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B989D" w14:textId="54CE45AE" w:rsidR="000D4632" w:rsidRPr="00E30044" w:rsidRDefault="000D4632" w:rsidP="00E3004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300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Njoftim për konsultimin publik, lidhur me projekt</w:t>
      </w:r>
      <w:r w:rsidR="00E300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vendimin</w:t>
      </w:r>
      <w:r w:rsidRPr="00E300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:</w:t>
      </w:r>
    </w:p>
    <w:p w14:paraId="352C0BA0" w14:textId="47333996" w:rsidR="00E30044" w:rsidRPr="00E30044" w:rsidRDefault="00E30044" w:rsidP="00E30044">
      <w:pPr>
        <w:pStyle w:val="NoSpacing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300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“Për miratimin e rregullores “Për monitorimin, raportimin dhe verifikimin e shkarkimeve të gazeve serrë nga transporti detar”</w:t>
      </w:r>
    </w:p>
    <w:p w14:paraId="418CACD3" w14:textId="77777777" w:rsidR="000D4632" w:rsidRPr="00E30044" w:rsidRDefault="000D4632" w:rsidP="000D46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6EC1B073" w14:textId="67FDD0CA" w:rsidR="00E30044" w:rsidRPr="00E30044" w:rsidRDefault="00E30044" w:rsidP="00E300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E300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Ky projektvendim synon t</w:t>
      </w:r>
      <w:r w:rsidRPr="00E300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ë</w:t>
      </w:r>
      <w:r w:rsidRPr="00E300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krijoj</w:t>
      </w:r>
      <w:r w:rsidRPr="00E300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ë</w:t>
      </w:r>
      <w:r w:rsidRPr="00E300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një bazë ligjore të mirëpërcaktuar për monitorimin, raportimin dhe verifikimin e shkarkimeve të gazeve serrë nga transporti detar. Rregullorja përcakton detyrime të drejtpërdrejta për të gjitha anijet që mbajnë flamurin shqiptar që mbërrijnë, ndodhen në ose nisen nga portet nën juridiksionin e Republikës së Shqipërisë, me qëllim garantimin e matjes së saktë të shkarkimeve të CO₂, CH₄ dhe N₂O dhe rritjen e transparencës mbi ndikimin e sektorit detar në ndryshimet klimatike. Projektakti synon krijimin e një sistemi të unifikuar kombëtar për mbledhjen, verifikimin dhe publikimin e të dhënave të sakta mbi shkarkimet e gazeve serrë nga anijet tregtare, forcimin e kapaciteteve të administratës detare për monitorim, raportim dhe verifikim në përputhje me kërkesat e Rregullores (BE) nr. 757/2015, nxitjen e reduktimit gradual të shkarkimeve përmes transparencës si dhe  rritjen e sigurisë juridike për kompanitë detare duke përcaktuar qartë detyrimet, afatet dhe procedurat e raportimit dhe verifikimit. Këto objektiva kontribuojnë drejtpërdrejt në përmbushjen e detyrimeve kombëtare për reduktimin e gazeve serrë, në përmirësimin e efikasitetit energjetik në transportin detar dhe në përgatitjen e sektorit për kërkesat e ardhshme të legjislacionit evropian mbi klimën dhe mjedisin. </w:t>
      </w:r>
    </w:p>
    <w:p w14:paraId="14DC6B89" w14:textId="77777777" w:rsidR="00E30044" w:rsidRPr="00E30044" w:rsidRDefault="00E30044" w:rsidP="00E300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0D6F4A48" w14:textId="5CFBB4A4" w:rsidR="000D4632" w:rsidRPr="00E30044" w:rsidRDefault="00E30044" w:rsidP="000D46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E300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Efektet e pritshme janë reduktimi gradual i shkarkimeve të gazeve serrë, përmirësimi i performancës energjetike të flotës tregtare dhe përmbushja e angazhimeve kombëtare dhe ndërkombëtare në fushën e klimës. Rregullorja do të ndihmojë në krijimin e një tregu të transportit detar më të qëndrueshëm dhe konkurrues, duke mbrojtur mjedisin detar dhe duke kontribuar në procesin e integrimit evropian të Shqipërisë.</w:t>
      </w:r>
    </w:p>
    <w:p w14:paraId="60019B26" w14:textId="77777777" w:rsidR="000D4632" w:rsidRPr="00E30044" w:rsidRDefault="000D4632" w:rsidP="000D4632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38A9E882" w14:textId="77777777" w:rsidR="000D4632" w:rsidRPr="00E30044" w:rsidRDefault="000D4632" w:rsidP="000D46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sq-AL"/>
        </w:rPr>
      </w:pPr>
      <w:r w:rsidRPr="00E30044">
        <w:rPr>
          <w:rFonts w:ascii="Times New Roman" w:hAnsi="Times New Roman" w:cs="Times New Roman"/>
          <w:sz w:val="28"/>
          <w:szCs w:val="28"/>
        </w:rPr>
        <w:t xml:space="preserve">Palët e interesuara janë të ftuar për të paraqitur komentet dhe rekomandimet e tyre për këtë dokument, brenda 20 ditëve pune nga data e shpalljes së këtij njoftimi, në adresën e email-it </w:t>
      </w:r>
      <w:hyperlink r:id="rId5" w:history="1">
        <w:r w:rsidRPr="00E30044">
          <w:rPr>
            <w:rStyle w:val="Hyperlink"/>
            <w:rFonts w:ascii="Times New Roman" w:hAnsi="Times New Roman" w:cs="Times New Roman"/>
            <w:sz w:val="28"/>
            <w:szCs w:val="28"/>
          </w:rPr>
          <w:t>vilma.davidhi@infrastruktura.gov.al</w:t>
        </w:r>
      </w:hyperlink>
      <w:r w:rsidRPr="00E300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53D5AC" w14:textId="1B00912C" w:rsidR="000D4632" w:rsidRPr="00E30044" w:rsidRDefault="000D4632" w:rsidP="00E30044">
      <w:pPr>
        <w:pStyle w:val="NormalWeb"/>
        <w:jc w:val="both"/>
        <w:rPr>
          <w:color w:val="000000"/>
          <w:sz w:val="28"/>
          <w:szCs w:val="28"/>
          <w:lang w:val="sq-AL"/>
        </w:rPr>
      </w:pPr>
      <w:r w:rsidRPr="00E30044">
        <w:rPr>
          <w:color w:val="000000"/>
          <w:sz w:val="28"/>
          <w:szCs w:val="28"/>
          <w:lang w:val="sq-AL"/>
        </w:rPr>
        <w:t>Më poshtë gjendet linku i publikimit për projekt</w:t>
      </w:r>
      <w:r w:rsidR="00E30044">
        <w:rPr>
          <w:color w:val="000000"/>
          <w:sz w:val="28"/>
          <w:szCs w:val="28"/>
          <w:lang w:val="sq-AL"/>
        </w:rPr>
        <w:t>vendimin</w:t>
      </w:r>
      <w:r w:rsidRPr="00E30044">
        <w:rPr>
          <w:color w:val="000000"/>
          <w:sz w:val="28"/>
          <w:szCs w:val="28"/>
          <w:lang w:val="sq-AL"/>
        </w:rPr>
        <w:t xml:space="preserve"> “</w:t>
      </w:r>
      <w:r w:rsidR="00E30044" w:rsidRPr="00E30044">
        <w:rPr>
          <w:bCs/>
          <w:kern w:val="36"/>
          <w:sz w:val="28"/>
          <w:szCs w:val="28"/>
          <w:lang w:val="sq-AL"/>
        </w:rPr>
        <w:t>Për miratimin e rregullores “Për monitorimin, raportimin dhe verifikimin e shkarkimeve të gazeve serrë nga transporti detar</w:t>
      </w:r>
      <w:r w:rsidRPr="00E30044">
        <w:rPr>
          <w:bCs/>
          <w:kern w:val="36"/>
          <w:sz w:val="28"/>
          <w:szCs w:val="28"/>
          <w:lang w:val="sq-AL"/>
        </w:rPr>
        <w:t>”,</w:t>
      </w:r>
      <w:r w:rsidRPr="00E30044">
        <w:rPr>
          <w:color w:val="000000"/>
          <w:sz w:val="28"/>
          <w:szCs w:val="28"/>
          <w:lang w:val="sq-AL"/>
        </w:rPr>
        <w:t xml:space="preserve"> dhe relacionin shoqërues:</w:t>
      </w:r>
      <w:r w:rsidRPr="00E30044">
        <w:rPr>
          <w:sz w:val="28"/>
          <w:szCs w:val="28"/>
          <w:lang w:val="sq-AL"/>
        </w:rPr>
        <w:t xml:space="preserve"> </w:t>
      </w:r>
      <w:hyperlink r:id="rId6" w:history="1">
        <w:r w:rsidR="00E30044" w:rsidRPr="00E30044">
          <w:rPr>
            <w:rStyle w:val="Hyperlink"/>
            <w:sz w:val="28"/>
            <w:szCs w:val="28"/>
            <w:lang w:val="sq-AL"/>
          </w:rPr>
          <w:t>Për miratimin e rregullores për monitorimin, raportimin dhe verifikimin e shkarkimeve të gazeve serrë nga transporti detar</w:t>
        </w:r>
      </w:hyperlink>
    </w:p>
    <w:p w14:paraId="3B769550" w14:textId="0C8068C1" w:rsidR="00576A25" w:rsidRPr="00E30044" w:rsidRDefault="00576A25" w:rsidP="00E30044">
      <w:pPr>
        <w:pStyle w:val="NormalWeb"/>
        <w:contextualSpacing/>
        <w:jc w:val="both"/>
        <w:rPr>
          <w:bCs/>
          <w:kern w:val="36"/>
          <w:sz w:val="28"/>
          <w:szCs w:val="28"/>
          <w:lang w:val="sq-AL"/>
        </w:rPr>
      </w:pPr>
    </w:p>
    <w:sectPr w:rsidR="00576A25" w:rsidRPr="00E30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17AB"/>
    <w:multiLevelType w:val="hybridMultilevel"/>
    <w:tmpl w:val="62C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14E06"/>
    <w:multiLevelType w:val="hybridMultilevel"/>
    <w:tmpl w:val="E0DE45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91E1C"/>
    <w:multiLevelType w:val="hybridMultilevel"/>
    <w:tmpl w:val="B0624754"/>
    <w:lvl w:ilvl="0" w:tplc="04090005">
      <w:start w:val="1"/>
      <w:numFmt w:val="bullet"/>
      <w:lvlText w:val=""/>
      <w:lvlJc w:val="left"/>
      <w:pPr>
        <w:ind w:left="1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3" w15:restartNumberingAfterBreak="0">
    <w:nsid w:val="20104EB2"/>
    <w:multiLevelType w:val="hybridMultilevel"/>
    <w:tmpl w:val="B1E65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C0C9E"/>
    <w:multiLevelType w:val="multilevel"/>
    <w:tmpl w:val="07BE7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2760B1"/>
    <w:multiLevelType w:val="hybridMultilevel"/>
    <w:tmpl w:val="55C03C62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2A117D22"/>
    <w:multiLevelType w:val="hybridMultilevel"/>
    <w:tmpl w:val="0BA4D1BC"/>
    <w:lvl w:ilvl="0" w:tplc="B6EE3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54CE4"/>
    <w:multiLevelType w:val="multilevel"/>
    <w:tmpl w:val="537C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350C20"/>
    <w:multiLevelType w:val="multilevel"/>
    <w:tmpl w:val="BDEA3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723847"/>
    <w:multiLevelType w:val="multilevel"/>
    <w:tmpl w:val="FDE86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9D3F0C"/>
    <w:multiLevelType w:val="hybridMultilevel"/>
    <w:tmpl w:val="356E4F2E"/>
    <w:lvl w:ilvl="0" w:tplc="E93403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74342"/>
    <w:multiLevelType w:val="hybridMultilevel"/>
    <w:tmpl w:val="C8227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E5C5C"/>
    <w:multiLevelType w:val="multilevel"/>
    <w:tmpl w:val="5FD6E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81CD8"/>
    <w:multiLevelType w:val="hybridMultilevel"/>
    <w:tmpl w:val="6E9CB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669CF"/>
    <w:multiLevelType w:val="multilevel"/>
    <w:tmpl w:val="2E00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E0473C"/>
    <w:multiLevelType w:val="multilevel"/>
    <w:tmpl w:val="2E8C3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28064F"/>
    <w:multiLevelType w:val="multilevel"/>
    <w:tmpl w:val="7D0A6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A35CF2"/>
    <w:multiLevelType w:val="hybridMultilevel"/>
    <w:tmpl w:val="E9C26A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601CFB"/>
    <w:multiLevelType w:val="hybridMultilevel"/>
    <w:tmpl w:val="23AE24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056948">
    <w:abstractNumId w:val="10"/>
  </w:num>
  <w:num w:numId="2" w16cid:durableId="1988196455">
    <w:abstractNumId w:val="0"/>
  </w:num>
  <w:num w:numId="3" w16cid:durableId="1123884246">
    <w:abstractNumId w:val="3"/>
  </w:num>
  <w:num w:numId="4" w16cid:durableId="55981512">
    <w:abstractNumId w:val="5"/>
  </w:num>
  <w:num w:numId="5" w16cid:durableId="1718427459">
    <w:abstractNumId w:val="1"/>
  </w:num>
  <w:num w:numId="6" w16cid:durableId="1444642596">
    <w:abstractNumId w:val="6"/>
  </w:num>
  <w:num w:numId="7" w16cid:durableId="1510177938">
    <w:abstractNumId w:val="17"/>
  </w:num>
  <w:num w:numId="8" w16cid:durableId="1608122959">
    <w:abstractNumId w:val="11"/>
  </w:num>
  <w:num w:numId="9" w16cid:durableId="1370258802">
    <w:abstractNumId w:val="13"/>
  </w:num>
  <w:num w:numId="10" w16cid:durableId="1210918913">
    <w:abstractNumId w:val="18"/>
  </w:num>
  <w:num w:numId="11" w16cid:durableId="2006589173">
    <w:abstractNumId w:val="16"/>
  </w:num>
  <w:num w:numId="12" w16cid:durableId="1439253883">
    <w:abstractNumId w:val="7"/>
  </w:num>
  <w:num w:numId="13" w16cid:durableId="1191379941">
    <w:abstractNumId w:val="15"/>
  </w:num>
  <w:num w:numId="14" w16cid:durableId="236133486">
    <w:abstractNumId w:val="8"/>
  </w:num>
  <w:num w:numId="15" w16cid:durableId="1829898404">
    <w:abstractNumId w:val="14"/>
  </w:num>
  <w:num w:numId="16" w16cid:durableId="726687646">
    <w:abstractNumId w:val="4"/>
  </w:num>
  <w:num w:numId="17" w16cid:durableId="177160246">
    <w:abstractNumId w:val="9"/>
  </w:num>
  <w:num w:numId="18" w16cid:durableId="566691257">
    <w:abstractNumId w:val="12"/>
  </w:num>
  <w:num w:numId="19" w16cid:durableId="814378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92"/>
    <w:rsid w:val="000147A3"/>
    <w:rsid w:val="00014CAB"/>
    <w:rsid w:val="00021381"/>
    <w:rsid w:val="00021CE7"/>
    <w:rsid w:val="00026F05"/>
    <w:rsid w:val="00082D60"/>
    <w:rsid w:val="000857C6"/>
    <w:rsid w:val="00087F94"/>
    <w:rsid w:val="00095E3A"/>
    <w:rsid w:val="000A1429"/>
    <w:rsid w:val="000A526D"/>
    <w:rsid w:val="000A5E4D"/>
    <w:rsid w:val="000C7C8B"/>
    <w:rsid w:val="000D4632"/>
    <w:rsid w:val="00103692"/>
    <w:rsid w:val="00122165"/>
    <w:rsid w:val="001279FE"/>
    <w:rsid w:val="00135CA8"/>
    <w:rsid w:val="001854D1"/>
    <w:rsid w:val="0019264F"/>
    <w:rsid w:val="0019703C"/>
    <w:rsid w:val="001975B7"/>
    <w:rsid w:val="001A0DB8"/>
    <w:rsid w:val="001D244D"/>
    <w:rsid w:val="001D4061"/>
    <w:rsid w:val="001D68BE"/>
    <w:rsid w:val="002162AD"/>
    <w:rsid w:val="00217D3B"/>
    <w:rsid w:val="00223B18"/>
    <w:rsid w:val="00264AAA"/>
    <w:rsid w:val="002709E2"/>
    <w:rsid w:val="0027456E"/>
    <w:rsid w:val="002762CD"/>
    <w:rsid w:val="002865A5"/>
    <w:rsid w:val="002A2504"/>
    <w:rsid w:val="002B4458"/>
    <w:rsid w:val="002B6D78"/>
    <w:rsid w:val="002C0FB7"/>
    <w:rsid w:val="002F6E89"/>
    <w:rsid w:val="003004D4"/>
    <w:rsid w:val="003075F3"/>
    <w:rsid w:val="00316803"/>
    <w:rsid w:val="00317A5C"/>
    <w:rsid w:val="003268F9"/>
    <w:rsid w:val="0034237B"/>
    <w:rsid w:val="00382C9D"/>
    <w:rsid w:val="00386AE9"/>
    <w:rsid w:val="00391571"/>
    <w:rsid w:val="003A396A"/>
    <w:rsid w:val="003A5EFC"/>
    <w:rsid w:val="003E30B3"/>
    <w:rsid w:val="003F6FF6"/>
    <w:rsid w:val="004323BE"/>
    <w:rsid w:val="00444107"/>
    <w:rsid w:val="00462AE2"/>
    <w:rsid w:val="00470B9F"/>
    <w:rsid w:val="00471202"/>
    <w:rsid w:val="00472481"/>
    <w:rsid w:val="004739F4"/>
    <w:rsid w:val="004806F6"/>
    <w:rsid w:val="00485C0D"/>
    <w:rsid w:val="004C64C8"/>
    <w:rsid w:val="004C73F6"/>
    <w:rsid w:val="004E0C50"/>
    <w:rsid w:val="00521113"/>
    <w:rsid w:val="0053282B"/>
    <w:rsid w:val="005454D5"/>
    <w:rsid w:val="00554F80"/>
    <w:rsid w:val="00563087"/>
    <w:rsid w:val="00576A25"/>
    <w:rsid w:val="00577723"/>
    <w:rsid w:val="00587C95"/>
    <w:rsid w:val="005A1B67"/>
    <w:rsid w:val="005B676D"/>
    <w:rsid w:val="005C009A"/>
    <w:rsid w:val="005C5538"/>
    <w:rsid w:val="00612800"/>
    <w:rsid w:val="00626576"/>
    <w:rsid w:val="00627D59"/>
    <w:rsid w:val="00634053"/>
    <w:rsid w:val="00657C90"/>
    <w:rsid w:val="006778C0"/>
    <w:rsid w:val="006850C3"/>
    <w:rsid w:val="006A4361"/>
    <w:rsid w:val="006C2E42"/>
    <w:rsid w:val="006C4CBD"/>
    <w:rsid w:val="006F787C"/>
    <w:rsid w:val="0070423E"/>
    <w:rsid w:val="00706F02"/>
    <w:rsid w:val="0071715D"/>
    <w:rsid w:val="00722BD0"/>
    <w:rsid w:val="007426D8"/>
    <w:rsid w:val="0075011B"/>
    <w:rsid w:val="007A782F"/>
    <w:rsid w:val="007B5343"/>
    <w:rsid w:val="007E1DBF"/>
    <w:rsid w:val="007F4A07"/>
    <w:rsid w:val="007F75DF"/>
    <w:rsid w:val="008025C8"/>
    <w:rsid w:val="00804F89"/>
    <w:rsid w:val="00821961"/>
    <w:rsid w:val="00826DE9"/>
    <w:rsid w:val="00841337"/>
    <w:rsid w:val="00861848"/>
    <w:rsid w:val="008627A1"/>
    <w:rsid w:val="00877117"/>
    <w:rsid w:val="008A2F82"/>
    <w:rsid w:val="008B0AF8"/>
    <w:rsid w:val="008E3338"/>
    <w:rsid w:val="00920F83"/>
    <w:rsid w:val="009364E2"/>
    <w:rsid w:val="0094425A"/>
    <w:rsid w:val="009567E5"/>
    <w:rsid w:val="00985397"/>
    <w:rsid w:val="009921BA"/>
    <w:rsid w:val="009A6170"/>
    <w:rsid w:val="009A7F80"/>
    <w:rsid w:val="009D39BA"/>
    <w:rsid w:val="009D3F9F"/>
    <w:rsid w:val="009E43E1"/>
    <w:rsid w:val="009F4CCD"/>
    <w:rsid w:val="00A33B58"/>
    <w:rsid w:val="00A351AC"/>
    <w:rsid w:val="00A36299"/>
    <w:rsid w:val="00A4278D"/>
    <w:rsid w:val="00A5329C"/>
    <w:rsid w:val="00A61E2C"/>
    <w:rsid w:val="00A828F4"/>
    <w:rsid w:val="00AC00E9"/>
    <w:rsid w:val="00AC6817"/>
    <w:rsid w:val="00AD0547"/>
    <w:rsid w:val="00AE0F1B"/>
    <w:rsid w:val="00AE6B41"/>
    <w:rsid w:val="00AF5610"/>
    <w:rsid w:val="00B061A3"/>
    <w:rsid w:val="00B21723"/>
    <w:rsid w:val="00B258F1"/>
    <w:rsid w:val="00B71026"/>
    <w:rsid w:val="00B96D3F"/>
    <w:rsid w:val="00BA15B0"/>
    <w:rsid w:val="00BD2A23"/>
    <w:rsid w:val="00BD55A1"/>
    <w:rsid w:val="00BF2006"/>
    <w:rsid w:val="00C048E9"/>
    <w:rsid w:val="00C16F25"/>
    <w:rsid w:val="00C26F37"/>
    <w:rsid w:val="00C5773A"/>
    <w:rsid w:val="00C75E64"/>
    <w:rsid w:val="00C778F0"/>
    <w:rsid w:val="00C83F51"/>
    <w:rsid w:val="00C85CD3"/>
    <w:rsid w:val="00C87E02"/>
    <w:rsid w:val="00C9586C"/>
    <w:rsid w:val="00CB2764"/>
    <w:rsid w:val="00CD0494"/>
    <w:rsid w:val="00CE1A27"/>
    <w:rsid w:val="00CF4404"/>
    <w:rsid w:val="00D02D4C"/>
    <w:rsid w:val="00D050A3"/>
    <w:rsid w:val="00D16B29"/>
    <w:rsid w:val="00D40AAD"/>
    <w:rsid w:val="00D54D55"/>
    <w:rsid w:val="00D854E1"/>
    <w:rsid w:val="00DC33B7"/>
    <w:rsid w:val="00DC67C1"/>
    <w:rsid w:val="00E00901"/>
    <w:rsid w:val="00E11639"/>
    <w:rsid w:val="00E13937"/>
    <w:rsid w:val="00E30044"/>
    <w:rsid w:val="00E309F5"/>
    <w:rsid w:val="00E50F13"/>
    <w:rsid w:val="00EB11C1"/>
    <w:rsid w:val="00ED5C4A"/>
    <w:rsid w:val="00EE2F3B"/>
    <w:rsid w:val="00F009C9"/>
    <w:rsid w:val="00F05151"/>
    <w:rsid w:val="00F362B3"/>
    <w:rsid w:val="00F608B3"/>
    <w:rsid w:val="00F63988"/>
    <w:rsid w:val="00F7084D"/>
    <w:rsid w:val="00F874F8"/>
    <w:rsid w:val="00F93E53"/>
    <w:rsid w:val="00FB1B7C"/>
    <w:rsid w:val="00FD5125"/>
    <w:rsid w:val="00FE1B27"/>
    <w:rsid w:val="00FE409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A54A"/>
  <w15:chartTrackingRefBased/>
  <w15:docId w15:val="{B5C174AA-F2C2-4FA5-9A4E-4786F76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82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692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0369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534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35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264AAA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4AAA"/>
    <w:rPr>
      <w:rFonts w:ascii="Calibri" w:eastAsia="Calibri" w:hAnsi="Calibri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17D3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6F25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sultimipublik.gov.al/Konsultime/Detaje/1036" TargetMode="External"/><Relationship Id="rId5" Type="http://schemas.openxmlformats.org/officeDocument/2006/relationships/hyperlink" Target="mailto:vilma.davidhi@infrastruktura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Bundo</dc:creator>
  <cp:keywords/>
  <dc:description/>
  <cp:lastModifiedBy>Vilma Davidhi</cp:lastModifiedBy>
  <cp:revision>12</cp:revision>
  <cp:lastPrinted>2023-09-22T10:09:00Z</cp:lastPrinted>
  <dcterms:created xsi:type="dcterms:W3CDTF">2025-10-31T10:41:00Z</dcterms:created>
  <dcterms:modified xsi:type="dcterms:W3CDTF">2026-08-26T11:54:00Z</dcterms:modified>
</cp:coreProperties>
</file>