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16E8D" w14:textId="77777777" w:rsidR="005B6D2B" w:rsidRPr="004E016D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4E016D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375B16FA" w14:textId="77777777" w:rsidR="005B6D2B" w:rsidRPr="004E016D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14:paraId="3C8D430C" w14:textId="77777777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1251EF1D" w14:textId="3092E3F8" w:rsidR="00435429" w:rsidRPr="004E016D" w:rsidRDefault="00E23C16" w:rsidP="00C255CD">
      <w:pPr>
        <w:ind w:left="360"/>
        <w:jc w:val="both"/>
        <w:rPr>
          <w:rFonts w:ascii="Times New Roman" w:hAnsi="Times New Roman"/>
          <w:b/>
          <w:i/>
          <w:iCs/>
          <w:sz w:val="24"/>
          <w:szCs w:val="24"/>
          <w:lang w:val="sq-AL"/>
        </w:rPr>
      </w:pPr>
      <w:r>
        <w:rPr>
          <w:rFonts w:ascii="Times New Roman" w:hAnsi="Times New Roman"/>
          <w:b/>
          <w:iCs/>
          <w:sz w:val="24"/>
          <w:szCs w:val="24"/>
          <w:lang w:val="sq-AL"/>
        </w:rPr>
        <w:t>PROJEKT</w:t>
      </w:r>
      <w:r w:rsidR="007E6189">
        <w:rPr>
          <w:rFonts w:ascii="Times New Roman" w:hAnsi="Times New Roman"/>
          <w:b/>
          <w:iCs/>
          <w:sz w:val="24"/>
          <w:szCs w:val="24"/>
          <w:lang w:val="sq-AL"/>
        </w:rPr>
        <w:t>LIGJI</w:t>
      </w:r>
      <w:r w:rsidR="00C255CD">
        <w:rPr>
          <w:rFonts w:ascii="Times New Roman" w:hAnsi="Times New Roman"/>
          <w:b/>
          <w:iCs/>
          <w:sz w:val="24"/>
          <w:szCs w:val="24"/>
          <w:lang w:val="sq-AL"/>
        </w:rPr>
        <w:t>:</w:t>
      </w:r>
      <w:r w:rsidR="00892649" w:rsidRPr="004E016D">
        <w:rPr>
          <w:rFonts w:ascii="Times New Roman" w:hAnsi="Times New Roman"/>
          <w:b/>
          <w:iCs/>
          <w:sz w:val="24"/>
          <w:szCs w:val="24"/>
          <w:lang w:val="sq-AL"/>
        </w:rPr>
        <w:t xml:space="preserve"> “</w:t>
      </w:r>
      <w:r w:rsidR="007E6189" w:rsidRPr="00F1586D">
        <w:rPr>
          <w:rFonts w:ascii="Times New Roman" w:hAnsi="Times New Roman"/>
          <w:b/>
          <w:iCs/>
          <w:sz w:val="24"/>
          <w:szCs w:val="24"/>
          <w:lang w:val="sq-AL"/>
        </w:rPr>
        <w:t xml:space="preserve">PËR </w:t>
      </w:r>
      <w:r w:rsidR="007E6189">
        <w:rPr>
          <w:rFonts w:ascii="Times New Roman" w:hAnsi="Times New Roman"/>
          <w:b/>
          <w:iCs/>
          <w:sz w:val="24"/>
          <w:szCs w:val="24"/>
          <w:lang w:val="sq-AL"/>
        </w:rPr>
        <w:t>QEVERISJEN ELEKTRONIKE</w:t>
      </w:r>
      <w:r w:rsidR="00F1586D" w:rsidRPr="00F1586D">
        <w:rPr>
          <w:rFonts w:ascii="Times New Roman" w:hAnsi="Times New Roman"/>
          <w:b/>
          <w:iCs/>
          <w:sz w:val="24"/>
          <w:szCs w:val="24"/>
          <w:lang w:val="sq-AL"/>
        </w:rPr>
        <w:t>”</w:t>
      </w:r>
    </w:p>
    <w:p w14:paraId="6C4EF783" w14:textId="77777777" w:rsidR="00A121AB" w:rsidRPr="004E016D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2C7A3D79" w14:textId="77777777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8951F8D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3BE840D6" w14:textId="77777777" w:rsidR="00741C60" w:rsidRPr="004E016D" w:rsidRDefault="00741C60" w:rsidP="00741C60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80C18B3" w14:textId="3185941D" w:rsidR="008F6DC3" w:rsidRDefault="00896388" w:rsidP="00741C60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sz w:val="24"/>
          <w:szCs w:val="24"/>
          <w:lang w:val="sq-AL"/>
        </w:rPr>
        <w:t xml:space="preserve">Konsultimi publik do të zgjasë </w:t>
      </w:r>
      <w:r w:rsidR="007E6189">
        <w:rPr>
          <w:rFonts w:ascii="Times New Roman" w:hAnsi="Times New Roman"/>
          <w:sz w:val="24"/>
          <w:szCs w:val="24"/>
          <w:lang w:val="sq-AL"/>
        </w:rPr>
        <w:t>29</w:t>
      </w:r>
      <w:r w:rsidR="00296052">
        <w:rPr>
          <w:rFonts w:ascii="Times New Roman" w:hAnsi="Times New Roman"/>
          <w:sz w:val="24"/>
          <w:szCs w:val="24"/>
          <w:lang w:val="sq-AL"/>
        </w:rPr>
        <w:t xml:space="preserve"> ditë</w:t>
      </w:r>
      <w:r w:rsidR="00C47BC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47BC2" w:rsidRPr="00C47BC2">
        <w:rPr>
          <w:rFonts w:ascii="Times New Roman" w:hAnsi="Times New Roman"/>
          <w:color w:val="FF0000"/>
          <w:sz w:val="24"/>
          <w:szCs w:val="24"/>
          <w:lang w:val="sq-AL"/>
        </w:rPr>
        <w:t>kalendarike</w:t>
      </w:r>
      <w:r w:rsidRPr="004E016D">
        <w:rPr>
          <w:rFonts w:ascii="Times New Roman" w:hAnsi="Times New Roman"/>
          <w:sz w:val="24"/>
          <w:szCs w:val="24"/>
          <w:lang w:val="sq-AL"/>
        </w:rPr>
        <w:t xml:space="preserve">, duke përfshirë takimet e grupit ndërinstitucional të punës apo me grupet e intersit, si dhe nëpërmjet publikimit në RENJK, nga data </w:t>
      </w:r>
      <w:r w:rsidR="00981EC0">
        <w:rPr>
          <w:rFonts w:ascii="Times New Roman" w:hAnsi="Times New Roman"/>
          <w:sz w:val="24"/>
          <w:szCs w:val="24"/>
          <w:lang w:val="sq-AL"/>
        </w:rPr>
        <w:t>2</w:t>
      </w:r>
      <w:r w:rsidR="007E6189">
        <w:rPr>
          <w:rFonts w:ascii="Times New Roman" w:hAnsi="Times New Roman"/>
          <w:sz w:val="24"/>
          <w:szCs w:val="24"/>
          <w:lang w:val="sq-AL"/>
        </w:rPr>
        <w:t>2</w:t>
      </w:r>
      <w:r w:rsidR="00981EC0">
        <w:rPr>
          <w:rFonts w:ascii="Times New Roman" w:hAnsi="Times New Roman"/>
          <w:sz w:val="24"/>
          <w:szCs w:val="24"/>
          <w:lang w:val="sq-AL"/>
        </w:rPr>
        <w:t xml:space="preserve"> tetor 2021</w:t>
      </w:r>
      <w:r w:rsidR="001F61CB">
        <w:rPr>
          <w:rFonts w:ascii="Times New Roman" w:hAnsi="Times New Roman"/>
          <w:sz w:val="24"/>
          <w:szCs w:val="24"/>
          <w:lang w:val="sq-AL"/>
        </w:rPr>
        <w:t xml:space="preserve"> deri në</w:t>
      </w:r>
      <w:r w:rsidR="00296052">
        <w:rPr>
          <w:rFonts w:ascii="Times New Roman" w:hAnsi="Times New Roman"/>
          <w:sz w:val="24"/>
          <w:szCs w:val="24"/>
          <w:lang w:val="sq-AL"/>
        </w:rPr>
        <w:t xml:space="preserve"> datën </w:t>
      </w:r>
      <w:r w:rsidR="007E6189">
        <w:rPr>
          <w:rFonts w:ascii="Times New Roman" w:hAnsi="Times New Roman"/>
          <w:sz w:val="24"/>
          <w:szCs w:val="24"/>
          <w:lang w:val="sq-AL"/>
        </w:rPr>
        <w:t>19</w:t>
      </w:r>
      <w:r w:rsidR="00981EC0">
        <w:rPr>
          <w:rFonts w:ascii="Times New Roman" w:hAnsi="Times New Roman"/>
          <w:sz w:val="24"/>
          <w:szCs w:val="24"/>
          <w:lang w:val="sq-AL"/>
        </w:rPr>
        <w:t xml:space="preserve"> nëntor 2021</w:t>
      </w:r>
      <w:r w:rsidR="002F21FF">
        <w:rPr>
          <w:rFonts w:ascii="Times New Roman" w:hAnsi="Times New Roman"/>
          <w:sz w:val="24"/>
          <w:szCs w:val="24"/>
          <w:lang w:val="sq-AL"/>
        </w:rPr>
        <w:t>,</w:t>
      </w:r>
      <w:r w:rsidRPr="004E016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1093C" w:rsidRPr="004E016D">
        <w:rPr>
          <w:rFonts w:ascii="Times New Roman" w:hAnsi="Times New Roman"/>
          <w:sz w:val="24"/>
          <w:szCs w:val="24"/>
          <w:lang w:val="sq-AL"/>
        </w:rPr>
        <w:t>konkretisht n</w:t>
      </w:r>
      <w:r w:rsidR="002B161B" w:rsidRPr="004E016D">
        <w:rPr>
          <w:rFonts w:ascii="Times New Roman" w:hAnsi="Times New Roman"/>
          <w:sz w:val="24"/>
          <w:szCs w:val="24"/>
          <w:lang w:val="sq-AL"/>
        </w:rPr>
        <w:t>ë</w:t>
      </w:r>
      <w:r w:rsidR="008F6DC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1093C" w:rsidRPr="004E016D">
        <w:rPr>
          <w:rFonts w:ascii="Times New Roman" w:hAnsi="Times New Roman"/>
          <w:sz w:val="24"/>
          <w:szCs w:val="24"/>
          <w:lang w:val="sq-AL"/>
        </w:rPr>
        <w:t>linkun:</w:t>
      </w:r>
    </w:p>
    <w:p w14:paraId="631C6564" w14:textId="3EC10019" w:rsidR="00A121AB" w:rsidRPr="004E016D" w:rsidRDefault="0091093C" w:rsidP="00741C60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E016D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https://konsultimipub</w:t>
      </w:r>
      <w:r w:rsidR="00896388" w:rsidRPr="004E016D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lik.gov.al/Konsultime/Detaje/</w:t>
      </w:r>
      <w:r w:rsidR="007E6189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4</w:t>
      </w:r>
      <w:r w:rsidR="00896388" w:rsidRPr="004E016D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1</w:t>
      </w:r>
      <w:r w:rsidR="007E6189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3</w:t>
      </w:r>
      <w:r w:rsidRPr="004E016D">
        <w:rPr>
          <w:rFonts w:ascii="Times New Roman" w:hAnsi="Times New Roman"/>
          <w:i/>
          <w:iCs/>
          <w:color w:val="0070C0"/>
          <w:sz w:val="24"/>
          <w:szCs w:val="24"/>
          <w:u w:val="single"/>
          <w:lang w:val="sq-AL"/>
        </w:rPr>
        <w:t>.</w:t>
      </w:r>
    </w:p>
    <w:p w14:paraId="536A896A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39268A6A" w14:textId="77777777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698D55C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tyre.Shpjegoni se si u shpërnda informacioni mbi konsultimet e hapura, si u ftuan palët e interesuara të kontribuojnë.Përfshini gjithashtu aktivitete nga konsultimet paraprake nëse janë organizuar të tilla).</w:t>
      </w:r>
    </w:p>
    <w:p w14:paraId="003DDD87" w14:textId="77777777" w:rsidR="00741C60" w:rsidRPr="004E016D" w:rsidRDefault="00741C60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606832DF" w14:textId="2A3F0968" w:rsidR="00741C60" w:rsidRPr="004E016D" w:rsidRDefault="00741C60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Cs/>
          <w:sz w:val="24"/>
          <w:szCs w:val="24"/>
          <w:lang w:val="sq-AL"/>
        </w:rPr>
        <w:t>Metodat e konsultimit të përdorura p</w:t>
      </w:r>
      <w:r w:rsidR="005B1920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>r projektligjin “</w:t>
      </w:r>
      <w:r w:rsidR="001F61CB" w:rsidRPr="001F61CB">
        <w:rPr>
          <w:rFonts w:ascii="Times New Roman" w:hAnsi="Times New Roman"/>
          <w:iCs/>
          <w:sz w:val="24"/>
          <w:szCs w:val="24"/>
          <w:lang w:val="sq-AL"/>
        </w:rPr>
        <w:t>Për</w:t>
      </w:r>
      <w:r w:rsidR="007E6189">
        <w:rPr>
          <w:rFonts w:ascii="Times New Roman" w:hAnsi="Times New Roman"/>
          <w:iCs/>
          <w:sz w:val="24"/>
          <w:szCs w:val="24"/>
          <w:lang w:val="sq-AL"/>
        </w:rPr>
        <w:t xml:space="preserve"> Qeversijen Elektronike”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 xml:space="preserve">: </w:t>
      </w:r>
    </w:p>
    <w:p w14:paraId="18748303" w14:textId="77777777" w:rsidR="009B696C" w:rsidRPr="004E016D" w:rsidRDefault="009B696C" w:rsidP="00741C60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8D2BE77" w14:textId="25F8221C" w:rsidR="00045194" w:rsidRPr="004E016D" w:rsidRDefault="009B696C" w:rsidP="00463B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Cs/>
          <w:sz w:val="24"/>
          <w:szCs w:val="24"/>
          <w:lang w:val="sq-AL"/>
        </w:rPr>
        <w:t>K</w:t>
      </w:r>
      <w:r w:rsidR="00741C60" w:rsidRPr="004E016D">
        <w:rPr>
          <w:rFonts w:ascii="Times New Roman" w:hAnsi="Times New Roman"/>
          <w:iCs/>
          <w:sz w:val="24"/>
          <w:szCs w:val="24"/>
          <w:lang w:val="sq-AL"/>
        </w:rPr>
        <w:t>onsultimet elektronike</w:t>
      </w:r>
      <w:r w:rsidR="00332DB4" w:rsidRPr="004E016D">
        <w:rPr>
          <w:rFonts w:ascii="Times New Roman" w:hAnsi="Times New Roman"/>
          <w:iCs/>
          <w:sz w:val="24"/>
          <w:szCs w:val="24"/>
          <w:lang w:val="sq-AL"/>
        </w:rPr>
        <w:t>, njoftuar p</w:t>
      </w:r>
      <w:r w:rsidR="005B1920" w:rsidRPr="004E016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4E016D">
        <w:rPr>
          <w:rFonts w:ascii="Times New Roman" w:hAnsi="Times New Roman"/>
          <w:iCs/>
          <w:sz w:val="24"/>
          <w:szCs w:val="24"/>
          <w:lang w:val="sq-AL"/>
        </w:rPr>
        <w:t>rmes Regjistrit Elektronik, RENJ</w:t>
      </w:r>
      <w:r w:rsidRPr="004E016D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32DB4" w:rsidRPr="004E016D">
        <w:rPr>
          <w:rFonts w:ascii="Times New Roman" w:hAnsi="Times New Roman"/>
          <w:iCs/>
          <w:sz w:val="24"/>
          <w:szCs w:val="24"/>
          <w:lang w:val="sq-AL"/>
        </w:rPr>
        <w:t>: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741C60" w:rsidRPr="004E016D">
        <w:rPr>
          <w:rFonts w:ascii="Times New Roman" w:hAnsi="Times New Roman"/>
          <w:iCs/>
          <w:sz w:val="24"/>
          <w:szCs w:val="24"/>
          <w:lang w:val="sq-AL"/>
        </w:rPr>
        <w:t xml:space="preserve">nga </w:t>
      </w:r>
      <w:r w:rsidR="000D17C3">
        <w:rPr>
          <w:rFonts w:ascii="Times New Roman" w:hAnsi="Times New Roman"/>
          <w:iCs/>
          <w:sz w:val="24"/>
          <w:szCs w:val="24"/>
          <w:lang w:val="sq-AL"/>
        </w:rPr>
        <w:t>2</w:t>
      </w:r>
      <w:r w:rsidR="007E6189">
        <w:rPr>
          <w:rFonts w:ascii="Times New Roman" w:hAnsi="Times New Roman"/>
          <w:iCs/>
          <w:sz w:val="24"/>
          <w:szCs w:val="24"/>
          <w:lang w:val="sq-AL"/>
        </w:rPr>
        <w:t>2</w:t>
      </w:r>
      <w:r w:rsidR="000D17C3">
        <w:rPr>
          <w:rFonts w:ascii="Times New Roman" w:hAnsi="Times New Roman"/>
          <w:iCs/>
          <w:sz w:val="24"/>
          <w:szCs w:val="24"/>
          <w:lang w:val="sq-AL"/>
        </w:rPr>
        <w:t>.10.2021</w:t>
      </w:r>
      <w:r w:rsidR="00741C60" w:rsidRPr="000D17C3">
        <w:rPr>
          <w:rFonts w:ascii="Times New Roman" w:hAnsi="Times New Roman"/>
          <w:sz w:val="24"/>
          <w:szCs w:val="24"/>
          <w:lang w:val="sq-AL"/>
        </w:rPr>
        <w:t xml:space="preserve"> deri më </w:t>
      </w:r>
      <w:r w:rsidR="007E6189">
        <w:rPr>
          <w:rFonts w:ascii="Times New Roman" w:hAnsi="Times New Roman"/>
          <w:sz w:val="24"/>
          <w:szCs w:val="24"/>
          <w:lang w:val="sq-AL"/>
        </w:rPr>
        <w:t>1</w:t>
      </w:r>
      <w:r w:rsidR="000D17C3">
        <w:rPr>
          <w:rFonts w:ascii="Times New Roman" w:hAnsi="Times New Roman"/>
          <w:sz w:val="24"/>
          <w:szCs w:val="24"/>
          <w:lang w:val="sq-AL"/>
        </w:rPr>
        <w:t>9.11.2021</w:t>
      </w:r>
      <w:r w:rsidR="00305682">
        <w:rPr>
          <w:rFonts w:ascii="Times New Roman" w:hAnsi="Times New Roman"/>
          <w:sz w:val="24"/>
          <w:szCs w:val="24"/>
          <w:lang w:val="sq-AL"/>
        </w:rPr>
        <w:t>.</w:t>
      </w:r>
    </w:p>
    <w:p w14:paraId="57E1B3CB" w14:textId="77777777" w:rsidR="005B6D2B" w:rsidRPr="001F61CB" w:rsidRDefault="00045194" w:rsidP="00463BC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1F61CB">
        <w:rPr>
          <w:rFonts w:ascii="Times New Roman" w:hAnsi="Times New Roman"/>
          <w:iCs/>
          <w:sz w:val="24"/>
          <w:szCs w:val="24"/>
          <w:lang w:val="sq-AL"/>
        </w:rPr>
        <w:t>Zhvillimi i nj</w:t>
      </w:r>
      <w:r w:rsidR="00017C3E" w:rsidRPr="001F61CB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1F61CB">
        <w:rPr>
          <w:rFonts w:ascii="Times New Roman" w:hAnsi="Times New Roman"/>
          <w:iCs/>
          <w:sz w:val="24"/>
          <w:szCs w:val="24"/>
          <w:lang w:val="sq-AL"/>
        </w:rPr>
        <w:t xml:space="preserve"> takimi tryeze online me grupet e interesit, m</w:t>
      </w:r>
      <w:r w:rsidR="00017C3E" w:rsidRPr="001F61CB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1F61CB">
        <w:rPr>
          <w:rFonts w:ascii="Times New Roman" w:hAnsi="Times New Roman"/>
          <w:iCs/>
          <w:sz w:val="24"/>
          <w:szCs w:val="24"/>
          <w:lang w:val="sq-AL"/>
        </w:rPr>
        <w:t xml:space="preserve"> dat</w:t>
      </w:r>
      <w:r w:rsidR="00017C3E" w:rsidRPr="001F61CB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1F61CB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0D17C3">
        <w:rPr>
          <w:rFonts w:ascii="Times New Roman" w:hAnsi="Times New Roman"/>
          <w:iCs/>
          <w:sz w:val="24"/>
          <w:szCs w:val="24"/>
          <w:lang w:val="sq-AL"/>
        </w:rPr>
        <w:t>26.10.2021</w:t>
      </w:r>
      <w:r w:rsidRPr="001F61CB">
        <w:rPr>
          <w:rFonts w:ascii="Times New Roman" w:hAnsi="Times New Roman"/>
          <w:iCs/>
          <w:sz w:val="24"/>
          <w:szCs w:val="24"/>
          <w:lang w:val="sq-AL"/>
        </w:rPr>
        <w:t>, ora 1</w:t>
      </w:r>
      <w:r w:rsidR="000D17C3">
        <w:rPr>
          <w:rFonts w:ascii="Times New Roman" w:hAnsi="Times New Roman"/>
          <w:iCs/>
          <w:sz w:val="24"/>
          <w:szCs w:val="24"/>
          <w:lang w:val="sq-AL"/>
        </w:rPr>
        <w:t>1</w:t>
      </w:r>
      <w:r w:rsidRPr="001F61CB">
        <w:rPr>
          <w:rFonts w:ascii="Times New Roman" w:hAnsi="Times New Roman"/>
          <w:iCs/>
          <w:sz w:val="24"/>
          <w:szCs w:val="24"/>
          <w:lang w:val="sq-AL"/>
        </w:rPr>
        <w:t>:00.</w:t>
      </w:r>
    </w:p>
    <w:p w14:paraId="08BB676A" w14:textId="77777777" w:rsidR="00332DB4" w:rsidRPr="004E016D" w:rsidRDefault="00332DB4" w:rsidP="005B6D2B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87AF9DE" w14:textId="77777777" w:rsidR="005B6D2B" w:rsidRPr="004E016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40D08181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1A05131F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Përmendni gjithashtu numrin dhe strukturën e palëve të interesuara që morën pjesë në takime publike ose seanca të organeve këshilluese.</w:t>
      </w:r>
    </w:p>
    <w:p w14:paraId="4FBB5D42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sz w:val="24"/>
          <w:szCs w:val="24"/>
          <w:lang w:val="sq-AL"/>
        </w:rPr>
        <w:t>Specifikoni palët e interesuara që morën pjesë në grupin e punës për hartimin e aktit.</w:t>
      </w:r>
    </w:p>
    <w:p w14:paraId="61F59460" w14:textId="77777777" w:rsidR="00741C60" w:rsidRPr="004E016D" w:rsidRDefault="00741C60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54A1A31" w14:textId="77777777" w:rsidR="00332DB4" w:rsidRPr="00D7198C" w:rsidRDefault="00332DB4" w:rsidP="00332DB4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7198C">
        <w:rPr>
          <w:rFonts w:ascii="Times New Roman" w:hAnsi="Times New Roman"/>
          <w:sz w:val="24"/>
          <w:szCs w:val="24"/>
          <w:lang w:val="sq-AL"/>
        </w:rPr>
        <w:t>Palët e interesuara të cilët kanë dhënë komente/kontribut në konsultimet publike gjatë procesit të hartimit, jan</w:t>
      </w:r>
      <w:r w:rsidR="005B1920" w:rsidRPr="00D7198C">
        <w:rPr>
          <w:rFonts w:ascii="Times New Roman" w:hAnsi="Times New Roman"/>
          <w:sz w:val="24"/>
          <w:szCs w:val="24"/>
          <w:lang w:val="sq-AL"/>
        </w:rPr>
        <w:t>ë</w:t>
      </w:r>
      <w:r w:rsidRPr="00D7198C">
        <w:rPr>
          <w:rFonts w:ascii="Times New Roman" w:hAnsi="Times New Roman"/>
          <w:sz w:val="24"/>
          <w:szCs w:val="24"/>
          <w:lang w:val="sq-AL"/>
        </w:rPr>
        <w:t>:</w:t>
      </w:r>
    </w:p>
    <w:p w14:paraId="26DB922F" w14:textId="77777777" w:rsidR="00196392" w:rsidRPr="004E016D" w:rsidRDefault="00196392" w:rsidP="00332DB4">
      <w:pPr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5083DA62" w14:textId="74919F31" w:rsidR="00332DB4" w:rsidRDefault="00045194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D7198C">
        <w:rPr>
          <w:rFonts w:ascii="Times New Roman" w:hAnsi="Times New Roman"/>
          <w:sz w:val="24"/>
          <w:szCs w:val="24"/>
          <w:lang w:val="sq-AL"/>
        </w:rPr>
        <w:t>Shoq</w:t>
      </w:r>
      <w:r w:rsidR="00017C3E" w:rsidRPr="00D7198C">
        <w:rPr>
          <w:rFonts w:ascii="Times New Roman" w:hAnsi="Times New Roman"/>
          <w:sz w:val="24"/>
          <w:szCs w:val="24"/>
          <w:lang w:val="sq-AL"/>
        </w:rPr>
        <w:t>ë</w:t>
      </w:r>
      <w:r w:rsidRPr="00D7198C">
        <w:rPr>
          <w:rFonts w:ascii="Times New Roman" w:hAnsi="Times New Roman"/>
          <w:sz w:val="24"/>
          <w:szCs w:val="24"/>
          <w:lang w:val="sq-AL"/>
        </w:rPr>
        <w:t>rit</w:t>
      </w:r>
      <w:r w:rsidR="00017C3E" w:rsidRPr="00D7198C">
        <w:rPr>
          <w:rFonts w:ascii="Times New Roman" w:hAnsi="Times New Roman"/>
          <w:sz w:val="24"/>
          <w:szCs w:val="24"/>
          <w:lang w:val="sq-AL"/>
        </w:rPr>
        <w:t>ë</w:t>
      </w:r>
      <w:r w:rsidRPr="00D7198C">
        <w:rPr>
          <w:rFonts w:ascii="Times New Roman" w:hAnsi="Times New Roman"/>
          <w:sz w:val="24"/>
          <w:szCs w:val="24"/>
          <w:lang w:val="sq-AL"/>
        </w:rPr>
        <w:t xml:space="preserve"> civile </w:t>
      </w:r>
    </w:p>
    <w:p w14:paraId="11950CC5" w14:textId="481A79AE" w:rsidR="00190B1D" w:rsidRPr="00D7198C" w:rsidRDefault="00190B1D" w:rsidP="00332DB4">
      <w:pPr>
        <w:pStyle w:val="ListParagraph"/>
        <w:numPr>
          <w:ilvl w:val="0"/>
          <w:numId w:val="4"/>
        </w:num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Operator</w:t>
      </w:r>
      <w:r w:rsidR="00E81A0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të ndrysh</w:t>
      </w:r>
      <w:r w:rsidR="00E81A00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ekonomik</w:t>
      </w:r>
    </w:p>
    <w:p w14:paraId="6D5DBC1D" w14:textId="77777777" w:rsidR="00332DB4" w:rsidRPr="004E016D" w:rsidRDefault="00332DB4" w:rsidP="00332DB4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0068E8F" w14:textId="77777777" w:rsidR="00332DB4" w:rsidRPr="004E016D" w:rsidRDefault="00332DB4" w:rsidP="005B6D2B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697DEB0" w14:textId="77777777" w:rsidR="005B6D2B" w:rsidRPr="004E016D" w:rsidRDefault="005B6D2B" w:rsidP="00332D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 xml:space="preserve"> Pasqyra e komenteve të pranuara me arsyetimin e komenteve të pranuara/ refuzuara</w:t>
      </w:r>
    </w:p>
    <w:p w14:paraId="1B46DE81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Gruponi komentet/ propozim</w:t>
      </w:r>
      <w:r w:rsidR="00332DB4" w:rsidRPr="004E016D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08D2C92B" w14:textId="77777777" w:rsidR="005B6D2B" w:rsidRPr="004E016D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197C22FB" w14:textId="77777777" w:rsidR="005B6D2B" w:rsidRDefault="005B6D2B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4E016D">
        <w:rPr>
          <w:rFonts w:ascii="Times New Roman" w:hAnsi="Times New Roman"/>
          <w:i/>
          <w:iCs/>
          <w:sz w:val="24"/>
          <w:szCs w:val="24"/>
          <w:lang w:val="sq-AL"/>
        </w:rPr>
        <w:t xml:space="preserve">Shpjegoni cili ishte vendimi i marrë dhe sqaroni shkurtimisht arsyet për </w:t>
      </w:r>
      <w:r w:rsidR="00A622B7">
        <w:rPr>
          <w:rFonts w:ascii="Times New Roman" w:hAnsi="Times New Roman"/>
          <w:i/>
          <w:iCs/>
          <w:sz w:val="24"/>
          <w:szCs w:val="24"/>
          <w:lang w:val="sq-AL"/>
        </w:rPr>
        <w:t xml:space="preserve">të. </w:t>
      </w:r>
    </w:p>
    <w:p w14:paraId="4A56BF0A" w14:textId="77777777" w:rsidR="00A622B7" w:rsidRDefault="00A622B7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CEBC3E3" w14:textId="46CE684D" w:rsidR="00A622B7" w:rsidRPr="007402DF" w:rsidRDefault="00A622B7" w:rsidP="007402D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7402DF">
        <w:rPr>
          <w:rFonts w:ascii="Times New Roman" w:hAnsi="Times New Roman"/>
          <w:iCs/>
          <w:sz w:val="24"/>
          <w:szCs w:val="24"/>
          <w:lang w:val="sq-AL"/>
        </w:rPr>
        <w:t>Gjat</w:t>
      </w:r>
      <w:r w:rsidR="000D17C3" w:rsidRPr="007402DF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7402DF">
        <w:rPr>
          <w:rFonts w:ascii="Times New Roman" w:hAnsi="Times New Roman"/>
          <w:iCs/>
          <w:sz w:val="24"/>
          <w:szCs w:val="24"/>
          <w:lang w:val="sq-AL"/>
        </w:rPr>
        <w:t xml:space="preserve"> konsultimin publik </w:t>
      </w:r>
      <w:r w:rsidR="001B1E58" w:rsidRPr="001B1E58">
        <w:rPr>
          <w:rFonts w:ascii="Times New Roman" w:hAnsi="Times New Roman"/>
          <w:iCs/>
          <w:sz w:val="24"/>
          <w:szCs w:val="24"/>
          <w:lang w:val="sq-AL"/>
        </w:rPr>
        <w:t xml:space="preserve">Regjistrit Elektronik, RENJK </w:t>
      </w:r>
      <w:r w:rsidRPr="007402DF">
        <w:rPr>
          <w:rFonts w:ascii="Times New Roman" w:hAnsi="Times New Roman"/>
          <w:iCs/>
          <w:sz w:val="24"/>
          <w:szCs w:val="24"/>
          <w:lang w:val="sq-AL"/>
        </w:rPr>
        <w:t>nuk pati asnj</w:t>
      </w:r>
      <w:r w:rsidR="000D17C3" w:rsidRPr="007402DF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7402DF">
        <w:rPr>
          <w:rFonts w:ascii="Times New Roman" w:hAnsi="Times New Roman"/>
          <w:iCs/>
          <w:sz w:val="24"/>
          <w:szCs w:val="24"/>
          <w:lang w:val="sq-AL"/>
        </w:rPr>
        <w:t xml:space="preserve"> koment.</w:t>
      </w:r>
    </w:p>
    <w:p w14:paraId="0F462D2E" w14:textId="123FE739" w:rsidR="00E81A00" w:rsidRDefault="00E81A00" w:rsidP="005B6D2B">
      <w:pPr>
        <w:ind w:left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896414F" w14:textId="77F8B29C" w:rsidR="00E81A00" w:rsidRDefault="007402DF" w:rsidP="0099782A">
      <w:pPr>
        <w:pStyle w:val="ListParagraph"/>
        <w:numPr>
          <w:ilvl w:val="0"/>
          <w:numId w:val="5"/>
        </w:numPr>
        <w:ind w:left="630" w:hanging="27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99782A">
        <w:rPr>
          <w:rFonts w:ascii="Times New Roman" w:hAnsi="Times New Roman"/>
          <w:iCs/>
          <w:sz w:val="24"/>
          <w:szCs w:val="24"/>
          <w:lang w:val="sq-AL"/>
        </w:rPr>
        <w:t>K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a pasur komunikim elektronik me 18 grupe interesi  ku n</w:t>
      </w:r>
      <w:r w:rsidR="0099782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takim mor</w:t>
      </w:r>
      <w:r w:rsidR="0099782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n pjes</w:t>
      </w:r>
      <w:r w:rsidR="0099782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8 prej</w:t>
      </w:r>
      <w:r w:rsidR="0099782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tyre, t</w:t>
      </w:r>
      <w:r w:rsidR="0099782A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cil</w:t>
      </w:r>
      <w:r w:rsidR="006D54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ve ju </w:t>
      </w:r>
      <w:r w:rsidR="006D54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6D54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vendosur n</w:t>
      </w:r>
      <w:r w:rsidR="006D54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dispozicion 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draftligji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dhe takimi u zhvillua n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platform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n 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ebex.</w:t>
      </w:r>
      <w:r w:rsidR="0099782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Nga</w:t>
      </w:r>
      <w:r w:rsidR="00A86ED7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p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rfaq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sues</w:t>
      </w:r>
      <w:r w:rsidR="00A86ED7">
        <w:rPr>
          <w:rFonts w:ascii="Times New Roman" w:hAnsi="Times New Roman"/>
          <w:iCs/>
          <w:sz w:val="24"/>
          <w:szCs w:val="24"/>
          <w:lang w:val="sq-AL"/>
        </w:rPr>
        <w:t>it e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AKSHI-t</w:t>
      </w:r>
      <w:r w:rsidR="00A86ED7">
        <w:rPr>
          <w:rFonts w:ascii="Times New Roman" w:hAnsi="Times New Roman"/>
          <w:iCs/>
          <w:sz w:val="24"/>
          <w:szCs w:val="24"/>
          <w:lang w:val="sq-AL"/>
        </w:rPr>
        <w:t>,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u </w:t>
      </w:r>
      <w:r w:rsidR="00A86ED7">
        <w:rPr>
          <w:rFonts w:ascii="Times New Roman" w:hAnsi="Times New Roman"/>
          <w:iCs/>
          <w:sz w:val="24"/>
          <w:szCs w:val="24"/>
          <w:lang w:val="sq-AL"/>
        </w:rPr>
        <w:t>krye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nj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prezantim i shkurt</w:t>
      </w:r>
      <w:r w:rsidR="00A86ED7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r i projektligjit. Pjes</w:t>
      </w:r>
      <w:r w:rsidR="00A86ED7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marr</w:t>
      </w:r>
      <w:r w:rsidR="00A86ED7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sit p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rg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zuan iniciativ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n e nd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rmarr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877275">
        <w:rPr>
          <w:rFonts w:ascii="Times New Roman" w:hAnsi="Times New Roman"/>
          <w:iCs/>
          <w:sz w:val="24"/>
          <w:szCs w:val="24"/>
          <w:lang w:val="sq-AL"/>
        </w:rPr>
        <w:t>projektaktin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dhe nuk pat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n asnj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koment apo sugjerim mbi draft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in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e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vendosur n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dispozicion p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r njohje q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nj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jav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m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 xml:space="preserve"> par</w:t>
      </w:r>
      <w:r w:rsidR="00033CA8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99782A" w:rsidRPr="0099782A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79EFFB4E" w14:textId="547DCF15" w:rsidR="001E2AC3" w:rsidRPr="001E2AC3" w:rsidRDefault="00515DB4" w:rsidP="00515DB4">
      <w:pPr>
        <w:pStyle w:val="ListParagraph"/>
        <w:numPr>
          <w:ilvl w:val="0"/>
          <w:numId w:val="5"/>
        </w:numPr>
        <w:tabs>
          <w:tab w:val="clear" w:pos="567"/>
          <w:tab w:val="left" w:pos="720"/>
        </w:tabs>
        <w:ind w:left="630" w:hanging="270"/>
        <w:jc w:val="both"/>
        <w:rPr>
          <w:rFonts w:ascii="Times New Roman" w:hAnsi="Times New Roman"/>
          <w:iCs/>
          <w:sz w:val="24"/>
          <w:szCs w:val="24"/>
          <w:lang w:val="sq-AL"/>
        </w:rPr>
      </w:pPr>
      <w:r>
        <w:rPr>
          <w:rFonts w:ascii="Times New Roman" w:hAnsi="Times New Roman"/>
          <w:iCs/>
          <w:sz w:val="24"/>
          <w:szCs w:val="24"/>
          <w:lang w:val="sq-AL"/>
        </w:rPr>
        <w:t>Gjatë fazës së konsultimit me institucionet</w:t>
      </w:r>
      <w:r w:rsidR="00516232">
        <w:rPr>
          <w:rFonts w:ascii="Times New Roman" w:hAnsi="Times New Roman"/>
          <w:iCs/>
          <w:sz w:val="24"/>
          <w:szCs w:val="24"/>
          <w:lang w:val="sq-AL"/>
        </w:rPr>
        <w:t xml:space="preserve"> (MIE, AKEP)</w:t>
      </w:r>
      <w:r>
        <w:rPr>
          <w:rFonts w:ascii="Times New Roman" w:hAnsi="Times New Roman"/>
          <w:iCs/>
          <w:sz w:val="24"/>
          <w:szCs w:val="24"/>
          <w:lang w:val="sq-AL"/>
        </w:rPr>
        <w:t xml:space="preserve">, 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>jan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 xml:space="preserve"> shprehur me komente e sugjerime</w:t>
      </w:r>
      <w:r w:rsidR="00516232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>Vodafone Albania me shkres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>n e dat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 xml:space="preserve">s </w:t>
      </w:r>
      <w:r w:rsidR="00AB6B21">
        <w:rPr>
          <w:rFonts w:ascii="Times New Roman" w:hAnsi="Times New Roman"/>
          <w:iCs/>
          <w:sz w:val="24"/>
          <w:szCs w:val="24"/>
          <w:lang w:val="sq-AL"/>
        </w:rPr>
        <w:t>22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>.11.2021 dhe Albtelecom me shkres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 xml:space="preserve">n </w:t>
      </w:r>
      <w:r w:rsidR="00AB6B21">
        <w:rPr>
          <w:rFonts w:ascii="Times New Roman" w:hAnsi="Times New Roman"/>
          <w:iCs/>
          <w:sz w:val="24"/>
          <w:szCs w:val="24"/>
          <w:lang w:val="sq-AL"/>
        </w:rPr>
        <w:t xml:space="preserve">e 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>dat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AB6B21">
        <w:rPr>
          <w:rFonts w:ascii="Times New Roman" w:hAnsi="Times New Roman"/>
          <w:iCs/>
          <w:sz w:val="24"/>
          <w:szCs w:val="24"/>
          <w:lang w:val="sq-AL"/>
        </w:rPr>
        <w:t>s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AB6B21">
        <w:rPr>
          <w:rFonts w:ascii="Times New Roman" w:hAnsi="Times New Roman"/>
          <w:iCs/>
          <w:sz w:val="24"/>
          <w:szCs w:val="24"/>
          <w:lang w:val="sq-AL"/>
        </w:rPr>
        <w:t>19</w:t>
      </w:r>
      <w:r w:rsidRPr="00515DB4">
        <w:rPr>
          <w:rFonts w:ascii="Times New Roman" w:hAnsi="Times New Roman"/>
          <w:iCs/>
          <w:sz w:val="24"/>
          <w:szCs w:val="24"/>
          <w:lang w:val="sq-AL"/>
        </w:rPr>
        <w:t>.11.2021.</w:t>
      </w:r>
      <w:r w:rsidR="006460D8">
        <w:rPr>
          <w:rFonts w:ascii="Times New Roman" w:hAnsi="Times New Roman"/>
          <w:iCs/>
          <w:sz w:val="24"/>
          <w:szCs w:val="24"/>
          <w:lang w:val="sq-AL"/>
        </w:rPr>
        <w:t xml:space="preserve"> Të gjitha komentet e 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>Vodafone Al dhe Albtelekom mbi konfuzionin dhe mbivendosjen e kompetencave me aktet e tyre t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brendshme</w:t>
      </w:r>
      <w:r w:rsidR="007541AA">
        <w:rPr>
          <w:rFonts w:ascii="Times New Roman" w:hAnsi="Times New Roman"/>
          <w:iCs/>
          <w:sz w:val="24"/>
          <w:szCs w:val="24"/>
          <w:lang w:val="sq-AL"/>
        </w:rPr>
        <w:t xml:space="preserve"> dhe me dispozitat ligjore të përcaktuara në ligjinj nr. 9918/2008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>, jan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marr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konsiderat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dhe jan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reflektruar n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gjith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>rmbajtjen e projektaktit</w:t>
      </w:r>
      <w:r w:rsidR="00DE5C5E">
        <w:rPr>
          <w:rFonts w:ascii="Times New Roman" w:hAnsi="Times New Roman"/>
          <w:iCs/>
          <w:sz w:val="24"/>
          <w:szCs w:val="24"/>
          <w:lang w:val="sq-AL"/>
        </w:rPr>
        <w:t xml:space="preserve">, janë dhënë sqarimet përkatëse dhe në relacionin shoqërues të projektaktit </w:t>
      </w:r>
      <w:r w:rsidR="002113F6">
        <w:rPr>
          <w:rFonts w:ascii="Times New Roman" w:hAnsi="Times New Roman"/>
          <w:iCs/>
          <w:sz w:val="24"/>
          <w:szCs w:val="24"/>
          <w:lang w:val="sq-AL"/>
        </w:rPr>
        <w:t>si dhe jan</w:t>
      </w:r>
      <w:r w:rsidR="00DE5C5E">
        <w:rPr>
          <w:rFonts w:ascii="Times New Roman" w:hAnsi="Times New Roman"/>
          <w:iCs/>
          <w:sz w:val="24"/>
          <w:szCs w:val="24"/>
          <w:lang w:val="sq-AL"/>
        </w:rPr>
        <w:t xml:space="preserve">ë 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>hequr term</w:t>
      </w:r>
      <w:r w:rsidR="00DE5C5E">
        <w:rPr>
          <w:rFonts w:ascii="Times New Roman" w:hAnsi="Times New Roman"/>
          <w:iCs/>
          <w:sz w:val="24"/>
          <w:szCs w:val="24"/>
          <w:lang w:val="sq-AL"/>
        </w:rPr>
        <w:t xml:space="preserve">at </w:t>
      </w:r>
      <w:r w:rsidR="006460D8" w:rsidRPr="006460D8">
        <w:rPr>
          <w:rFonts w:ascii="Times New Roman" w:hAnsi="Times New Roman"/>
          <w:iCs/>
          <w:sz w:val="24"/>
          <w:szCs w:val="24"/>
          <w:lang w:val="sq-AL"/>
        </w:rPr>
        <w:t>“komunikime” dhe “komunikime elektronike”</w:t>
      </w:r>
      <w:r w:rsidR="00305682">
        <w:rPr>
          <w:rFonts w:ascii="Times New Roman" w:hAnsi="Times New Roman"/>
          <w:iCs/>
          <w:sz w:val="24"/>
          <w:szCs w:val="24"/>
          <w:lang w:val="sq-AL"/>
        </w:rPr>
        <w:t>.</w:t>
      </w:r>
    </w:p>
    <w:p w14:paraId="7BC6D2D3" w14:textId="77777777" w:rsidR="005B6D2B" w:rsidRPr="004E016D" w:rsidRDefault="005B6D2B" w:rsidP="005B6D2B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257"/>
        <w:gridCol w:w="1975"/>
        <w:gridCol w:w="1415"/>
        <w:gridCol w:w="1443"/>
      </w:tblGrid>
      <w:tr w:rsidR="00050192" w:rsidRPr="007832F6" w14:paraId="4C06F3FE" w14:textId="77777777" w:rsidTr="00A32E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FD3" w14:textId="77777777" w:rsidR="00F020A0" w:rsidRPr="007832F6" w:rsidRDefault="00F020A0" w:rsidP="00F020A0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Çështja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 e  </w:t>
            </w: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adresuar</w:t>
            </w:r>
            <w:proofErr w:type="spellEnd"/>
          </w:p>
          <w:p w14:paraId="1592D022" w14:textId="46CAF9B1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32F6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proofErr w:type="gramStart"/>
            <w:r w:rsidRPr="007832F6">
              <w:rPr>
                <w:rFonts w:asciiTheme="minorHAnsi" w:hAnsiTheme="minorHAnsi" w:cstheme="minorHAnsi"/>
                <w:i/>
                <w:szCs w:val="24"/>
              </w:rPr>
              <w:t>psh</w:t>
            </w:r>
            <w:proofErr w:type="spellEnd"/>
            <w:proofErr w:type="gram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.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përkufizimi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i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ri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i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…,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kushtet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për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regjistrimin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 e…,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rregullimi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i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 xml:space="preserve">…, </w:t>
            </w:r>
            <w:proofErr w:type="spellStart"/>
            <w:r w:rsidRPr="007832F6">
              <w:rPr>
                <w:rFonts w:asciiTheme="minorHAnsi" w:hAnsiTheme="minorHAnsi" w:cstheme="minorHAnsi"/>
                <w:i/>
                <w:szCs w:val="24"/>
              </w:rPr>
              <w:t>etj</w:t>
            </w:r>
            <w:proofErr w:type="spellEnd"/>
            <w:r w:rsidRPr="007832F6">
              <w:rPr>
                <w:rFonts w:asciiTheme="minorHAnsi" w:hAnsiTheme="minorHAnsi" w:cstheme="minorHAnsi"/>
                <w:i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58C" w14:textId="77777777" w:rsidR="00F020A0" w:rsidRPr="007832F6" w:rsidRDefault="00F020A0" w:rsidP="00F020A0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Komenti</w:t>
            </w:r>
            <w:proofErr w:type="spellEnd"/>
          </w:p>
          <w:p w14:paraId="3C4755FC" w14:textId="09481B6E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grumbulloni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dhe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përmblidhni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komente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identike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/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të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ngjashme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nga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palët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e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ndryshme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të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interesuara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së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bashku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FC7" w14:textId="2E511045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Palët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 e </w:t>
            </w: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interesuara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renditni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të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gjithë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ata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që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adresuan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çështjen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në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mënyrë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të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ngjashme</w:t>
            </w:r>
            <w:proofErr w:type="spellEnd"/>
            <w:r w:rsidRPr="007832F6">
              <w:rPr>
                <w:rFonts w:asciiTheme="minorHAnsi" w:hAnsiTheme="minorHAnsi" w:cstheme="minorHAnsi"/>
                <w:i/>
                <w:iCs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6DA" w14:textId="76EA0194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Vendimi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 (I </w:t>
            </w: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pranuar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/I </w:t>
            </w: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pranuar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pjesërisht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/I </w:t>
            </w: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refuzuar</w:t>
            </w:r>
            <w:proofErr w:type="spellEnd"/>
            <w:r w:rsidRPr="007832F6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6EC" w14:textId="0A4B74CB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7832F6">
              <w:rPr>
                <w:rFonts w:asciiTheme="minorHAnsi" w:hAnsiTheme="minorHAnsi" w:cstheme="minorHAnsi"/>
                <w:szCs w:val="24"/>
              </w:rPr>
              <w:t>Justifikimi</w:t>
            </w:r>
            <w:proofErr w:type="spellEnd"/>
          </w:p>
        </w:tc>
      </w:tr>
      <w:tr w:rsidR="00050192" w:rsidRPr="007832F6" w14:paraId="724D124F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591" w14:textId="0A44BEA6" w:rsidR="00F020A0" w:rsidRPr="007832F6" w:rsidRDefault="00126184" w:rsidP="009743C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Neni </w:t>
            </w:r>
            <w:r w:rsidR="009743C7"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3 i ligjit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E7" w14:textId="0AD1DE1B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</w:t>
            </w:r>
            <w:r w:rsidR="00126184"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hiqet termi “komunikime</w:t>
            </w:r>
            <w:r w:rsidR="00126184"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”.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1CB" w14:textId="1CAC6329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Vodafone</w:t>
            </w:r>
            <w:proofErr w:type="spellEnd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Albania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086" w14:textId="66459536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E1D" w14:textId="75702A4F" w:rsidR="00F020A0" w:rsidRPr="007832F6" w:rsidRDefault="00BB7FC7" w:rsidP="00BB7FC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Komenti është reflektuar në versionin final të projektligjit </w:t>
            </w:r>
          </w:p>
        </w:tc>
      </w:tr>
      <w:tr w:rsidR="00050192" w:rsidRPr="007832F6" w14:paraId="2D1FE9E5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C58" w14:textId="77777777" w:rsidR="00F020A0" w:rsidRPr="007832F6" w:rsidRDefault="00F020A0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1C44E3F" w14:textId="53A51F05" w:rsidR="009743C7" w:rsidRPr="007832F6" w:rsidRDefault="009743C7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Pika 2 e nenit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FF1" w14:textId="44EFD690" w:rsidR="00F020A0" w:rsidRPr="007832F6" w:rsidRDefault="00BB7FC7" w:rsidP="00F020A0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Të hiqet termi  </w:t>
            </w:r>
            <w:r w:rsidR="00126184"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“komunikime elektronike”.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E36" w14:textId="30712685" w:rsidR="00F020A0" w:rsidRPr="007832F6" w:rsidRDefault="00BB7FC7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Vodafone</w:t>
            </w:r>
            <w:proofErr w:type="spellEnd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Albania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967" w14:textId="06C5D53D" w:rsidR="00F020A0" w:rsidRPr="007832F6" w:rsidRDefault="00BB7FC7" w:rsidP="00F020A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1D0" w14:textId="6B13FEAD" w:rsidR="00F020A0" w:rsidRPr="007832F6" w:rsidRDefault="00BB7FC7" w:rsidP="00BB7FC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Komenti është reflektuar në versionin final të projektligjit</w:t>
            </w:r>
          </w:p>
        </w:tc>
      </w:tr>
      <w:tr w:rsidR="00050192" w:rsidRPr="007832F6" w14:paraId="0BE826A9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E3C" w14:textId="40D00A8A" w:rsidR="00D97AA4" w:rsidRPr="007832F6" w:rsidRDefault="00D97AA4" w:rsidP="00D97AA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Pika 2 neni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7AE" w14:textId="3691C05F" w:rsidR="00D97AA4" w:rsidRPr="007832F6" w:rsidRDefault="00D97AA4" w:rsidP="00D97AA4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Certifikimi ISO </w:t>
            </w:r>
            <w:r w:rsidR="005E4089"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sht</w:t>
            </w:r>
            <w:r w:rsidR="005E4089"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i panevojsh</w:t>
            </w:r>
            <w:r w:rsidR="005E4089"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DC7" w14:textId="0921930D" w:rsidR="00D97AA4" w:rsidRPr="007832F6" w:rsidRDefault="00D97AA4" w:rsidP="00D97AA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Vodafone</w:t>
            </w:r>
            <w:proofErr w:type="spellEnd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Albania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6E5" w14:textId="3AC55828" w:rsidR="00D97AA4" w:rsidRPr="007832F6" w:rsidRDefault="00D97AA4" w:rsidP="00D97AA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C5F" w14:textId="3FD3BE03" w:rsidR="00D97AA4" w:rsidRPr="007832F6" w:rsidRDefault="00D97AA4" w:rsidP="00D97AA4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Komenti është reflektuar në versionin </w:t>
            </w: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final të projektligjit</w:t>
            </w:r>
          </w:p>
        </w:tc>
      </w:tr>
      <w:tr w:rsidR="00050192" w:rsidRPr="007832F6" w14:paraId="701F5CE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551" w14:textId="1516ACFD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 Neni 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FE9" w14:textId="52D031E6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Operatorët privatë kanë platformën e tyre ndërvepruese </w:t>
            </w:r>
            <w:proofErr w:type="spellStart"/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red</w:t>
            </w:r>
            <w:proofErr w:type="spellEnd"/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zone dhe përcaktimi në nenin 17 bie ndesh me veprimtarinë e tyre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E4F" w14:textId="3CB6EC3B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Vodafone</w:t>
            </w:r>
            <w:proofErr w:type="spellEnd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Albania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D2D" w14:textId="50916E9F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DF8" w14:textId="764DA5C5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Komenti është reflektuar në versionin final të projektligjit</w:t>
            </w:r>
          </w:p>
        </w:tc>
      </w:tr>
      <w:tr w:rsidR="00050192" w:rsidRPr="007832F6" w14:paraId="1159A5C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DDD" w14:textId="3DC7294D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Neni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49B" w14:textId="2586A0BE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Te dhënat personale cilat janë të dhëna </w:t>
            </w:r>
            <w:r w:rsidR="00740683"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shtetërore</w:t>
            </w:r>
            <w:r w:rsidRPr="007832F6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8AD" w14:textId="475F8CBF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Ligji i paraqitur quan të dhë</w:t>
            </w:r>
            <w:r w:rsidR="00740683">
              <w:rPr>
                <w:rFonts w:ascii="Times New Roman" w:hAnsi="Times New Roman"/>
                <w:sz w:val="24"/>
                <w:szCs w:val="24"/>
                <w:lang w:val="sq-AL"/>
              </w:rPr>
              <w:t>na sh</w:t>
            </w: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74068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etërore të dhënat e data bazave, </w:t>
            </w: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sipas përcaktimeve </w:t>
            </w:r>
            <w:r w:rsidR="0074068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 në fuqi, ndërsa të dhënat personale parashikohen në ligjin për të dhënat më vete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EA93" w14:textId="6FC38900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Refuzuar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5F3" w14:textId="2D9CEC52" w:rsidR="007832F6" w:rsidRPr="007832F6" w:rsidRDefault="007832F6" w:rsidP="0005019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Nuk është relevant </w:t>
            </w:r>
            <w:r w:rsidR="0005019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projektligjin dhe rregullimi i këtij koncepti parashikohet në një tjetër akt ligjor.  </w:t>
            </w:r>
          </w:p>
        </w:tc>
      </w:tr>
      <w:tr w:rsidR="00050192" w:rsidRPr="007832F6" w14:paraId="4FFF6EE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987" w14:textId="6265BED4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Ligji në tërësi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964" w14:textId="4A18A2A8" w:rsidR="00740683" w:rsidRDefault="00740683" w:rsidP="00740683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Me fushën e re të përgjegjësisë të AKSHI e cila përfshin dhe kompetencat e mëparshme të AKTI,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mos ndikoj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operator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t e 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certifikuar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par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nga AKTI. </w:t>
            </w:r>
          </w:p>
          <w:p w14:paraId="58C13D26" w14:textId="0D54256E" w:rsidR="007832F6" w:rsidRPr="007832F6" w:rsidRDefault="007832F6" w:rsidP="00740683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1FC" w14:textId="7EE0F93D" w:rsidR="007832F6" w:rsidRPr="007832F6" w:rsidRDefault="00740683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Albtelekom</w:t>
            </w:r>
            <w:r w:rsidR="007832F6"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899" w14:textId="4AC92658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Pranuar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3F6" w14:textId="28DE1BAA" w:rsidR="007832F6" w:rsidRPr="007832F6" w:rsidRDefault="007832F6" w:rsidP="007832F6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Veri</w:t>
            </w: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bookmarkStart w:id="0" w:name="_GoBack"/>
            <w:bookmarkEnd w:id="0"/>
            <w:r w:rsidRPr="007832F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uar </w:t>
            </w:r>
          </w:p>
        </w:tc>
      </w:tr>
    </w:tbl>
    <w:p w14:paraId="36D138E9" w14:textId="77777777" w:rsidR="005B6D2B" w:rsidRPr="007832F6" w:rsidRDefault="005B6D2B">
      <w:pPr>
        <w:rPr>
          <w:rFonts w:ascii="Times New Roman" w:hAnsi="Times New Roman"/>
          <w:sz w:val="24"/>
          <w:szCs w:val="24"/>
          <w:lang w:val="sq-AL"/>
        </w:rPr>
      </w:pPr>
    </w:p>
    <w:p w14:paraId="0075493E" w14:textId="77777777" w:rsidR="00F020A0" w:rsidRPr="007832F6" w:rsidRDefault="00F020A0">
      <w:pPr>
        <w:rPr>
          <w:rFonts w:ascii="Times New Roman" w:hAnsi="Times New Roman"/>
          <w:sz w:val="24"/>
          <w:szCs w:val="24"/>
          <w:lang w:val="sq-AL"/>
        </w:rPr>
      </w:pPr>
    </w:p>
    <w:p w14:paraId="2E878912" w14:textId="77777777" w:rsidR="00F020A0" w:rsidRDefault="00F020A0">
      <w:pPr>
        <w:rPr>
          <w:rFonts w:ascii="Times New Roman" w:hAnsi="Times New Roman"/>
          <w:sz w:val="24"/>
          <w:szCs w:val="24"/>
          <w:lang w:val="sq-AL"/>
        </w:rPr>
      </w:pPr>
    </w:p>
    <w:sectPr w:rsidR="00F020A0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D5C6A33E"/>
    <w:lvl w:ilvl="0" w:tplc="0D3C2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CB6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27553"/>
    <w:multiLevelType w:val="hybridMultilevel"/>
    <w:tmpl w:val="0F64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17C3E"/>
    <w:rsid w:val="00033CA8"/>
    <w:rsid w:val="00045194"/>
    <w:rsid w:val="00050192"/>
    <w:rsid w:val="000D17C3"/>
    <w:rsid w:val="00126184"/>
    <w:rsid w:val="00166855"/>
    <w:rsid w:val="00190B1D"/>
    <w:rsid w:val="00196392"/>
    <w:rsid w:val="001B1E58"/>
    <w:rsid w:val="001E2AC3"/>
    <w:rsid w:val="001F61CB"/>
    <w:rsid w:val="002113F6"/>
    <w:rsid w:val="002450AF"/>
    <w:rsid w:val="00260E60"/>
    <w:rsid w:val="00266557"/>
    <w:rsid w:val="00296052"/>
    <w:rsid w:val="002B161B"/>
    <w:rsid w:val="002F21FF"/>
    <w:rsid w:val="00305682"/>
    <w:rsid w:val="003277F9"/>
    <w:rsid w:val="00332DB4"/>
    <w:rsid w:val="0034087F"/>
    <w:rsid w:val="00356ABF"/>
    <w:rsid w:val="00435429"/>
    <w:rsid w:val="0048048B"/>
    <w:rsid w:val="004C711D"/>
    <w:rsid w:val="004E016D"/>
    <w:rsid w:val="00515DB4"/>
    <w:rsid w:val="00516232"/>
    <w:rsid w:val="005B1920"/>
    <w:rsid w:val="005B6D2B"/>
    <w:rsid w:val="005E4089"/>
    <w:rsid w:val="0061120F"/>
    <w:rsid w:val="006460D8"/>
    <w:rsid w:val="00656BB0"/>
    <w:rsid w:val="00697673"/>
    <w:rsid w:val="006B631B"/>
    <w:rsid w:val="006D546E"/>
    <w:rsid w:val="007402DF"/>
    <w:rsid w:val="00740683"/>
    <w:rsid w:val="00741C60"/>
    <w:rsid w:val="007541AA"/>
    <w:rsid w:val="00765F3C"/>
    <w:rsid w:val="0078015F"/>
    <w:rsid w:val="007832F6"/>
    <w:rsid w:val="007E6189"/>
    <w:rsid w:val="00833706"/>
    <w:rsid w:val="00840A2A"/>
    <w:rsid w:val="00847DD6"/>
    <w:rsid w:val="00877275"/>
    <w:rsid w:val="00892649"/>
    <w:rsid w:val="00896388"/>
    <w:rsid w:val="008F44B1"/>
    <w:rsid w:val="008F6DC3"/>
    <w:rsid w:val="0091093C"/>
    <w:rsid w:val="009132CD"/>
    <w:rsid w:val="00963283"/>
    <w:rsid w:val="00965584"/>
    <w:rsid w:val="009743C7"/>
    <w:rsid w:val="00981EC0"/>
    <w:rsid w:val="0098343D"/>
    <w:rsid w:val="0099782A"/>
    <w:rsid w:val="009B0E26"/>
    <w:rsid w:val="009B696C"/>
    <w:rsid w:val="009C3C17"/>
    <w:rsid w:val="00A121AB"/>
    <w:rsid w:val="00A32E49"/>
    <w:rsid w:val="00A3438A"/>
    <w:rsid w:val="00A622B7"/>
    <w:rsid w:val="00A86ED7"/>
    <w:rsid w:val="00AB6B21"/>
    <w:rsid w:val="00AC0579"/>
    <w:rsid w:val="00AD295F"/>
    <w:rsid w:val="00AE4969"/>
    <w:rsid w:val="00B03090"/>
    <w:rsid w:val="00B33196"/>
    <w:rsid w:val="00B774E7"/>
    <w:rsid w:val="00B92CE2"/>
    <w:rsid w:val="00BB7FC7"/>
    <w:rsid w:val="00BE430C"/>
    <w:rsid w:val="00C20DD3"/>
    <w:rsid w:val="00C255CD"/>
    <w:rsid w:val="00C47BC2"/>
    <w:rsid w:val="00D7198C"/>
    <w:rsid w:val="00D97AA4"/>
    <w:rsid w:val="00DD2CC5"/>
    <w:rsid w:val="00DD5D4E"/>
    <w:rsid w:val="00DE5C5E"/>
    <w:rsid w:val="00E23C16"/>
    <w:rsid w:val="00E34FA1"/>
    <w:rsid w:val="00E81A00"/>
    <w:rsid w:val="00EF0386"/>
    <w:rsid w:val="00F020A0"/>
    <w:rsid w:val="00F03EFF"/>
    <w:rsid w:val="00F1586D"/>
    <w:rsid w:val="00FA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3B96"/>
  <w15:docId w15:val="{97CD0388-0709-F24A-8312-FD74F55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Sofia Kaloshi</cp:lastModifiedBy>
  <cp:revision>23</cp:revision>
  <dcterms:created xsi:type="dcterms:W3CDTF">2023-02-07T09:00:00Z</dcterms:created>
  <dcterms:modified xsi:type="dcterms:W3CDTF">2023-02-07T09:41:00Z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023df72c-74b9-46ff-b35b-fda5f2a70700</vt:lpwstr>
  </property>
  <property fmtid="{D5CDD505-2E9C-101B-9397-08002B2CF9AE}" pid="3" name="Author">
    <vt:lpwstr>orgesa.gogo</vt:lpwstr>
  </property>
  <property fmtid="{D5CDD505-2E9C-101B-9397-08002B2CF9AE}" pid="4" name="Klasifikimi">
    <vt:lpwstr>In-c92c25c</vt:lpwstr>
  </property>
</Properties>
</file>