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B9037A" w14:textId="77777777" w:rsidR="008E491C" w:rsidRPr="00912D94" w:rsidRDefault="00A36FE4" w:rsidP="000B0741">
      <w:pPr>
        <w:pStyle w:val="BodyText"/>
        <w:spacing w:before="0"/>
      </w:pPr>
      <w:r w:rsidRPr="00464386">
        <w:rPr>
          <w:noProof/>
        </w:rPr>
        <w:drawing>
          <wp:anchor distT="0" distB="0" distL="114300" distR="114300" simplePos="0" relativeHeight="251683328" behindDoc="0" locked="0" layoutInCell="1" allowOverlap="1" wp14:anchorId="6C755D4A" wp14:editId="45FDB408">
            <wp:simplePos x="0" y="0"/>
            <wp:positionH relativeFrom="margin">
              <wp:align>right</wp:align>
            </wp:positionH>
            <wp:positionV relativeFrom="paragraph">
              <wp:posOffset>-59690</wp:posOffset>
            </wp:positionV>
            <wp:extent cx="5934075" cy="1066798"/>
            <wp:effectExtent l="0" t="0" r="0" b="635"/>
            <wp:wrapNone/>
            <wp:docPr id="2" name="Image 2" descr="Description: Leter me koke Keshilli i ministrave-1-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Description: Leter me koke Keshilli i ministrave-1-0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34075" cy="1066798"/>
                    </a:xfrm>
                    <a:prstGeom prst="rect">
                      <a:avLst/>
                    </a:prstGeom>
                  </pic:spPr>
                </pic:pic>
              </a:graphicData>
            </a:graphic>
            <wp14:sizeRelH relativeFrom="page">
              <wp14:pctWidth>0</wp14:pctWidth>
            </wp14:sizeRelH>
            <wp14:sizeRelV relativeFrom="page">
              <wp14:pctHeight>0</wp14:pctHeight>
            </wp14:sizeRelV>
          </wp:anchor>
        </w:drawing>
      </w:r>
    </w:p>
    <w:p w14:paraId="7BAC0752" w14:textId="77777777" w:rsidR="00F809D5" w:rsidRDefault="00F809D5" w:rsidP="000B0741">
      <w:pPr>
        <w:pStyle w:val="Heading2"/>
        <w:spacing w:before="125"/>
        <w:rPr>
          <w:spacing w:val="-2"/>
        </w:rPr>
      </w:pPr>
    </w:p>
    <w:p w14:paraId="069B6615" w14:textId="59CD8A77" w:rsidR="008E491C" w:rsidRPr="00B558C5" w:rsidRDefault="00F809D5" w:rsidP="000B0741">
      <w:pPr>
        <w:pStyle w:val="Heading2"/>
        <w:spacing w:before="125"/>
        <w:rPr>
          <w:sz w:val="28"/>
          <w:szCs w:val="28"/>
        </w:rPr>
      </w:pPr>
      <w:r w:rsidRPr="00B558C5">
        <w:rPr>
          <w:spacing w:val="-2"/>
          <w:sz w:val="28"/>
          <w:szCs w:val="28"/>
        </w:rPr>
        <w:t>PROJEKT</w:t>
      </w:r>
      <w:r w:rsidR="00A36FE4" w:rsidRPr="00B558C5">
        <w:rPr>
          <w:spacing w:val="-2"/>
          <w:sz w:val="28"/>
          <w:szCs w:val="28"/>
        </w:rPr>
        <w:t>VENDIM</w:t>
      </w:r>
    </w:p>
    <w:p w14:paraId="12A7E77B" w14:textId="56113D4E" w:rsidR="008E491C" w:rsidRPr="00B558C5" w:rsidRDefault="00A36FE4" w:rsidP="000B0741">
      <w:pPr>
        <w:tabs>
          <w:tab w:val="left" w:pos="1077"/>
          <w:tab w:val="left" w:pos="2114"/>
        </w:tabs>
        <w:spacing w:before="120" w:line="259" w:lineRule="auto"/>
        <w:jc w:val="center"/>
        <w:rPr>
          <w:b/>
          <w:bCs/>
          <w:sz w:val="28"/>
          <w:szCs w:val="28"/>
        </w:rPr>
      </w:pPr>
      <w:r w:rsidRPr="00B558C5">
        <w:rPr>
          <w:b/>
          <w:bCs/>
          <w:sz w:val="28"/>
          <w:szCs w:val="28"/>
        </w:rPr>
        <w:t xml:space="preserve">(Nr. </w:t>
      </w:r>
      <w:r w:rsidRPr="00B558C5">
        <w:rPr>
          <w:b/>
          <w:sz w:val="28"/>
          <w:szCs w:val="28"/>
          <w:u w:val="single"/>
        </w:rPr>
        <w:tab/>
      </w:r>
      <w:r w:rsidRPr="00B558C5">
        <w:rPr>
          <w:b/>
          <w:bCs/>
          <w:sz w:val="28"/>
          <w:szCs w:val="28"/>
        </w:rPr>
        <w:t>,</w:t>
      </w:r>
      <w:r w:rsidRPr="00B558C5">
        <w:rPr>
          <w:b/>
          <w:bCs/>
          <w:spacing w:val="-2"/>
          <w:sz w:val="28"/>
          <w:szCs w:val="28"/>
        </w:rPr>
        <w:t xml:space="preserve"> </w:t>
      </w:r>
      <w:r w:rsidRPr="00B558C5">
        <w:rPr>
          <w:b/>
          <w:bCs/>
          <w:spacing w:val="-4"/>
          <w:sz w:val="28"/>
          <w:szCs w:val="28"/>
        </w:rPr>
        <w:t>datë</w:t>
      </w:r>
      <w:r w:rsidRPr="00B558C5">
        <w:rPr>
          <w:b/>
          <w:sz w:val="28"/>
          <w:szCs w:val="28"/>
          <w:u w:val="single"/>
        </w:rPr>
        <w:tab/>
      </w:r>
      <w:r w:rsidRPr="00B558C5">
        <w:rPr>
          <w:b/>
          <w:bCs/>
          <w:spacing w:val="-4"/>
          <w:sz w:val="28"/>
          <w:szCs w:val="28"/>
        </w:rPr>
        <w:t>20</w:t>
      </w:r>
      <w:r w:rsidR="10BC2155" w:rsidRPr="00B558C5">
        <w:rPr>
          <w:b/>
          <w:bCs/>
          <w:sz w:val="28"/>
          <w:szCs w:val="28"/>
        </w:rPr>
        <w:t>25</w:t>
      </w:r>
      <w:r w:rsidRPr="00B558C5">
        <w:rPr>
          <w:b/>
          <w:bCs/>
          <w:spacing w:val="-4"/>
          <w:sz w:val="28"/>
          <w:szCs w:val="28"/>
        </w:rPr>
        <w:t>)</w:t>
      </w:r>
    </w:p>
    <w:p w14:paraId="4E6827D5" w14:textId="56C63D5E" w:rsidR="008E491C" w:rsidRDefault="008E491C" w:rsidP="007810E8">
      <w:pPr>
        <w:pStyle w:val="BodyText"/>
        <w:spacing w:before="240"/>
        <w:jc w:val="center"/>
        <w:rPr>
          <w:b/>
          <w:sz w:val="28"/>
          <w:szCs w:val="28"/>
        </w:rPr>
      </w:pPr>
    </w:p>
    <w:p w14:paraId="25312CDC" w14:textId="77777777" w:rsidR="00CE77C8" w:rsidRPr="00B558C5" w:rsidRDefault="00CE77C8" w:rsidP="00CE77C8">
      <w:pPr>
        <w:pStyle w:val="Heading2"/>
        <w:spacing w:before="125"/>
        <w:rPr>
          <w:sz w:val="28"/>
          <w:szCs w:val="28"/>
        </w:rPr>
      </w:pPr>
      <w:r w:rsidRPr="00B558C5">
        <w:rPr>
          <w:spacing w:val="-2"/>
          <w:sz w:val="28"/>
          <w:szCs w:val="28"/>
        </w:rPr>
        <w:t>PROJEKTVENDIM</w:t>
      </w:r>
    </w:p>
    <w:p w14:paraId="6A92B2DC" w14:textId="77777777" w:rsidR="00CE77C8" w:rsidRPr="00B558C5" w:rsidRDefault="00CE77C8" w:rsidP="00CE77C8">
      <w:pPr>
        <w:tabs>
          <w:tab w:val="left" w:pos="1077"/>
          <w:tab w:val="left" w:pos="2114"/>
        </w:tabs>
        <w:spacing w:before="120" w:line="259" w:lineRule="auto"/>
        <w:jc w:val="center"/>
        <w:rPr>
          <w:b/>
          <w:bCs/>
          <w:sz w:val="28"/>
          <w:szCs w:val="28"/>
        </w:rPr>
      </w:pPr>
      <w:r w:rsidRPr="00B558C5">
        <w:rPr>
          <w:b/>
          <w:bCs/>
          <w:sz w:val="28"/>
          <w:szCs w:val="28"/>
        </w:rPr>
        <w:t xml:space="preserve">(Nr. </w:t>
      </w:r>
      <w:r w:rsidRPr="00B558C5">
        <w:rPr>
          <w:b/>
          <w:sz w:val="28"/>
          <w:szCs w:val="28"/>
          <w:u w:val="single"/>
        </w:rPr>
        <w:tab/>
      </w:r>
      <w:r w:rsidRPr="00B558C5">
        <w:rPr>
          <w:b/>
          <w:bCs/>
          <w:sz w:val="28"/>
          <w:szCs w:val="28"/>
        </w:rPr>
        <w:t>,</w:t>
      </w:r>
      <w:r w:rsidRPr="00B558C5">
        <w:rPr>
          <w:b/>
          <w:bCs/>
          <w:spacing w:val="-2"/>
          <w:sz w:val="28"/>
          <w:szCs w:val="28"/>
        </w:rPr>
        <w:t xml:space="preserve"> </w:t>
      </w:r>
      <w:r w:rsidRPr="00B558C5">
        <w:rPr>
          <w:b/>
          <w:bCs/>
          <w:spacing w:val="-4"/>
          <w:sz w:val="28"/>
          <w:szCs w:val="28"/>
        </w:rPr>
        <w:t>datë</w:t>
      </w:r>
      <w:r w:rsidRPr="00B558C5">
        <w:rPr>
          <w:b/>
          <w:sz w:val="28"/>
          <w:szCs w:val="28"/>
          <w:u w:val="single"/>
        </w:rPr>
        <w:tab/>
      </w:r>
      <w:r w:rsidRPr="00B558C5">
        <w:rPr>
          <w:b/>
          <w:bCs/>
          <w:spacing w:val="-4"/>
          <w:sz w:val="28"/>
          <w:szCs w:val="28"/>
        </w:rPr>
        <w:t>20</w:t>
      </w:r>
      <w:r w:rsidRPr="00B558C5">
        <w:rPr>
          <w:b/>
          <w:bCs/>
          <w:sz w:val="28"/>
          <w:szCs w:val="28"/>
        </w:rPr>
        <w:t>25</w:t>
      </w:r>
      <w:r w:rsidRPr="00B558C5">
        <w:rPr>
          <w:b/>
          <w:bCs/>
          <w:spacing w:val="-4"/>
          <w:sz w:val="28"/>
          <w:szCs w:val="28"/>
        </w:rPr>
        <w:t>)</w:t>
      </w:r>
    </w:p>
    <w:p w14:paraId="4FDE7B68" w14:textId="77777777" w:rsidR="00CE77C8" w:rsidRPr="00B558C5" w:rsidRDefault="00CE77C8" w:rsidP="00CE77C8">
      <w:pPr>
        <w:pStyle w:val="BodyText"/>
        <w:spacing w:before="240"/>
        <w:rPr>
          <w:b/>
          <w:sz w:val="28"/>
          <w:szCs w:val="28"/>
        </w:rPr>
      </w:pPr>
    </w:p>
    <w:p w14:paraId="0CCD0188" w14:textId="64D811A4" w:rsidR="008E491C" w:rsidRPr="00B558C5" w:rsidRDefault="00A36FE4" w:rsidP="007810E8">
      <w:pPr>
        <w:pStyle w:val="Heading2"/>
        <w:rPr>
          <w:sz w:val="28"/>
          <w:szCs w:val="28"/>
        </w:rPr>
      </w:pPr>
      <w:r w:rsidRPr="00B558C5">
        <w:rPr>
          <w:spacing w:val="-5"/>
          <w:sz w:val="28"/>
          <w:szCs w:val="28"/>
        </w:rPr>
        <w:t>PË</w:t>
      </w:r>
      <w:r w:rsidR="0081370C" w:rsidRPr="00B558C5">
        <w:rPr>
          <w:spacing w:val="-5"/>
          <w:sz w:val="28"/>
          <w:szCs w:val="28"/>
        </w:rPr>
        <w:t>R</w:t>
      </w:r>
    </w:p>
    <w:p w14:paraId="2FC06825" w14:textId="77777777" w:rsidR="008E491C" w:rsidRPr="00B558C5" w:rsidRDefault="00A36FE4" w:rsidP="003E5C7B">
      <w:pPr>
        <w:spacing w:before="121"/>
        <w:jc w:val="center"/>
        <w:rPr>
          <w:b/>
          <w:sz w:val="28"/>
          <w:szCs w:val="28"/>
        </w:rPr>
      </w:pPr>
      <w:r w:rsidRPr="00B558C5">
        <w:rPr>
          <w:b/>
          <w:sz w:val="28"/>
          <w:szCs w:val="28"/>
        </w:rPr>
        <w:t>MIRATIMIN</w:t>
      </w:r>
      <w:r w:rsidRPr="00B558C5">
        <w:rPr>
          <w:b/>
          <w:spacing w:val="-5"/>
          <w:sz w:val="28"/>
          <w:szCs w:val="28"/>
        </w:rPr>
        <w:t xml:space="preserve"> </w:t>
      </w:r>
      <w:r w:rsidRPr="00B558C5">
        <w:rPr>
          <w:b/>
          <w:sz w:val="28"/>
          <w:szCs w:val="28"/>
        </w:rPr>
        <w:t>E</w:t>
      </w:r>
      <w:r w:rsidRPr="00B558C5">
        <w:rPr>
          <w:b/>
          <w:spacing w:val="-2"/>
          <w:sz w:val="28"/>
          <w:szCs w:val="28"/>
        </w:rPr>
        <w:t xml:space="preserve"> </w:t>
      </w:r>
      <w:r w:rsidRPr="00B558C5">
        <w:rPr>
          <w:b/>
          <w:sz w:val="28"/>
          <w:szCs w:val="28"/>
        </w:rPr>
        <w:t>KËRKESAVE</w:t>
      </w:r>
      <w:r w:rsidRPr="00B558C5">
        <w:rPr>
          <w:b/>
          <w:spacing w:val="1"/>
          <w:sz w:val="28"/>
          <w:szCs w:val="28"/>
        </w:rPr>
        <w:t xml:space="preserve"> </w:t>
      </w:r>
      <w:r w:rsidRPr="00B558C5">
        <w:rPr>
          <w:b/>
          <w:sz w:val="28"/>
          <w:szCs w:val="28"/>
        </w:rPr>
        <w:t>PËR</w:t>
      </w:r>
      <w:r w:rsidRPr="00B558C5">
        <w:rPr>
          <w:b/>
          <w:spacing w:val="-2"/>
          <w:sz w:val="28"/>
          <w:szCs w:val="28"/>
        </w:rPr>
        <w:t xml:space="preserve"> </w:t>
      </w:r>
      <w:r w:rsidRPr="00B558C5">
        <w:rPr>
          <w:b/>
          <w:sz w:val="28"/>
          <w:szCs w:val="28"/>
        </w:rPr>
        <w:t>MENAXHIMIN</w:t>
      </w:r>
      <w:r w:rsidRPr="00B558C5">
        <w:rPr>
          <w:b/>
          <w:spacing w:val="-1"/>
          <w:sz w:val="28"/>
          <w:szCs w:val="28"/>
        </w:rPr>
        <w:t xml:space="preserve"> </w:t>
      </w:r>
      <w:r w:rsidRPr="00B558C5">
        <w:rPr>
          <w:b/>
          <w:sz w:val="28"/>
          <w:szCs w:val="28"/>
        </w:rPr>
        <w:t>E</w:t>
      </w:r>
      <w:r w:rsidRPr="00B558C5">
        <w:rPr>
          <w:b/>
          <w:spacing w:val="-2"/>
          <w:sz w:val="28"/>
          <w:szCs w:val="28"/>
        </w:rPr>
        <w:t xml:space="preserve"> </w:t>
      </w:r>
      <w:r w:rsidRPr="00B558C5">
        <w:rPr>
          <w:b/>
          <w:sz w:val="28"/>
          <w:szCs w:val="28"/>
        </w:rPr>
        <w:t>MBETJEVE</w:t>
      </w:r>
      <w:r w:rsidRPr="00B558C5">
        <w:rPr>
          <w:b/>
          <w:spacing w:val="-4"/>
          <w:sz w:val="28"/>
          <w:szCs w:val="28"/>
        </w:rPr>
        <w:t xml:space="preserve"> </w:t>
      </w:r>
      <w:r w:rsidRPr="00B558C5">
        <w:rPr>
          <w:b/>
          <w:spacing w:val="-2"/>
          <w:sz w:val="28"/>
          <w:szCs w:val="28"/>
        </w:rPr>
        <w:t>SPITALORE</w:t>
      </w:r>
    </w:p>
    <w:p w14:paraId="03680D97" w14:textId="04410DBB" w:rsidR="008E491C" w:rsidRPr="00BC1E74" w:rsidRDefault="008E491C" w:rsidP="007B441A">
      <w:pPr>
        <w:pStyle w:val="BodyText"/>
        <w:spacing w:before="235"/>
        <w:jc w:val="both"/>
        <w:rPr>
          <w:b/>
        </w:rPr>
      </w:pPr>
    </w:p>
    <w:p w14:paraId="49DE0B88" w14:textId="097F2DCA" w:rsidR="008E491C" w:rsidRDefault="00A36FE4" w:rsidP="007B441A">
      <w:pPr>
        <w:pStyle w:val="BodyText"/>
        <w:tabs>
          <w:tab w:val="left" w:pos="9720"/>
        </w:tabs>
        <w:spacing w:before="0" w:line="276" w:lineRule="auto"/>
        <w:ind w:left="720"/>
        <w:jc w:val="both"/>
      </w:pPr>
      <w:r w:rsidRPr="00BC1E74">
        <w:t xml:space="preserve">Në mbështetje të nenit 100 të </w:t>
      </w:r>
      <w:r w:rsidRPr="00450A59">
        <w:t>Kushtetutës dhe</w:t>
      </w:r>
      <w:r w:rsidR="00BB4714">
        <w:t xml:space="preserve"> t</w:t>
      </w:r>
      <w:r w:rsidR="00881EB2">
        <w:t>ë</w:t>
      </w:r>
      <w:r w:rsidRPr="00450A59">
        <w:t xml:space="preserve"> nenit 35, të ligjit nr. 10463,</w:t>
      </w:r>
      <w:r w:rsidRPr="00BC1E74">
        <w:t xml:space="preserve"> datë 22.09.2011 “Për menaxhimin e integruar të mbetjeve”, i ndryshuar, me propozimin e Ministrit të Turizmit dhe Mjedisit dhe Ministrit të Shëndetësisë dhe Mbrojtjes Sociale, Këshilli i Ministrave,</w:t>
      </w:r>
    </w:p>
    <w:p w14:paraId="6F0C444B" w14:textId="44A4EE00" w:rsidR="00E275F7" w:rsidRDefault="00E275F7" w:rsidP="007B441A">
      <w:pPr>
        <w:pStyle w:val="BodyText"/>
        <w:tabs>
          <w:tab w:val="left" w:pos="9720"/>
        </w:tabs>
        <w:spacing w:before="0" w:line="276" w:lineRule="auto"/>
        <w:ind w:left="720"/>
        <w:jc w:val="both"/>
      </w:pPr>
    </w:p>
    <w:p w14:paraId="064B607A" w14:textId="77777777" w:rsidR="00E275F7" w:rsidRPr="00BC1E74" w:rsidRDefault="00E275F7" w:rsidP="007B441A">
      <w:pPr>
        <w:pStyle w:val="BodyText"/>
        <w:tabs>
          <w:tab w:val="left" w:pos="9720"/>
        </w:tabs>
        <w:spacing w:before="0" w:line="276" w:lineRule="auto"/>
        <w:ind w:left="720"/>
        <w:jc w:val="both"/>
      </w:pPr>
    </w:p>
    <w:p w14:paraId="7406333C" w14:textId="3C0689FA" w:rsidR="008E491C" w:rsidRPr="00BC1E74" w:rsidRDefault="00A36FE4" w:rsidP="00E275F7">
      <w:pPr>
        <w:pStyle w:val="Heading2"/>
      </w:pPr>
      <w:r w:rsidRPr="00BC1E74">
        <w:t>V</w:t>
      </w:r>
      <w:r w:rsidRPr="00BC1E74">
        <w:rPr>
          <w:spacing w:val="-6"/>
        </w:rPr>
        <w:t xml:space="preserve"> </w:t>
      </w:r>
      <w:r w:rsidRPr="00BC1E74">
        <w:t>E</w:t>
      </w:r>
      <w:r w:rsidRPr="00BC1E74">
        <w:rPr>
          <w:spacing w:val="-5"/>
        </w:rPr>
        <w:t xml:space="preserve"> </w:t>
      </w:r>
      <w:r w:rsidRPr="00BC1E74">
        <w:t>N</w:t>
      </w:r>
      <w:r w:rsidRPr="00BC1E74">
        <w:rPr>
          <w:spacing w:val="-4"/>
        </w:rPr>
        <w:t xml:space="preserve"> </w:t>
      </w:r>
      <w:r w:rsidRPr="00BC1E74">
        <w:t>D</w:t>
      </w:r>
      <w:r w:rsidRPr="00BC1E74">
        <w:rPr>
          <w:spacing w:val="-5"/>
        </w:rPr>
        <w:t xml:space="preserve"> </w:t>
      </w:r>
      <w:r w:rsidRPr="00BC1E74">
        <w:t>O</w:t>
      </w:r>
      <w:r w:rsidRPr="00BC1E74">
        <w:rPr>
          <w:spacing w:val="-24"/>
        </w:rPr>
        <w:t xml:space="preserve"> </w:t>
      </w:r>
      <w:r w:rsidRPr="00BC1E74">
        <w:t>S</w:t>
      </w:r>
      <w:r w:rsidRPr="00BC1E74">
        <w:rPr>
          <w:spacing w:val="-21"/>
        </w:rPr>
        <w:t xml:space="preserve"> </w:t>
      </w:r>
      <w:r w:rsidRPr="00BC1E74">
        <w:rPr>
          <w:spacing w:val="-5"/>
        </w:rPr>
        <w:t>I:</w:t>
      </w:r>
    </w:p>
    <w:p w14:paraId="2943F625" w14:textId="77777777" w:rsidR="00065C8F" w:rsidRDefault="00065C8F" w:rsidP="006276AC">
      <w:pPr>
        <w:jc w:val="center"/>
        <w:rPr>
          <w:b/>
          <w:bCs/>
          <w:sz w:val="24"/>
          <w:szCs w:val="24"/>
        </w:rPr>
      </w:pPr>
    </w:p>
    <w:p w14:paraId="401F16BD" w14:textId="77777777" w:rsidR="00065C8F" w:rsidRDefault="00065C8F" w:rsidP="006276AC">
      <w:pPr>
        <w:jc w:val="center"/>
        <w:rPr>
          <w:b/>
          <w:bCs/>
          <w:sz w:val="24"/>
          <w:szCs w:val="24"/>
        </w:rPr>
      </w:pPr>
    </w:p>
    <w:p w14:paraId="4316E786" w14:textId="71896CC8" w:rsidR="004E7234" w:rsidRDefault="004E7234" w:rsidP="00E275F7">
      <w:pPr>
        <w:jc w:val="center"/>
        <w:rPr>
          <w:b/>
          <w:bCs/>
          <w:sz w:val="24"/>
          <w:szCs w:val="24"/>
        </w:rPr>
      </w:pPr>
      <w:r>
        <w:rPr>
          <w:b/>
          <w:bCs/>
          <w:sz w:val="24"/>
          <w:szCs w:val="24"/>
        </w:rPr>
        <w:t>KREU I</w:t>
      </w:r>
    </w:p>
    <w:p w14:paraId="667EA570" w14:textId="159F954F" w:rsidR="008E491C" w:rsidRPr="00B041D4" w:rsidRDefault="00A36FE4" w:rsidP="00E275F7">
      <w:pPr>
        <w:jc w:val="center"/>
        <w:rPr>
          <w:b/>
          <w:bCs/>
          <w:sz w:val="24"/>
          <w:szCs w:val="24"/>
        </w:rPr>
      </w:pPr>
      <w:r w:rsidRPr="00B041D4">
        <w:rPr>
          <w:b/>
          <w:sz w:val="24"/>
          <w:szCs w:val="24"/>
        </w:rPr>
        <w:t>DISPOZITA</w:t>
      </w:r>
      <w:r w:rsidRPr="00B041D4">
        <w:rPr>
          <w:b/>
          <w:spacing w:val="-2"/>
          <w:sz w:val="24"/>
          <w:szCs w:val="24"/>
        </w:rPr>
        <w:t xml:space="preserve"> </w:t>
      </w:r>
      <w:r w:rsidRPr="00B041D4">
        <w:rPr>
          <w:b/>
          <w:sz w:val="24"/>
          <w:szCs w:val="24"/>
        </w:rPr>
        <w:t xml:space="preserve">TË </w:t>
      </w:r>
      <w:r w:rsidRPr="00B041D4">
        <w:rPr>
          <w:b/>
          <w:spacing w:val="-2"/>
          <w:sz w:val="24"/>
          <w:szCs w:val="24"/>
        </w:rPr>
        <w:t>PËRGJITHSHME</w:t>
      </w:r>
    </w:p>
    <w:p w14:paraId="33CCA563" w14:textId="77777777" w:rsidR="004E24F9" w:rsidRPr="00BC1E74" w:rsidRDefault="004E24F9" w:rsidP="00E275F7">
      <w:pPr>
        <w:pStyle w:val="ListParagraph"/>
        <w:spacing w:before="0"/>
        <w:ind w:left="0" w:firstLine="0"/>
        <w:jc w:val="center"/>
        <w:rPr>
          <w:b/>
          <w:sz w:val="24"/>
          <w:szCs w:val="24"/>
        </w:rPr>
      </w:pPr>
    </w:p>
    <w:p w14:paraId="111548D9" w14:textId="66CCFA9D" w:rsidR="00415AB3" w:rsidRDefault="00415AB3" w:rsidP="00601690">
      <w:pPr>
        <w:pStyle w:val="ListParagraph"/>
        <w:spacing w:before="0" w:line="276" w:lineRule="auto"/>
        <w:ind w:left="0" w:firstLine="0"/>
        <w:jc w:val="center"/>
        <w:rPr>
          <w:b/>
          <w:bCs/>
          <w:sz w:val="24"/>
          <w:szCs w:val="24"/>
        </w:rPr>
      </w:pPr>
      <w:r>
        <w:rPr>
          <w:b/>
          <w:bCs/>
          <w:sz w:val="24"/>
          <w:szCs w:val="24"/>
        </w:rPr>
        <w:t>Neni 1</w:t>
      </w:r>
    </w:p>
    <w:p w14:paraId="239DAB81" w14:textId="14599884" w:rsidR="008E491C" w:rsidRPr="00BC1E74" w:rsidRDefault="00A36FE4" w:rsidP="00601690">
      <w:pPr>
        <w:pStyle w:val="ListParagraph"/>
        <w:spacing w:before="0" w:line="276" w:lineRule="auto"/>
        <w:ind w:left="0" w:firstLine="0"/>
        <w:jc w:val="center"/>
        <w:rPr>
          <w:b/>
          <w:bCs/>
          <w:spacing w:val="-2"/>
          <w:sz w:val="24"/>
          <w:szCs w:val="24"/>
        </w:rPr>
      </w:pPr>
      <w:r w:rsidRPr="00BC1E74">
        <w:rPr>
          <w:b/>
          <w:bCs/>
          <w:sz w:val="24"/>
          <w:szCs w:val="24"/>
        </w:rPr>
        <w:t>OBJEKTI</w:t>
      </w:r>
      <w:r w:rsidR="00193168">
        <w:rPr>
          <w:b/>
          <w:bCs/>
          <w:sz w:val="24"/>
          <w:szCs w:val="24"/>
        </w:rPr>
        <w:t xml:space="preserve"> </w:t>
      </w:r>
      <w:r w:rsidR="00EF4FEA">
        <w:rPr>
          <w:b/>
          <w:bCs/>
          <w:sz w:val="24"/>
          <w:szCs w:val="24"/>
        </w:rPr>
        <w:t>DHE Q</w:t>
      </w:r>
      <w:r w:rsidR="00103922">
        <w:rPr>
          <w:b/>
          <w:bCs/>
          <w:sz w:val="24"/>
          <w:szCs w:val="24"/>
        </w:rPr>
        <w:t>Ë</w:t>
      </w:r>
      <w:r w:rsidR="00EF4FEA">
        <w:rPr>
          <w:b/>
          <w:bCs/>
          <w:sz w:val="24"/>
          <w:szCs w:val="24"/>
        </w:rPr>
        <w:t>LLIMI</w:t>
      </w:r>
    </w:p>
    <w:p w14:paraId="4407D28A" w14:textId="77777777" w:rsidR="004E24F9" w:rsidRPr="00BC1E74" w:rsidRDefault="004E24F9" w:rsidP="007B441A">
      <w:pPr>
        <w:pStyle w:val="ListParagraph"/>
        <w:tabs>
          <w:tab w:val="left" w:pos="1053"/>
        </w:tabs>
        <w:spacing w:before="0"/>
        <w:ind w:left="1079" w:hanging="333"/>
        <w:jc w:val="both"/>
        <w:rPr>
          <w:b/>
          <w:bCs/>
          <w:sz w:val="24"/>
          <w:szCs w:val="24"/>
        </w:rPr>
      </w:pPr>
    </w:p>
    <w:p w14:paraId="07B49A04" w14:textId="21FE42D4" w:rsidR="006276AC" w:rsidRDefault="00A36FE4">
      <w:pPr>
        <w:pStyle w:val="ListParagraph"/>
        <w:numPr>
          <w:ilvl w:val="0"/>
          <w:numId w:val="8"/>
        </w:numPr>
        <w:spacing w:before="0" w:line="276" w:lineRule="auto"/>
        <w:ind w:left="720" w:hanging="360"/>
        <w:jc w:val="both"/>
        <w:rPr>
          <w:sz w:val="24"/>
          <w:szCs w:val="24"/>
        </w:rPr>
      </w:pPr>
      <w:r w:rsidRPr="00BC1E74">
        <w:rPr>
          <w:sz w:val="24"/>
          <w:szCs w:val="24"/>
        </w:rPr>
        <w:t xml:space="preserve">Objekt i këtij vendimi </w:t>
      </w:r>
      <w:r w:rsidR="097A69E6" w:rsidRPr="00BC1E74">
        <w:rPr>
          <w:sz w:val="24"/>
          <w:szCs w:val="24"/>
        </w:rPr>
        <w:t>ë</w:t>
      </w:r>
      <w:r w:rsidR="2565D49C" w:rsidRPr="00BC1E74">
        <w:rPr>
          <w:sz w:val="24"/>
          <w:szCs w:val="24"/>
        </w:rPr>
        <w:t>sht</w:t>
      </w:r>
      <w:r w:rsidR="097A69E6" w:rsidRPr="00BC1E74">
        <w:rPr>
          <w:sz w:val="24"/>
          <w:szCs w:val="24"/>
        </w:rPr>
        <w:t>ë</w:t>
      </w:r>
      <w:r w:rsidR="2565D49C" w:rsidRPr="00BC1E74">
        <w:rPr>
          <w:sz w:val="24"/>
          <w:szCs w:val="24"/>
        </w:rPr>
        <w:t xml:space="preserve"> </w:t>
      </w:r>
      <w:r w:rsidR="00021F64">
        <w:rPr>
          <w:sz w:val="24"/>
          <w:szCs w:val="24"/>
        </w:rPr>
        <w:t>miratimi</w:t>
      </w:r>
      <w:r w:rsidR="00021F64" w:rsidRPr="00BC1E74">
        <w:rPr>
          <w:sz w:val="24"/>
          <w:szCs w:val="24"/>
        </w:rPr>
        <w:t xml:space="preserve"> </w:t>
      </w:r>
      <w:r w:rsidRPr="00BC1E74">
        <w:rPr>
          <w:sz w:val="24"/>
          <w:szCs w:val="24"/>
        </w:rPr>
        <w:t xml:space="preserve">i kërkesave që </w:t>
      </w:r>
      <w:r w:rsidR="22619F67" w:rsidRPr="00BC1E74">
        <w:rPr>
          <w:sz w:val="24"/>
          <w:szCs w:val="24"/>
        </w:rPr>
        <w:t>rregullojn</w:t>
      </w:r>
      <w:r w:rsidR="097A69E6" w:rsidRPr="00BC1E74">
        <w:rPr>
          <w:sz w:val="24"/>
          <w:szCs w:val="24"/>
        </w:rPr>
        <w:t>ë</w:t>
      </w:r>
      <w:r w:rsidR="22619F67" w:rsidRPr="00BC1E74">
        <w:rPr>
          <w:sz w:val="24"/>
          <w:szCs w:val="24"/>
        </w:rPr>
        <w:t xml:space="preserve"> </w:t>
      </w:r>
      <w:r w:rsidRPr="00BC1E74">
        <w:rPr>
          <w:sz w:val="24"/>
          <w:szCs w:val="24"/>
        </w:rPr>
        <w:t xml:space="preserve">menaxhimin e mbetjeve spitalore </w:t>
      </w:r>
      <w:r w:rsidR="00D35ACB">
        <w:rPr>
          <w:sz w:val="24"/>
          <w:szCs w:val="24"/>
        </w:rPr>
        <w:t xml:space="preserve"> n</w:t>
      </w:r>
      <w:r w:rsidR="007E6DC2">
        <w:rPr>
          <w:sz w:val="24"/>
          <w:szCs w:val="24"/>
        </w:rPr>
        <w:t>ë</w:t>
      </w:r>
      <w:r w:rsidR="00D35ACB">
        <w:rPr>
          <w:sz w:val="24"/>
          <w:szCs w:val="24"/>
        </w:rPr>
        <w:t xml:space="preserve"> p</w:t>
      </w:r>
      <w:r w:rsidR="007E6DC2">
        <w:rPr>
          <w:sz w:val="24"/>
          <w:szCs w:val="24"/>
        </w:rPr>
        <w:t>ë</w:t>
      </w:r>
      <w:r w:rsidR="00D35ACB">
        <w:rPr>
          <w:sz w:val="24"/>
          <w:szCs w:val="24"/>
        </w:rPr>
        <w:t>rputhje me parimet e hierarkis</w:t>
      </w:r>
      <w:r w:rsidR="007E6DC2">
        <w:rPr>
          <w:sz w:val="24"/>
          <w:szCs w:val="24"/>
        </w:rPr>
        <w:t>ë</w:t>
      </w:r>
      <w:r w:rsidR="00D35ACB">
        <w:rPr>
          <w:sz w:val="24"/>
          <w:szCs w:val="24"/>
        </w:rPr>
        <w:t xml:space="preserve"> s</w:t>
      </w:r>
      <w:r w:rsidR="007E6DC2">
        <w:rPr>
          <w:sz w:val="24"/>
          <w:szCs w:val="24"/>
        </w:rPr>
        <w:t>ë</w:t>
      </w:r>
      <w:r w:rsidR="00D35ACB">
        <w:rPr>
          <w:sz w:val="24"/>
          <w:szCs w:val="24"/>
        </w:rPr>
        <w:t xml:space="preserve"> mbetjeve dhe ekonomis</w:t>
      </w:r>
      <w:r w:rsidR="007E6DC2">
        <w:rPr>
          <w:sz w:val="24"/>
          <w:szCs w:val="24"/>
        </w:rPr>
        <w:t>ë</w:t>
      </w:r>
      <w:r w:rsidR="00D35ACB">
        <w:rPr>
          <w:sz w:val="24"/>
          <w:szCs w:val="24"/>
        </w:rPr>
        <w:t xml:space="preserve"> qarkulluese,</w:t>
      </w:r>
      <w:r w:rsidR="00C62E2D">
        <w:rPr>
          <w:sz w:val="24"/>
          <w:szCs w:val="24"/>
        </w:rPr>
        <w:t xml:space="preserve"> </w:t>
      </w:r>
      <w:r w:rsidRPr="00BC1E74">
        <w:rPr>
          <w:sz w:val="24"/>
          <w:szCs w:val="24"/>
        </w:rPr>
        <w:t>me qëllim mbrojtjen e shëndetit publik</w:t>
      </w:r>
      <w:r w:rsidR="00C62E2D">
        <w:rPr>
          <w:sz w:val="24"/>
          <w:szCs w:val="24"/>
        </w:rPr>
        <w:t xml:space="preserve">, </w:t>
      </w:r>
      <w:r w:rsidRPr="00BC1E74">
        <w:rPr>
          <w:sz w:val="24"/>
          <w:szCs w:val="24"/>
        </w:rPr>
        <w:t>mjedisit</w:t>
      </w:r>
      <w:r w:rsidR="00C62E2D">
        <w:rPr>
          <w:sz w:val="24"/>
          <w:szCs w:val="24"/>
        </w:rPr>
        <w:t xml:space="preserve"> dhe p</w:t>
      </w:r>
      <w:r w:rsidR="007E6DC2">
        <w:rPr>
          <w:sz w:val="24"/>
          <w:szCs w:val="24"/>
        </w:rPr>
        <w:t>ë</w:t>
      </w:r>
      <w:r w:rsidR="00C62E2D">
        <w:rPr>
          <w:sz w:val="24"/>
          <w:szCs w:val="24"/>
        </w:rPr>
        <w:t>rmir</w:t>
      </w:r>
      <w:r w:rsidR="007E6DC2">
        <w:rPr>
          <w:sz w:val="24"/>
          <w:szCs w:val="24"/>
        </w:rPr>
        <w:t>ë</w:t>
      </w:r>
      <w:r w:rsidR="00C62E2D">
        <w:rPr>
          <w:sz w:val="24"/>
          <w:szCs w:val="24"/>
        </w:rPr>
        <w:t>simin e efikasitetit t</w:t>
      </w:r>
      <w:r w:rsidR="007E6DC2">
        <w:rPr>
          <w:sz w:val="24"/>
          <w:szCs w:val="24"/>
        </w:rPr>
        <w:t>ë</w:t>
      </w:r>
      <w:r w:rsidR="00F07B2C">
        <w:rPr>
          <w:sz w:val="24"/>
          <w:szCs w:val="24"/>
        </w:rPr>
        <w:t xml:space="preserve"> përdorimit të</w:t>
      </w:r>
      <w:r w:rsidR="00C62E2D">
        <w:rPr>
          <w:sz w:val="24"/>
          <w:szCs w:val="24"/>
        </w:rPr>
        <w:t xml:space="preserve"> burimeve</w:t>
      </w:r>
      <w:r w:rsidRPr="00BC1E74">
        <w:rPr>
          <w:sz w:val="24"/>
          <w:szCs w:val="24"/>
        </w:rPr>
        <w:t>.</w:t>
      </w:r>
    </w:p>
    <w:p w14:paraId="10AE5B57" w14:textId="143440F2" w:rsidR="65CA2C3E" w:rsidRPr="00BC1E74" w:rsidRDefault="65CA2C3E" w:rsidP="007B441A">
      <w:pPr>
        <w:pStyle w:val="ListParagraph"/>
        <w:tabs>
          <w:tab w:val="left" w:pos="1147"/>
        </w:tabs>
        <w:spacing w:before="0"/>
        <w:jc w:val="both"/>
        <w:rPr>
          <w:sz w:val="24"/>
          <w:szCs w:val="24"/>
        </w:rPr>
      </w:pPr>
    </w:p>
    <w:p w14:paraId="51FF4FD7" w14:textId="736667F6" w:rsidR="00415AB3" w:rsidRDefault="00415AB3" w:rsidP="00601690">
      <w:pPr>
        <w:pStyle w:val="Heading2"/>
        <w:spacing w:line="276" w:lineRule="auto"/>
        <w:rPr>
          <w:spacing w:val="-2"/>
        </w:rPr>
      </w:pPr>
      <w:r>
        <w:rPr>
          <w:spacing w:val="-2"/>
        </w:rPr>
        <w:t>Neni 2</w:t>
      </w:r>
    </w:p>
    <w:p w14:paraId="3FC526DD" w14:textId="367C1A07" w:rsidR="008E491C" w:rsidRPr="00BC1E74" w:rsidRDefault="00A36FE4" w:rsidP="00601690">
      <w:pPr>
        <w:pStyle w:val="Heading2"/>
        <w:spacing w:line="276" w:lineRule="auto"/>
        <w:rPr>
          <w:spacing w:val="-2"/>
        </w:rPr>
      </w:pPr>
      <w:r w:rsidRPr="00BC1E74">
        <w:rPr>
          <w:spacing w:val="-2"/>
        </w:rPr>
        <w:t>PËRKUFIZIMET</w:t>
      </w:r>
    </w:p>
    <w:p w14:paraId="06A65C93" w14:textId="77777777" w:rsidR="004E24F9" w:rsidRPr="00BC1E74" w:rsidRDefault="004E24F9" w:rsidP="007B441A">
      <w:pPr>
        <w:jc w:val="both"/>
      </w:pPr>
    </w:p>
    <w:p w14:paraId="0970B8F1" w14:textId="03113C46" w:rsidR="008E491C" w:rsidRPr="00163AC4" w:rsidRDefault="00A36FE4">
      <w:pPr>
        <w:pStyle w:val="ListParagraph"/>
        <w:numPr>
          <w:ilvl w:val="0"/>
          <w:numId w:val="22"/>
        </w:numPr>
        <w:spacing w:before="116" w:line="276" w:lineRule="auto"/>
        <w:jc w:val="both"/>
        <w:rPr>
          <w:sz w:val="24"/>
          <w:szCs w:val="24"/>
        </w:rPr>
      </w:pPr>
      <w:r w:rsidRPr="00163AC4">
        <w:rPr>
          <w:sz w:val="24"/>
          <w:szCs w:val="24"/>
        </w:rPr>
        <w:lastRenderedPageBreak/>
        <w:t xml:space="preserve">Termat e përdorur në këtë vendim kanë të njëjtin kuptim me termat e ligjit nr. </w:t>
      </w:r>
      <w:r w:rsidR="00163AC4" w:rsidRPr="00163AC4">
        <w:rPr>
          <w:sz w:val="24"/>
          <w:szCs w:val="24"/>
        </w:rPr>
        <w:t>10 463, dat</w:t>
      </w:r>
      <w:r w:rsidR="000B0741">
        <w:rPr>
          <w:sz w:val="24"/>
          <w:szCs w:val="24"/>
        </w:rPr>
        <w:t>ë</w:t>
      </w:r>
      <w:r w:rsidR="00163AC4" w:rsidRPr="00163AC4">
        <w:rPr>
          <w:sz w:val="24"/>
          <w:szCs w:val="24"/>
        </w:rPr>
        <w:t xml:space="preserve"> 22.9.2011</w:t>
      </w:r>
      <w:r w:rsidRPr="00163AC4">
        <w:rPr>
          <w:sz w:val="24"/>
          <w:szCs w:val="24"/>
        </w:rPr>
        <w:t xml:space="preserve">, “Për menaxhimin e integruar të mbetjeve”, i ndryshuar dhe vendimit nr. 178, datë 06.03.2012 </w:t>
      </w:r>
      <w:r w:rsidR="00A71D52">
        <w:rPr>
          <w:sz w:val="24"/>
          <w:szCs w:val="24"/>
        </w:rPr>
        <w:t>t</w:t>
      </w:r>
      <w:r w:rsidR="00BC62C5">
        <w:rPr>
          <w:sz w:val="24"/>
          <w:szCs w:val="24"/>
        </w:rPr>
        <w:t>ë</w:t>
      </w:r>
      <w:r w:rsidR="00A71D52">
        <w:rPr>
          <w:sz w:val="24"/>
          <w:szCs w:val="24"/>
        </w:rPr>
        <w:t xml:space="preserve"> K</w:t>
      </w:r>
      <w:r w:rsidR="00BC62C5">
        <w:rPr>
          <w:sz w:val="24"/>
          <w:szCs w:val="24"/>
        </w:rPr>
        <w:t>ë</w:t>
      </w:r>
      <w:r w:rsidR="00A71D52">
        <w:rPr>
          <w:sz w:val="24"/>
          <w:szCs w:val="24"/>
        </w:rPr>
        <w:t>shillit t</w:t>
      </w:r>
      <w:r w:rsidR="00BC62C5">
        <w:rPr>
          <w:sz w:val="24"/>
          <w:szCs w:val="24"/>
        </w:rPr>
        <w:t>ë</w:t>
      </w:r>
      <w:r w:rsidR="00A71D52">
        <w:rPr>
          <w:sz w:val="24"/>
          <w:szCs w:val="24"/>
        </w:rPr>
        <w:t xml:space="preserve"> Ministrave </w:t>
      </w:r>
      <w:r w:rsidRPr="00163AC4">
        <w:rPr>
          <w:sz w:val="24"/>
          <w:szCs w:val="24"/>
        </w:rPr>
        <w:t xml:space="preserve">“Për </w:t>
      </w:r>
      <w:r w:rsidR="00D03835">
        <w:rPr>
          <w:sz w:val="24"/>
          <w:szCs w:val="24"/>
        </w:rPr>
        <w:t>i</w:t>
      </w:r>
      <w:r w:rsidRPr="00163AC4">
        <w:rPr>
          <w:sz w:val="24"/>
          <w:szCs w:val="24"/>
        </w:rPr>
        <w:t xml:space="preserve">ncinerimin e </w:t>
      </w:r>
      <w:r w:rsidR="00D03835">
        <w:rPr>
          <w:sz w:val="24"/>
          <w:szCs w:val="24"/>
        </w:rPr>
        <w:t>m</w:t>
      </w:r>
      <w:r w:rsidRPr="00163AC4">
        <w:rPr>
          <w:sz w:val="24"/>
          <w:szCs w:val="24"/>
        </w:rPr>
        <w:t>betjeve”.</w:t>
      </w:r>
    </w:p>
    <w:p w14:paraId="4473A20F" w14:textId="77777777" w:rsidR="008E491C" w:rsidRPr="00163AC4" w:rsidRDefault="00A36FE4">
      <w:pPr>
        <w:pStyle w:val="ListParagraph"/>
        <w:numPr>
          <w:ilvl w:val="0"/>
          <w:numId w:val="22"/>
        </w:numPr>
        <w:spacing w:line="276" w:lineRule="auto"/>
        <w:jc w:val="both"/>
        <w:rPr>
          <w:sz w:val="24"/>
          <w:szCs w:val="24"/>
        </w:rPr>
      </w:pPr>
      <w:r w:rsidRPr="00163AC4">
        <w:rPr>
          <w:sz w:val="24"/>
          <w:szCs w:val="24"/>
        </w:rPr>
        <w:t>Për</w:t>
      </w:r>
      <w:r w:rsidRPr="00163AC4">
        <w:rPr>
          <w:spacing w:val="-1"/>
          <w:sz w:val="24"/>
          <w:szCs w:val="24"/>
        </w:rPr>
        <w:t xml:space="preserve"> </w:t>
      </w:r>
      <w:r w:rsidRPr="00163AC4">
        <w:rPr>
          <w:sz w:val="24"/>
          <w:szCs w:val="24"/>
        </w:rPr>
        <w:t>qëllimet</w:t>
      </w:r>
      <w:r w:rsidRPr="00163AC4">
        <w:rPr>
          <w:spacing w:val="-1"/>
          <w:sz w:val="24"/>
          <w:szCs w:val="24"/>
        </w:rPr>
        <w:t xml:space="preserve"> </w:t>
      </w:r>
      <w:r w:rsidRPr="00163AC4">
        <w:rPr>
          <w:sz w:val="24"/>
          <w:szCs w:val="24"/>
        </w:rPr>
        <w:t>e</w:t>
      </w:r>
      <w:r w:rsidRPr="00163AC4">
        <w:rPr>
          <w:spacing w:val="-2"/>
          <w:sz w:val="24"/>
          <w:szCs w:val="24"/>
        </w:rPr>
        <w:t xml:space="preserve"> </w:t>
      </w:r>
      <w:r w:rsidRPr="00163AC4">
        <w:rPr>
          <w:sz w:val="24"/>
          <w:szCs w:val="24"/>
        </w:rPr>
        <w:t>këtij vendimi,</w:t>
      </w:r>
      <w:r w:rsidRPr="00163AC4">
        <w:rPr>
          <w:spacing w:val="-1"/>
          <w:sz w:val="24"/>
          <w:szCs w:val="24"/>
        </w:rPr>
        <w:t xml:space="preserve"> </w:t>
      </w:r>
      <w:r w:rsidRPr="00163AC4">
        <w:rPr>
          <w:sz w:val="24"/>
          <w:szCs w:val="24"/>
        </w:rPr>
        <w:t>termat</w:t>
      </w:r>
      <w:r w:rsidRPr="00163AC4">
        <w:rPr>
          <w:spacing w:val="-1"/>
          <w:sz w:val="24"/>
          <w:szCs w:val="24"/>
        </w:rPr>
        <w:t xml:space="preserve"> </w:t>
      </w:r>
      <w:r w:rsidRPr="00163AC4">
        <w:rPr>
          <w:sz w:val="24"/>
          <w:szCs w:val="24"/>
        </w:rPr>
        <w:t>e</w:t>
      </w:r>
      <w:r w:rsidRPr="00163AC4">
        <w:rPr>
          <w:spacing w:val="-2"/>
          <w:sz w:val="24"/>
          <w:szCs w:val="24"/>
        </w:rPr>
        <w:t xml:space="preserve"> </w:t>
      </w:r>
      <w:r w:rsidRPr="00163AC4">
        <w:rPr>
          <w:sz w:val="24"/>
          <w:szCs w:val="24"/>
        </w:rPr>
        <w:t>mëposhtëm</w:t>
      </w:r>
      <w:r w:rsidRPr="00163AC4">
        <w:rPr>
          <w:spacing w:val="-1"/>
          <w:sz w:val="24"/>
          <w:szCs w:val="24"/>
        </w:rPr>
        <w:t xml:space="preserve"> </w:t>
      </w:r>
      <w:r w:rsidRPr="00163AC4">
        <w:rPr>
          <w:sz w:val="24"/>
          <w:szCs w:val="24"/>
        </w:rPr>
        <w:t>kanë</w:t>
      </w:r>
      <w:r w:rsidRPr="00163AC4">
        <w:rPr>
          <w:spacing w:val="-2"/>
          <w:sz w:val="24"/>
          <w:szCs w:val="24"/>
        </w:rPr>
        <w:t xml:space="preserve"> </w:t>
      </w:r>
      <w:r w:rsidRPr="00163AC4">
        <w:rPr>
          <w:sz w:val="24"/>
          <w:szCs w:val="24"/>
        </w:rPr>
        <w:t>këto</w:t>
      </w:r>
      <w:r w:rsidRPr="00163AC4">
        <w:rPr>
          <w:spacing w:val="-1"/>
          <w:sz w:val="24"/>
          <w:szCs w:val="24"/>
        </w:rPr>
        <w:t xml:space="preserve"> </w:t>
      </w:r>
      <w:r w:rsidRPr="00163AC4">
        <w:rPr>
          <w:spacing w:val="-2"/>
          <w:sz w:val="24"/>
          <w:szCs w:val="24"/>
        </w:rPr>
        <w:t>kuptime:</w:t>
      </w:r>
    </w:p>
    <w:p w14:paraId="2C66C189" w14:textId="5019FADA" w:rsidR="00604145" w:rsidRPr="00FD051F" w:rsidRDefault="00A068C2">
      <w:pPr>
        <w:pStyle w:val="ListParagraph"/>
        <w:numPr>
          <w:ilvl w:val="0"/>
          <w:numId w:val="50"/>
        </w:numPr>
        <w:spacing w:line="276" w:lineRule="auto"/>
        <w:jc w:val="both"/>
        <w:rPr>
          <w:sz w:val="24"/>
          <w:szCs w:val="24"/>
        </w:rPr>
      </w:pPr>
      <w:bookmarkStart w:id="0" w:name="_Hlk202962827"/>
      <w:r w:rsidRPr="00FD051F">
        <w:rPr>
          <w:rFonts w:eastAsia="Aptos"/>
          <w:sz w:val="24"/>
          <w:szCs w:val="24"/>
        </w:rPr>
        <w:t>“Asgjësues i mbetjeve spitalore” është marrësi i mbetjeve spitalore i licencuar për asgjësimin të mbetjeve spitalore, i pajisur me lejen mjedisore përkatëse, sipas kërkesave të këtij vendimi dhe legjislacionit në fuqi për mbetjet</w:t>
      </w:r>
      <w:r w:rsidR="00442947" w:rsidRPr="00FD051F">
        <w:rPr>
          <w:rFonts w:eastAsia="Aptos"/>
          <w:sz w:val="24"/>
          <w:szCs w:val="24"/>
        </w:rPr>
        <w:t>.</w:t>
      </w:r>
      <w:r w:rsidR="00442947" w:rsidRPr="00FD051F" w:rsidDel="00442947">
        <w:rPr>
          <w:rFonts w:eastAsia="Aptos"/>
          <w:sz w:val="24"/>
          <w:szCs w:val="24"/>
        </w:rPr>
        <w:t xml:space="preserve"> </w:t>
      </w:r>
    </w:p>
    <w:bookmarkEnd w:id="0"/>
    <w:p w14:paraId="2812F68A" w14:textId="0D2DCDEA" w:rsidR="008E491C" w:rsidRPr="00FD051F" w:rsidRDefault="000A71E3">
      <w:pPr>
        <w:pStyle w:val="ListParagraph"/>
        <w:numPr>
          <w:ilvl w:val="0"/>
          <w:numId w:val="50"/>
        </w:numPr>
        <w:tabs>
          <w:tab w:val="left" w:pos="1568"/>
          <w:tab w:val="left" w:pos="1570"/>
        </w:tabs>
        <w:jc w:val="both"/>
        <w:rPr>
          <w:rFonts w:eastAsia="Aptos"/>
          <w:sz w:val="24"/>
          <w:szCs w:val="24"/>
        </w:rPr>
      </w:pPr>
      <w:r w:rsidRPr="00FD051F">
        <w:rPr>
          <w:rFonts w:eastAsia="Aptos"/>
          <w:sz w:val="24"/>
          <w:szCs w:val="24"/>
        </w:rPr>
        <w:t>“Dekontaminim” është procesi i trajtimit të mbetjeve spitalore nëpërmjet të cilit ndotja mikrobiologjike reduktohet në një nivel të sigurtë.</w:t>
      </w:r>
    </w:p>
    <w:p w14:paraId="2F34F83D" w14:textId="082B7822" w:rsidR="006F2580" w:rsidRPr="00E56C43" w:rsidRDefault="00A068C2" w:rsidP="006F2580">
      <w:pPr>
        <w:pStyle w:val="ListParagraph"/>
        <w:numPr>
          <w:ilvl w:val="0"/>
          <w:numId w:val="50"/>
        </w:numPr>
        <w:spacing w:line="276" w:lineRule="auto"/>
        <w:jc w:val="both"/>
        <w:rPr>
          <w:sz w:val="24"/>
          <w:szCs w:val="24"/>
        </w:rPr>
      </w:pPr>
      <w:bookmarkStart w:id="1" w:name="_Hlk202962276"/>
      <w:r w:rsidRPr="006F2580">
        <w:rPr>
          <w:sz w:val="24"/>
          <w:szCs w:val="24"/>
        </w:rPr>
        <w:t xml:space="preserve">“Dorëzues i mbetjeve spitalore” </w:t>
      </w:r>
      <w:r w:rsidR="006F2580" w:rsidRPr="00E56C43">
        <w:rPr>
          <w:rFonts w:ascii="Segoe UI" w:hAnsi="Segoe UI" w:cs="Segoe UI"/>
          <w:sz w:val="18"/>
          <w:szCs w:val="18"/>
        </w:rPr>
        <w:t xml:space="preserve"> </w:t>
      </w:r>
      <w:r w:rsidR="00816259" w:rsidRPr="00816259">
        <w:rPr>
          <w:sz w:val="24"/>
          <w:szCs w:val="24"/>
        </w:rPr>
        <w:t>është zotëruesi i mbetjeve spitalore, i cili i dorëzon mbetjet spitalore marrësit të mbetjeve spitalore</w:t>
      </w:r>
      <w:r w:rsidR="00816259">
        <w:rPr>
          <w:sz w:val="24"/>
          <w:szCs w:val="24"/>
        </w:rPr>
        <w:t>.</w:t>
      </w:r>
    </w:p>
    <w:p w14:paraId="6FB4E118" w14:textId="39C4E0CC" w:rsidR="008E491C" w:rsidRPr="006F2580" w:rsidRDefault="00A068C2" w:rsidP="00621176">
      <w:pPr>
        <w:pStyle w:val="ListParagraph"/>
        <w:numPr>
          <w:ilvl w:val="0"/>
          <w:numId w:val="50"/>
        </w:numPr>
        <w:spacing w:line="276" w:lineRule="auto"/>
        <w:jc w:val="both"/>
        <w:rPr>
          <w:sz w:val="24"/>
          <w:szCs w:val="24"/>
        </w:rPr>
      </w:pPr>
      <w:bookmarkStart w:id="2" w:name="_Hlk202962216"/>
      <w:bookmarkEnd w:id="1"/>
      <w:r w:rsidRPr="006F2580">
        <w:rPr>
          <w:sz w:val="24"/>
          <w:szCs w:val="24"/>
        </w:rPr>
        <w:t xml:space="preserve">“Incinerim i mbetjeve spitalore” është një </w:t>
      </w:r>
      <w:r w:rsidR="00FC04A2" w:rsidRPr="006F2580">
        <w:rPr>
          <w:sz w:val="24"/>
          <w:szCs w:val="24"/>
        </w:rPr>
        <w:t xml:space="preserve">metodë </w:t>
      </w:r>
      <w:r w:rsidR="004D1FE5" w:rsidRPr="006F2580">
        <w:rPr>
          <w:sz w:val="24"/>
          <w:szCs w:val="24"/>
        </w:rPr>
        <w:t>e</w:t>
      </w:r>
      <w:r w:rsidRPr="006F2580">
        <w:rPr>
          <w:sz w:val="24"/>
          <w:szCs w:val="24"/>
        </w:rPr>
        <w:t xml:space="preserve"> trajtimit termik në temperatura të larta, që synon shkatërrimin e plotë të përbërësve të rrezikshëm biologjikë dhe kimikë në mbetje të tilla si mbetjet patologjike, infektive, farmaceutike apo kimikate, duke siguruar reduktimin e konsiderueshëm të vëllimit dhe eliminimin e rrezikut për shëndetin publik dhe mjedisin</w:t>
      </w:r>
      <w:r w:rsidR="00A36FE4" w:rsidRPr="006F2580">
        <w:rPr>
          <w:sz w:val="24"/>
          <w:szCs w:val="24"/>
        </w:rPr>
        <w:t>;</w:t>
      </w:r>
    </w:p>
    <w:p w14:paraId="2798362E" w14:textId="15F1BFFA" w:rsidR="006F14ED" w:rsidRPr="00FD051F" w:rsidRDefault="00A068C2">
      <w:pPr>
        <w:pStyle w:val="ListParagraph"/>
        <w:numPr>
          <w:ilvl w:val="0"/>
          <w:numId w:val="50"/>
        </w:numPr>
        <w:tabs>
          <w:tab w:val="left" w:pos="1572"/>
        </w:tabs>
        <w:spacing w:line="276" w:lineRule="auto"/>
        <w:jc w:val="both"/>
        <w:rPr>
          <w:sz w:val="24"/>
          <w:szCs w:val="24"/>
        </w:rPr>
      </w:pPr>
      <w:bookmarkStart w:id="3" w:name="_Hlk202962243"/>
      <w:bookmarkEnd w:id="2"/>
      <w:r w:rsidRPr="00FD051F">
        <w:rPr>
          <w:w w:val="105"/>
          <w:sz w:val="24"/>
          <w:szCs w:val="24"/>
        </w:rPr>
        <w:t xml:space="preserve">"Kontejnerë ose </w:t>
      </w:r>
      <w:r w:rsidR="00AC1D7E">
        <w:rPr>
          <w:w w:val="105"/>
          <w:sz w:val="24"/>
          <w:szCs w:val="24"/>
        </w:rPr>
        <w:t>e</w:t>
      </w:r>
      <w:r w:rsidRPr="00FD051F">
        <w:rPr>
          <w:w w:val="105"/>
          <w:sz w:val="24"/>
          <w:szCs w:val="24"/>
        </w:rPr>
        <w:t xml:space="preserve">në </w:t>
      </w:r>
      <w:r w:rsidR="00FC04A2">
        <w:rPr>
          <w:w w:val="105"/>
          <w:sz w:val="24"/>
          <w:szCs w:val="24"/>
        </w:rPr>
        <w:t>të</w:t>
      </w:r>
      <w:r w:rsidR="00FC04A2" w:rsidRPr="00FD051F">
        <w:rPr>
          <w:w w:val="105"/>
          <w:sz w:val="24"/>
          <w:szCs w:val="24"/>
        </w:rPr>
        <w:t xml:space="preserve"> </w:t>
      </w:r>
      <w:r w:rsidRPr="00FD051F">
        <w:rPr>
          <w:w w:val="105"/>
          <w:sz w:val="24"/>
          <w:szCs w:val="24"/>
        </w:rPr>
        <w:t>mbetjeve spitalore" janë thasë plastikë</w:t>
      </w:r>
      <w:r w:rsidR="00E77BDC">
        <w:rPr>
          <w:w w:val="105"/>
          <w:sz w:val="24"/>
          <w:szCs w:val="24"/>
        </w:rPr>
        <w:t>, qese plastike</w:t>
      </w:r>
      <w:r w:rsidRPr="00FD051F">
        <w:rPr>
          <w:w w:val="105"/>
          <w:sz w:val="24"/>
          <w:szCs w:val="24"/>
        </w:rPr>
        <w:t>, kuti specifike</w:t>
      </w:r>
      <w:r w:rsidR="00E77BDC">
        <w:rPr>
          <w:w w:val="105"/>
          <w:sz w:val="24"/>
          <w:szCs w:val="24"/>
        </w:rPr>
        <w:t>, kosha,</w:t>
      </w:r>
      <w:r w:rsidRPr="00FD051F">
        <w:rPr>
          <w:w w:val="105"/>
          <w:sz w:val="24"/>
          <w:szCs w:val="24"/>
        </w:rPr>
        <w:t xml:space="preserve"> ku vendosen mbetjet spitalore, të cilat</w:t>
      </w:r>
      <w:r w:rsidR="00276A84">
        <w:rPr>
          <w:w w:val="105"/>
          <w:sz w:val="24"/>
          <w:szCs w:val="24"/>
        </w:rPr>
        <w:t xml:space="preserve"> nuk jan</w:t>
      </w:r>
      <w:r w:rsidR="00D048A4">
        <w:rPr>
          <w:w w:val="105"/>
          <w:sz w:val="24"/>
          <w:szCs w:val="24"/>
        </w:rPr>
        <w:t>ë</w:t>
      </w:r>
      <w:r w:rsidR="00276A84">
        <w:rPr>
          <w:w w:val="105"/>
          <w:sz w:val="24"/>
          <w:szCs w:val="24"/>
        </w:rPr>
        <w:t xml:space="preserve"> t</w:t>
      </w:r>
      <w:r w:rsidR="00D048A4">
        <w:rPr>
          <w:w w:val="105"/>
          <w:sz w:val="24"/>
          <w:szCs w:val="24"/>
        </w:rPr>
        <w:t>ë</w:t>
      </w:r>
      <w:r w:rsidR="00276A84">
        <w:rPr>
          <w:w w:val="105"/>
          <w:sz w:val="24"/>
          <w:szCs w:val="24"/>
        </w:rPr>
        <w:t xml:space="preserve"> dep</w:t>
      </w:r>
      <w:r w:rsidR="00D048A4">
        <w:rPr>
          <w:w w:val="105"/>
          <w:sz w:val="24"/>
          <w:szCs w:val="24"/>
        </w:rPr>
        <w:t>ë</w:t>
      </w:r>
      <w:r w:rsidR="00276A84">
        <w:rPr>
          <w:w w:val="105"/>
          <w:sz w:val="24"/>
          <w:szCs w:val="24"/>
        </w:rPr>
        <w:t>rtueshme nga lag</w:t>
      </w:r>
      <w:r w:rsidR="00D048A4">
        <w:rPr>
          <w:w w:val="105"/>
          <w:sz w:val="24"/>
          <w:szCs w:val="24"/>
        </w:rPr>
        <w:t>ë</w:t>
      </w:r>
      <w:r w:rsidR="00277015">
        <w:rPr>
          <w:w w:val="105"/>
          <w:sz w:val="24"/>
          <w:szCs w:val="24"/>
        </w:rPr>
        <w:t>shtira</w:t>
      </w:r>
      <w:r w:rsidRPr="00FD051F">
        <w:rPr>
          <w:w w:val="105"/>
          <w:sz w:val="24"/>
          <w:szCs w:val="24"/>
        </w:rPr>
        <w:t xml:space="preserve"> dhe kanë rezistencë të mjaftueshme për të mos u çarë, grisur ose thyer në kushte normale përdorimi</w:t>
      </w:r>
      <w:r w:rsidR="00A36FE4" w:rsidRPr="00FD051F">
        <w:rPr>
          <w:w w:val="105"/>
          <w:sz w:val="24"/>
          <w:szCs w:val="24"/>
        </w:rPr>
        <w:t>.</w:t>
      </w:r>
    </w:p>
    <w:p w14:paraId="432F4A1A" w14:textId="24FAA74D" w:rsidR="001D3B63" w:rsidRPr="00FD051F" w:rsidRDefault="00A068C2">
      <w:pPr>
        <w:pStyle w:val="ListParagraph"/>
        <w:numPr>
          <w:ilvl w:val="0"/>
          <w:numId w:val="50"/>
        </w:numPr>
        <w:spacing w:line="276" w:lineRule="auto"/>
        <w:jc w:val="both"/>
        <w:rPr>
          <w:sz w:val="24"/>
          <w:szCs w:val="24"/>
        </w:rPr>
      </w:pPr>
      <w:bookmarkStart w:id="4" w:name="_Hlk202963065"/>
      <w:bookmarkEnd w:id="3"/>
      <w:r w:rsidRPr="00FD051F">
        <w:rPr>
          <w:sz w:val="24"/>
          <w:szCs w:val="24"/>
        </w:rPr>
        <w:t xml:space="preserve">“Marrës i mbetjeve spitalore” </w:t>
      </w:r>
      <w:r w:rsidR="00752424" w:rsidRPr="00752424">
        <w:rPr>
          <w:rFonts w:ascii="Segoe UI" w:hAnsi="Segoe UI" w:cs="Segoe UI"/>
          <w:sz w:val="18"/>
          <w:szCs w:val="18"/>
        </w:rPr>
        <w:t xml:space="preserve"> </w:t>
      </w:r>
      <w:r w:rsidR="00752424" w:rsidRPr="00752424">
        <w:rPr>
          <w:sz w:val="24"/>
          <w:szCs w:val="24"/>
        </w:rPr>
        <w:t xml:space="preserve">është zotëruesi i mbetjeve spitalore, i cili merr në dorëzim mbetjet spitalore nga dorëzuesi i mbetjeve spitalore me qëllim transportimin dhe/ose trajtimin/asgjësimin e mbetjeve spitalore ose dorëzimin tek një marrës tjetër i mbetjeve spitalore. </w:t>
      </w:r>
    </w:p>
    <w:bookmarkEnd w:id="4"/>
    <w:p w14:paraId="2F7E2537" w14:textId="356D8640" w:rsidR="00A068C2" w:rsidRPr="00FD051F" w:rsidRDefault="00A068C2">
      <w:pPr>
        <w:pStyle w:val="ListParagraph"/>
        <w:numPr>
          <w:ilvl w:val="0"/>
          <w:numId w:val="50"/>
        </w:numPr>
        <w:spacing w:line="276" w:lineRule="auto"/>
        <w:jc w:val="both"/>
        <w:rPr>
          <w:sz w:val="24"/>
          <w:szCs w:val="24"/>
        </w:rPr>
      </w:pPr>
      <w:r w:rsidRPr="00FD051F">
        <w:rPr>
          <w:sz w:val="24"/>
          <w:szCs w:val="24"/>
        </w:rPr>
        <w:t>“Mbetjet biomjekësore” janë mbetjet spitalore të cilat përfshijnë:</w:t>
      </w:r>
    </w:p>
    <w:p w14:paraId="3A8C7F0E" w14:textId="6668F74E" w:rsidR="00A068C2" w:rsidRPr="005D48B9" w:rsidRDefault="005D48B9" w:rsidP="005D48B9">
      <w:pPr>
        <w:pStyle w:val="pf0"/>
        <w:shd w:val="clear" w:color="auto" w:fill="FFFFFF" w:themeFill="background1"/>
        <w:jc w:val="both"/>
        <w:rPr>
          <w:shd w:val="clear" w:color="auto" w:fill="FFFF00"/>
          <w:lang w:val="sq-AL" w:eastAsia="sq-AL"/>
        </w:rPr>
      </w:pPr>
      <w:r>
        <w:rPr>
          <w:lang w:val="sq-AL"/>
        </w:rPr>
        <w:t xml:space="preserve">            i. </w:t>
      </w:r>
      <w:r w:rsidR="00A068C2" w:rsidRPr="005D48B9">
        <w:rPr>
          <w:lang w:val="sq-AL"/>
        </w:rPr>
        <w:t>“Mbetje patologjike" janë</w:t>
      </w:r>
      <w:r>
        <w:rPr>
          <w:lang w:val="sq-AL"/>
        </w:rPr>
        <w:t xml:space="preserve"> </w:t>
      </w:r>
      <w:r w:rsidRPr="005D48B9">
        <w:rPr>
          <w:lang w:val="sq-AL"/>
        </w:rPr>
        <w:t>mbetje biologjike mjekësore – pjesë trupi, organe dhe mbetje të tjera anatomike (përfshirë gjak dhe lëngje biologjike), që dallohen lehtësisht dhe kërkojnë trajtim të veçantë për arsye etike.</w:t>
      </w:r>
      <w:r w:rsidR="00A068C2" w:rsidRPr="005D48B9">
        <w:rPr>
          <w:lang w:val="sq-AL"/>
        </w:rPr>
        <w:t xml:space="preserve"> </w:t>
      </w:r>
      <w:bookmarkStart w:id="5" w:name="_Hlk203554842"/>
    </w:p>
    <w:bookmarkEnd w:id="5"/>
    <w:p w14:paraId="4A420C36" w14:textId="77777777" w:rsidR="00A068C2" w:rsidRPr="00FD051F" w:rsidRDefault="00A068C2">
      <w:pPr>
        <w:pStyle w:val="ListParagraph"/>
        <w:numPr>
          <w:ilvl w:val="0"/>
          <w:numId w:val="51"/>
        </w:numPr>
        <w:spacing w:line="276" w:lineRule="auto"/>
        <w:jc w:val="both"/>
        <w:rPr>
          <w:sz w:val="24"/>
          <w:szCs w:val="24"/>
        </w:rPr>
      </w:pPr>
      <w:r w:rsidRPr="005D48B9">
        <w:rPr>
          <w:sz w:val="24"/>
          <w:szCs w:val="24"/>
        </w:rPr>
        <w:t>Mbetje laboratorike – kultura dhe stoqe me agjentë biologjikë të gjallë nga laboratorë higjiene, mikrobiologjie e virologjie, si dhe vegla të përdorura për manipulimin e tyre apo kafshë të infektuara.</w:t>
      </w:r>
    </w:p>
    <w:p w14:paraId="7A07D7F2" w14:textId="4571BA8D" w:rsidR="006F14ED" w:rsidRPr="00FD051F" w:rsidRDefault="00A068C2">
      <w:pPr>
        <w:pStyle w:val="ListParagraph"/>
        <w:numPr>
          <w:ilvl w:val="0"/>
          <w:numId w:val="51"/>
        </w:numPr>
        <w:spacing w:line="276" w:lineRule="auto"/>
        <w:jc w:val="both"/>
        <w:rPr>
          <w:sz w:val="24"/>
          <w:szCs w:val="24"/>
        </w:rPr>
      </w:pPr>
      <w:r w:rsidRPr="00FD051F">
        <w:rPr>
          <w:sz w:val="24"/>
          <w:szCs w:val="24"/>
        </w:rPr>
        <w:t>Mbetje të kontaminuara me gjak dhe lëngje biologjike – pajisje dhe materiale mjekësore të ndotura me gjak, sekrecione apo ekskremente, që mund të përbëjnë rrezik infektiv (si garza, pambukë, shiringa pa gjilpërë, sete infuzioni, çarçafë, doreza e përparëse njëpërdorimëshe).</w:t>
      </w:r>
    </w:p>
    <w:p w14:paraId="6835D2D2" w14:textId="7B04D956" w:rsidR="008E491C" w:rsidRPr="00FD051F" w:rsidRDefault="00A068C2">
      <w:pPr>
        <w:pStyle w:val="ListParagraph"/>
        <w:numPr>
          <w:ilvl w:val="0"/>
          <w:numId w:val="50"/>
        </w:numPr>
        <w:tabs>
          <w:tab w:val="left" w:pos="1570"/>
          <w:tab w:val="left" w:pos="1572"/>
        </w:tabs>
        <w:spacing w:line="276" w:lineRule="auto"/>
        <w:jc w:val="both"/>
        <w:rPr>
          <w:sz w:val="24"/>
          <w:szCs w:val="24"/>
        </w:rPr>
      </w:pPr>
      <w:bookmarkStart w:id="6" w:name="_Hlk202962386"/>
      <w:r w:rsidRPr="00FD051F">
        <w:rPr>
          <w:sz w:val="24"/>
          <w:szCs w:val="24"/>
        </w:rPr>
        <w:lastRenderedPageBreak/>
        <w:t>Mbetje citotoksike” janë mbetjet farmaceutike që përmbajnë substanca me veti gjenotoksike (p.sh. mbetjet që përmbajnë barna citostatike, që shpesh përdoren në terapitë e kancerit; kimikate gjenotoksike)</w:t>
      </w:r>
      <w:r w:rsidR="001D3B63" w:rsidRPr="00FD051F">
        <w:rPr>
          <w:sz w:val="24"/>
          <w:szCs w:val="24"/>
        </w:rPr>
        <w:t>.</w:t>
      </w:r>
    </w:p>
    <w:p w14:paraId="69BE82CA" w14:textId="52FA03C1" w:rsidR="00CE4307" w:rsidRPr="00FD051F" w:rsidRDefault="005F783C">
      <w:pPr>
        <w:pStyle w:val="ListParagraph"/>
        <w:numPr>
          <w:ilvl w:val="0"/>
          <w:numId w:val="50"/>
        </w:numPr>
        <w:tabs>
          <w:tab w:val="left" w:pos="1570"/>
          <w:tab w:val="left" w:pos="1572"/>
        </w:tabs>
        <w:spacing w:line="276" w:lineRule="auto"/>
        <w:jc w:val="both"/>
        <w:rPr>
          <w:sz w:val="24"/>
          <w:szCs w:val="24"/>
        </w:rPr>
      </w:pPr>
      <w:bookmarkStart w:id="7" w:name="_Hlk202963041"/>
      <w:bookmarkEnd w:id="6"/>
      <w:r w:rsidRPr="00FD051F">
        <w:rPr>
          <w:sz w:val="24"/>
          <w:szCs w:val="24"/>
        </w:rPr>
        <w:t>“</w:t>
      </w:r>
      <w:r w:rsidR="00A068C2" w:rsidRPr="00FD051F">
        <w:rPr>
          <w:sz w:val="24"/>
          <w:szCs w:val="24"/>
        </w:rPr>
        <w:t>Mbetje farmaceutike” janë mbetje spitalore të rrezikshme që përfshijnë produktet farmaceutike të skaduara ose të papërdorshme, produktet farmaceutike të kontaminuara nga rënia përtokë, barnat e tepërta, vaksinat ose serumet dhe sendet e hedhura të përdorura gjatë trajtimit të barnave, të tilla si: shishe, kuti, doreza, maska, tuba ose shishe, mbetjet citotoksike</w:t>
      </w:r>
      <w:r w:rsidR="0081370C" w:rsidRPr="00FD051F">
        <w:rPr>
          <w:sz w:val="24"/>
          <w:szCs w:val="24"/>
        </w:rPr>
        <w:t>.</w:t>
      </w:r>
    </w:p>
    <w:p w14:paraId="127731E2" w14:textId="77777777" w:rsidR="00A068C2" w:rsidRPr="00FD051F" w:rsidRDefault="00CE4307">
      <w:pPr>
        <w:pStyle w:val="ListParagraph"/>
        <w:numPr>
          <w:ilvl w:val="0"/>
          <w:numId w:val="50"/>
        </w:numPr>
        <w:tabs>
          <w:tab w:val="left" w:pos="1570"/>
          <w:tab w:val="left" w:pos="1572"/>
        </w:tabs>
        <w:spacing w:line="276" w:lineRule="auto"/>
        <w:jc w:val="both"/>
        <w:rPr>
          <w:sz w:val="24"/>
          <w:szCs w:val="24"/>
        </w:rPr>
      </w:pPr>
      <w:bookmarkStart w:id="8" w:name="_Hlk202963028"/>
      <w:bookmarkEnd w:id="7"/>
      <w:r w:rsidRPr="00FD051F">
        <w:rPr>
          <w:sz w:val="24"/>
          <w:szCs w:val="24"/>
        </w:rPr>
        <w:t>“</w:t>
      </w:r>
      <w:r w:rsidR="00A068C2" w:rsidRPr="00FD051F">
        <w:rPr>
          <w:sz w:val="24"/>
          <w:szCs w:val="24"/>
        </w:rPr>
        <w:t>Mbetje infektive” janë mbetje biomjekësore të rrezikshme që përmbajnë patogjene (bakteret, viruset, parazitët ose kërpudhat), të cilat për shkak të sasisë dhe/ose përqendrimit të tyre mund të shkaktojnë sëmundje tek njerëzit dhe kafshët dhe përfshijnë:</w:t>
      </w:r>
    </w:p>
    <w:p w14:paraId="276C14D2" w14:textId="77777777" w:rsidR="00A068C2" w:rsidRPr="00FD051F" w:rsidRDefault="00A068C2">
      <w:pPr>
        <w:pStyle w:val="ListParagraph"/>
        <w:numPr>
          <w:ilvl w:val="0"/>
          <w:numId w:val="52"/>
        </w:numPr>
        <w:tabs>
          <w:tab w:val="left" w:pos="1570"/>
          <w:tab w:val="left" w:pos="1572"/>
        </w:tabs>
        <w:spacing w:line="276" w:lineRule="auto"/>
        <w:jc w:val="both"/>
        <w:rPr>
          <w:sz w:val="24"/>
          <w:szCs w:val="24"/>
        </w:rPr>
      </w:pPr>
      <w:r w:rsidRPr="00FD051F">
        <w:rPr>
          <w:sz w:val="24"/>
          <w:szCs w:val="24"/>
        </w:rPr>
        <w:t>Mbetjet e kontaminuara me gjak dhe lëngje të tjera të organizmit (gjak i rrjedhshëm, përbërës të gjakut dhe lëngje të tjera të organizmit); veshjet, fashot, tamponat, dorezat, maskat, përparëset, perdet ndarëse dhe materiale të tjera të kontaminuara me gjak ose lëngje të tjera të organizmit; dhe mbetjet që kanë qenë në kontakt me gjakun e pacientëve që trajtohen me hemodializë (si pajisje të dializës si tuba dhe filtra, peceta njëpërdorimshe, përparëse, doreza);</w:t>
      </w:r>
    </w:p>
    <w:p w14:paraId="4D442D46" w14:textId="77777777" w:rsidR="00A068C2" w:rsidRPr="00FD051F" w:rsidRDefault="00A068C2">
      <w:pPr>
        <w:pStyle w:val="ListParagraph"/>
        <w:numPr>
          <w:ilvl w:val="0"/>
          <w:numId w:val="52"/>
        </w:numPr>
        <w:tabs>
          <w:tab w:val="left" w:pos="1570"/>
          <w:tab w:val="left" w:pos="1572"/>
        </w:tabs>
        <w:spacing w:line="276" w:lineRule="auto"/>
        <w:jc w:val="both"/>
        <w:rPr>
          <w:sz w:val="24"/>
          <w:szCs w:val="24"/>
        </w:rPr>
      </w:pPr>
      <w:r w:rsidRPr="00FD051F">
        <w:rPr>
          <w:sz w:val="24"/>
          <w:szCs w:val="24"/>
        </w:rPr>
        <w:t>Kulturat dhe stoqet e agjentëve infektivë nga aktiviteti laboratorik (mbetje shumë infektive siç janë mbetjet nga autopsitë, organet e kafshëve dhe mbetje të tjera të inokuluara, infektuara ose në kontakt me agjentë shumë infektivë; instrumentet ose materialet e hedhura që kanë qenë në kontakt me personat ose kafshët e infektuara me agjentë shumë infektiv);</w:t>
      </w:r>
    </w:p>
    <w:p w14:paraId="7AD0EF37" w14:textId="2DA83425" w:rsidR="00CE4307" w:rsidRPr="00FD051F" w:rsidRDefault="00A068C2">
      <w:pPr>
        <w:pStyle w:val="ListParagraph"/>
        <w:numPr>
          <w:ilvl w:val="0"/>
          <w:numId w:val="52"/>
        </w:numPr>
        <w:tabs>
          <w:tab w:val="left" w:pos="1570"/>
          <w:tab w:val="left" w:pos="1572"/>
        </w:tabs>
        <w:spacing w:line="276" w:lineRule="auto"/>
        <w:jc w:val="both"/>
        <w:rPr>
          <w:sz w:val="24"/>
          <w:szCs w:val="24"/>
        </w:rPr>
      </w:pPr>
      <w:r w:rsidRPr="00FD051F">
        <w:rPr>
          <w:sz w:val="24"/>
          <w:szCs w:val="24"/>
        </w:rPr>
        <w:t>Mbetjet nga pacientët infektivë në bokset e izolimit (feçe dhe urinë, fasho nga plagët e infektuara ose kirurgjikale dhe veshje shumë të ndotura me gjak ose lëngje të tjera të organizmit).</w:t>
      </w:r>
    </w:p>
    <w:bookmarkEnd w:id="8"/>
    <w:p w14:paraId="33F0F723" w14:textId="0DD1A18B" w:rsidR="00CE4307" w:rsidRPr="00FD051F" w:rsidRDefault="00CE4307">
      <w:pPr>
        <w:pStyle w:val="ListParagraph"/>
        <w:numPr>
          <w:ilvl w:val="0"/>
          <w:numId w:val="50"/>
        </w:numPr>
        <w:tabs>
          <w:tab w:val="left" w:pos="1570"/>
          <w:tab w:val="left" w:pos="1572"/>
        </w:tabs>
        <w:spacing w:line="276" w:lineRule="auto"/>
        <w:jc w:val="both"/>
        <w:rPr>
          <w:sz w:val="24"/>
          <w:szCs w:val="24"/>
        </w:rPr>
      </w:pPr>
      <w:r w:rsidRPr="00FD051F">
        <w:rPr>
          <w:sz w:val="24"/>
          <w:szCs w:val="24"/>
        </w:rPr>
        <w:t>“</w:t>
      </w:r>
      <w:bookmarkStart w:id="9" w:name="_Hlk201847970"/>
      <w:r w:rsidR="00A068C2" w:rsidRPr="00FD051F">
        <w:rPr>
          <w:sz w:val="24"/>
          <w:szCs w:val="24"/>
        </w:rPr>
        <w:t>Mbetje kimike” janë lëndët kimike të ngurta, tretësirat e lëngëta dhe të gazta të cilat janë përdorur gjatë diagnostikimit, eksperimenteve dhe procedurave të pastrimit dhe dezinfektimit, që konsiderohen si mbetje të rrezikshme nëse kanë të paktën një prej këtyre vetive: toksike, gërryese, të ndezshme, reaktive ose oksiduese</w:t>
      </w:r>
      <w:bookmarkEnd w:id="9"/>
      <w:r w:rsidR="002639C1" w:rsidRPr="00FD051F">
        <w:rPr>
          <w:sz w:val="24"/>
          <w:szCs w:val="24"/>
        </w:rPr>
        <w:t>.</w:t>
      </w:r>
    </w:p>
    <w:p w14:paraId="173B1E32" w14:textId="7CB91D01" w:rsidR="001D3B63" w:rsidRPr="00FD051F" w:rsidRDefault="00440747">
      <w:pPr>
        <w:pStyle w:val="ListParagraph"/>
        <w:numPr>
          <w:ilvl w:val="0"/>
          <w:numId w:val="50"/>
        </w:numPr>
        <w:tabs>
          <w:tab w:val="left" w:pos="1570"/>
          <w:tab w:val="left" w:pos="1572"/>
        </w:tabs>
        <w:spacing w:line="276" w:lineRule="auto"/>
        <w:jc w:val="both"/>
        <w:rPr>
          <w:sz w:val="24"/>
          <w:szCs w:val="24"/>
        </w:rPr>
      </w:pPr>
      <w:bookmarkStart w:id="10" w:name="_Hlk202962356"/>
      <w:r w:rsidRPr="00FD051F">
        <w:rPr>
          <w:sz w:val="24"/>
          <w:szCs w:val="24"/>
        </w:rPr>
        <w:t>“</w:t>
      </w:r>
      <w:r w:rsidR="00316F63" w:rsidRPr="00FD051F">
        <w:rPr>
          <w:sz w:val="24"/>
          <w:szCs w:val="24"/>
        </w:rPr>
        <w:t>Mbetje radioaktive" janë mbetje spitalore të rrezikshme që përfshijnë mbetjet e lëngëta, të ngurta dhe të gazta, të ndotura me lëndë radioaktive, të krijuara nga analizat "in vitro" të indeve dhe lëngjeve të trupit, si dhe nga imazheria "in vivo" e organeve të ndryshme për qëllime diagnostike dhe terapeutike</w:t>
      </w:r>
      <w:r w:rsidR="004E7AAD">
        <w:rPr>
          <w:sz w:val="24"/>
          <w:szCs w:val="24"/>
        </w:rPr>
        <w:t>.</w:t>
      </w:r>
    </w:p>
    <w:p w14:paraId="14140114" w14:textId="1911E370" w:rsidR="00E87549" w:rsidRPr="00FD051F" w:rsidRDefault="00E87549">
      <w:pPr>
        <w:pStyle w:val="ListParagraph"/>
        <w:numPr>
          <w:ilvl w:val="0"/>
          <w:numId w:val="50"/>
        </w:numPr>
        <w:tabs>
          <w:tab w:val="left" w:pos="1570"/>
          <w:tab w:val="left" w:pos="1572"/>
        </w:tabs>
        <w:spacing w:line="276" w:lineRule="auto"/>
        <w:jc w:val="both"/>
        <w:rPr>
          <w:sz w:val="24"/>
          <w:szCs w:val="24"/>
        </w:rPr>
      </w:pPr>
      <w:bookmarkStart w:id="11" w:name="_Hlk202962701"/>
      <w:bookmarkEnd w:id="10"/>
      <w:r w:rsidRPr="00FD051F">
        <w:rPr>
          <w:sz w:val="24"/>
          <w:szCs w:val="24"/>
        </w:rPr>
        <w:t>“</w:t>
      </w:r>
      <w:r w:rsidR="00316F63" w:rsidRPr="00FD051F">
        <w:rPr>
          <w:sz w:val="24"/>
          <w:szCs w:val="24"/>
        </w:rPr>
        <w:t>Mbetje spitalore” janë mbetjet organike dhe joorganike të koduara sipas paragrafit 18, të Vendimit nr. 402, datë 30.06.2021 të Këshillit të Ministrave “Për miratimin e katalogut të mbetjeve” (Shtojca 1), që krijohen nga</w:t>
      </w:r>
      <w:r w:rsidR="001C7FDF">
        <w:rPr>
          <w:sz w:val="24"/>
          <w:szCs w:val="24"/>
        </w:rPr>
        <w:t xml:space="preserve"> prodhuesit e mbetjeve spitalore</w:t>
      </w:r>
      <w:r w:rsidR="00316F63" w:rsidRPr="00FD051F">
        <w:rPr>
          <w:sz w:val="24"/>
          <w:szCs w:val="24"/>
        </w:rPr>
        <w:t xml:space="preserve"> gjatë ushtrimit të </w:t>
      </w:r>
      <w:r w:rsidR="00316F63" w:rsidRPr="00FD051F">
        <w:rPr>
          <w:sz w:val="24"/>
          <w:szCs w:val="24"/>
        </w:rPr>
        <w:lastRenderedPageBreak/>
        <w:t>veprimtarive mjekësore dhe veterinare, të parandalimit, diagnostikimit, trajtimit, rehabilitimit</w:t>
      </w:r>
      <w:r w:rsidR="0047792C">
        <w:rPr>
          <w:sz w:val="24"/>
          <w:szCs w:val="24"/>
        </w:rPr>
        <w:t xml:space="preserve">, </w:t>
      </w:r>
      <w:r w:rsidR="00316F63" w:rsidRPr="00FD051F">
        <w:rPr>
          <w:sz w:val="24"/>
          <w:szCs w:val="24"/>
        </w:rPr>
        <w:t>kërkimit shkencor</w:t>
      </w:r>
      <w:r w:rsidR="0047792C">
        <w:rPr>
          <w:sz w:val="24"/>
          <w:szCs w:val="24"/>
        </w:rPr>
        <w:t xml:space="preserve">, </w:t>
      </w:r>
      <w:r w:rsidR="0047792C" w:rsidRPr="00FD051F">
        <w:rPr>
          <w:sz w:val="24"/>
          <w:szCs w:val="24"/>
        </w:rPr>
        <w:t>tatuazhimit, provave klinike, trajtimit dhe kirurgjisë estetike</w:t>
      </w:r>
      <w:r w:rsidR="00316F63" w:rsidRPr="00FD051F">
        <w:rPr>
          <w:sz w:val="24"/>
          <w:szCs w:val="24"/>
        </w:rPr>
        <w:t xml:space="preserve"> dhe</w:t>
      </w:r>
      <w:r w:rsidR="0047792C">
        <w:rPr>
          <w:sz w:val="24"/>
          <w:szCs w:val="24"/>
        </w:rPr>
        <w:t>/</w:t>
      </w:r>
      <w:r w:rsidR="00316F63" w:rsidRPr="00FD051F">
        <w:rPr>
          <w:sz w:val="24"/>
          <w:szCs w:val="24"/>
        </w:rPr>
        <w:t>ose veprimtari që lidhen me to</w:t>
      </w:r>
      <w:r w:rsidR="001C7FDF">
        <w:rPr>
          <w:sz w:val="24"/>
          <w:szCs w:val="24"/>
        </w:rPr>
        <w:t>.</w:t>
      </w:r>
    </w:p>
    <w:p w14:paraId="5C6D688A" w14:textId="70760BE8" w:rsidR="00E87549" w:rsidRDefault="00E87549">
      <w:pPr>
        <w:pStyle w:val="ListParagraph"/>
        <w:numPr>
          <w:ilvl w:val="0"/>
          <w:numId w:val="50"/>
        </w:numPr>
        <w:tabs>
          <w:tab w:val="left" w:pos="1570"/>
          <w:tab w:val="left" w:pos="1572"/>
        </w:tabs>
        <w:spacing w:line="276" w:lineRule="auto"/>
        <w:jc w:val="both"/>
        <w:rPr>
          <w:sz w:val="24"/>
          <w:szCs w:val="24"/>
        </w:rPr>
      </w:pPr>
      <w:bookmarkStart w:id="12" w:name="_Hlk202962896"/>
      <w:bookmarkEnd w:id="11"/>
      <w:r w:rsidRPr="00FD051F">
        <w:rPr>
          <w:sz w:val="24"/>
          <w:szCs w:val="24"/>
        </w:rPr>
        <w:t>“</w:t>
      </w:r>
      <w:r w:rsidR="00316F63" w:rsidRPr="00FD051F">
        <w:rPr>
          <w:sz w:val="24"/>
          <w:szCs w:val="24"/>
        </w:rPr>
        <w:t>Mbetje spitalore jo të rrezikshme" janë mbetjet që nuk kanë qenë në kontakt me agjentë infektivë, kimikate të rrezikshme ose substanca radioaktive dhe që nuk përbëjnë rrezik për shpim; të ngjashme me mbetjet shtëpiake ose bashkiake; dhe përfshijnë letrat, sendet prej qelqi, plastike, kartonët, ambalazhet, mbetjet ushqimore, metalike, qelqi, tekstili, plastike dhe druri.</w:t>
      </w:r>
    </w:p>
    <w:p w14:paraId="7BB3C25B" w14:textId="7F272BAB" w:rsidR="00193A55" w:rsidRPr="00E56C43" w:rsidRDefault="00193A55" w:rsidP="0068124E">
      <w:pPr>
        <w:pStyle w:val="ListParagraph"/>
        <w:numPr>
          <w:ilvl w:val="0"/>
          <w:numId w:val="50"/>
        </w:numPr>
        <w:tabs>
          <w:tab w:val="left" w:pos="1570"/>
          <w:tab w:val="left" w:pos="1572"/>
        </w:tabs>
        <w:spacing w:line="276" w:lineRule="auto"/>
        <w:jc w:val="both"/>
        <w:rPr>
          <w:sz w:val="24"/>
          <w:szCs w:val="24"/>
        </w:rPr>
      </w:pPr>
      <w:r>
        <w:rPr>
          <w:sz w:val="24"/>
          <w:szCs w:val="24"/>
        </w:rPr>
        <w:t>“</w:t>
      </w:r>
      <w:r w:rsidRPr="00193A55">
        <w:rPr>
          <w:sz w:val="24"/>
          <w:szCs w:val="24"/>
        </w:rPr>
        <w:t xml:space="preserve">Mbetjet spitalore </w:t>
      </w:r>
      <w:r>
        <w:rPr>
          <w:sz w:val="24"/>
          <w:szCs w:val="24"/>
        </w:rPr>
        <w:t>të</w:t>
      </w:r>
      <w:r w:rsidRPr="00193A55">
        <w:rPr>
          <w:sz w:val="24"/>
          <w:szCs w:val="24"/>
        </w:rPr>
        <w:t xml:space="preserve"> rrezikshme</w:t>
      </w:r>
      <w:r>
        <w:rPr>
          <w:sz w:val="24"/>
          <w:szCs w:val="24"/>
        </w:rPr>
        <w:t>”</w:t>
      </w:r>
      <w:r w:rsidRPr="00193A55">
        <w:rPr>
          <w:sz w:val="24"/>
          <w:szCs w:val="24"/>
        </w:rPr>
        <w:t xml:space="preserve"> j</w:t>
      </w:r>
      <w:r>
        <w:rPr>
          <w:sz w:val="24"/>
          <w:szCs w:val="24"/>
        </w:rPr>
        <w:t>a</w:t>
      </w:r>
      <w:r w:rsidRPr="00193A55">
        <w:rPr>
          <w:sz w:val="24"/>
          <w:szCs w:val="24"/>
        </w:rPr>
        <w:t>në m</w:t>
      </w:r>
      <w:r>
        <w:rPr>
          <w:sz w:val="24"/>
          <w:szCs w:val="24"/>
        </w:rPr>
        <w:t xml:space="preserve">betjet </w:t>
      </w:r>
      <w:r w:rsidR="0068124E">
        <w:rPr>
          <w:sz w:val="24"/>
          <w:szCs w:val="24"/>
        </w:rPr>
        <w:t>spitalore</w:t>
      </w:r>
      <w:r w:rsidRPr="00193A55">
        <w:rPr>
          <w:sz w:val="24"/>
          <w:szCs w:val="24"/>
        </w:rPr>
        <w:t xml:space="preserve"> që p</w:t>
      </w:r>
      <w:r w:rsidR="0068124E" w:rsidRPr="00193A55">
        <w:rPr>
          <w:sz w:val="24"/>
          <w:szCs w:val="24"/>
        </w:rPr>
        <w:t>ë</w:t>
      </w:r>
      <w:r w:rsidRPr="00193A55">
        <w:rPr>
          <w:sz w:val="24"/>
          <w:szCs w:val="24"/>
        </w:rPr>
        <w:t>r</w:t>
      </w:r>
      <w:r w:rsidR="0068124E">
        <w:rPr>
          <w:sz w:val="24"/>
          <w:szCs w:val="24"/>
        </w:rPr>
        <w:t>b</w:t>
      </w:r>
      <w:r w:rsidR="0068124E" w:rsidRPr="00193A55">
        <w:rPr>
          <w:sz w:val="24"/>
          <w:szCs w:val="24"/>
        </w:rPr>
        <w:t>ë</w:t>
      </w:r>
      <w:r w:rsidR="0068124E">
        <w:rPr>
          <w:sz w:val="24"/>
          <w:szCs w:val="24"/>
        </w:rPr>
        <w:t>j</w:t>
      </w:r>
      <w:r w:rsidRPr="00193A55">
        <w:rPr>
          <w:sz w:val="24"/>
          <w:szCs w:val="24"/>
        </w:rPr>
        <w:t>n</w:t>
      </w:r>
      <w:r w:rsidR="0068124E" w:rsidRPr="00193A55">
        <w:rPr>
          <w:sz w:val="24"/>
          <w:szCs w:val="24"/>
        </w:rPr>
        <w:t>ë</w:t>
      </w:r>
      <w:r w:rsidRPr="00193A55">
        <w:rPr>
          <w:sz w:val="24"/>
          <w:szCs w:val="24"/>
        </w:rPr>
        <w:t xml:space="preserve"> rrezi</w:t>
      </w:r>
      <w:r w:rsidR="0068124E">
        <w:rPr>
          <w:sz w:val="24"/>
          <w:szCs w:val="24"/>
        </w:rPr>
        <w:t>k</w:t>
      </w:r>
      <w:r w:rsidRPr="00193A55">
        <w:rPr>
          <w:sz w:val="24"/>
          <w:szCs w:val="24"/>
        </w:rPr>
        <w:t xml:space="preserve"> për shëndetin e njeriut dhe mjedisin për shkak të vetive të tyre infektive, toksike, kimike ose radioaktive. </w:t>
      </w:r>
      <w:r w:rsidRPr="00E56C43">
        <w:rPr>
          <w:sz w:val="24"/>
          <w:szCs w:val="24"/>
        </w:rPr>
        <w:t xml:space="preserve">Këto mbetje përfshijnë </w:t>
      </w:r>
      <w:r w:rsidR="0068124E" w:rsidRPr="00E56C43">
        <w:rPr>
          <w:sz w:val="24"/>
          <w:szCs w:val="24"/>
        </w:rPr>
        <w:t>mbetjet e mprehta, mbetjet infektive,</w:t>
      </w:r>
      <w:r w:rsidRPr="00E56C43">
        <w:rPr>
          <w:sz w:val="24"/>
          <w:szCs w:val="24"/>
        </w:rPr>
        <w:t xml:space="preserve"> mbetje</w:t>
      </w:r>
      <w:r w:rsidR="0068124E" w:rsidRPr="00E56C43">
        <w:rPr>
          <w:sz w:val="24"/>
          <w:szCs w:val="24"/>
        </w:rPr>
        <w:t>t</w:t>
      </w:r>
      <w:r w:rsidRPr="00E56C43">
        <w:rPr>
          <w:sz w:val="24"/>
          <w:szCs w:val="24"/>
        </w:rPr>
        <w:t xml:space="preserve"> patologjike</w:t>
      </w:r>
      <w:r w:rsidR="0068124E" w:rsidRPr="00E56C43">
        <w:rPr>
          <w:sz w:val="24"/>
          <w:szCs w:val="24"/>
        </w:rPr>
        <w:t xml:space="preserve">, </w:t>
      </w:r>
      <w:r w:rsidRPr="00E56C43">
        <w:rPr>
          <w:sz w:val="24"/>
          <w:szCs w:val="24"/>
        </w:rPr>
        <w:t>mbetje</w:t>
      </w:r>
      <w:r w:rsidR="0068124E" w:rsidRPr="00E56C43">
        <w:rPr>
          <w:sz w:val="24"/>
          <w:szCs w:val="24"/>
        </w:rPr>
        <w:t>t</w:t>
      </w:r>
      <w:r w:rsidRPr="00E56C43">
        <w:rPr>
          <w:sz w:val="24"/>
          <w:szCs w:val="24"/>
        </w:rPr>
        <w:t xml:space="preserve"> kimike, mbetje</w:t>
      </w:r>
      <w:r w:rsidR="0068124E" w:rsidRPr="00E56C43">
        <w:rPr>
          <w:sz w:val="24"/>
          <w:szCs w:val="24"/>
        </w:rPr>
        <w:t>t</w:t>
      </w:r>
      <w:r w:rsidRPr="00E56C43">
        <w:rPr>
          <w:sz w:val="24"/>
          <w:szCs w:val="24"/>
        </w:rPr>
        <w:t xml:space="preserve"> farmaceutike</w:t>
      </w:r>
      <w:r w:rsidR="0068124E" w:rsidRPr="00E56C43">
        <w:rPr>
          <w:sz w:val="24"/>
          <w:szCs w:val="24"/>
        </w:rPr>
        <w:t xml:space="preserve"> dhe</w:t>
      </w:r>
      <w:r w:rsidRPr="00E56C43">
        <w:rPr>
          <w:sz w:val="24"/>
          <w:szCs w:val="24"/>
        </w:rPr>
        <w:t xml:space="preserve"> mbetje</w:t>
      </w:r>
      <w:r w:rsidR="0068124E" w:rsidRPr="00E56C43">
        <w:rPr>
          <w:sz w:val="24"/>
          <w:szCs w:val="24"/>
        </w:rPr>
        <w:t>t</w:t>
      </w:r>
      <w:r w:rsidRPr="00E56C43">
        <w:rPr>
          <w:sz w:val="24"/>
          <w:szCs w:val="24"/>
        </w:rPr>
        <w:t xml:space="preserve"> radioaktive.</w:t>
      </w:r>
    </w:p>
    <w:p w14:paraId="6C506AF2" w14:textId="40947134" w:rsidR="00E87549" w:rsidRPr="00FD051F" w:rsidRDefault="00E87549">
      <w:pPr>
        <w:pStyle w:val="ListParagraph"/>
        <w:numPr>
          <w:ilvl w:val="0"/>
          <w:numId w:val="50"/>
        </w:numPr>
        <w:tabs>
          <w:tab w:val="left" w:pos="1570"/>
          <w:tab w:val="left" w:pos="1572"/>
        </w:tabs>
        <w:spacing w:line="276" w:lineRule="auto"/>
        <w:jc w:val="both"/>
        <w:rPr>
          <w:sz w:val="24"/>
          <w:szCs w:val="24"/>
        </w:rPr>
      </w:pPr>
      <w:bookmarkStart w:id="13" w:name="_Hlk202962671"/>
      <w:bookmarkEnd w:id="12"/>
      <w:r w:rsidRPr="00FD051F">
        <w:rPr>
          <w:sz w:val="24"/>
          <w:szCs w:val="24"/>
        </w:rPr>
        <w:t>“</w:t>
      </w:r>
      <w:r w:rsidR="00316F63" w:rsidRPr="00FD051F">
        <w:rPr>
          <w:sz w:val="24"/>
          <w:szCs w:val="24"/>
        </w:rPr>
        <w:t>Mbetje të mprehta” janë mbetje spitalore të rrezikshme që përfshijnë të gjitha sendet e infektuara apo të painfektuara si aget, shiringat, bisturitë, lamat, gërshërët, tubat kapilarë dhe instrumentet e tjera të mprehta, që mund të shkaktojnë infektim ose lëndime si gërvishtje, shpime, prerje.</w:t>
      </w:r>
      <w:bookmarkEnd w:id="13"/>
    </w:p>
    <w:p w14:paraId="515ABB42" w14:textId="0BFC0EED" w:rsidR="00E87549" w:rsidRPr="00FD051F" w:rsidRDefault="00316F63">
      <w:pPr>
        <w:pStyle w:val="ListParagraph"/>
        <w:numPr>
          <w:ilvl w:val="0"/>
          <w:numId w:val="50"/>
        </w:numPr>
        <w:spacing w:line="276" w:lineRule="auto"/>
        <w:jc w:val="both"/>
        <w:rPr>
          <w:sz w:val="24"/>
          <w:szCs w:val="24"/>
        </w:rPr>
      </w:pPr>
      <w:bookmarkStart w:id="14" w:name="_Hlk202962542"/>
      <w:r w:rsidRPr="00FD051F">
        <w:rPr>
          <w:sz w:val="24"/>
          <w:szCs w:val="24"/>
        </w:rPr>
        <w:t xml:space="preserve">“Menaxhim i mbetjeve spitalore” është </w:t>
      </w:r>
      <w:r w:rsidR="00AF5A05">
        <w:rPr>
          <w:sz w:val="24"/>
          <w:szCs w:val="24"/>
        </w:rPr>
        <w:t>ndarja n</w:t>
      </w:r>
      <w:r w:rsidR="00D048A4">
        <w:rPr>
          <w:sz w:val="24"/>
          <w:szCs w:val="24"/>
        </w:rPr>
        <w:t>ë</w:t>
      </w:r>
      <w:r w:rsidR="00AF5A05">
        <w:rPr>
          <w:sz w:val="24"/>
          <w:szCs w:val="24"/>
        </w:rPr>
        <w:t xml:space="preserve"> burim, </w:t>
      </w:r>
      <w:r w:rsidR="00AF5A05" w:rsidRPr="00FD051F">
        <w:rPr>
          <w:sz w:val="24"/>
          <w:szCs w:val="24"/>
        </w:rPr>
        <w:t>ruajtja e përkohshme</w:t>
      </w:r>
      <w:r w:rsidR="00AF5A05">
        <w:rPr>
          <w:sz w:val="24"/>
          <w:szCs w:val="24"/>
        </w:rPr>
        <w:t>,</w:t>
      </w:r>
      <w:r w:rsidR="00AF5A05" w:rsidRPr="00FD051F">
        <w:rPr>
          <w:sz w:val="24"/>
          <w:szCs w:val="24"/>
        </w:rPr>
        <w:t xml:space="preserve"> </w:t>
      </w:r>
      <w:r w:rsidRPr="00FD051F">
        <w:rPr>
          <w:sz w:val="24"/>
          <w:szCs w:val="24"/>
        </w:rPr>
        <w:t>grumbullimi i diferencuar</w:t>
      </w:r>
      <w:r w:rsidR="00AF5A05">
        <w:rPr>
          <w:sz w:val="24"/>
          <w:szCs w:val="24"/>
        </w:rPr>
        <w:t xml:space="preserve"> i </w:t>
      </w:r>
      <w:r w:rsidRPr="00FD051F">
        <w:rPr>
          <w:sz w:val="24"/>
          <w:szCs w:val="24"/>
        </w:rPr>
        <w:t>mbetjeve spitalore në vendin e krijimit, transportimi dhe magazinimi i përkohshëm, trajtimi dhe asgjësimi, si dhe asgjësimi i tepricave të prodhuara nga trajtimi i mbetjeve spitalore</w:t>
      </w:r>
      <w:r w:rsidR="00E87549" w:rsidRPr="00FD051F">
        <w:rPr>
          <w:sz w:val="24"/>
          <w:szCs w:val="24"/>
        </w:rPr>
        <w:t xml:space="preserve"> </w:t>
      </w:r>
    </w:p>
    <w:p w14:paraId="3131DF25" w14:textId="77777777" w:rsidR="00B05084" w:rsidRPr="00FD051F" w:rsidRDefault="00B05084" w:rsidP="00B05084">
      <w:pPr>
        <w:pStyle w:val="ListParagraph"/>
        <w:numPr>
          <w:ilvl w:val="0"/>
          <w:numId w:val="50"/>
        </w:numPr>
        <w:tabs>
          <w:tab w:val="left" w:pos="1170"/>
        </w:tabs>
        <w:spacing w:line="276" w:lineRule="auto"/>
        <w:jc w:val="both"/>
        <w:rPr>
          <w:sz w:val="24"/>
          <w:szCs w:val="24"/>
        </w:rPr>
      </w:pPr>
      <w:bookmarkStart w:id="15" w:name="_Hlk202962727"/>
      <w:bookmarkEnd w:id="14"/>
      <w:r w:rsidRPr="00FD051F">
        <w:rPr>
          <w:sz w:val="24"/>
          <w:szCs w:val="24"/>
        </w:rPr>
        <w:t xml:space="preserve">“Prodhues i madh i mbetjeve spitalore” </w:t>
      </w:r>
      <w:r>
        <w:rPr>
          <w:sz w:val="24"/>
          <w:szCs w:val="24"/>
        </w:rPr>
        <w:t>është çdo spital apo qendër</w:t>
      </w:r>
      <w:r w:rsidRPr="00FD051F">
        <w:rPr>
          <w:sz w:val="24"/>
          <w:szCs w:val="24"/>
        </w:rPr>
        <w:t xml:space="preserve"> e hemodializës, si edhe çdo prodhues </w:t>
      </w:r>
      <w:r>
        <w:rPr>
          <w:sz w:val="24"/>
          <w:szCs w:val="24"/>
        </w:rPr>
        <w:t>i</w:t>
      </w:r>
      <w:r w:rsidRPr="00FD051F">
        <w:rPr>
          <w:sz w:val="24"/>
          <w:szCs w:val="24"/>
        </w:rPr>
        <w:t xml:space="preserve"> mbetjeve spitalore që krijon më shumë se 200 kg/vit mbetje spitalore të rrezikshme.</w:t>
      </w:r>
    </w:p>
    <w:p w14:paraId="614A6C7A" w14:textId="2AC0D51C" w:rsidR="00B05084" w:rsidRPr="00FD051F" w:rsidRDefault="00B05084" w:rsidP="00B05084">
      <w:pPr>
        <w:pStyle w:val="ListParagraph"/>
        <w:numPr>
          <w:ilvl w:val="0"/>
          <w:numId w:val="50"/>
        </w:numPr>
        <w:tabs>
          <w:tab w:val="left" w:pos="1260"/>
        </w:tabs>
        <w:spacing w:line="276" w:lineRule="auto"/>
        <w:jc w:val="both"/>
        <w:rPr>
          <w:sz w:val="24"/>
          <w:szCs w:val="24"/>
        </w:rPr>
      </w:pPr>
      <w:r w:rsidRPr="00FD051F">
        <w:rPr>
          <w:sz w:val="24"/>
          <w:szCs w:val="24"/>
        </w:rPr>
        <w:t>“Prodhuesi i mbetjeve spitalore” është çdo strukturë</w:t>
      </w:r>
      <w:r>
        <w:rPr>
          <w:sz w:val="24"/>
          <w:szCs w:val="24"/>
        </w:rPr>
        <w:t>,</w:t>
      </w:r>
      <w:r w:rsidRPr="00FD051F">
        <w:rPr>
          <w:sz w:val="24"/>
          <w:szCs w:val="24"/>
        </w:rPr>
        <w:t xml:space="preserve"> person juridik publik ose person fizik, juridik privat që gjatë kryerjes së aktivitet</w:t>
      </w:r>
      <w:r>
        <w:rPr>
          <w:sz w:val="24"/>
          <w:szCs w:val="24"/>
        </w:rPr>
        <w:t>eve</w:t>
      </w:r>
      <w:r w:rsidRPr="00FD051F">
        <w:rPr>
          <w:sz w:val="24"/>
          <w:szCs w:val="24"/>
        </w:rPr>
        <w:t xml:space="preserve"> mjekësor</w:t>
      </w:r>
      <w:r>
        <w:rPr>
          <w:sz w:val="24"/>
          <w:szCs w:val="24"/>
        </w:rPr>
        <w:t>e humane</w:t>
      </w:r>
      <w:r w:rsidRPr="00FD051F">
        <w:rPr>
          <w:sz w:val="24"/>
          <w:szCs w:val="24"/>
        </w:rPr>
        <w:t xml:space="preserve"> dhe veterinar</w:t>
      </w:r>
      <w:r>
        <w:rPr>
          <w:sz w:val="24"/>
          <w:szCs w:val="24"/>
        </w:rPr>
        <w:t>e</w:t>
      </w:r>
      <w:r w:rsidRPr="00FD051F">
        <w:rPr>
          <w:sz w:val="24"/>
          <w:szCs w:val="24"/>
        </w:rPr>
        <w:t xml:space="preserve"> të parandalimit, diagnostikimit, trajtimit, rehabilitimit,</w:t>
      </w:r>
      <w:r>
        <w:rPr>
          <w:sz w:val="24"/>
          <w:szCs w:val="24"/>
        </w:rPr>
        <w:t xml:space="preserve"> provave klinike,</w:t>
      </w:r>
      <w:r w:rsidRPr="00FD051F">
        <w:rPr>
          <w:sz w:val="24"/>
          <w:szCs w:val="24"/>
        </w:rPr>
        <w:t xml:space="preserve"> </w:t>
      </w:r>
      <w:r>
        <w:rPr>
          <w:sz w:val="24"/>
          <w:szCs w:val="24"/>
        </w:rPr>
        <w:t xml:space="preserve">aktiviteteve të </w:t>
      </w:r>
      <w:r w:rsidRPr="00FD051F">
        <w:rPr>
          <w:sz w:val="24"/>
          <w:szCs w:val="24"/>
        </w:rPr>
        <w:t xml:space="preserve">kërkimit shkencor, tatuazhimit, trajtimit dhe kirurgjisë estetike krijon mbetje spitalore, duke mos u kufizuar vetëm në: spitale, qendrat e hemodializës, </w:t>
      </w:r>
      <w:r>
        <w:rPr>
          <w:sz w:val="24"/>
          <w:szCs w:val="24"/>
        </w:rPr>
        <w:t>qendra shëndetësore të specialiteteve</w:t>
      </w:r>
      <w:r w:rsidRPr="00FD051F">
        <w:rPr>
          <w:sz w:val="24"/>
          <w:szCs w:val="24"/>
        </w:rPr>
        <w:t xml:space="preserve">, qendrat shëndetësore, kabinete mjekësore, qendra mjekësore, kabinete </w:t>
      </w:r>
      <w:r>
        <w:rPr>
          <w:sz w:val="24"/>
          <w:szCs w:val="24"/>
        </w:rPr>
        <w:t>stomatologjike</w:t>
      </w:r>
      <w:r w:rsidRPr="00FD051F">
        <w:rPr>
          <w:sz w:val="24"/>
          <w:szCs w:val="24"/>
        </w:rPr>
        <w:t xml:space="preserve">, klinika </w:t>
      </w:r>
      <w:r>
        <w:rPr>
          <w:sz w:val="24"/>
          <w:szCs w:val="24"/>
        </w:rPr>
        <w:t>stomatologjike</w:t>
      </w:r>
      <w:r w:rsidRPr="00FD051F">
        <w:rPr>
          <w:sz w:val="24"/>
          <w:szCs w:val="24"/>
        </w:rPr>
        <w:t xml:space="preserve">, laboratorë </w:t>
      </w:r>
      <w:r>
        <w:rPr>
          <w:sz w:val="24"/>
          <w:szCs w:val="24"/>
        </w:rPr>
        <w:t>stomatologjik</w:t>
      </w:r>
      <w:r w:rsidRPr="00FD051F">
        <w:rPr>
          <w:sz w:val="24"/>
          <w:szCs w:val="24"/>
        </w:rPr>
        <w:t>ë, qendra diagnostike, depo farmaceutike, farmacitë, qendra kozmetike, qendra të tatuazhit, qendra estetike, qendra të rehabilitimit nga varësia, laboratorët e shëndetit publik, institucionet kërkimore-shkencore, banka e gjakut, morg</w:t>
      </w:r>
      <w:r>
        <w:rPr>
          <w:sz w:val="24"/>
          <w:szCs w:val="24"/>
        </w:rPr>
        <w:t>ë</w:t>
      </w:r>
      <w:r w:rsidRPr="00FD051F">
        <w:rPr>
          <w:sz w:val="24"/>
          <w:szCs w:val="24"/>
        </w:rPr>
        <w:t>t, shërbimet funerale, klinikat veterinare, shërbimet ambulatore të infermierisë në banesa</w:t>
      </w:r>
      <w:r>
        <w:rPr>
          <w:sz w:val="24"/>
          <w:szCs w:val="24"/>
        </w:rPr>
        <w:t xml:space="preserve"> dhe</w:t>
      </w:r>
      <w:r w:rsidR="005D48B9">
        <w:rPr>
          <w:sz w:val="24"/>
          <w:szCs w:val="24"/>
        </w:rPr>
        <w:t xml:space="preserve"> </w:t>
      </w:r>
      <w:r>
        <w:rPr>
          <w:sz w:val="24"/>
          <w:szCs w:val="24"/>
        </w:rPr>
        <w:t>shërbimit mjekësor gjatë transportit në autoambulancë</w:t>
      </w:r>
      <w:r w:rsidRPr="00FD051F">
        <w:rPr>
          <w:sz w:val="24"/>
          <w:szCs w:val="24"/>
        </w:rPr>
        <w:t>.</w:t>
      </w:r>
    </w:p>
    <w:p w14:paraId="394105D0" w14:textId="77777777" w:rsidR="00B05084" w:rsidRDefault="00B05084" w:rsidP="00B05084">
      <w:pPr>
        <w:pStyle w:val="ListParagraph"/>
        <w:numPr>
          <w:ilvl w:val="0"/>
          <w:numId w:val="50"/>
        </w:numPr>
        <w:tabs>
          <w:tab w:val="left" w:pos="1260"/>
        </w:tabs>
        <w:spacing w:line="276" w:lineRule="auto"/>
        <w:jc w:val="both"/>
        <w:rPr>
          <w:sz w:val="24"/>
          <w:szCs w:val="24"/>
        </w:rPr>
      </w:pPr>
      <w:r w:rsidRPr="00FD051F">
        <w:rPr>
          <w:sz w:val="24"/>
          <w:szCs w:val="24"/>
        </w:rPr>
        <w:t>“Prodhues i vogël i mbetjeve spitalore” përfshin çdo prodhues të mbetjeve</w:t>
      </w:r>
      <w:r>
        <w:rPr>
          <w:sz w:val="24"/>
          <w:szCs w:val="24"/>
        </w:rPr>
        <w:t xml:space="preserve"> </w:t>
      </w:r>
      <w:r w:rsidRPr="00FD051F">
        <w:rPr>
          <w:sz w:val="24"/>
          <w:szCs w:val="24"/>
        </w:rPr>
        <w:t xml:space="preserve">spitalore që </w:t>
      </w:r>
      <w:r w:rsidRPr="00FD051F">
        <w:rPr>
          <w:sz w:val="24"/>
          <w:szCs w:val="24"/>
        </w:rPr>
        <w:lastRenderedPageBreak/>
        <w:t>krijon më pak se 200 kg/vit mbetje spitalore të rrezikshme</w:t>
      </w:r>
      <w:r>
        <w:rPr>
          <w:sz w:val="24"/>
          <w:szCs w:val="24"/>
        </w:rPr>
        <w:t>.</w:t>
      </w:r>
    </w:p>
    <w:p w14:paraId="6423A692" w14:textId="349E16D9" w:rsidR="00E87549" w:rsidRPr="005D48B9" w:rsidRDefault="00B05084" w:rsidP="005D48B9">
      <w:pPr>
        <w:pStyle w:val="ListParagraph"/>
        <w:tabs>
          <w:tab w:val="left" w:pos="1260"/>
        </w:tabs>
        <w:spacing w:line="276" w:lineRule="auto"/>
        <w:ind w:left="720" w:firstLine="0"/>
        <w:jc w:val="both"/>
        <w:rPr>
          <w:sz w:val="24"/>
          <w:szCs w:val="24"/>
        </w:rPr>
      </w:pPr>
      <w:r>
        <w:rPr>
          <w:sz w:val="24"/>
          <w:szCs w:val="24"/>
        </w:rPr>
        <w:t>th</w:t>
      </w:r>
      <w:r w:rsidRPr="00B05084">
        <w:rPr>
          <w:sz w:val="24"/>
          <w:szCs w:val="24"/>
        </w:rPr>
        <w:t xml:space="preserve"> </w:t>
      </w:r>
      <w:r w:rsidR="000A71E3" w:rsidRPr="005D48B9">
        <w:rPr>
          <w:sz w:val="24"/>
          <w:szCs w:val="24"/>
        </w:rPr>
        <w:t>“Sterilizimi</w:t>
      </w:r>
      <w:r w:rsidR="00DD0F60" w:rsidRPr="005D48B9">
        <w:rPr>
          <w:sz w:val="24"/>
          <w:szCs w:val="24"/>
        </w:rPr>
        <w:t xml:space="preserve"> i mbetjeve spitalore</w:t>
      </w:r>
      <w:r w:rsidR="000A71E3" w:rsidRPr="005D48B9">
        <w:rPr>
          <w:sz w:val="24"/>
          <w:szCs w:val="24"/>
        </w:rPr>
        <w:t xml:space="preserve">” është një </w:t>
      </w:r>
      <w:r w:rsidR="004D1FE5" w:rsidRPr="005D48B9">
        <w:rPr>
          <w:sz w:val="24"/>
          <w:szCs w:val="24"/>
        </w:rPr>
        <w:t>metod</w:t>
      </w:r>
      <w:r w:rsidR="00D048A4" w:rsidRPr="005D48B9">
        <w:rPr>
          <w:sz w:val="24"/>
          <w:szCs w:val="24"/>
        </w:rPr>
        <w:t>ë</w:t>
      </w:r>
      <w:r w:rsidR="000A71E3" w:rsidRPr="005D48B9">
        <w:rPr>
          <w:sz w:val="24"/>
          <w:szCs w:val="24"/>
        </w:rPr>
        <w:t xml:space="preserve"> </w:t>
      </w:r>
      <w:r w:rsidR="004D1FE5" w:rsidRPr="005D48B9">
        <w:rPr>
          <w:sz w:val="24"/>
          <w:szCs w:val="24"/>
        </w:rPr>
        <w:t>e</w:t>
      </w:r>
      <w:r w:rsidR="000A71E3" w:rsidRPr="005D48B9">
        <w:rPr>
          <w:sz w:val="24"/>
          <w:szCs w:val="24"/>
        </w:rPr>
        <w:t xml:space="preserve"> kontrolluar teknikisht që synon shkatërrimin e plotë të të gjitha formave të jetës mikrobike, përfshirë sporet bakteriale, nga pajisjet, instrumentet apo materialet mjekësore, në përputhje me standardet ndërkombëtare të OBSH-së për sigurinë dhe kontrollin e infeksioneve në strukturat shëndetësore</w:t>
      </w:r>
      <w:r w:rsidR="00FD051F" w:rsidRPr="005D48B9">
        <w:rPr>
          <w:sz w:val="24"/>
          <w:szCs w:val="24"/>
        </w:rPr>
        <w:t>.</w:t>
      </w:r>
    </w:p>
    <w:p w14:paraId="64CD7EDC" w14:textId="30B635E3" w:rsidR="008E491C" w:rsidRPr="00FD051F" w:rsidRDefault="00316F63">
      <w:pPr>
        <w:pStyle w:val="ListParagraph"/>
        <w:numPr>
          <w:ilvl w:val="0"/>
          <w:numId w:val="50"/>
        </w:numPr>
        <w:tabs>
          <w:tab w:val="left" w:pos="1570"/>
          <w:tab w:val="left" w:pos="1572"/>
        </w:tabs>
        <w:spacing w:line="276" w:lineRule="auto"/>
        <w:jc w:val="both"/>
        <w:rPr>
          <w:sz w:val="24"/>
          <w:szCs w:val="24"/>
        </w:rPr>
      </w:pPr>
      <w:bookmarkStart w:id="16" w:name="_Hlk202962789"/>
      <w:bookmarkEnd w:id="15"/>
      <w:r w:rsidRPr="00FD051F">
        <w:rPr>
          <w:sz w:val="24"/>
          <w:szCs w:val="24"/>
        </w:rPr>
        <w:t>“Tregues biologjikë” janë sisteme testimi që përmbajnë mikroorganizma të qëndrueshëm me një rezistencë të përcaktuar ndaj një procesi specifik sterilizimi, që ndihmojnë në monitorimin nëse janë plotësuar kushtet e nevojshme për të asgjësuar një numër të caktuar mikroorganizmash për një proces të caktuar sterilizimi</w:t>
      </w:r>
      <w:r w:rsidR="00E87549" w:rsidRPr="00FD051F">
        <w:rPr>
          <w:sz w:val="24"/>
          <w:szCs w:val="24"/>
        </w:rPr>
        <w:t>.</w:t>
      </w:r>
    </w:p>
    <w:p w14:paraId="3A88B67B" w14:textId="051A59DB" w:rsidR="008E491C" w:rsidRPr="00FD051F" w:rsidRDefault="00316F63">
      <w:pPr>
        <w:pStyle w:val="ListParagraph"/>
        <w:numPr>
          <w:ilvl w:val="0"/>
          <w:numId w:val="50"/>
        </w:numPr>
        <w:tabs>
          <w:tab w:val="left" w:pos="540"/>
          <w:tab w:val="left" w:pos="1570"/>
          <w:tab w:val="left" w:pos="1572"/>
        </w:tabs>
        <w:spacing w:line="276" w:lineRule="auto"/>
        <w:jc w:val="both"/>
        <w:rPr>
          <w:sz w:val="24"/>
          <w:szCs w:val="24"/>
        </w:rPr>
      </w:pPr>
      <w:bookmarkStart w:id="17" w:name="_Hlk202962867"/>
      <w:bookmarkEnd w:id="16"/>
      <w:r w:rsidRPr="00FD051F">
        <w:rPr>
          <w:sz w:val="24"/>
          <w:szCs w:val="24"/>
        </w:rPr>
        <w:t>“Trajtues i mbetjeve spitalore” është marrësi i mbetjeve spitalore i licensuar për trajtimin e mbetjeve spitalore sipas kërkesave të këtij vendimi dhe legjislacionit në fuqi për mbetjet</w:t>
      </w:r>
      <w:r w:rsidR="00A36FE4" w:rsidRPr="00FD051F">
        <w:rPr>
          <w:sz w:val="24"/>
          <w:szCs w:val="24"/>
        </w:rPr>
        <w:t>.</w:t>
      </w:r>
    </w:p>
    <w:p w14:paraId="262D459A" w14:textId="70D33460" w:rsidR="00A25B49" w:rsidRDefault="005D48B9" w:rsidP="00A25B49">
      <w:pPr>
        <w:spacing w:line="276" w:lineRule="auto"/>
        <w:ind w:left="360"/>
        <w:jc w:val="both"/>
        <w:rPr>
          <w:sz w:val="24"/>
          <w:szCs w:val="24"/>
        </w:rPr>
      </w:pPr>
      <w:bookmarkStart w:id="18" w:name="_Hlk202962147"/>
      <w:bookmarkEnd w:id="17"/>
      <w:r>
        <w:rPr>
          <w:sz w:val="24"/>
          <w:szCs w:val="24"/>
        </w:rPr>
        <w:t>w</w:t>
      </w:r>
      <w:r w:rsidR="00A25B49">
        <w:rPr>
          <w:sz w:val="24"/>
          <w:szCs w:val="24"/>
        </w:rPr>
        <w:t xml:space="preserve">. </w:t>
      </w:r>
      <w:r w:rsidR="00316F63" w:rsidRPr="00A25B49">
        <w:rPr>
          <w:sz w:val="24"/>
          <w:szCs w:val="24"/>
        </w:rPr>
        <w:t xml:space="preserve">“Transportues i mbetjeve spitalore” është subjekti i licencuar që, mbi bazë kontrate me </w:t>
      </w:r>
    </w:p>
    <w:p w14:paraId="4FF0A505" w14:textId="77777777" w:rsidR="00A25B49" w:rsidRDefault="00A25B49" w:rsidP="00A25B49">
      <w:pPr>
        <w:spacing w:line="276" w:lineRule="auto"/>
        <w:ind w:left="360"/>
        <w:jc w:val="both"/>
        <w:rPr>
          <w:sz w:val="24"/>
          <w:szCs w:val="24"/>
        </w:rPr>
      </w:pPr>
      <w:r>
        <w:rPr>
          <w:sz w:val="24"/>
          <w:szCs w:val="24"/>
        </w:rPr>
        <w:t xml:space="preserve">       </w:t>
      </w:r>
      <w:r w:rsidR="00316F63" w:rsidRPr="00A25B49">
        <w:rPr>
          <w:sz w:val="24"/>
          <w:szCs w:val="24"/>
        </w:rPr>
        <w:t xml:space="preserve">prodhuesin ⁄ dorëzuesin, kryen ngarkimin, transportimin dhe shkarkimin e mbetjeve </w:t>
      </w:r>
    </w:p>
    <w:p w14:paraId="31F451BB" w14:textId="77777777" w:rsidR="00A25B49" w:rsidRDefault="00A25B49" w:rsidP="00A25B49">
      <w:pPr>
        <w:spacing w:line="276" w:lineRule="auto"/>
        <w:ind w:left="360"/>
        <w:jc w:val="both"/>
        <w:rPr>
          <w:sz w:val="24"/>
          <w:szCs w:val="24"/>
        </w:rPr>
      </w:pPr>
      <w:r>
        <w:rPr>
          <w:sz w:val="24"/>
          <w:szCs w:val="24"/>
        </w:rPr>
        <w:t xml:space="preserve">       </w:t>
      </w:r>
      <w:r w:rsidR="00316F63" w:rsidRPr="00A25B49">
        <w:rPr>
          <w:sz w:val="24"/>
          <w:szCs w:val="24"/>
        </w:rPr>
        <w:t>spitalore deri te marrësi</w:t>
      </w:r>
      <w:r>
        <w:rPr>
          <w:sz w:val="24"/>
          <w:szCs w:val="24"/>
        </w:rPr>
        <w:t xml:space="preserve"> </w:t>
      </w:r>
      <w:r w:rsidRPr="00A25B49">
        <w:rPr>
          <w:sz w:val="24"/>
          <w:szCs w:val="24"/>
        </w:rPr>
        <w:t xml:space="preserve">duke siguruar dezinfektimin, mirëmbajtjen dhe funksionimin e </w:t>
      </w:r>
    </w:p>
    <w:p w14:paraId="6363A3DD" w14:textId="77777777" w:rsidR="00A25B49" w:rsidRDefault="00A25B49" w:rsidP="00A25B49">
      <w:pPr>
        <w:spacing w:line="276" w:lineRule="auto"/>
        <w:ind w:left="360"/>
        <w:jc w:val="both"/>
        <w:rPr>
          <w:sz w:val="24"/>
          <w:szCs w:val="24"/>
        </w:rPr>
      </w:pPr>
      <w:r>
        <w:rPr>
          <w:sz w:val="24"/>
          <w:szCs w:val="24"/>
        </w:rPr>
        <w:t xml:space="preserve">       </w:t>
      </w:r>
      <w:r w:rsidRPr="00A25B49">
        <w:rPr>
          <w:sz w:val="24"/>
          <w:szCs w:val="24"/>
        </w:rPr>
        <w:t xml:space="preserve">mjeteve e pajisjeve të specializuara, në përputhje me legjislacionin në fuqi për mbrojtjen </w:t>
      </w:r>
    </w:p>
    <w:p w14:paraId="29CD707D" w14:textId="650202CB" w:rsidR="008E491C" w:rsidRPr="00A25B49" w:rsidRDefault="00A25B49" w:rsidP="00A25B49">
      <w:pPr>
        <w:spacing w:line="276" w:lineRule="auto"/>
        <w:ind w:left="360"/>
        <w:jc w:val="both"/>
        <w:rPr>
          <w:sz w:val="24"/>
          <w:szCs w:val="24"/>
          <w:highlight w:val="yellow"/>
        </w:rPr>
      </w:pPr>
      <w:r>
        <w:rPr>
          <w:sz w:val="24"/>
          <w:szCs w:val="24"/>
        </w:rPr>
        <w:t xml:space="preserve">       </w:t>
      </w:r>
      <w:r w:rsidRPr="00A25B49">
        <w:rPr>
          <w:sz w:val="24"/>
          <w:szCs w:val="24"/>
        </w:rPr>
        <w:t>e mjedisit dhe shëndetin publik.</w:t>
      </w:r>
    </w:p>
    <w:p w14:paraId="6C084610" w14:textId="6110DCF0" w:rsidR="00B85482" w:rsidRPr="00FD051F" w:rsidRDefault="00B85482" w:rsidP="005D48B9">
      <w:pPr>
        <w:pStyle w:val="ListParagraph"/>
        <w:numPr>
          <w:ilvl w:val="0"/>
          <w:numId w:val="59"/>
        </w:numPr>
        <w:tabs>
          <w:tab w:val="left" w:pos="1260"/>
        </w:tabs>
        <w:spacing w:line="276" w:lineRule="auto"/>
        <w:jc w:val="both"/>
        <w:rPr>
          <w:sz w:val="24"/>
          <w:szCs w:val="24"/>
        </w:rPr>
      </w:pPr>
      <w:bookmarkStart w:id="19" w:name="_Hlk202962995"/>
      <w:bookmarkEnd w:id="18"/>
      <w:r w:rsidRPr="00FD051F">
        <w:rPr>
          <w:sz w:val="24"/>
          <w:szCs w:val="24"/>
        </w:rPr>
        <w:t>“</w:t>
      </w:r>
      <w:r w:rsidR="00316F63" w:rsidRPr="00FD051F">
        <w:rPr>
          <w:sz w:val="24"/>
          <w:szCs w:val="24"/>
        </w:rPr>
        <w:t xml:space="preserve">Zotërues i mbetjeve spitalore” është </w:t>
      </w:r>
      <w:r w:rsidR="001C65F1" w:rsidRPr="001C65F1">
        <w:rPr>
          <w:sz w:val="24"/>
          <w:szCs w:val="24"/>
        </w:rPr>
        <w:t>personi fizik ose juridik, publik ose privat, vendas ose i huaj, i cili kryen një ose më shumë prej proceseve të menaxhimit të mbetjeve spitalore</w:t>
      </w:r>
      <w:r w:rsidRPr="00FD051F">
        <w:rPr>
          <w:sz w:val="24"/>
          <w:szCs w:val="24"/>
        </w:rPr>
        <w:t>.</w:t>
      </w:r>
    </w:p>
    <w:bookmarkEnd w:id="19"/>
    <w:p w14:paraId="2A77D559" w14:textId="77777777" w:rsidR="00E275F7" w:rsidRPr="00E275F7" w:rsidRDefault="00E275F7" w:rsidP="00E275F7">
      <w:pPr>
        <w:tabs>
          <w:tab w:val="left" w:pos="1568"/>
          <w:tab w:val="left" w:pos="1570"/>
        </w:tabs>
        <w:rPr>
          <w:sz w:val="24"/>
          <w:szCs w:val="24"/>
        </w:rPr>
      </w:pPr>
    </w:p>
    <w:p w14:paraId="6D1A4DA8" w14:textId="25F6DB20" w:rsidR="00415AB3" w:rsidRDefault="00415AB3" w:rsidP="00601690">
      <w:pPr>
        <w:pStyle w:val="Heading2"/>
        <w:tabs>
          <w:tab w:val="left" w:pos="1052"/>
        </w:tabs>
        <w:spacing w:line="276" w:lineRule="auto"/>
        <w:ind w:left="720"/>
      </w:pPr>
      <w:r>
        <w:t xml:space="preserve">Neni </w:t>
      </w:r>
      <w:r w:rsidR="647F1405" w:rsidRPr="00BC1E74">
        <w:t>3</w:t>
      </w:r>
    </w:p>
    <w:p w14:paraId="49614327" w14:textId="39EC760A" w:rsidR="008E491C" w:rsidRPr="00BC1E74" w:rsidRDefault="00A36FE4" w:rsidP="00601690">
      <w:pPr>
        <w:pStyle w:val="Heading2"/>
        <w:tabs>
          <w:tab w:val="left" w:pos="1052"/>
        </w:tabs>
        <w:spacing w:line="276" w:lineRule="auto"/>
        <w:ind w:left="720"/>
        <w:rPr>
          <w:spacing w:val="-2"/>
        </w:rPr>
      </w:pPr>
      <w:r w:rsidRPr="00BC1E74">
        <w:t>FUSHA</w:t>
      </w:r>
      <w:r w:rsidRPr="00BC1E74">
        <w:rPr>
          <w:spacing w:val="-2"/>
        </w:rPr>
        <w:t xml:space="preserve"> </w:t>
      </w:r>
      <w:r w:rsidRPr="00BC1E74">
        <w:t>E</w:t>
      </w:r>
      <w:r w:rsidRPr="00BC1E74">
        <w:rPr>
          <w:spacing w:val="-1"/>
        </w:rPr>
        <w:t xml:space="preserve"> </w:t>
      </w:r>
      <w:r w:rsidR="007B7D6D">
        <w:rPr>
          <w:spacing w:val="-2"/>
        </w:rPr>
        <w:t>ZBATIMIT</w:t>
      </w:r>
    </w:p>
    <w:p w14:paraId="648B5BD1" w14:textId="77777777" w:rsidR="004E24F9" w:rsidRPr="00BC1E74" w:rsidRDefault="004E24F9" w:rsidP="007B441A">
      <w:pPr>
        <w:jc w:val="both"/>
      </w:pPr>
    </w:p>
    <w:p w14:paraId="6CA28951" w14:textId="45BBB00A" w:rsidR="00696B55" w:rsidRPr="00163AC4" w:rsidRDefault="00DC6377">
      <w:pPr>
        <w:pStyle w:val="ListParagraph"/>
        <w:numPr>
          <w:ilvl w:val="0"/>
          <w:numId w:val="23"/>
        </w:numPr>
        <w:tabs>
          <w:tab w:val="left" w:pos="900"/>
        </w:tabs>
        <w:spacing w:line="276" w:lineRule="auto"/>
        <w:jc w:val="both"/>
        <w:rPr>
          <w:sz w:val="24"/>
          <w:szCs w:val="24"/>
        </w:rPr>
      </w:pPr>
      <w:r>
        <w:rPr>
          <w:sz w:val="24"/>
          <w:szCs w:val="24"/>
        </w:rPr>
        <w:t>K</w:t>
      </w:r>
      <w:r w:rsidR="00BC62C5">
        <w:rPr>
          <w:sz w:val="24"/>
          <w:szCs w:val="24"/>
        </w:rPr>
        <w:t>ë</w:t>
      </w:r>
      <w:r>
        <w:rPr>
          <w:sz w:val="24"/>
          <w:szCs w:val="24"/>
        </w:rPr>
        <w:t xml:space="preserve">rkesat </w:t>
      </w:r>
      <w:r w:rsidR="00370010">
        <w:rPr>
          <w:sz w:val="24"/>
          <w:szCs w:val="24"/>
        </w:rPr>
        <w:t>e k</w:t>
      </w:r>
      <w:r w:rsidR="00BC62C5">
        <w:rPr>
          <w:sz w:val="24"/>
          <w:szCs w:val="24"/>
        </w:rPr>
        <w:t>ë</w:t>
      </w:r>
      <w:r w:rsidR="00370010">
        <w:rPr>
          <w:sz w:val="24"/>
          <w:szCs w:val="24"/>
        </w:rPr>
        <w:t xml:space="preserve">tij </w:t>
      </w:r>
      <w:r w:rsidR="00A36FE4" w:rsidRPr="00163AC4">
        <w:rPr>
          <w:sz w:val="24"/>
          <w:szCs w:val="24"/>
        </w:rPr>
        <w:t xml:space="preserve">vendimi </w:t>
      </w:r>
      <w:r w:rsidR="00F27E3D">
        <w:rPr>
          <w:sz w:val="24"/>
          <w:szCs w:val="24"/>
        </w:rPr>
        <w:t>zbatohen nga</w:t>
      </w:r>
      <w:r w:rsidR="00A36FE4" w:rsidRPr="00163AC4">
        <w:rPr>
          <w:sz w:val="24"/>
          <w:szCs w:val="24"/>
        </w:rPr>
        <w:t xml:space="preserve"> </w:t>
      </w:r>
      <w:r w:rsidR="00696B55" w:rsidRPr="00163AC4">
        <w:rPr>
          <w:sz w:val="24"/>
          <w:szCs w:val="24"/>
        </w:rPr>
        <w:t xml:space="preserve">personat fizikë e juridikë, publikë e privatë, vendas dhe të huaj: </w:t>
      </w:r>
    </w:p>
    <w:p w14:paraId="63D0E029" w14:textId="6B8802D7" w:rsidR="00696B55" w:rsidRPr="00BC1E74" w:rsidRDefault="00696B55" w:rsidP="00E56C43">
      <w:pPr>
        <w:pStyle w:val="ListParagraph"/>
        <w:numPr>
          <w:ilvl w:val="1"/>
          <w:numId w:val="54"/>
        </w:numPr>
        <w:tabs>
          <w:tab w:val="left" w:pos="900"/>
        </w:tabs>
        <w:spacing w:before="0" w:line="276" w:lineRule="auto"/>
        <w:ind w:left="720"/>
        <w:jc w:val="both"/>
        <w:rPr>
          <w:sz w:val="24"/>
          <w:szCs w:val="24"/>
        </w:rPr>
      </w:pPr>
      <w:r w:rsidRPr="00BC1E74">
        <w:rPr>
          <w:sz w:val="24"/>
          <w:szCs w:val="24"/>
        </w:rPr>
        <w:t xml:space="preserve">veprimtaritë e të cilëve krijojnë mbetje spitalore; </w:t>
      </w:r>
    </w:p>
    <w:p w14:paraId="3359FD8B" w14:textId="05C91612" w:rsidR="008E491C" w:rsidRPr="00BC1E74" w:rsidRDefault="00696B55" w:rsidP="00E56C43">
      <w:pPr>
        <w:pStyle w:val="ListParagraph"/>
        <w:numPr>
          <w:ilvl w:val="1"/>
          <w:numId w:val="54"/>
        </w:numPr>
        <w:tabs>
          <w:tab w:val="left" w:pos="900"/>
        </w:tabs>
        <w:spacing w:before="0" w:line="276" w:lineRule="auto"/>
        <w:ind w:left="720"/>
        <w:jc w:val="both"/>
        <w:rPr>
          <w:sz w:val="24"/>
          <w:szCs w:val="24"/>
        </w:rPr>
      </w:pPr>
      <w:r w:rsidRPr="00BC1E74">
        <w:rPr>
          <w:sz w:val="24"/>
          <w:szCs w:val="24"/>
        </w:rPr>
        <w:t xml:space="preserve">kur janë zotërues të mbetjeve, të licencuar për grumbullimin, ruajtjen, depozitimin, transportimin, riciklimin, përpunimin dhe asgjësimin e mbetjeve spitalore. </w:t>
      </w:r>
    </w:p>
    <w:p w14:paraId="4312F5BB" w14:textId="021AA8C6" w:rsidR="007B7D6D" w:rsidRPr="00EA2C59" w:rsidRDefault="007B7D6D">
      <w:pPr>
        <w:pStyle w:val="ListParagraph"/>
        <w:numPr>
          <w:ilvl w:val="0"/>
          <w:numId w:val="23"/>
        </w:numPr>
        <w:tabs>
          <w:tab w:val="left" w:pos="900"/>
        </w:tabs>
        <w:spacing w:line="276" w:lineRule="auto"/>
        <w:jc w:val="both"/>
        <w:rPr>
          <w:sz w:val="24"/>
          <w:szCs w:val="24"/>
        </w:rPr>
      </w:pPr>
      <w:r w:rsidRPr="00EA2C59">
        <w:rPr>
          <w:sz w:val="24"/>
          <w:szCs w:val="24"/>
        </w:rPr>
        <w:t xml:space="preserve">Mbetjet </w:t>
      </w:r>
      <w:r w:rsidR="00174A8F">
        <w:rPr>
          <w:sz w:val="24"/>
          <w:szCs w:val="24"/>
        </w:rPr>
        <w:t>spitalore jo t</w:t>
      </w:r>
      <w:r w:rsidR="00D048A4">
        <w:rPr>
          <w:sz w:val="24"/>
          <w:szCs w:val="24"/>
        </w:rPr>
        <w:t>ë</w:t>
      </w:r>
      <w:r w:rsidR="00174A8F">
        <w:rPr>
          <w:sz w:val="24"/>
          <w:szCs w:val="24"/>
        </w:rPr>
        <w:t xml:space="preserve"> rrezikshme </w:t>
      </w:r>
      <w:r w:rsidRPr="00EA2C59">
        <w:rPr>
          <w:sz w:val="24"/>
          <w:szCs w:val="24"/>
        </w:rPr>
        <w:t>që krijohen në territorin e institucionit shëndetësor dhe janë në natyrë të ngjashme me mbetjet bashkiake, trajtohen në bazë të ligjit</w:t>
      </w:r>
      <w:r>
        <w:rPr>
          <w:sz w:val="24"/>
          <w:szCs w:val="24"/>
        </w:rPr>
        <w:t xml:space="preserve"> për menaxhimin e integruar të mbetjeve.</w:t>
      </w:r>
    </w:p>
    <w:p w14:paraId="196B0811" w14:textId="77777777" w:rsidR="007B7D6D" w:rsidRDefault="00A36FE4">
      <w:pPr>
        <w:pStyle w:val="ListParagraph"/>
        <w:numPr>
          <w:ilvl w:val="0"/>
          <w:numId w:val="23"/>
        </w:numPr>
        <w:tabs>
          <w:tab w:val="left" w:pos="900"/>
        </w:tabs>
        <w:spacing w:line="276" w:lineRule="auto"/>
        <w:jc w:val="both"/>
        <w:rPr>
          <w:sz w:val="24"/>
          <w:szCs w:val="24"/>
        </w:rPr>
      </w:pPr>
      <w:r w:rsidRPr="00EA2C59">
        <w:rPr>
          <w:sz w:val="24"/>
          <w:szCs w:val="24"/>
        </w:rPr>
        <w:t xml:space="preserve">Përjashtohen </w:t>
      </w:r>
      <w:r w:rsidR="00A076AF">
        <w:rPr>
          <w:sz w:val="24"/>
          <w:szCs w:val="24"/>
        </w:rPr>
        <w:t>nga zbatimi i k</w:t>
      </w:r>
      <w:r w:rsidR="00BC62C5">
        <w:rPr>
          <w:sz w:val="24"/>
          <w:szCs w:val="24"/>
        </w:rPr>
        <w:t>ë</w:t>
      </w:r>
      <w:r w:rsidR="00A076AF">
        <w:rPr>
          <w:sz w:val="24"/>
          <w:szCs w:val="24"/>
        </w:rPr>
        <w:t>tij vendimi</w:t>
      </w:r>
      <w:r w:rsidR="007B7D6D">
        <w:rPr>
          <w:sz w:val="24"/>
          <w:szCs w:val="24"/>
        </w:rPr>
        <w:t>:</w:t>
      </w:r>
    </w:p>
    <w:p w14:paraId="0FDB1120" w14:textId="4EF1E895" w:rsidR="007B7D6D" w:rsidRPr="0050597A" w:rsidRDefault="007B7D6D">
      <w:pPr>
        <w:pStyle w:val="ListParagraph"/>
        <w:numPr>
          <w:ilvl w:val="0"/>
          <w:numId w:val="48"/>
        </w:numPr>
        <w:tabs>
          <w:tab w:val="left" w:pos="900"/>
        </w:tabs>
        <w:spacing w:line="276" w:lineRule="auto"/>
        <w:jc w:val="both"/>
        <w:rPr>
          <w:sz w:val="24"/>
          <w:szCs w:val="24"/>
        </w:rPr>
      </w:pPr>
      <w:r w:rsidRPr="0050597A">
        <w:rPr>
          <w:sz w:val="24"/>
          <w:szCs w:val="24"/>
        </w:rPr>
        <w:t>mbetjet spitalore radioaktive, të cilat</w:t>
      </w:r>
      <w:r w:rsidRPr="0050597A">
        <w:rPr>
          <w:spacing w:val="40"/>
          <w:sz w:val="24"/>
          <w:szCs w:val="24"/>
        </w:rPr>
        <w:t xml:space="preserve"> </w:t>
      </w:r>
      <w:r w:rsidRPr="0050597A">
        <w:rPr>
          <w:sz w:val="24"/>
          <w:szCs w:val="24"/>
        </w:rPr>
        <w:t>rregullohen me akt të veçantë;</w:t>
      </w:r>
    </w:p>
    <w:p w14:paraId="1E609730" w14:textId="42BC540F" w:rsidR="008E491C" w:rsidRDefault="00A36FE4">
      <w:pPr>
        <w:pStyle w:val="ListParagraph"/>
        <w:numPr>
          <w:ilvl w:val="0"/>
          <w:numId w:val="48"/>
        </w:numPr>
        <w:tabs>
          <w:tab w:val="left" w:pos="900"/>
        </w:tabs>
        <w:spacing w:line="276" w:lineRule="auto"/>
        <w:jc w:val="both"/>
        <w:rPr>
          <w:sz w:val="24"/>
          <w:szCs w:val="24"/>
        </w:rPr>
      </w:pPr>
      <w:r w:rsidRPr="0050597A">
        <w:rPr>
          <w:sz w:val="24"/>
          <w:szCs w:val="24"/>
        </w:rPr>
        <w:t xml:space="preserve">individët prodhues të mbetjeve spitalore, kur këto </w:t>
      </w:r>
      <w:r w:rsidR="0092561E" w:rsidRPr="0050597A">
        <w:rPr>
          <w:sz w:val="24"/>
          <w:szCs w:val="24"/>
        </w:rPr>
        <w:t xml:space="preserve">krijohen </w:t>
      </w:r>
      <w:r w:rsidRPr="0050597A">
        <w:rPr>
          <w:sz w:val="24"/>
          <w:szCs w:val="24"/>
        </w:rPr>
        <w:t xml:space="preserve">gjatë vetëmjekimit në banesë, përveçse </w:t>
      </w:r>
      <w:r w:rsidR="00A02BC4" w:rsidRPr="0050597A">
        <w:rPr>
          <w:sz w:val="24"/>
          <w:szCs w:val="24"/>
        </w:rPr>
        <w:t>n</w:t>
      </w:r>
      <w:r w:rsidR="00753D88" w:rsidRPr="0050597A">
        <w:rPr>
          <w:sz w:val="24"/>
          <w:szCs w:val="24"/>
        </w:rPr>
        <w:t>ë</w:t>
      </w:r>
      <w:r w:rsidR="00A02BC4" w:rsidRPr="0050597A">
        <w:rPr>
          <w:sz w:val="24"/>
          <w:szCs w:val="24"/>
        </w:rPr>
        <w:t xml:space="preserve"> rastet e mbetjeve t</w:t>
      </w:r>
      <w:r w:rsidR="00753D88" w:rsidRPr="0050597A">
        <w:rPr>
          <w:sz w:val="24"/>
          <w:szCs w:val="24"/>
        </w:rPr>
        <w:t>ë</w:t>
      </w:r>
      <w:r w:rsidR="00A02BC4" w:rsidRPr="0050597A">
        <w:rPr>
          <w:sz w:val="24"/>
          <w:szCs w:val="24"/>
        </w:rPr>
        <w:t xml:space="preserve"> mprehta t</w:t>
      </w:r>
      <w:r w:rsidR="00753D88" w:rsidRPr="0050597A">
        <w:rPr>
          <w:sz w:val="24"/>
          <w:szCs w:val="24"/>
        </w:rPr>
        <w:t>ë</w:t>
      </w:r>
      <w:r w:rsidR="00A02BC4" w:rsidRPr="0050597A">
        <w:rPr>
          <w:sz w:val="24"/>
          <w:szCs w:val="24"/>
        </w:rPr>
        <w:t xml:space="preserve"> cilat </w:t>
      </w:r>
      <w:r w:rsidR="00341D0D" w:rsidRPr="0050597A">
        <w:rPr>
          <w:sz w:val="24"/>
          <w:szCs w:val="24"/>
        </w:rPr>
        <w:t xml:space="preserve">vendosen </w:t>
      </w:r>
      <w:r w:rsidRPr="0050597A">
        <w:rPr>
          <w:sz w:val="24"/>
          <w:szCs w:val="24"/>
        </w:rPr>
        <w:t>në konte</w:t>
      </w:r>
      <w:r w:rsidR="00671C2D" w:rsidRPr="0050597A">
        <w:rPr>
          <w:sz w:val="24"/>
          <w:szCs w:val="24"/>
        </w:rPr>
        <w:t>j</w:t>
      </w:r>
      <w:r w:rsidRPr="0050597A">
        <w:rPr>
          <w:sz w:val="24"/>
          <w:szCs w:val="24"/>
        </w:rPr>
        <w:t xml:space="preserve">nerë rezistentë ndaj shpimeve dhe </w:t>
      </w:r>
      <w:r w:rsidR="00753D88" w:rsidRPr="0050597A">
        <w:rPr>
          <w:sz w:val="24"/>
          <w:szCs w:val="24"/>
        </w:rPr>
        <w:t>largohen</w:t>
      </w:r>
      <w:r w:rsidRPr="0050597A">
        <w:rPr>
          <w:sz w:val="24"/>
          <w:szCs w:val="24"/>
        </w:rPr>
        <w:t xml:space="preserve"> në përputhje me legjislacionin në fuqi për mbetjet.</w:t>
      </w:r>
    </w:p>
    <w:p w14:paraId="4DF1A8D4" w14:textId="52251C42" w:rsidR="005D48B9" w:rsidRDefault="005D48B9" w:rsidP="005D48B9">
      <w:pPr>
        <w:tabs>
          <w:tab w:val="left" w:pos="900"/>
        </w:tabs>
        <w:spacing w:line="276" w:lineRule="auto"/>
        <w:jc w:val="both"/>
        <w:rPr>
          <w:sz w:val="24"/>
          <w:szCs w:val="24"/>
        </w:rPr>
      </w:pPr>
    </w:p>
    <w:p w14:paraId="74B9F0A2" w14:textId="1C515CD5" w:rsidR="005D48B9" w:rsidRDefault="005D48B9" w:rsidP="005D48B9">
      <w:pPr>
        <w:tabs>
          <w:tab w:val="left" w:pos="900"/>
        </w:tabs>
        <w:spacing w:line="276" w:lineRule="auto"/>
        <w:jc w:val="both"/>
        <w:rPr>
          <w:sz w:val="24"/>
          <w:szCs w:val="24"/>
        </w:rPr>
      </w:pPr>
    </w:p>
    <w:p w14:paraId="78631318" w14:textId="77777777" w:rsidR="005D48B9" w:rsidRPr="005D48B9" w:rsidRDefault="005D48B9" w:rsidP="005D48B9">
      <w:pPr>
        <w:tabs>
          <w:tab w:val="left" w:pos="900"/>
        </w:tabs>
        <w:spacing w:line="276" w:lineRule="auto"/>
        <w:jc w:val="both"/>
        <w:rPr>
          <w:sz w:val="24"/>
          <w:szCs w:val="24"/>
        </w:rPr>
      </w:pPr>
    </w:p>
    <w:p w14:paraId="37A0A9E2" w14:textId="77777777" w:rsidR="00E275F7" w:rsidRDefault="00E275F7" w:rsidP="00E275F7">
      <w:pPr>
        <w:pStyle w:val="Heading2"/>
        <w:tabs>
          <w:tab w:val="left" w:pos="1428"/>
        </w:tabs>
        <w:jc w:val="left"/>
      </w:pPr>
    </w:p>
    <w:p w14:paraId="48B1B17E" w14:textId="129D4D06" w:rsidR="00BB50EF" w:rsidRDefault="00BB50EF" w:rsidP="00E275F7">
      <w:pPr>
        <w:pStyle w:val="Heading2"/>
        <w:tabs>
          <w:tab w:val="left" w:pos="1428"/>
        </w:tabs>
      </w:pPr>
      <w:r>
        <w:t>KREU II</w:t>
      </w:r>
    </w:p>
    <w:p w14:paraId="02E59520" w14:textId="77777777" w:rsidR="00BB50EF" w:rsidRDefault="00BB50EF" w:rsidP="00BB50EF">
      <w:pPr>
        <w:pStyle w:val="Heading2"/>
        <w:tabs>
          <w:tab w:val="left" w:pos="1428"/>
        </w:tabs>
        <w:ind w:left="1428"/>
        <w:jc w:val="both"/>
      </w:pPr>
    </w:p>
    <w:p w14:paraId="3A03099E" w14:textId="6232D4A5" w:rsidR="008E491C" w:rsidRPr="006B31F5" w:rsidRDefault="00A36FE4" w:rsidP="00E275F7">
      <w:pPr>
        <w:pStyle w:val="Heading2"/>
        <w:tabs>
          <w:tab w:val="left" w:pos="1428"/>
        </w:tabs>
      </w:pPr>
      <w:r w:rsidRPr="00BC1E74">
        <w:t>DETYRIMET</w:t>
      </w:r>
      <w:r w:rsidRPr="00BC1E74">
        <w:rPr>
          <w:spacing w:val="-3"/>
        </w:rPr>
        <w:t xml:space="preserve"> </w:t>
      </w:r>
      <w:r w:rsidRPr="00BC1E74">
        <w:t>E</w:t>
      </w:r>
      <w:r w:rsidRPr="00BC1E74">
        <w:rPr>
          <w:spacing w:val="-3"/>
        </w:rPr>
        <w:t xml:space="preserve"> </w:t>
      </w:r>
      <w:r w:rsidR="00694A41" w:rsidRPr="00BC1E74">
        <w:t>ZOTËRUES</w:t>
      </w:r>
      <w:r w:rsidR="00694A41">
        <w:t>IT</w:t>
      </w:r>
      <w:r w:rsidR="00694A41" w:rsidRPr="00BC1E74">
        <w:rPr>
          <w:spacing w:val="-2"/>
        </w:rPr>
        <w:t xml:space="preserve"> </w:t>
      </w:r>
      <w:r w:rsidRPr="00BC1E74">
        <w:t>TË</w:t>
      </w:r>
      <w:r w:rsidRPr="00BC1E74">
        <w:rPr>
          <w:spacing w:val="-3"/>
        </w:rPr>
        <w:t xml:space="preserve"> </w:t>
      </w:r>
      <w:r w:rsidRPr="00BC1E74">
        <w:t>MBETJEVE</w:t>
      </w:r>
      <w:r w:rsidRPr="00BC1E74">
        <w:rPr>
          <w:spacing w:val="-2"/>
        </w:rPr>
        <w:t xml:space="preserve"> SPITALORE</w:t>
      </w:r>
    </w:p>
    <w:p w14:paraId="421F2731" w14:textId="402F59A5" w:rsidR="00426CA6" w:rsidRDefault="00426CA6" w:rsidP="00E275F7">
      <w:pPr>
        <w:tabs>
          <w:tab w:val="left" w:pos="1146"/>
        </w:tabs>
      </w:pPr>
    </w:p>
    <w:p w14:paraId="738ED66C" w14:textId="77777777" w:rsidR="00426CA6" w:rsidRDefault="00426CA6" w:rsidP="00E275F7">
      <w:pPr>
        <w:tabs>
          <w:tab w:val="left" w:pos="1146"/>
        </w:tabs>
      </w:pPr>
    </w:p>
    <w:p w14:paraId="43DF5F68" w14:textId="5CC6CD00" w:rsidR="00E275F7" w:rsidRDefault="00BB4513" w:rsidP="00601690">
      <w:pPr>
        <w:tabs>
          <w:tab w:val="left" w:pos="1146"/>
        </w:tabs>
        <w:spacing w:line="276" w:lineRule="auto"/>
        <w:jc w:val="center"/>
        <w:rPr>
          <w:b/>
          <w:bCs/>
          <w:sz w:val="24"/>
          <w:szCs w:val="24"/>
        </w:rPr>
      </w:pPr>
      <w:r w:rsidRPr="00E275F7">
        <w:rPr>
          <w:b/>
          <w:bCs/>
          <w:sz w:val="24"/>
          <w:szCs w:val="24"/>
        </w:rPr>
        <w:t xml:space="preserve">Neni </w:t>
      </w:r>
      <w:r w:rsidR="004076FE">
        <w:rPr>
          <w:b/>
          <w:bCs/>
          <w:sz w:val="24"/>
          <w:szCs w:val="24"/>
        </w:rPr>
        <w:t>4</w:t>
      </w:r>
    </w:p>
    <w:p w14:paraId="2194BFF4" w14:textId="229B88E4" w:rsidR="008E491C" w:rsidRPr="00E275F7" w:rsidRDefault="00A36FE4" w:rsidP="00601690">
      <w:pPr>
        <w:tabs>
          <w:tab w:val="left" w:pos="1146"/>
        </w:tabs>
        <w:spacing w:line="276" w:lineRule="auto"/>
        <w:jc w:val="center"/>
        <w:rPr>
          <w:b/>
          <w:bCs/>
          <w:sz w:val="24"/>
          <w:szCs w:val="24"/>
        </w:rPr>
      </w:pPr>
      <w:r w:rsidRPr="00E275F7">
        <w:rPr>
          <w:b/>
          <w:bCs/>
          <w:sz w:val="24"/>
          <w:szCs w:val="24"/>
        </w:rPr>
        <w:t>DETYRIMET</w:t>
      </w:r>
      <w:r w:rsidRPr="00E275F7">
        <w:rPr>
          <w:b/>
          <w:bCs/>
          <w:spacing w:val="-4"/>
          <w:sz w:val="24"/>
          <w:szCs w:val="24"/>
        </w:rPr>
        <w:t xml:space="preserve"> </w:t>
      </w:r>
      <w:r w:rsidRPr="00E275F7">
        <w:rPr>
          <w:b/>
          <w:bCs/>
          <w:sz w:val="24"/>
          <w:szCs w:val="24"/>
        </w:rPr>
        <w:t>E</w:t>
      </w:r>
      <w:r w:rsidRPr="00E275F7">
        <w:rPr>
          <w:b/>
          <w:bCs/>
          <w:spacing w:val="-1"/>
          <w:sz w:val="24"/>
          <w:szCs w:val="24"/>
        </w:rPr>
        <w:t xml:space="preserve"> </w:t>
      </w:r>
      <w:r w:rsidRPr="00E275F7">
        <w:rPr>
          <w:b/>
          <w:bCs/>
          <w:sz w:val="24"/>
          <w:szCs w:val="24"/>
        </w:rPr>
        <w:t>PRODHU</w:t>
      </w:r>
      <w:r w:rsidR="00F61D78" w:rsidRPr="00E275F7">
        <w:rPr>
          <w:b/>
          <w:bCs/>
          <w:sz w:val="24"/>
          <w:szCs w:val="24"/>
        </w:rPr>
        <w:t>ESIT</w:t>
      </w:r>
      <w:r w:rsidRPr="00E275F7">
        <w:rPr>
          <w:b/>
          <w:bCs/>
          <w:spacing w:val="-1"/>
          <w:sz w:val="24"/>
          <w:szCs w:val="24"/>
        </w:rPr>
        <w:t xml:space="preserve"> </w:t>
      </w:r>
      <w:r w:rsidRPr="00E275F7">
        <w:rPr>
          <w:b/>
          <w:bCs/>
          <w:sz w:val="24"/>
          <w:szCs w:val="24"/>
        </w:rPr>
        <w:t>TË</w:t>
      </w:r>
      <w:r w:rsidRPr="00E275F7">
        <w:rPr>
          <w:b/>
          <w:bCs/>
          <w:spacing w:val="-2"/>
          <w:sz w:val="24"/>
          <w:szCs w:val="24"/>
        </w:rPr>
        <w:t xml:space="preserve"> </w:t>
      </w:r>
      <w:r w:rsidRPr="00E275F7">
        <w:rPr>
          <w:b/>
          <w:bCs/>
          <w:sz w:val="24"/>
          <w:szCs w:val="24"/>
        </w:rPr>
        <w:t>MBETJEVE</w:t>
      </w:r>
      <w:r w:rsidRPr="00E275F7">
        <w:rPr>
          <w:b/>
          <w:bCs/>
          <w:spacing w:val="-1"/>
          <w:sz w:val="24"/>
          <w:szCs w:val="24"/>
        </w:rPr>
        <w:t xml:space="preserve"> </w:t>
      </w:r>
      <w:r w:rsidRPr="00E275F7">
        <w:rPr>
          <w:b/>
          <w:bCs/>
          <w:spacing w:val="-2"/>
          <w:sz w:val="24"/>
          <w:szCs w:val="24"/>
        </w:rPr>
        <w:t>SPITALORE</w:t>
      </w:r>
    </w:p>
    <w:p w14:paraId="6294A70A" w14:textId="504A26F5" w:rsidR="008E491C" w:rsidRPr="00163AC4" w:rsidRDefault="00A36FE4" w:rsidP="00592A6D">
      <w:pPr>
        <w:pStyle w:val="ListParagraph"/>
        <w:numPr>
          <w:ilvl w:val="0"/>
          <w:numId w:val="24"/>
        </w:numPr>
        <w:tabs>
          <w:tab w:val="left" w:pos="1147"/>
        </w:tabs>
        <w:spacing w:line="276" w:lineRule="auto"/>
        <w:jc w:val="both"/>
        <w:rPr>
          <w:sz w:val="24"/>
          <w:szCs w:val="24"/>
        </w:rPr>
      </w:pPr>
      <w:r w:rsidRPr="00163AC4">
        <w:rPr>
          <w:sz w:val="24"/>
          <w:szCs w:val="24"/>
        </w:rPr>
        <w:t>Prodhuesi</w:t>
      </w:r>
      <w:r w:rsidRPr="00163AC4">
        <w:rPr>
          <w:spacing w:val="-1"/>
          <w:sz w:val="24"/>
          <w:szCs w:val="24"/>
        </w:rPr>
        <w:t xml:space="preserve"> </w:t>
      </w:r>
      <w:r w:rsidR="00F61D78">
        <w:rPr>
          <w:sz w:val="24"/>
          <w:szCs w:val="24"/>
        </w:rPr>
        <w:t>i</w:t>
      </w:r>
      <w:r w:rsidRPr="00163AC4">
        <w:rPr>
          <w:spacing w:val="-2"/>
          <w:sz w:val="24"/>
          <w:szCs w:val="24"/>
        </w:rPr>
        <w:t xml:space="preserve"> </w:t>
      </w:r>
      <w:r w:rsidRPr="00163AC4">
        <w:rPr>
          <w:sz w:val="24"/>
          <w:szCs w:val="24"/>
        </w:rPr>
        <w:t>mbetjeve</w:t>
      </w:r>
      <w:r w:rsidRPr="00163AC4">
        <w:rPr>
          <w:spacing w:val="-2"/>
          <w:sz w:val="24"/>
          <w:szCs w:val="24"/>
        </w:rPr>
        <w:t xml:space="preserve"> </w:t>
      </w:r>
      <w:r w:rsidRPr="00163AC4">
        <w:rPr>
          <w:sz w:val="24"/>
          <w:szCs w:val="24"/>
        </w:rPr>
        <w:t>spitalore</w:t>
      </w:r>
      <w:r w:rsidRPr="00163AC4">
        <w:rPr>
          <w:spacing w:val="-2"/>
          <w:sz w:val="24"/>
          <w:szCs w:val="24"/>
        </w:rPr>
        <w:t xml:space="preserve"> </w:t>
      </w:r>
      <w:r w:rsidR="00121E92">
        <w:rPr>
          <w:sz w:val="24"/>
          <w:szCs w:val="24"/>
        </w:rPr>
        <w:t>ë</w:t>
      </w:r>
      <w:r w:rsidR="00F61D78">
        <w:rPr>
          <w:sz w:val="24"/>
          <w:szCs w:val="24"/>
        </w:rPr>
        <w:t>sht</w:t>
      </w:r>
      <w:r w:rsidR="00121E92">
        <w:rPr>
          <w:sz w:val="24"/>
          <w:szCs w:val="24"/>
        </w:rPr>
        <w:t>ë</w:t>
      </w:r>
      <w:r w:rsidRPr="00163AC4">
        <w:rPr>
          <w:spacing w:val="-3"/>
          <w:sz w:val="24"/>
          <w:szCs w:val="24"/>
        </w:rPr>
        <w:t xml:space="preserve"> </w:t>
      </w:r>
      <w:r w:rsidRPr="00163AC4">
        <w:rPr>
          <w:sz w:val="24"/>
          <w:szCs w:val="24"/>
        </w:rPr>
        <w:t>p</w:t>
      </w:r>
      <w:bookmarkStart w:id="20" w:name="_Hlk198819739"/>
      <w:r w:rsidRPr="00163AC4">
        <w:rPr>
          <w:sz w:val="24"/>
          <w:szCs w:val="24"/>
        </w:rPr>
        <w:t>ë</w:t>
      </w:r>
      <w:bookmarkEnd w:id="20"/>
      <w:r w:rsidRPr="00163AC4">
        <w:rPr>
          <w:sz w:val="24"/>
          <w:szCs w:val="24"/>
        </w:rPr>
        <w:t xml:space="preserve">rgjegjës </w:t>
      </w:r>
      <w:r w:rsidRPr="00163AC4">
        <w:rPr>
          <w:spacing w:val="-4"/>
          <w:sz w:val="24"/>
          <w:szCs w:val="24"/>
        </w:rPr>
        <w:t>për:</w:t>
      </w:r>
    </w:p>
    <w:p w14:paraId="7BD91BB2" w14:textId="75284AFF" w:rsidR="008E491C" w:rsidRPr="00BC1E74" w:rsidRDefault="001C65F1" w:rsidP="00592A6D">
      <w:pPr>
        <w:pStyle w:val="ListParagraph"/>
        <w:numPr>
          <w:ilvl w:val="1"/>
          <w:numId w:val="26"/>
        </w:numPr>
        <w:tabs>
          <w:tab w:val="left" w:pos="1572"/>
        </w:tabs>
        <w:spacing w:before="0" w:line="276" w:lineRule="auto"/>
        <w:jc w:val="both"/>
        <w:rPr>
          <w:sz w:val="24"/>
          <w:szCs w:val="24"/>
        </w:rPr>
      </w:pPr>
      <w:r>
        <w:rPr>
          <w:sz w:val="24"/>
          <w:szCs w:val="24"/>
        </w:rPr>
        <w:t>Ndarjen n</w:t>
      </w:r>
      <w:r w:rsidR="00D048A4">
        <w:rPr>
          <w:sz w:val="24"/>
          <w:szCs w:val="24"/>
        </w:rPr>
        <w:t>ë</w:t>
      </w:r>
      <w:r>
        <w:rPr>
          <w:sz w:val="24"/>
          <w:szCs w:val="24"/>
        </w:rPr>
        <w:t xml:space="preserve"> burim, </w:t>
      </w:r>
      <w:r w:rsidR="00A36FE4" w:rsidRPr="00BC1E74">
        <w:rPr>
          <w:sz w:val="24"/>
          <w:szCs w:val="24"/>
        </w:rPr>
        <w:t>grumbullimin</w:t>
      </w:r>
      <w:r w:rsidR="00A36FE4" w:rsidRPr="00BC1E74">
        <w:rPr>
          <w:spacing w:val="-3"/>
          <w:sz w:val="24"/>
          <w:szCs w:val="24"/>
        </w:rPr>
        <w:t xml:space="preserve"> </w:t>
      </w:r>
      <w:r w:rsidR="00A36FE4" w:rsidRPr="00BC1E74">
        <w:rPr>
          <w:sz w:val="24"/>
          <w:szCs w:val="24"/>
        </w:rPr>
        <w:t>e</w:t>
      </w:r>
      <w:r w:rsidR="00A36FE4" w:rsidRPr="00BC1E74">
        <w:rPr>
          <w:spacing w:val="-1"/>
          <w:sz w:val="24"/>
          <w:szCs w:val="24"/>
        </w:rPr>
        <w:t xml:space="preserve"> </w:t>
      </w:r>
      <w:r w:rsidR="00696B55" w:rsidRPr="00BC1E74">
        <w:rPr>
          <w:sz w:val="24"/>
          <w:szCs w:val="24"/>
        </w:rPr>
        <w:t>diferencuar</w:t>
      </w:r>
      <w:r w:rsidR="00C2793F" w:rsidRPr="00BC1E74">
        <w:rPr>
          <w:sz w:val="24"/>
          <w:szCs w:val="24"/>
        </w:rPr>
        <w:t xml:space="preserve"> dhe t</w:t>
      </w:r>
      <w:r w:rsidR="000F680D" w:rsidRPr="00BC1E74">
        <w:rPr>
          <w:sz w:val="24"/>
          <w:szCs w:val="24"/>
        </w:rPr>
        <w:t>ë</w:t>
      </w:r>
      <w:r w:rsidR="00C2793F" w:rsidRPr="00BC1E74">
        <w:rPr>
          <w:sz w:val="24"/>
          <w:szCs w:val="24"/>
        </w:rPr>
        <w:t xml:space="preserve"> kontrolluar</w:t>
      </w:r>
      <w:r w:rsidR="00696B55" w:rsidRPr="00BC1E74">
        <w:rPr>
          <w:sz w:val="24"/>
          <w:szCs w:val="24"/>
        </w:rPr>
        <w:t xml:space="preserve"> </w:t>
      </w:r>
      <w:r w:rsidR="00A36FE4" w:rsidRPr="00BC1E74">
        <w:rPr>
          <w:sz w:val="24"/>
          <w:szCs w:val="24"/>
        </w:rPr>
        <w:t>të</w:t>
      </w:r>
      <w:r w:rsidR="00A36FE4" w:rsidRPr="00BC1E74">
        <w:rPr>
          <w:spacing w:val="-2"/>
          <w:sz w:val="24"/>
          <w:szCs w:val="24"/>
        </w:rPr>
        <w:t xml:space="preserve"> </w:t>
      </w:r>
      <w:r w:rsidR="00A36FE4" w:rsidRPr="00BC1E74">
        <w:rPr>
          <w:sz w:val="24"/>
          <w:szCs w:val="24"/>
        </w:rPr>
        <w:t>mbetjeve</w:t>
      </w:r>
      <w:r w:rsidR="00A36FE4" w:rsidRPr="00BC1E74">
        <w:rPr>
          <w:spacing w:val="-2"/>
          <w:sz w:val="24"/>
          <w:szCs w:val="24"/>
        </w:rPr>
        <w:t xml:space="preserve"> spitalore</w:t>
      </w:r>
      <w:r w:rsidR="00291DE1">
        <w:rPr>
          <w:spacing w:val="-2"/>
          <w:sz w:val="24"/>
          <w:szCs w:val="24"/>
        </w:rPr>
        <w:t>,</w:t>
      </w:r>
      <w:r w:rsidR="005C20CA" w:rsidRPr="00BC1E74">
        <w:rPr>
          <w:sz w:val="24"/>
          <w:szCs w:val="24"/>
        </w:rPr>
        <w:t xml:space="preserve"> sipas llojit</w:t>
      </w:r>
      <w:r w:rsidR="00FB219B" w:rsidRPr="00BC1E74">
        <w:rPr>
          <w:sz w:val="24"/>
          <w:szCs w:val="24"/>
        </w:rPr>
        <w:t xml:space="preserve"> </w:t>
      </w:r>
      <w:r w:rsidR="00446FD2" w:rsidRPr="00BC1E74">
        <w:rPr>
          <w:sz w:val="24"/>
          <w:szCs w:val="24"/>
        </w:rPr>
        <w:t>dhe</w:t>
      </w:r>
      <w:r w:rsidR="005C20CA" w:rsidRPr="00BC1E74">
        <w:rPr>
          <w:sz w:val="24"/>
          <w:szCs w:val="24"/>
        </w:rPr>
        <w:t xml:space="preserve"> p</w:t>
      </w:r>
      <w:r w:rsidR="7F1F3C3A" w:rsidRPr="00BC1E74">
        <w:rPr>
          <w:sz w:val="24"/>
          <w:szCs w:val="24"/>
        </w:rPr>
        <w:t>ë</w:t>
      </w:r>
      <w:r w:rsidR="005C20CA" w:rsidRPr="00BC1E74">
        <w:rPr>
          <w:sz w:val="24"/>
          <w:szCs w:val="24"/>
        </w:rPr>
        <w:t>rb</w:t>
      </w:r>
      <w:r w:rsidR="745E041B" w:rsidRPr="00BC1E74">
        <w:rPr>
          <w:sz w:val="24"/>
          <w:szCs w:val="24"/>
        </w:rPr>
        <w:t>ë</w:t>
      </w:r>
      <w:r w:rsidR="005C20CA" w:rsidRPr="00BC1E74">
        <w:rPr>
          <w:sz w:val="24"/>
          <w:szCs w:val="24"/>
        </w:rPr>
        <w:t>rjes</w:t>
      </w:r>
      <w:r w:rsidR="00A36FE4" w:rsidRPr="00BC1E74">
        <w:rPr>
          <w:spacing w:val="-2"/>
          <w:sz w:val="24"/>
          <w:szCs w:val="24"/>
        </w:rPr>
        <w:t>;</w:t>
      </w:r>
    </w:p>
    <w:p w14:paraId="53087F89" w14:textId="6268648D" w:rsidR="008E491C" w:rsidRPr="00BC1E74" w:rsidRDefault="00A36FE4" w:rsidP="00592A6D">
      <w:pPr>
        <w:pStyle w:val="ListParagraph"/>
        <w:numPr>
          <w:ilvl w:val="1"/>
          <w:numId w:val="26"/>
        </w:numPr>
        <w:tabs>
          <w:tab w:val="left" w:pos="1572"/>
        </w:tabs>
        <w:spacing w:before="0" w:line="276" w:lineRule="auto"/>
        <w:jc w:val="both"/>
        <w:rPr>
          <w:sz w:val="24"/>
          <w:szCs w:val="24"/>
        </w:rPr>
      </w:pPr>
      <w:r w:rsidRPr="00BC1E74">
        <w:rPr>
          <w:sz w:val="24"/>
          <w:szCs w:val="24"/>
        </w:rPr>
        <w:t>ambalazhimin,</w:t>
      </w:r>
      <w:r w:rsidRPr="00BC1E74">
        <w:rPr>
          <w:spacing w:val="-1"/>
          <w:sz w:val="24"/>
          <w:szCs w:val="24"/>
        </w:rPr>
        <w:t xml:space="preserve"> </w:t>
      </w:r>
      <w:r w:rsidRPr="00BC1E74">
        <w:rPr>
          <w:sz w:val="24"/>
          <w:szCs w:val="24"/>
        </w:rPr>
        <w:t>etiketimin,</w:t>
      </w:r>
      <w:r w:rsidRPr="00BC1E74">
        <w:rPr>
          <w:spacing w:val="-2"/>
          <w:sz w:val="24"/>
          <w:szCs w:val="24"/>
        </w:rPr>
        <w:t xml:space="preserve"> </w:t>
      </w:r>
      <w:r w:rsidR="00BB5C95" w:rsidRPr="00BC1E74">
        <w:rPr>
          <w:sz w:val="24"/>
          <w:szCs w:val="24"/>
        </w:rPr>
        <w:t>ruajtjen e p</w:t>
      </w:r>
      <w:r w:rsidR="002354E2" w:rsidRPr="00BC1E74">
        <w:rPr>
          <w:sz w:val="24"/>
          <w:szCs w:val="24"/>
        </w:rPr>
        <w:t>ë</w:t>
      </w:r>
      <w:r w:rsidR="00BB5C95" w:rsidRPr="00BC1E74">
        <w:rPr>
          <w:sz w:val="24"/>
          <w:szCs w:val="24"/>
        </w:rPr>
        <w:t>rkohshme</w:t>
      </w:r>
      <w:r w:rsidRPr="00BC1E74">
        <w:rPr>
          <w:spacing w:val="-1"/>
          <w:sz w:val="24"/>
          <w:szCs w:val="24"/>
        </w:rPr>
        <w:t xml:space="preserve"> </w:t>
      </w:r>
      <w:r w:rsidRPr="00BC1E74">
        <w:rPr>
          <w:sz w:val="24"/>
          <w:szCs w:val="24"/>
        </w:rPr>
        <w:t>të</w:t>
      </w:r>
      <w:r w:rsidRPr="00BC1E74">
        <w:rPr>
          <w:spacing w:val="-2"/>
          <w:sz w:val="24"/>
          <w:szCs w:val="24"/>
        </w:rPr>
        <w:t xml:space="preserve"> </w:t>
      </w:r>
      <w:r w:rsidRPr="00BC1E74">
        <w:rPr>
          <w:sz w:val="24"/>
          <w:szCs w:val="24"/>
        </w:rPr>
        <w:t>mbetjeve</w:t>
      </w:r>
      <w:r w:rsidRPr="00BC1E74">
        <w:rPr>
          <w:spacing w:val="-2"/>
          <w:sz w:val="24"/>
          <w:szCs w:val="24"/>
        </w:rPr>
        <w:t xml:space="preserve"> spitalore;</w:t>
      </w:r>
    </w:p>
    <w:p w14:paraId="08119EFD" w14:textId="77777777" w:rsidR="008E491C" w:rsidRPr="00BC1E74" w:rsidRDefault="00A36FE4" w:rsidP="00592A6D">
      <w:pPr>
        <w:pStyle w:val="ListParagraph"/>
        <w:numPr>
          <w:ilvl w:val="1"/>
          <w:numId w:val="26"/>
        </w:numPr>
        <w:tabs>
          <w:tab w:val="left" w:pos="1572"/>
        </w:tabs>
        <w:spacing w:before="0" w:line="276" w:lineRule="auto"/>
        <w:jc w:val="both"/>
        <w:rPr>
          <w:sz w:val="24"/>
          <w:szCs w:val="24"/>
        </w:rPr>
      </w:pPr>
      <w:r w:rsidRPr="00BC1E74">
        <w:rPr>
          <w:sz w:val="24"/>
          <w:szCs w:val="24"/>
        </w:rPr>
        <w:t>transportimin,</w:t>
      </w:r>
      <w:r w:rsidRPr="00BC1E74">
        <w:rPr>
          <w:spacing w:val="-4"/>
          <w:sz w:val="24"/>
          <w:szCs w:val="24"/>
        </w:rPr>
        <w:t xml:space="preserve"> </w:t>
      </w:r>
      <w:r w:rsidRPr="00BC1E74">
        <w:rPr>
          <w:sz w:val="24"/>
          <w:szCs w:val="24"/>
        </w:rPr>
        <w:t>trajtimin</w:t>
      </w:r>
      <w:r w:rsidRPr="00BC1E74">
        <w:rPr>
          <w:spacing w:val="-1"/>
          <w:sz w:val="24"/>
          <w:szCs w:val="24"/>
        </w:rPr>
        <w:t xml:space="preserve"> </w:t>
      </w:r>
      <w:r w:rsidRPr="00BC1E74">
        <w:rPr>
          <w:sz w:val="24"/>
          <w:szCs w:val="24"/>
        </w:rPr>
        <w:t>dhe</w:t>
      </w:r>
      <w:r w:rsidRPr="00BC1E74">
        <w:rPr>
          <w:spacing w:val="-2"/>
          <w:sz w:val="24"/>
          <w:szCs w:val="24"/>
        </w:rPr>
        <w:t xml:space="preserve"> </w:t>
      </w:r>
      <w:r w:rsidRPr="00BC1E74">
        <w:rPr>
          <w:sz w:val="24"/>
          <w:szCs w:val="24"/>
        </w:rPr>
        <w:t>asgjësimin</w:t>
      </w:r>
      <w:r w:rsidRPr="00BC1E74">
        <w:rPr>
          <w:spacing w:val="-1"/>
          <w:sz w:val="24"/>
          <w:szCs w:val="24"/>
        </w:rPr>
        <w:t xml:space="preserve"> </w:t>
      </w:r>
      <w:r w:rsidRPr="00BC1E74">
        <w:rPr>
          <w:sz w:val="24"/>
          <w:szCs w:val="24"/>
        </w:rPr>
        <w:t>në</w:t>
      </w:r>
      <w:r w:rsidRPr="00BC1E74">
        <w:rPr>
          <w:spacing w:val="-2"/>
          <w:sz w:val="24"/>
          <w:szCs w:val="24"/>
        </w:rPr>
        <w:t xml:space="preserve"> </w:t>
      </w:r>
      <w:r w:rsidRPr="00BC1E74">
        <w:rPr>
          <w:sz w:val="24"/>
          <w:szCs w:val="24"/>
        </w:rPr>
        <w:t>mënyrë</w:t>
      </w:r>
      <w:r w:rsidRPr="00BC1E74">
        <w:rPr>
          <w:spacing w:val="2"/>
          <w:sz w:val="24"/>
          <w:szCs w:val="24"/>
        </w:rPr>
        <w:t xml:space="preserve"> </w:t>
      </w:r>
      <w:r w:rsidRPr="00BC1E74">
        <w:rPr>
          <w:sz w:val="24"/>
          <w:szCs w:val="24"/>
        </w:rPr>
        <w:t>të</w:t>
      </w:r>
      <w:r w:rsidRPr="00BC1E74">
        <w:rPr>
          <w:spacing w:val="-1"/>
          <w:sz w:val="24"/>
          <w:szCs w:val="24"/>
        </w:rPr>
        <w:t xml:space="preserve"> </w:t>
      </w:r>
      <w:r w:rsidRPr="00BC1E74">
        <w:rPr>
          <w:sz w:val="24"/>
          <w:szCs w:val="24"/>
        </w:rPr>
        <w:t>përshtatshme</w:t>
      </w:r>
      <w:r w:rsidRPr="00BC1E74">
        <w:rPr>
          <w:spacing w:val="-2"/>
          <w:sz w:val="24"/>
          <w:szCs w:val="24"/>
        </w:rPr>
        <w:t xml:space="preserve"> </w:t>
      </w:r>
      <w:r w:rsidRPr="00BC1E74">
        <w:rPr>
          <w:sz w:val="24"/>
          <w:szCs w:val="24"/>
        </w:rPr>
        <w:t>të</w:t>
      </w:r>
      <w:r w:rsidRPr="00BC1E74">
        <w:rPr>
          <w:spacing w:val="-1"/>
          <w:sz w:val="24"/>
          <w:szCs w:val="24"/>
        </w:rPr>
        <w:t xml:space="preserve"> </w:t>
      </w:r>
      <w:r w:rsidRPr="00BC1E74">
        <w:rPr>
          <w:sz w:val="24"/>
          <w:szCs w:val="24"/>
        </w:rPr>
        <w:t>mbetjeve</w:t>
      </w:r>
      <w:r w:rsidRPr="00BC1E74">
        <w:rPr>
          <w:spacing w:val="-2"/>
          <w:sz w:val="24"/>
          <w:szCs w:val="24"/>
        </w:rPr>
        <w:t xml:space="preserve"> spitalore;</w:t>
      </w:r>
    </w:p>
    <w:p w14:paraId="270CF8D3" w14:textId="71CFD9ED" w:rsidR="008E491C" w:rsidRPr="006F14ED" w:rsidRDefault="006F14ED" w:rsidP="00592A6D">
      <w:pPr>
        <w:tabs>
          <w:tab w:val="left" w:pos="1572"/>
        </w:tabs>
        <w:spacing w:line="276" w:lineRule="auto"/>
        <w:ind w:left="360"/>
        <w:jc w:val="both"/>
        <w:rPr>
          <w:sz w:val="24"/>
          <w:szCs w:val="24"/>
        </w:rPr>
      </w:pPr>
      <w:r>
        <w:rPr>
          <w:sz w:val="24"/>
          <w:szCs w:val="24"/>
        </w:rPr>
        <w:t>ç</w:t>
      </w:r>
      <w:r w:rsidR="0082725E">
        <w:rPr>
          <w:sz w:val="24"/>
          <w:szCs w:val="24"/>
        </w:rPr>
        <w:t xml:space="preserve">)  </w:t>
      </w:r>
      <w:r w:rsidR="00A36FE4" w:rsidRPr="006F14ED">
        <w:rPr>
          <w:sz w:val="24"/>
          <w:szCs w:val="24"/>
        </w:rPr>
        <w:t xml:space="preserve">marrjen e masave të nevojshme të sigurisë për personelin e ngarkuar për menaxhimin e </w:t>
      </w:r>
      <w:r w:rsidR="0082725E">
        <w:rPr>
          <w:sz w:val="24"/>
          <w:szCs w:val="24"/>
        </w:rPr>
        <w:t xml:space="preserve"> </w:t>
      </w:r>
      <w:r w:rsidR="00A36FE4" w:rsidRPr="006F14ED">
        <w:rPr>
          <w:sz w:val="24"/>
          <w:szCs w:val="24"/>
        </w:rPr>
        <w:t>mbetjeve spitalore dhe sigurimin e trajnimit të mjaftueshëm të tyre;</w:t>
      </w:r>
    </w:p>
    <w:p w14:paraId="37B270DF" w14:textId="0FD243CC" w:rsidR="008E491C" w:rsidRPr="00825F06" w:rsidRDefault="00E87549" w:rsidP="00592A6D">
      <w:pPr>
        <w:pStyle w:val="ListParagraph"/>
        <w:numPr>
          <w:ilvl w:val="1"/>
          <w:numId w:val="26"/>
        </w:numPr>
        <w:tabs>
          <w:tab w:val="left" w:pos="1572"/>
        </w:tabs>
        <w:spacing w:before="0" w:line="276" w:lineRule="auto"/>
        <w:jc w:val="both"/>
        <w:rPr>
          <w:sz w:val="24"/>
          <w:szCs w:val="24"/>
        </w:rPr>
      </w:pPr>
      <w:r>
        <w:rPr>
          <w:sz w:val="24"/>
          <w:szCs w:val="24"/>
        </w:rPr>
        <w:t>hartimin</w:t>
      </w:r>
      <w:r w:rsidR="00A36FE4" w:rsidRPr="00BC1E74">
        <w:rPr>
          <w:spacing w:val="-1"/>
          <w:sz w:val="24"/>
          <w:szCs w:val="24"/>
        </w:rPr>
        <w:t xml:space="preserve"> </w:t>
      </w:r>
      <w:r w:rsidR="00A36FE4" w:rsidRPr="00BC1E74">
        <w:rPr>
          <w:sz w:val="24"/>
          <w:szCs w:val="24"/>
        </w:rPr>
        <w:t>e</w:t>
      </w:r>
      <w:r w:rsidR="00A36FE4" w:rsidRPr="00BC1E74">
        <w:rPr>
          <w:spacing w:val="-2"/>
          <w:sz w:val="24"/>
          <w:szCs w:val="24"/>
        </w:rPr>
        <w:t xml:space="preserve"> </w:t>
      </w:r>
      <w:r w:rsidR="00A36FE4" w:rsidRPr="00BC1E74">
        <w:rPr>
          <w:sz w:val="24"/>
          <w:szCs w:val="24"/>
        </w:rPr>
        <w:t>një</w:t>
      </w:r>
      <w:r w:rsidR="00A36FE4" w:rsidRPr="00BC1E74">
        <w:rPr>
          <w:spacing w:val="-2"/>
          <w:sz w:val="24"/>
          <w:szCs w:val="24"/>
        </w:rPr>
        <w:t xml:space="preserve"> </w:t>
      </w:r>
      <w:r w:rsidR="00472E9D">
        <w:rPr>
          <w:sz w:val="24"/>
          <w:szCs w:val="24"/>
        </w:rPr>
        <w:t>plani</w:t>
      </w:r>
      <w:r w:rsidR="00472E9D" w:rsidRPr="00BC1E74">
        <w:rPr>
          <w:sz w:val="24"/>
          <w:szCs w:val="24"/>
        </w:rPr>
        <w:t xml:space="preserve"> </w:t>
      </w:r>
      <w:r w:rsidR="00A36FE4" w:rsidRPr="00BC1E74">
        <w:rPr>
          <w:sz w:val="24"/>
          <w:szCs w:val="24"/>
        </w:rPr>
        <w:t>për menaxhimin</w:t>
      </w:r>
      <w:r w:rsidR="00A36FE4" w:rsidRPr="00BC1E74">
        <w:rPr>
          <w:spacing w:val="-1"/>
          <w:sz w:val="24"/>
          <w:szCs w:val="24"/>
        </w:rPr>
        <w:t xml:space="preserve"> </w:t>
      </w:r>
      <w:r w:rsidR="00A36FE4" w:rsidRPr="00BC1E74">
        <w:rPr>
          <w:sz w:val="24"/>
          <w:szCs w:val="24"/>
        </w:rPr>
        <w:t>e</w:t>
      </w:r>
      <w:r w:rsidR="00A36FE4" w:rsidRPr="00BC1E74">
        <w:rPr>
          <w:spacing w:val="-2"/>
          <w:sz w:val="24"/>
          <w:szCs w:val="24"/>
        </w:rPr>
        <w:t xml:space="preserve"> </w:t>
      </w:r>
      <w:r w:rsidR="00A36FE4" w:rsidRPr="00BC1E74">
        <w:rPr>
          <w:sz w:val="24"/>
          <w:szCs w:val="24"/>
        </w:rPr>
        <w:t>mbetjeve spitalore</w:t>
      </w:r>
      <w:r w:rsidR="00A36FE4" w:rsidRPr="00BC1E74">
        <w:rPr>
          <w:spacing w:val="-3"/>
          <w:sz w:val="24"/>
          <w:szCs w:val="24"/>
        </w:rPr>
        <w:t xml:space="preserve"> </w:t>
      </w:r>
      <w:r w:rsidR="00A36FE4" w:rsidRPr="00BC1E74">
        <w:rPr>
          <w:sz w:val="24"/>
          <w:szCs w:val="24"/>
        </w:rPr>
        <w:t xml:space="preserve">për </w:t>
      </w:r>
      <w:r w:rsidR="00B132B6">
        <w:rPr>
          <w:sz w:val="24"/>
          <w:szCs w:val="24"/>
        </w:rPr>
        <w:t>zbatim</w:t>
      </w:r>
      <w:r w:rsidR="00A36FE4" w:rsidRPr="00BC1E74">
        <w:rPr>
          <w:sz w:val="24"/>
          <w:szCs w:val="24"/>
        </w:rPr>
        <w:t xml:space="preserve"> nga</w:t>
      </w:r>
      <w:r w:rsidR="00A36FE4" w:rsidRPr="00BC1E74">
        <w:rPr>
          <w:spacing w:val="-2"/>
          <w:sz w:val="24"/>
          <w:szCs w:val="24"/>
        </w:rPr>
        <w:t xml:space="preserve"> </w:t>
      </w:r>
      <w:r w:rsidR="00A36FE4" w:rsidRPr="00BC1E74">
        <w:rPr>
          <w:sz w:val="24"/>
          <w:szCs w:val="24"/>
        </w:rPr>
        <w:t>personeli</w:t>
      </w:r>
      <w:r w:rsidR="00A36FE4" w:rsidRPr="00BC1E74">
        <w:rPr>
          <w:spacing w:val="-1"/>
          <w:sz w:val="24"/>
          <w:szCs w:val="24"/>
        </w:rPr>
        <w:t xml:space="preserve"> </w:t>
      </w:r>
      <w:r w:rsidR="00A36FE4" w:rsidRPr="00BC1E74">
        <w:rPr>
          <w:sz w:val="24"/>
          <w:szCs w:val="24"/>
        </w:rPr>
        <w:t xml:space="preserve">i </w:t>
      </w:r>
      <w:r w:rsidR="00A36FE4" w:rsidRPr="00BC1E74">
        <w:rPr>
          <w:spacing w:val="-2"/>
          <w:sz w:val="24"/>
          <w:szCs w:val="24"/>
        </w:rPr>
        <w:t>tyre;</w:t>
      </w:r>
    </w:p>
    <w:p w14:paraId="6184C650" w14:textId="5632EACB" w:rsidR="0082725E" w:rsidRDefault="0082725E" w:rsidP="00592A6D">
      <w:pPr>
        <w:tabs>
          <w:tab w:val="left" w:pos="1572"/>
        </w:tabs>
        <w:spacing w:line="276" w:lineRule="auto"/>
        <w:jc w:val="both"/>
        <w:rPr>
          <w:sz w:val="24"/>
          <w:szCs w:val="24"/>
        </w:rPr>
      </w:pPr>
      <w:r>
        <w:rPr>
          <w:sz w:val="24"/>
          <w:szCs w:val="24"/>
        </w:rPr>
        <w:t xml:space="preserve">     dh)  </w:t>
      </w:r>
      <w:r w:rsidR="00A36FE4" w:rsidRPr="0082725E">
        <w:rPr>
          <w:sz w:val="24"/>
          <w:szCs w:val="24"/>
        </w:rPr>
        <w:t>mbajtjen</w:t>
      </w:r>
      <w:r w:rsidR="00A36FE4" w:rsidRPr="0082725E">
        <w:rPr>
          <w:spacing w:val="68"/>
          <w:sz w:val="24"/>
          <w:szCs w:val="24"/>
        </w:rPr>
        <w:t xml:space="preserve"> </w:t>
      </w:r>
      <w:r w:rsidR="00A36FE4" w:rsidRPr="0082725E">
        <w:rPr>
          <w:sz w:val="24"/>
          <w:szCs w:val="24"/>
        </w:rPr>
        <w:t>e</w:t>
      </w:r>
      <w:r w:rsidR="00A36FE4" w:rsidRPr="0082725E">
        <w:rPr>
          <w:spacing w:val="67"/>
          <w:sz w:val="24"/>
          <w:szCs w:val="24"/>
        </w:rPr>
        <w:t xml:space="preserve"> </w:t>
      </w:r>
      <w:r w:rsidR="00A36FE4" w:rsidRPr="0082725E">
        <w:rPr>
          <w:sz w:val="24"/>
          <w:szCs w:val="24"/>
        </w:rPr>
        <w:t>regjistrit</w:t>
      </w:r>
      <w:r w:rsidR="00A36FE4" w:rsidRPr="0082725E">
        <w:rPr>
          <w:spacing w:val="69"/>
          <w:sz w:val="24"/>
          <w:szCs w:val="24"/>
        </w:rPr>
        <w:t xml:space="preserve"> </w:t>
      </w:r>
      <w:r w:rsidR="00A36FE4" w:rsidRPr="0082725E">
        <w:rPr>
          <w:sz w:val="24"/>
          <w:szCs w:val="24"/>
        </w:rPr>
        <w:t>të</w:t>
      </w:r>
      <w:r w:rsidR="00A36FE4" w:rsidRPr="0082725E">
        <w:rPr>
          <w:spacing w:val="68"/>
          <w:sz w:val="24"/>
          <w:szCs w:val="24"/>
        </w:rPr>
        <w:t xml:space="preserve"> </w:t>
      </w:r>
      <w:r w:rsidR="00A36FE4" w:rsidRPr="0082725E">
        <w:rPr>
          <w:sz w:val="24"/>
          <w:szCs w:val="24"/>
        </w:rPr>
        <w:t>mbetjeve</w:t>
      </w:r>
      <w:r w:rsidR="00A36FE4" w:rsidRPr="0082725E">
        <w:rPr>
          <w:spacing w:val="67"/>
          <w:sz w:val="24"/>
          <w:szCs w:val="24"/>
        </w:rPr>
        <w:t xml:space="preserve"> </w:t>
      </w:r>
      <w:r w:rsidR="00A36FE4" w:rsidRPr="0082725E">
        <w:rPr>
          <w:sz w:val="24"/>
          <w:szCs w:val="24"/>
        </w:rPr>
        <w:t>spitalore</w:t>
      </w:r>
      <w:r w:rsidR="00A36FE4" w:rsidRPr="0082725E">
        <w:rPr>
          <w:spacing w:val="67"/>
          <w:sz w:val="24"/>
          <w:szCs w:val="24"/>
        </w:rPr>
        <w:t xml:space="preserve"> </w:t>
      </w:r>
      <w:r w:rsidR="00A36FE4" w:rsidRPr="0082725E">
        <w:rPr>
          <w:sz w:val="24"/>
          <w:szCs w:val="24"/>
        </w:rPr>
        <w:t>të</w:t>
      </w:r>
      <w:r w:rsidR="00A36FE4" w:rsidRPr="0082725E">
        <w:rPr>
          <w:spacing w:val="68"/>
          <w:sz w:val="24"/>
          <w:szCs w:val="24"/>
        </w:rPr>
        <w:t xml:space="preserve"> </w:t>
      </w:r>
      <w:r w:rsidR="00E87549" w:rsidRPr="0082725E">
        <w:rPr>
          <w:sz w:val="24"/>
          <w:szCs w:val="24"/>
        </w:rPr>
        <w:t>prodhuara</w:t>
      </w:r>
      <w:r w:rsidR="0092561E" w:rsidRPr="0082725E">
        <w:rPr>
          <w:spacing w:val="67"/>
          <w:sz w:val="24"/>
          <w:szCs w:val="24"/>
        </w:rPr>
        <w:t xml:space="preserve"> </w:t>
      </w:r>
      <w:r w:rsidR="00A36FE4" w:rsidRPr="0082725E">
        <w:rPr>
          <w:sz w:val="24"/>
          <w:szCs w:val="24"/>
        </w:rPr>
        <w:t>dhe</w:t>
      </w:r>
      <w:r w:rsidR="00A36FE4" w:rsidRPr="0082725E">
        <w:rPr>
          <w:spacing w:val="67"/>
          <w:sz w:val="24"/>
          <w:szCs w:val="24"/>
        </w:rPr>
        <w:t xml:space="preserve"> </w:t>
      </w:r>
      <w:r w:rsidR="00A36FE4" w:rsidRPr="0082725E">
        <w:rPr>
          <w:sz w:val="24"/>
          <w:szCs w:val="24"/>
        </w:rPr>
        <w:t>trajtuara</w:t>
      </w:r>
      <w:r w:rsidR="00A36FE4" w:rsidRPr="0082725E">
        <w:rPr>
          <w:spacing w:val="69"/>
          <w:sz w:val="24"/>
          <w:szCs w:val="24"/>
        </w:rPr>
        <w:t xml:space="preserve"> </w:t>
      </w:r>
      <w:r w:rsidR="00A36FE4" w:rsidRPr="0082725E">
        <w:rPr>
          <w:sz w:val="24"/>
          <w:szCs w:val="24"/>
        </w:rPr>
        <w:t>prej</w:t>
      </w:r>
      <w:r w:rsidR="00A36FE4" w:rsidRPr="0082725E">
        <w:rPr>
          <w:spacing w:val="69"/>
          <w:sz w:val="24"/>
          <w:szCs w:val="24"/>
        </w:rPr>
        <w:t xml:space="preserve"> </w:t>
      </w:r>
      <w:r w:rsidR="00A36FE4" w:rsidRPr="0082725E">
        <w:rPr>
          <w:sz w:val="24"/>
          <w:szCs w:val="24"/>
        </w:rPr>
        <w:t>tij</w:t>
      </w:r>
      <w:r w:rsidR="00A36FE4" w:rsidRPr="0082725E">
        <w:rPr>
          <w:spacing w:val="69"/>
          <w:sz w:val="24"/>
          <w:szCs w:val="24"/>
        </w:rPr>
        <w:t xml:space="preserve"> </w:t>
      </w:r>
      <w:r w:rsidR="00A36FE4" w:rsidRPr="0082725E">
        <w:rPr>
          <w:sz w:val="24"/>
          <w:szCs w:val="24"/>
        </w:rPr>
        <w:t xml:space="preserve">apo </w:t>
      </w:r>
      <w:r w:rsidR="4D48C58E" w:rsidRPr="0082725E">
        <w:rPr>
          <w:sz w:val="24"/>
          <w:szCs w:val="24"/>
        </w:rPr>
        <w:t>t</w:t>
      </w:r>
      <w:r w:rsidR="742D6778" w:rsidRPr="0082725E">
        <w:rPr>
          <w:sz w:val="24"/>
          <w:szCs w:val="24"/>
        </w:rPr>
        <w:t>ë</w:t>
      </w:r>
      <w:r w:rsidR="4D48C58E" w:rsidRPr="0082725E">
        <w:rPr>
          <w:sz w:val="24"/>
          <w:szCs w:val="24"/>
        </w:rPr>
        <w:t xml:space="preserve"> </w:t>
      </w:r>
    </w:p>
    <w:p w14:paraId="53A0FA05" w14:textId="4DE83DA7" w:rsidR="008E491C" w:rsidRPr="0082725E" w:rsidRDefault="00A36FE4" w:rsidP="00592A6D">
      <w:pPr>
        <w:tabs>
          <w:tab w:val="left" w:pos="1572"/>
        </w:tabs>
        <w:spacing w:line="276" w:lineRule="auto"/>
        <w:ind w:left="360"/>
        <w:jc w:val="both"/>
        <w:rPr>
          <w:sz w:val="24"/>
          <w:szCs w:val="24"/>
        </w:rPr>
      </w:pPr>
      <w:r w:rsidRPr="0082725E">
        <w:rPr>
          <w:sz w:val="24"/>
          <w:szCs w:val="24"/>
        </w:rPr>
        <w:t>dorëzuar</w:t>
      </w:r>
      <w:r w:rsidR="1DD2A199" w:rsidRPr="0082725E">
        <w:rPr>
          <w:sz w:val="24"/>
          <w:szCs w:val="24"/>
        </w:rPr>
        <w:t>a</w:t>
      </w:r>
      <w:r w:rsidRPr="0082725E">
        <w:rPr>
          <w:sz w:val="24"/>
          <w:szCs w:val="24"/>
        </w:rPr>
        <w:t xml:space="preserve"> tek një subjekt i licen</w:t>
      </w:r>
      <w:r w:rsidR="30F30C15" w:rsidRPr="0082725E">
        <w:rPr>
          <w:sz w:val="24"/>
          <w:szCs w:val="24"/>
        </w:rPr>
        <w:t>cu</w:t>
      </w:r>
      <w:r w:rsidRPr="0082725E">
        <w:rPr>
          <w:sz w:val="24"/>
          <w:szCs w:val="24"/>
        </w:rPr>
        <w:t>ar</w:t>
      </w:r>
      <w:r w:rsidR="3F591FEC" w:rsidRPr="0082725E">
        <w:rPr>
          <w:sz w:val="24"/>
          <w:szCs w:val="24"/>
        </w:rPr>
        <w:t>, sipas p</w:t>
      </w:r>
      <w:r w:rsidR="742D6778" w:rsidRPr="0082725E">
        <w:rPr>
          <w:sz w:val="24"/>
          <w:szCs w:val="24"/>
        </w:rPr>
        <w:t>ë</w:t>
      </w:r>
      <w:r w:rsidR="3F591FEC" w:rsidRPr="0082725E">
        <w:rPr>
          <w:sz w:val="24"/>
          <w:szCs w:val="24"/>
        </w:rPr>
        <w:t>rcaktimeve t</w:t>
      </w:r>
      <w:r w:rsidR="742D6778" w:rsidRPr="0082725E">
        <w:rPr>
          <w:sz w:val="24"/>
          <w:szCs w:val="24"/>
        </w:rPr>
        <w:t>ë</w:t>
      </w:r>
      <w:r w:rsidR="3F591FEC" w:rsidRPr="0082725E">
        <w:rPr>
          <w:sz w:val="24"/>
          <w:szCs w:val="24"/>
        </w:rPr>
        <w:t xml:space="preserve"> pik</w:t>
      </w:r>
      <w:r w:rsidR="00426211" w:rsidRPr="0082725E">
        <w:rPr>
          <w:sz w:val="24"/>
          <w:szCs w:val="24"/>
        </w:rPr>
        <w:t>ave</w:t>
      </w:r>
      <w:r w:rsidR="3F591FEC" w:rsidRPr="0082725E">
        <w:rPr>
          <w:sz w:val="24"/>
          <w:szCs w:val="24"/>
        </w:rPr>
        <w:t xml:space="preserve"> </w:t>
      </w:r>
      <w:r w:rsidR="00F61D78" w:rsidRPr="0082725E">
        <w:rPr>
          <w:sz w:val="24"/>
          <w:szCs w:val="24"/>
        </w:rPr>
        <w:t xml:space="preserve">2 </w:t>
      </w:r>
      <w:r w:rsidR="1D7CD1ED" w:rsidRPr="0082725E">
        <w:rPr>
          <w:sz w:val="24"/>
          <w:szCs w:val="24"/>
        </w:rPr>
        <w:t xml:space="preserve">dhe </w:t>
      </w:r>
      <w:r w:rsidR="00F61D78" w:rsidRPr="0082725E">
        <w:rPr>
          <w:sz w:val="24"/>
          <w:szCs w:val="24"/>
        </w:rPr>
        <w:t>5</w:t>
      </w:r>
      <w:r w:rsidR="00055F64">
        <w:rPr>
          <w:sz w:val="24"/>
          <w:szCs w:val="24"/>
        </w:rPr>
        <w:t xml:space="preserve"> </w:t>
      </w:r>
      <w:r w:rsidR="00E87549" w:rsidRPr="0082725E">
        <w:rPr>
          <w:sz w:val="24"/>
          <w:szCs w:val="24"/>
        </w:rPr>
        <w:t>t</w:t>
      </w:r>
      <w:r w:rsidR="00BB6097" w:rsidRPr="0082725E">
        <w:rPr>
          <w:sz w:val="24"/>
          <w:szCs w:val="24"/>
        </w:rPr>
        <w:t>ë</w:t>
      </w:r>
      <w:r w:rsidR="00E87549" w:rsidRPr="0082725E">
        <w:rPr>
          <w:sz w:val="24"/>
          <w:szCs w:val="24"/>
        </w:rPr>
        <w:t xml:space="preserve"> k</w:t>
      </w:r>
      <w:r w:rsidR="00BB6097" w:rsidRPr="0082725E">
        <w:rPr>
          <w:sz w:val="24"/>
          <w:szCs w:val="24"/>
        </w:rPr>
        <w:t>ë</w:t>
      </w:r>
      <w:r w:rsidR="00E87549" w:rsidRPr="0082725E">
        <w:rPr>
          <w:sz w:val="24"/>
          <w:szCs w:val="24"/>
        </w:rPr>
        <w:t>tij neni</w:t>
      </w:r>
      <w:r w:rsidRPr="0082725E">
        <w:rPr>
          <w:sz w:val="24"/>
          <w:szCs w:val="24"/>
        </w:rPr>
        <w:t>;</w:t>
      </w:r>
    </w:p>
    <w:p w14:paraId="61A477F1" w14:textId="7357E4E7" w:rsidR="008E491C" w:rsidRPr="00BC1E74" w:rsidRDefault="009E66C2" w:rsidP="00592A6D">
      <w:pPr>
        <w:pStyle w:val="ListParagraph"/>
        <w:numPr>
          <w:ilvl w:val="1"/>
          <w:numId w:val="26"/>
        </w:numPr>
        <w:tabs>
          <w:tab w:val="left" w:pos="1572"/>
        </w:tabs>
        <w:spacing w:before="0" w:line="276" w:lineRule="auto"/>
        <w:jc w:val="both"/>
        <w:rPr>
          <w:sz w:val="24"/>
          <w:szCs w:val="24"/>
        </w:rPr>
      </w:pPr>
      <w:r>
        <w:rPr>
          <w:sz w:val="24"/>
          <w:szCs w:val="24"/>
        </w:rPr>
        <w:t>kostot</w:t>
      </w:r>
      <w:r w:rsidRPr="00BC1E74">
        <w:rPr>
          <w:spacing w:val="-3"/>
          <w:sz w:val="24"/>
          <w:szCs w:val="24"/>
        </w:rPr>
        <w:t xml:space="preserve"> </w:t>
      </w:r>
      <w:r w:rsidR="00A36FE4" w:rsidRPr="00BC1E74">
        <w:rPr>
          <w:sz w:val="24"/>
          <w:szCs w:val="24"/>
        </w:rPr>
        <w:t>e</w:t>
      </w:r>
      <w:r w:rsidR="00A36FE4" w:rsidRPr="00BC1E74">
        <w:rPr>
          <w:spacing w:val="-1"/>
          <w:sz w:val="24"/>
          <w:szCs w:val="24"/>
        </w:rPr>
        <w:t xml:space="preserve"> </w:t>
      </w:r>
      <w:r w:rsidR="00A36FE4" w:rsidRPr="00BC1E74">
        <w:rPr>
          <w:sz w:val="24"/>
          <w:szCs w:val="24"/>
        </w:rPr>
        <w:t>menaxhimit të</w:t>
      </w:r>
      <w:r w:rsidR="00A36FE4" w:rsidRPr="00BC1E74">
        <w:rPr>
          <w:spacing w:val="-2"/>
          <w:sz w:val="24"/>
          <w:szCs w:val="24"/>
        </w:rPr>
        <w:t xml:space="preserve"> </w:t>
      </w:r>
      <w:r w:rsidR="00A36FE4" w:rsidRPr="00BC1E74">
        <w:rPr>
          <w:sz w:val="24"/>
          <w:szCs w:val="24"/>
        </w:rPr>
        <w:t>mbetjeve</w:t>
      </w:r>
      <w:r w:rsidR="00A36FE4" w:rsidRPr="00BC1E74">
        <w:rPr>
          <w:spacing w:val="-2"/>
          <w:sz w:val="24"/>
          <w:szCs w:val="24"/>
        </w:rPr>
        <w:t xml:space="preserve"> </w:t>
      </w:r>
      <w:r w:rsidR="00A36FE4" w:rsidRPr="00BC1E74">
        <w:rPr>
          <w:sz w:val="24"/>
          <w:szCs w:val="24"/>
        </w:rPr>
        <w:t>spitalore</w:t>
      </w:r>
      <w:r w:rsidR="00A36FE4" w:rsidRPr="00BC1E74">
        <w:rPr>
          <w:spacing w:val="-3"/>
          <w:sz w:val="24"/>
          <w:szCs w:val="24"/>
        </w:rPr>
        <w:t xml:space="preserve"> </w:t>
      </w:r>
      <w:r w:rsidR="00A36FE4" w:rsidRPr="00BC1E74">
        <w:rPr>
          <w:sz w:val="24"/>
          <w:szCs w:val="24"/>
        </w:rPr>
        <w:t>të</w:t>
      </w:r>
      <w:r w:rsidR="00A36FE4" w:rsidRPr="00BC1E74">
        <w:rPr>
          <w:spacing w:val="1"/>
          <w:sz w:val="24"/>
          <w:szCs w:val="24"/>
        </w:rPr>
        <w:t xml:space="preserve"> </w:t>
      </w:r>
      <w:r w:rsidR="0050597A">
        <w:rPr>
          <w:sz w:val="24"/>
          <w:szCs w:val="24"/>
        </w:rPr>
        <w:t>prodhura</w:t>
      </w:r>
      <w:r w:rsidR="0050597A" w:rsidRPr="00BC1E74">
        <w:rPr>
          <w:spacing w:val="-3"/>
          <w:sz w:val="24"/>
          <w:szCs w:val="24"/>
        </w:rPr>
        <w:t xml:space="preserve"> </w:t>
      </w:r>
      <w:r w:rsidR="00A36FE4" w:rsidRPr="00BC1E74">
        <w:rPr>
          <w:sz w:val="24"/>
          <w:szCs w:val="24"/>
        </w:rPr>
        <w:t xml:space="preserve">prej </w:t>
      </w:r>
      <w:r w:rsidR="00A36FE4" w:rsidRPr="00BC1E74">
        <w:rPr>
          <w:spacing w:val="-2"/>
          <w:sz w:val="24"/>
          <w:szCs w:val="24"/>
        </w:rPr>
        <w:t>tyre;</w:t>
      </w:r>
    </w:p>
    <w:p w14:paraId="7D9A487D" w14:textId="37D562CF" w:rsidR="008E491C" w:rsidRPr="0082725E" w:rsidRDefault="0082725E" w:rsidP="00592A6D">
      <w:pPr>
        <w:tabs>
          <w:tab w:val="left" w:pos="1572"/>
          <w:tab w:val="left" w:pos="1630"/>
        </w:tabs>
        <w:spacing w:line="276" w:lineRule="auto"/>
        <w:ind w:left="360"/>
        <w:jc w:val="both"/>
        <w:rPr>
          <w:sz w:val="24"/>
          <w:szCs w:val="24"/>
        </w:rPr>
      </w:pPr>
      <w:r>
        <w:rPr>
          <w:sz w:val="24"/>
          <w:szCs w:val="24"/>
        </w:rPr>
        <w:t xml:space="preserve">ë)  </w:t>
      </w:r>
      <w:r w:rsidR="00A36FE4" w:rsidRPr="0082725E">
        <w:rPr>
          <w:sz w:val="24"/>
          <w:szCs w:val="24"/>
        </w:rPr>
        <w:t>të</w:t>
      </w:r>
      <w:r w:rsidR="00A36FE4" w:rsidRPr="0082725E">
        <w:rPr>
          <w:spacing w:val="40"/>
          <w:sz w:val="24"/>
          <w:szCs w:val="24"/>
        </w:rPr>
        <w:t xml:space="preserve"> </w:t>
      </w:r>
      <w:r w:rsidR="00A36FE4" w:rsidRPr="0082725E">
        <w:rPr>
          <w:sz w:val="24"/>
          <w:szCs w:val="24"/>
        </w:rPr>
        <w:t>gjitha</w:t>
      </w:r>
      <w:r w:rsidR="00A36FE4" w:rsidRPr="0082725E">
        <w:rPr>
          <w:spacing w:val="-2"/>
          <w:sz w:val="24"/>
          <w:szCs w:val="24"/>
        </w:rPr>
        <w:t xml:space="preserve"> </w:t>
      </w:r>
      <w:r w:rsidR="00A36FE4" w:rsidRPr="0082725E">
        <w:rPr>
          <w:sz w:val="24"/>
          <w:szCs w:val="24"/>
        </w:rPr>
        <w:t>dëmet e</w:t>
      </w:r>
      <w:r w:rsidR="00A36FE4" w:rsidRPr="0082725E">
        <w:rPr>
          <w:spacing w:val="-3"/>
          <w:sz w:val="24"/>
          <w:szCs w:val="24"/>
        </w:rPr>
        <w:t xml:space="preserve"> </w:t>
      </w:r>
      <w:r w:rsidR="00A36FE4" w:rsidRPr="0082725E">
        <w:rPr>
          <w:sz w:val="24"/>
          <w:szCs w:val="24"/>
        </w:rPr>
        <w:t>shkaktuara</w:t>
      </w:r>
      <w:r w:rsidR="00A36FE4" w:rsidRPr="0082725E">
        <w:rPr>
          <w:spacing w:val="-4"/>
          <w:sz w:val="24"/>
          <w:szCs w:val="24"/>
        </w:rPr>
        <w:t xml:space="preserve"> </w:t>
      </w:r>
      <w:r w:rsidR="00A36FE4" w:rsidRPr="0082725E">
        <w:rPr>
          <w:sz w:val="24"/>
          <w:szCs w:val="24"/>
        </w:rPr>
        <w:t>në</w:t>
      </w:r>
      <w:r w:rsidR="00A36FE4" w:rsidRPr="0082725E">
        <w:rPr>
          <w:spacing w:val="-3"/>
          <w:sz w:val="24"/>
          <w:szCs w:val="24"/>
        </w:rPr>
        <w:t xml:space="preserve"> </w:t>
      </w:r>
      <w:r w:rsidR="00A36FE4" w:rsidRPr="0082725E">
        <w:rPr>
          <w:sz w:val="24"/>
          <w:szCs w:val="24"/>
        </w:rPr>
        <w:t>mënyrë</w:t>
      </w:r>
      <w:r w:rsidR="00A36FE4" w:rsidRPr="0082725E">
        <w:rPr>
          <w:spacing w:val="-3"/>
          <w:sz w:val="24"/>
          <w:szCs w:val="24"/>
        </w:rPr>
        <w:t xml:space="preserve"> </w:t>
      </w:r>
      <w:r w:rsidR="5D7D46ED" w:rsidRPr="0082725E">
        <w:rPr>
          <w:spacing w:val="-3"/>
          <w:sz w:val="24"/>
          <w:szCs w:val="24"/>
        </w:rPr>
        <w:t>t</w:t>
      </w:r>
      <w:r w:rsidR="742D6778" w:rsidRPr="0082725E">
        <w:rPr>
          <w:spacing w:val="-3"/>
          <w:sz w:val="24"/>
          <w:szCs w:val="24"/>
        </w:rPr>
        <w:t>ë</w:t>
      </w:r>
      <w:r w:rsidR="5D7D46ED" w:rsidRPr="0082725E">
        <w:rPr>
          <w:spacing w:val="-3"/>
          <w:sz w:val="24"/>
          <w:szCs w:val="24"/>
        </w:rPr>
        <w:t xml:space="preserve"> drejtp</w:t>
      </w:r>
      <w:r w:rsidR="742D6778" w:rsidRPr="0082725E">
        <w:rPr>
          <w:spacing w:val="-3"/>
          <w:sz w:val="24"/>
          <w:szCs w:val="24"/>
        </w:rPr>
        <w:t>ë</w:t>
      </w:r>
      <w:r w:rsidR="5D7D46ED" w:rsidRPr="0082725E">
        <w:rPr>
          <w:spacing w:val="-3"/>
          <w:sz w:val="24"/>
          <w:szCs w:val="24"/>
        </w:rPr>
        <w:t>rdrejt</w:t>
      </w:r>
      <w:r w:rsidR="742D6778" w:rsidRPr="0082725E">
        <w:rPr>
          <w:spacing w:val="-3"/>
          <w:sz w:val="24"/>
          <w:szCs w:val="24"/>
        </w:rPr>
        <w:t>ë</w:t>
      </w:r>
      <w:r w:rsidR="5D7D46ED" w:rsidRPr="0082725E">
        <w:rPr>
          <w:spacing w:val="-3"/>
          <w:sz w:val="24"/>
          <w:szCs w:val="24"/>
        </w:rPr>
        <w:t xml:space="preserve"> </w:t>
      </w:r>
      <w:r w:rsidR="003336B8">
        <w:rPr>
          <w:spacing w:val="-3"/>
          <w:sz w:val="24"/>
          <w:szCs w:val="24"/>
        </w:rPr>
        <w:t xml:space="preserve"> </w:t>
      </w:r>
      <w:r w:rsidR="5D7D46ED" w:rsidRPr="0082725E">
        <w:rPr>
          <w:spacing w:val="-3"/>
          <w:sz w:val="24"/>
          <w:szCs w:val="24"/>
        </w:rPr>
        <w:t>ose jo t</w:t>
      </w:r>
      <w:r w:rsidR="742D6778" w:rsidRPr="0082725E">
        <w:rPr>
          <w:spacing w:val="-3"/>
          <w:sz w:val="24"/>
          <w:szCs w:val="24"/>
        </w:rPr>
        <w:t>ë</w:t>
      </w:r>
      <w:r w:rsidR="5D7D46ED" w:rsidRPr="0082725E">
        <w:rPr>
          <w:spacing w:val="-3"/>
          <w:sz w:val="24"/>
          <w:szCs w:val="24"/>
        </w:rPr>
        <w:t xml:space="preserve"> drejtp</w:t>
      </w:r>
      <w:r w:rsidR="742D6778" w:rsidRPr="0082725E">
        <w:rPr>
          <w:spacing w:val="-3"/>
          <w:sz w:val="24"/>
          <w:szCs w:val="24"/>
        </w:rPr>
        <w:t>ë</w:t>
      </w:r>
      <w:r w:rsidR="5D7D46ED" w:rsidRPr="0082725E">
        <w:rPr>
          <w:spacing w:val="-3"/>
          <w:sz w:val="24"/>
          <w:szCs w:val="24"/>
        </w:rPr>
        <w:t>rdrejt</w:t>
      </w:r>
      <w:r w:rsidR="742D6778" w:rsidRPr="0082725E">
        <w:rPr>
          <w:spacing w:val="-3"/>
          <w:sz w:val="24"/>
          <w:szCs w:val="24"/>
        </w:rPr>
        <w:t>ë</w:t>
      </w:r>
      <w:r w:rsidR="5D7D46ED" w:rsidRPr="0082725E">
        <w:rPr>
          <w:spacing w:val="-3"/>
          <w:sz w:val="24"/>
          <w:szCs w:val="24"/>
        </w:rPr>
        <w:t xml:space="preserve"> </w:t>
      </w:r>
      <w:r w:rsidR="00A36FE4" w:rsidRPr="0082725E">
        <w:rPr>
          <w:sz w:val="24"/>
          <w:szCs w:val="24"/>
        </w:rPr>
        <w:t>në</w:t>
      </w:r>
      <w:r w:rsidR="00A36FE4" w:rsidRPr="0082725E">
        <w:rPr>
          <w:spacing w:val="-3"/>
          <w:sz w:val="24"/>
          <w:szCs w:val="24"/>
        </w:rPr>
        <w:t xml:space="preserve"> </w:t>
      </w:r>
      <w:r w:rsidR="00A36FE4" w:rsidRPr="0082725E">
        <w:rPr>
          <w:sz w:val="24"/>
          <w:szCs w:val="24"/>
        </w:rPr>
        <w:t>mjedis</w:t>
      </w:r>
      <w:r w:rsidR="00055F64">
        <w:rPr>
          <w:sz w:val="24"/>
          <w:szCs w:val="24"/>
        </w:rPr>
        <w:t xml:space="preserve"> </w:t>
      </w:r>
      <w:r w:rsidR="003336B8" w:rsidRPr="003336B8">
        <w:rPr>
          <w:spacing w:val="-2"/>
          <w:sz w:val="24"/>
          <w:szCs w:val="24"/>
        </w:rPr>
        <w:t>dhe në shëndetin publik gjatë procesit të menaxhimit të mbetjeve spitalore</w:t>
      </w:r>
      <w:r w:rsidR="00055F64">
        <w:rPr>
          <w:spacing w:val="-2"/>
          <w:sz w:val="24"/>
          <w:szCs w:val="24"/>
        </w:rPr>
        <w:t>;</w:t>
      </w:r>
    </w:p>
    <w:p w14:paraId="1D19704E" w14:textId="7D4370FA" w:rsidR="00796B1C" w:rsidRPr="00163AC4" w:rsidRDefault="00796B1C" w:rsidP="007F4E13">
      <w:pPr>
        <w:pStyle w:val="ListParagraph"/>
        <w:numPr>
          <w:ilvl w:val="0"/>
          <w:numId w:val="24"/>
        </w:numPr>
        <w:tabs>
          <w:tab w:val="left" w:pos="1145"/>
        </w:tabs>
        <w:spacing w:line="276" w:lineRule="auto"/>
        <w:jc w:val="both"/>
        <w:rPr>
          <w:sz w:val="24"/>
          <w:szCs w:val="24"/>
        </w:rPr>
      </w:pPr>
      <w:r w:rsidRPr="00163AC4">
        <w:rPr>
          <w:sz w:val="24"/>
          <w:szCs w:val="24"/>
        </w:rPr>
        <w:t xml:space="preserve">Prodhuesi i mbetjeve spitalore i pajisur me lejet dhe/ose licencat përkatëse për menaxhimin e mbetjeve spitalore, i cili i trajton vetë mbetjet spitalore që </w:t>
      </w:r>
      <w:r w:rsidR="00E87549">
        <w:rPr>
          <w:sz w:val="24"/>
          <w:szCs w:val="24"/>
        </w:rPr>
        <w:t>prodhon</w:t>
      </w:r>
      <w:r w:rsidRPr="00163AC4">
        <w:rPr>
          <w:sz w:val="24"/>
          <w:szCs w:val="24"/>
        </w:rPr>
        <w:t>, mban regjistrin e mbetjeve spitalore i cili përmban të paktën informacionet e mëposhtme:</w:t>
      </w:r>
    </w:p>
    <w:p w14:paraId="73F61814" w14:textId="77777777" w:rsidR="00796B1C" w:rsidRPr="00163AC4" w:rsidRDefault="00796B1C" w:rsidP="007F4E13">
      <w:pPr>
        <w:pStyle w:val="ListParagraph"/>
        <w:numPr>
          <w:ilvl w:val="0"/>
          <w:numId w:val="25"/>
        </w:numPr>
        <w:tabs>
          <w:tab w:val="left" w:pos="1145"/>
        </w:tabs>
        <w:spacing w:line="276" w:lineRule="auto"/>
        <w:jc w:val="both"/>
        <w:rPr>
          <w:sz w:val="24"/>
          <w:szCs w:val="24"/>
        </w:rPr>
      </w:pPr>
      <w:r w:rsidRPr="00163AC4">
        <w:rPr>
          <w:sz w:val="24"/>
          <w:szCs w:val="24"/>
        </w:rPr>
        <w:t>Datën e krijimit të mbetjeve spitalore;</w:t>
      </w:r>
    </w:p>
    <w:p w14:paraId="4306BCDD" w14:textId="37F60C3A" w:rsidR="00796B1C" w:rsidRDefault="00796B1C" w:rsidP="007F4E13">
      <w:pPr>
        <w:pStyle w:val="ListParagraph"/>
        <w:numPr>
          <w:ilvl w:val="0"/>
          <w:numId w:val="25"/>
        </w:numPr>
        <w:tabs>
          <w:tab w:val="left" w:pos="1145"/>
        </w:tabs>
        <w:spacing w:line="276" w:lineRule="auto"/>
        <w:jc w:val="both"/>
        <w:rPr>
          <w:sz w:val="24"/>
          <w:szCs w:val="24"/>
        </w:rPr>
      </w:pPr>
      <w:r w:rsidRPr="00163AC4">
        <w:rPr>
          <w:sz w:val="24"/>
          <w:szCs w:val="24"/>
        </w:rPr>
        <w:t xml:space="preserve">Sasinë e mbetjeve spitalore të </w:t>
      </w:r>
      <w:r w:rsidR="00E87549">
        <w:rPr>
          <w:sz w:val="24"/>
          <w:szCs w:val="24"/>
        </w:rPr>
        <w:t>prodhuara</w:t>
      </w:r>
      <w:r w:rsidRPr="00163AC4">
        <w:rPr>
          <w:sz w:val="24"/>
          <w:szCs w:val="24"/>
        </w:rPr>
        <w:t xml:space="preserve"> dhe të trajtuara prej tij;</w:t>
      </w:r>
    </w:p>
    <w:p w14:paraId="753FD36D" w14:textId="78F6DD95" w:rsidR="00E87549" w:rsidRPr="00163AC4" w:rsidRDefault="00E87549" w:rsidP="007F4E13">
      <w:pPr>
        <w:pStyle w:val="ListParagraph"/>
        <w:numPr>
          <w:ilvl w:val="0"/>
          <w:numId w:val="25"/>
        </w:numPr>
        <w:tabs>
          <w:tab w:val="left" w:pos="1145"/>
        </w:tabs>
        <w:spacing w:line="276" w:lineRule="auto"/>
        <w:jc w:val="both"/>
        <w:rPr>
          <w:sz w:val="24"/>
          <w:szCs w:val="24"/>
        </w:rPr>
      </w:pPr>
      <w:r w:rsidRPr="00E87549">
        <w:rPr>
          <w:sz w:val="24"/>
          <w:szCs w:val="24"/>
        </w:rPr>
        <w:t>Rrymat e mbetjeve t</w:t>
      </w:r>
      <w:r w:rsidR="0094396A">
        <w:rPr>
          <w:sz w:val="24"/>
          <w:szCs w:val="24"/>
        </w:rPr>
        <w:t>ë</w:t>
      </w:r>
      <w:r w:rsidRPr="00E87549">
        <w:rPr>
          <w:sz w:val="24"/>
          <w:szCs w:val="24"/>
        </w:rPr>
        <w:t xml:space="preserve"> prodhuara prej tij sipas Shtojc</w:t>
      </w:r>
      <w:r w:rsidR="0094396A">
        <w:rPr>
          <w:sz w:val="24"/>
          <w:szCs w:val="24"/>
        </w:rPr>
        <w:t>ë</w:t>
      </w:r>
      <w:r w:rsidRPr="00E87549">
        <w:rPr>
          <w:sz w:val="24"/>
          <w:szCs w:val="24"/>
        </w:rPr>
        <w:t>s 1</w:t>
      </w:r>
      <w:r>
        <w:rPr>
          <w:sz w:val="24"/>
          <w:szCs w:val="24"/>
        </w:rPr>
        <w:t>;</w:t>
      </w:r>
    </w:p>
    <w:p w14:paraId="0C5A10E4" w14:textId="3A929B8F" w:rsidR="00796B1C" w:rsidRPr="0082725E" w:rsidRDefault="0082725E" w:rsidP="00E56C43">
      <w:pPr>
        <w:tabs>
          <w:tab w:val="left" w:pos="1145"/>
        </w:tabs>
        <w:spacing w:before="120" w:line="276" w:lineRule="auto"/>
        <w:ind w:left="360"/>
        <w:jc w:val="both"/>
        <w:rPr>
          <w:sz w:val="24"/>
          <w:szCs w:val="24"/>
        </w:rPr>
      </w:pPr>
      <w:r>
        <w:rPr>
          <w:sz w:val="24"/>
          <w:szCs w:val="24"/>
        </w:rPr>
        <w:t xml:space="preserve">ç)  </w:t>
      </w:r>
      <w:r w:rsidR="00796B1C" w:rsidRPr="0082725E">
        <w:rPr>
          <w:sz w:val="24"/>
          <w:szCs w:val="24"/>
        </w:rPr>
        <w:t>Metodat e përdorura për trajtimin e mbetjeve spitalore.</w:t>
      </w:r>
    </w:p>
    <w:p w14:paraId="2A172604" w14:textId="70689529" w:rsidR="00997CED" w:rsidRPr="00163AC4" w:rsidRDefault="57E66C19" w:rsidP="007F4E13">
      <w:pPr>
        <w:pStyle w:val="ListParagraph"/>
        <w:numPr>
          <w:ilvl w:val="0"/>
          <w:numId w:val="24"/>
        </w:numPr>
        <w:tabs>
          <w:tab w:val="left" w:pos="1145"/>
        </w:tabs>
        <w:spacing w:line="276" w:lineRule="auto"/>
        <w:jc w:val="both"/>
        <w:rPr>
          <w:sz w:val="24"/>
          <w:szCs w:val="24"/>
        </w:rPr>
      </w:pPr>
      <w:r w:rsidRPr="00163AC4">
        <w:rPr>
          <w:sz w:val="24"/>
          <w:szCs w:val="24"/>
        </w:rPr>
        <w:t>P</w:t>
      </w:r>
      <w:r w:rsidR="37C28D27" w:rsidRPr="00163AC4">
        <w:rPr>
          <w:sz w:val="24"/>
          <w:szCs w:val="24"/>
        </w:rPr>
        <w:t xml:space="preserve">rodhuesi i mbetjeve spitalore </w:t>
      </w:r>
      <w:r w:rsidR="00796B1C" w:rsidRPr="00163AC4">
        <w:rPr>
          <w:sz w:val="24"/>
          <w:szCs w:val="24"/>
        </w:rPr>
        <w:t xml:space="preserve">mban regjistrin e mbetjeve spitalore dhe </w:t>
      </w:r>
      <w:r w:rsidR="37C28D27" w:rsidRPr="00163AC4">
        <w:rPr>
          <w:sz w:val="24"/>
          <w:szCs w:val="24"/>
        </w:rPr>
        <w:t>i dor</w:t>
      </w:r>
      <w:r w:rsidR="742D6778" w:rsidRPr="00163AC4">
        <w:rPr>
          <w:sz w:val="24"/>
          <w:szCs w:val="24"/>
        </w:rPr>
        <w:t>ë</w:t>
      </w:r>
      <w:r w:rsidR="37C28D27" w:rsidRPr="00163AC4">
        <w:rPr>
          <w:sz w:val="24"/>
          <w:szCs w:val="24"/>
        </w:rPr>
        <w:t>zon mbetjet spitalore tek nj</w:t>
      </w:r>
      <w:r w:rsidR="742D6778" w:rsidRPr="00163AC4">
        <w:rPr>
          <w:sz w:val="24"/>
          <w:szCs w:val="24"/>
        </w:rPr>
        <w:t>ë</w:t>
      </w:r>
      <w:r w:rsidR="37C28D27" w:rsidRPr="00163AC4">
        <w:rPr>
          <w:sz w:val="24"/>
          <w:szCs w:val="24"/>
        </w:rPr>
        <w:t xml:space="preserve"> </w:t>
      </w:r>
      <w:r w:rsidR="007A1781" w:rsidRPr="00163AC4">
        <w:rPr>
          <w:sz w:val="24"/>
          <w:szCs w:val="24"/>
        </w:rPr>
        <w:t xml:space="preserve">subjekt i licencuar </w:t>
      </w:r>
      <w:r w:rsidR="37C28D27" w:rsidRPr="00163AC4">
        <w:rPr>
          <w:sz w:val="24"/>
          <w:szCs w:val="24"/>
        </w:rPr>
        <w:t>p</w:t>
      </w:r>
      <w:r w:rsidR="742D6778" w:rsidRPr="00163AC4">
        <w:rPr>
          <w:sz w:val="24"/>
          <w:szCs w:val="24"/>
        </w:rPr>
        <w:t>ë</w:t>
      </w:r>
      <w:r w:rsidR="37C28D27" w:rsidRPr="00163AC4">
        <w:rPr>
          <w:sz w:val="24"/>
          <w:szCs w:val="24"/>
        </w:rPr>
        <w:t xml:space="preserve">r </w:t>
      </w:r>
      <w:r w:rsidR="007A1781" w:rsidRPr="00163AC4">
        <w:rPr>
          <w:sz w:val="24"/>
          <w:szCs w:val="24"/>
        </w:rPr>
        <w:t>grumbull</w:t>
      </w:r>
      <w:r w:rsidR="007A1781">
        <w:rPr>
          <w:sz w:val="24"/>
          <w:szCs w:val="24"/>
        </w:rPr>
        <w:t>imin e diferencuar, apo</w:t>
      </w:r>
      <w:r w:rsidR="007A1781" w:rsidRPr="00163AC4">
        <w:rPr>
          <w:sz w:val="24"/>
          <w:szCs w:val="24"/>
        </w:rPr>
        <w:t xml:space="preserve"> </w:t>
      </w:r>
      <w:r w:rsidR="37C28D27" w:rsidRPr="00163AC4">
        <w:rPr>
          <w:sz w:val="24"/>
          <w:szCs w:val="24"/>
        </w:rPr>
        <w:t>trajtimin e mbetjeve spitalore</w:t>
      </w:r>
      <w:r w:rsidR="00213E3D" w:rsidRPr="00163AC4">
        <w:rPr>
          <w:sz w:val="24"/>
          <w:szCs w:val="24"/>
        </w:rPr>
        <w:t xml:space="preserve">, </w:t>
      </w:r>
      <w:r w:rsidR="00577B52" w:rsidRPr="00163AC4">
        <w:rPr>
          <w:sz w:val="24"/>
          <w:szCs w:val="24"/>
        </w:rPr>
        <w:t>në përputhje me VKM nr.</w:t>
      </w:r>
      <w:r w:rsidR="006B075F">
        <w:rPr>
          <w:sz w:val="24"/>
          <w:szCs w:val="24"/>
        </w:rPr>
        <w:t xml:space="preserve"> </w:t>
      </w:r>
      <w:r w:rsidR="00577B52" w:rsidRPr="00163AC4">
        <w:rPr>
          <w:sz w:val="24"/>
          <w:szCs w:val="24"/>
        </w:rPr>
        <w:t xml:space="preserve">371, datë 11.06.2014 “Për miratimin e rregullave për dorëzimin e mbetjeve të rrezikshme dhe të dokumentit të dorëzimit të tyre”, të ndryshuar, dhe vetëm mbi bazën e kontratës së lidhur midis dy palëve, </w:t>
      </w:r>
      <w:r w:rsidR="00A05266" w:rsidRPr="00163AC4">
        <w:rPr>
          <w:sz w:val="24"/>
          <w:szCs w:val="24"/>
        </w:rPr>
        <w:t>p</w:t>
      </w:r>
      <w:r w:rsidR="008E65FF" w:rsidRPr="00163AC4">
        <w:rPr>
          <w:sz w:val="24"/>
          <w:szCs w:val="24"/>
        </w:rPr>
        <w:t>ë</w:t>
      </w:r>
      <w:r w:rsidR="00A05266" w:rsidRPr="00163AC4">
        <w:rPr>
          <w:sz w:val="24"/>
          <w:szCs w:val="24"/>
        </w:rPr>
        <w:t>r ato procese t</w:t>
      </w:r>
      <w:r w:rsidR="008E65FF" w:rsidRPr="00163AC4">
        <w:rPr>
          <w:sz w:val="24"/>
          <w:szCs w:val="24"/>
        </w:rPr>
        <w:t>ë</w:t>
      </w:r>
      <w:r w:rsidR="00A05266" w:rsidRPr="00163AC4">
        <w:rPr>
          <w:sz w:val="24"/>
          <w:szCs w:val="24"/>
        </w:rPr>
        <w:t xml:space="preserve"> menaxhimit t</w:t>
      </w:r>
      <w:r w:rsidR="008E65FF" w:rsidRPr="00163AC4">
        <w:rPr>
          <w:sz w:val="24"/>
          <w:szCs w:val="24"/>
        </w:rPr>
        <w:t>ë</w:t>
      </w:r>
      <w:r w:rsidR="00A05266" w:rsidRPr="00163AC4">
        <w:rPr>
          <w:sz w:val="24"/>
          <w:szCs w:val="24"/>
        </w:rPr>
        <w:t xml:space="preserve"> mbetjeve spitalore t</w:t>
      </w:r>
      <w:r w:rsidR="008E65FF" w:rsidRPr="00163AC4">
        <w:rPr>
          <w:sz w:val="24"/>
          <w:szCs w:val="24"/>
        </w:rPr>
        <w:t>ë</w:t>
      </w:r>
      <w:r w:rsidR="00A05266" w:rsidRPr="00163AC4">
        <w:rPr>
          <w:sz w:val="24"/>
          <w:szCs w:val="24"/>
        </w:rPr>
        <w:t xml:space="preserve"> cilat nuk mund ti kryej</w:t>
      </w:r>
      <w:r w:rsidR="008E65FF" w:rsidRPr="00163AC4">
        <w:rPr>
          <w:sz w:val="24"/>
          <w:szCs w:val="24"/>
        </w:rPr>
        <w:t>ë</w:t>
      </w:r>
      <w:r w:rsidR="00A05266" w:rsidRPr="00163AC4">
        <w:rPr>
          <w:sz w:val="24"/>
          <w:szCs w:val="24"/>
        </w:rPr>
        <w:t xml:space="preserve"> vet</w:t>
      </w:r>
      <w:r w:rsidR="008E65FF" w:rsidRPr="00163AC4">
        <w:rPr>
          <w:sz w:val="24"/>
          <w:szCs w:val="24"/>
        </w:rPr>
        <w:t>ë</w:t>
      </w:r>
      <w:r w:rsidR="008B0832" w:rsidRPr="00163AC4">
        <w:rPr>
          <w:sz w:val="24"/>
          <w:szCs w:val="24"/>
        </w:rPr>
        <w:t>.</w:t>
      </w:r>
    </w:p>
    <w:p w14:paraId="5683061B" w14:textId="319F8368" w:rsidR="000C1A64" w:rsidRPr="00163AC4" w:rsidRDefault="000C1A64" w:rsidP="007F4E13">
      <w:pPr>
        <w:pStyle w:val="ListParagraph"/>
        <w:numPr>
          <w:ilvl w:val="0"/>
          <w:numId w:val="24"/>
        </w:numPr>
        <w:tabs>
          <w:tab w:val="left" w:pos="1145"/>
        </w:tabs>
        <w:spacing w:line="276" w:lineRule="auto"/>
        <w:jc w:val="both"/>
        <w:rPr>
          <w:sz w:val="24"/>
          <w:szCs w:val="24"/>
        </w:rPr>
      </w:pPr>
      <w:r w:rsidRPr="00163AC4">
        <w:rPr>
          <w:sz w:val="24"/>
          <w:szCs w:val="24"/>
        </w:rPr>
        <w:lastRenderedPageBreak/>
        <w:t xml:space="preserve">Prodhuesit e mbetjeve spitalore çlirohen nga përgjegjësia për ato procese për të cilat ata kanë kontraktuar një subjekt të licencuar. Në këtë rast, përgjegjësia i kalon subjektit të </w:t>
      </w:r>
      <w:r w:rsidR="00D45CF4">
        <w:rPr>
          <w:sz w:val="24"/>
          <w:szCs w:val="24"/>
        </w:rPr>
        <w:t xml:space="preserve">licencuar, </w:t>
      </w:r>
      <w:r w:rsidR="00055F64">
        <w:rPr>
          <w:sz w:val="24"/>
          <w:szCs w:val="24"/>
        </w:rPr>
        <w:t xml:space="preserve">të </w:t>
      </w:r>
      <w:r w:rsidRPr="00163AC4">
        <w:rPr>
          <w:sz w:val="24"/>
          <w:szCs w:val="24"/>
        </w:rPr>
        <w:t>kontraktuar.</w:t>
      </w:r>
    </w:p>
    <w:p w14:paraId="0861F345" w14:textId="48421D65" w:rsidR="00262E34" w:rsidRPr="00163AC4" w:rsidRDefault="00262E34" w:rsidP="007F4E13">
      <w:pPr>
        <w:pStyle w:val="ListParagraph"/>
        <w:numPr>
          <w:ilvl w:val="0"/>
          <w:numId w:val="24"/>
        </w:numPr>
        <w:tabs>
          <w:tab w:val="left" w:pos="1145"/>
        </w:tabs>
        <w:spacing w:line="276" w:lineRule="auto"/>
        <w:jc w:val="both"/>
        <w:rPr>
          <w:sz w:val="24"/>
          <w:szCs w:val="24"/>
        </w:rPr>
      </w:pPr>
      <w:r w:rsidRPr="00163AC4">
        <w:rPr>
          <w:sz w:val="24"/>
          <w:szCs w:val="24"/>
        </w:rPr>
        <w:t>N</w:t>
      </w:r>
      <w:r w:rsidR="008E65FF" w:rsidRPr="00163AC4">
        <w:rPr>
          <w:sz w:val="24"/>
          <w:szCs w:val="24"/>
        </w:rPr>
        <w:t>ë</w:t>
      </w:r>
      <w:r w:rsidRPr="00163AC4">
        <w:rPr>
          <w:sz w:val="24"/>
          <w:szCs w:val="24"/>
        </w:rPr>
        <w:t xml:space="preserve"> zbatim t</w:t>
      </w:r>
      <w:r w:rsidR="008E65FF" w:rsidRPr="00163AC4">
        <w:rPr>
          <w:sz w:val="24"/>
          <w:szCs w:val="24"/>
        </w:rPr>
        <w:t>ë</w:t>
      </w:r>
      <w:r w:rsidRPr="00163AC4">
        <w:rPr>
          <w:sz w:val="24"/>
          <w:szCs w:val="24"/>
        </w:rPr>
        <w:t xml:space="preserve"> </w:t>
      </w:r>
      <w:r w:rsidRPr="00F61D78">
        <w:rPr>
          <w:sz w:val="24"/>
          <w:szCs w:val="24"/>
        </w:rPr>
        <w:t>pik</w:t>
      </w:r>
      <w:r w:rsidR="008E65FF" w:rsidRPr="00F61D78">
        <w:rPr>
          <w:sz w:val="24"/>
          <w:szCs w:val="24"/>
        </w:rPr>
        <w:t>ë</w:t>
      </w:r>
      <w:r w:rsidRPr="00F61D78">
        <w:rPr>
          <w:sz w:val="24"/>
          <w:szCs w:val="24"/>
        </w:rPr>
        <w:t xml:space="preserve">s </w:t>
      </w:r>
      <w:r w:rsidR="00F61D78" w:rsidRPr="00F61D78">
        <w:rPr>
          <w:sz w:val="24"/>
          <w:szCs w:val="24"/>
        </w:rPr>
        <w:t>3</w:t>
      </w:r>
      <w:r w:rsidRPr="00F61D78">
        <w:rPr>
          <w:sz w:val="24"/>
          <w:szCs w:val="24"/>
        </w:rPr>
        <w:t xml:space="preserve"> t</w:t>
      </w:r>
      <w:r w:rsidR="008E65FF" w:rsidRPr="00F61D78">
        <w:rPr>
          <w:sz w:val="24"/>
          <w:szCs w:val="24"/>
        </w:rPr>
        <w:t>ë</w:t>
      </w:r>
      <w:r w:rsidRPr="00163AC4">
        <w:rPr>
          <w:sz w:val="24"/>
          <w:szCs w:val="24"/>
        </w:rPr>
        <w:t xml:space="preserve"> k</w:t>
      </w:r>
      <w:r w:rsidR="008E65FF" w:rsidRPr="00163AC4">
        <w:rPr>
          <w:sz w:val="24"/>
          <w:szCs w:val="24"/>
        </w:rPr>
        <w:t>ë</w:t>
      </w:r>
      <w:r w:rsidRPr="00163AC4">
        <w:rPr>
          <w:sz w:val="24"/>
          <w:szCs w:val="24"/>
        </w:rPr>
        <w:t xml:space="preserve">tij </w:t>
      </w:r>
      <w:r w:rsidR="00DB4744">
        <w:rPr>
          <w:sz w:val="24"/>
          <w:szCs w:val="24"/>
        </w:rPr>
        <w:t>neni</w:t>
      </w:r>
      <w:r w:rsidRPr="00163AC4">
        <w:rPr>
          <w:sz w:val="24"/>
          <w:szCs w:val="24"/>
        </w:rPr>
        <w:t xml:space="preserve">, prodhuesi i mbetjeve spitalore është përgjegjës për plotësimin e kërkesave për procesin e përzgjedhjes së subjektit të licensuar dhe për monitorimin e respektimit të detyrimeve nga subjekti i licensuar i kontraktuar. Subjekti i licensuar i kontraktuar </w:t>
      </w:r>
      <w:r w:rsidR="00B769F5" w:rsidRPr="00163AC4">
        <w:rPr>
          <w:sz w:val="24"/>
          <w:szCs w:val="24"/>
        </w:rPr>
        <w:t>i p</w:t>
      </w:r>
      <w:r w:rsidR="00753D88" w:rsidRPr="00163AC4">
        <w:rPr>
          <w:sz w:val="24"/>
          <w:szCs w:val="24"/>
        </w:rPr>
        <w:t>ë</w:t>
      </w:r>
      <w:r w:rsidR="00B769F5" w:rsidRPr="00163AC4">
        <w:rPr>
          <w:sz w:val="24"/>
          <w:szCs w:val="24"/>
        </w:rPr>
        <w:t>rcjell</w:t>
      </w:r>
      <w:r w:rsidRPr="00163AC4">
        <w:rPr>
          <w:sz w:val="24"/>
          <w:szCs w:val="24"/>
        </w:rPr>
        <w:t xml:space="preserve"> prodhuesit të mbetjeve</w:t>
      </w:r>
      <w:r w:rsidR="00F33449">
        <w:rPr>
          <w:sz w:val="24"/>
          <w:szCs w:val="24"/>
        </w:rPr>
        <w:t xml:space="preserve"> spitalore</w:t>
      </w:r>
      <w:r w:rsidRPr="00163AC4">
        <w:rPr>
          <w:sz w:val="24"/>
          <w:szCs w:val="24"/>
        </w:rPr>
        <w:t xml:space="preserve">, </w:t>
      </w:r>
      <w:r w:rsidR="00EE34C4" w:rsidRPr="00163AC4">
        <w:rPr>
          <w:sz w:val="24"/>
          <w:szCs w:val="24"/>
        </w:rPr>
        <w:t>menj</w:t>
      </w:r>
      <w:r w:rsidR="00753D88" w:rsidRPr="00163AC4">
        <w:rPr>
          <w:sz w:val="24"/>
          <w:szCs w:val="24"/>
        </w:rPr>
        <w:t>ë</w:t>
      </w:r>
      <w:r w:rsidR="00EE34C4" w:rsidRPr="00163AC4">
        <w:rPr>
          <w:sz w:val="24"/>
          <w:szCs w:val="24"/>
        </w:rPr>
        <w:t>her</w:t>
      </w:r>
      <w:r w:rsidR="00753D88" w:rsidRPr="00163AC4">
        <w:rPr>
          <w:sz w:val="24"/>
          <w:szCs w:val="24"/>
        </w:rPr>
        <w:t>ë</w:t>
      </w:r>
      <w:r w:rsidR="00EE34C4" w:rsidRPr="00163AC4">
        <w:rPr>
          <w:sz w:val="24"/>
          <w:szCs w:val="24"/>
        </w:rPr>
        <w:t xml:space="preserve"> pas</w:t>
      </w:r>
      <w:r w:rsidR="00437BC8" w:rsidRPr="00163AC4">
        <w:rPr>
          <w:sz w:val="24"/>
          <w:szCs w:val="24"/>
        </w:rPr>
        <w:t xml:space="preserve"> p</w:t>
      </w:r>
      <w:r w:rsidR="00753D88" w:rsidRPr="00163AC4">
        <w:rPr>
          <w:sz w:val="24"/>
          <w:szCs w:val="24"/>
        </w:rPr>
        <w:t>ë</w:t>
      </w:r>
      <w:r w:rsidR="00437BC8" w:rsidRPr="00163AC4">
        <w:rPr>
          <w:sz w:val="24"/>
          <w:szCs w:val="24"/>
        </w:rPr>
        <w:t>rfundimit t</w:t>
      </w:r>
      <w:r w:rsidR="00753D88" w:rsidRPr="00163AC4">
        <w:rPr>
          <w:sz w:val="24"/>
          <w:szCs w:val="24"/>
        </w:rPr>
        <w:t>ë</w:t>
      </w:r>
      <w:r w:rsidR="00437BC8" w:rsidRPr="00163AC4">
        <w:rPr>
          <w:sz w:val="24"/>
          <w:szCs w:val="24"/>
        </w:rPr>
        <w:t xml:space="preserve"> trajtimit t</w:t>
      </w:r>
      <w:r w:rsidR="00753D88" w:rsidRPr="00163AC4">
        <w:rPr>
          <w:sz w:val="24"/>
          <w:szCs w:val="24"/>
        </w:rPr>
        <w:t>ë</w:t>
      </w:r>
      <w:r w:rsidR="00437BC8" w:rsidRPr="00163AC4">
        <w:rPr>
          <w:sz w:val="24"/>
          <w:szCs w:val="24"/>
        </w:rPr>
        <w:t xml:space="preserve"> mbetjeve spitalore</w:t>
      </w:r>
      <w:r w:rsidRPr="00163AC4">
        <w:rPr>
          <w:sz w:val="24"/>
          <w:szCs w:val="24"/>
        </w:rPr>
        <w:t xml:space="preserve">, por jo më vonë </w:t>
      </w:r>
      <w:r w:rsidRPr="002639C1">
        <w:rPr>
          <w:sz w:val="24"/>
          <w:szCs w:val="24"/>
        </w:rPr>
        <w:t>se 2 (dy) muaj nga marrja në dorëzim</w:t>
      </w:r>
      <w:r w:rsidRPr="00163AC4">
        <w:rPr>
          <w:sz w:val="24"/>
          <w:szCs w:val="24"/>
        </w:rPr>
        <w:t xml:space="preserve"> e tyre, dokumentacionin për realizimin e proceseve të menaxhimit të mbetjeve spitalore të </w:t>
      </w:r>
      <w:r w:rsidR="00437BC8" w:rsidRPr="00163AC4">
        <w:rPr>
          <w:sz w:val="24"/>
          <w:szCs w:val="24"/>
        </w:rPr>
        <w:t>marra n</w:t>
      </w:r>
      <w:r w:rsidR="00753D88" w:rsidRPr="00163AC4">
        <w:rPr>
          <w:sz w:val="24"/>
          <w:szCs w:val="24"/>
        </w:rPr>
        <w:t>ë</w:t>
      </w:r>
      <w:r w:rsidR="00437BC8" w:rsidRPr="00163AC4">
        <w:rPr>
          <w:sz w:val="24"/>
          <w:szCs w:val="24"/>
        </w:rPr>
        <w:t xml:space="preserve"> dor</w:t>
      </w:r>
      <w:r w:rsidR="00753D88" w:rsidRPr="00163AC4">
        <w:rPr>
          <w:sz w:val="24"/>
          <w:szCs w:val="24"/>
        </w:rPr>
        <w:t>ë</w:t>
      </w:r>
      <w:r w:rsidR="00437BC8" w:rsidRPr="00163AC4">
        <w:rPr>
          <w:sz w:val="24"/>
          <w:szCs w:val="24"/>
        </w:rPr>
        <w:t>zim</w:t>
      </w:r>
      <w:r w:rsidRPr="00163AC4">
        <w:rPr>
          <w:sz w:val="24"/>
          <w:szCs w:val="24"/>
        </w:rPr>
        <w:t>.</w:t>
      </w:r>
    </w:p>
    <w:p w14:paraId="667BA60E" w14:textId="4F81045F" w:rsidR="00442A73" w:rsidRPr="00163AC4" w:rsidRDefault="00442A73" w:rsidP="007F4E13">
      <w:pPr>
        <w:pStyle w:val="ListParagraph"/>
        <w:numPr>
          <w:ilvl w:val="0"/>
          <w:numId w:val="24"/>
        </w:numPr>
        <w:tabs>
          <w:tab w:val="left" w:pos="1145"/>
        </w:tabs>
        <w:spacing w:line="276" w:lineRule="auto"/>
        <w:jc w:val="both"/>
        <w:rPr>
          <w:sz w:val="24"/>
          <w:szCs w:val="24"/>
        </w:rPr>
      </w:pPr>
      <w:r w:rsidRPr="00163AC4">
        <w:rPr>
          <w:sz w:val="24"/>
          <w:szCs w:val="24"/>
        </w:rPr>
        <w:t>Në rast se subjekti i licen</w:t>
      </w:r>
      <w:r w:rsidR="00F33449">
        <w:rPr>
          <w:sz w:val="24"/>
          <w:szCs w:val="24"/>
        </w:rPr>
        <w:t>c</w:t>
      </w:r>
      <w:r w:rsidRPr="00163AC4">
        <w:rPr>
          <w:sz w:val="24"/>
          <w:szCs w:val="24"/>
        </w:rPr>
        <w:t xml:space="preserve">uar i kontraktuar nuk dorëzon dokumentacionin sipas </w:t>
      </w:r>
      <w:r w:rsidRPr="00F61D78">
        <w:rPr>
          <w:sz w:val="24"/>
          <w:szCs w:val="24"/>
        </w:rPr>
        <w:t xml:space="preserve">kërkesave të pikës </w:t>
      </w:r>
      <w:r w:rsidR="00F61D78" w:rsidRPr="00F61D78">
        <w:rPr>
          <w:sz w:val="24"/>
          <w:szCs w:val="24"/>
        </w:rPr>
        <w:t>5</w:t>
      </w:r>
      <w:r w:rsidRPr="00F61D78">
        <w:rPr>
          <w:sz w:val="24"/>
          <w:szCs w:val="24"/>
        </w:rPr>
        <w:t xml:space="preserve"> t</w:t>
      </w:r>
      <w:r w:rsidR="008E65FF" w:rsidRPr="00F61D78">
        <w:rPr>
          <w:sz w:val="24"/>
          <w:szCs w:val="24"/>
        </w:rPr>
        <w:t>ë</w:t>
      </w:r>
      <w:r w:rsidRPr="00163AC4">
        <w:rPr>
          <w:sz w:val="24"/>
          <w:szCs w:val="24"/>
        </w:rPr>
        <w:t xml:space="preserve"> k</w:t>
      </w:r>
      <w:r w:rsidR="008E65FF" w:rsidRPr="00163AC4">
        <w:rPr>
          <w:sz w:val="24"/>
          <w:szCs w:val="24"/>
        </w:rPr>
        <w:t>ë</w:t>
      </w:r>
      <w:r w:rsidRPr="00163AC4">
        <w:rPr>
          <w:sz w:val="24"/>
          <w:szCs w:val="24"/>
        </w:rPr>
        <w:t xml:space="preserve">tij </w:t>
      </w:r>
      <w:r w:rsidR="00D45CF4">
        <w:rPr>
          <w:sz w:val="24"/>
          <w:szCs w:val="24"/>
        </w:rPr>
        <w:t>neni</w:t>
      </w:r>
      <w:r w:rsidRPr="00163AC4">
        <w:rPr>
          <w:sz w:val="24"/>
          <w:szCs w:val="24"/>
        </w:rPr>
        <w:t>, prodhuesi i mbetjeve spitalore njofton me shkrim Agjencinë Kombëtare të Mjedisit dhe struktur</w:t>
      </w:r>
      <w:r w:rsidR="008E65FF" w:rsidRPr="00163AC4">
        <w:rPr>
          <w:sz w:val="24"/>
          <w:szCs w:val="24"/>
        </w:rPr>
        <w:t>ë</w:t>
      </w:r>
      <w:r w:rsidRPr="00163AC4">
        <w:rPr>
          <w:sz w:val="24"/>
          <w:szCs w:val="24"/>
        </w:rPr>
        <w:t>n p</w:t>
      </w:r>
      <w:r w:rsidR="008E65FF" w:rsidRPr="00163AC4">
        <w:rPr>
          <w:sz w:val="24"/>
          <w:szCs w:val="24"/>
        </w:rPr>
        <w:t>ë</w:t>
      </w:r>
      <w:r w:rsidRPr="00163AC4">
        <w:rPr>
          <w:sz w:val="24"/>
          <w:szCs w:val="24"/>
        </w:rPr>
        <w:t>rgjegj</w:t>
      </w:r>
      <w:r w:rsidR="008E65FF" w:rsidRPr="00163AC4">
        <w:rPr>
          <w:sz w:val="24"/>
          <w:szCs w:val="24"/>
        </w:rPr>
        <w:t>ë</w:t>
      </w:r>
      <w:r w:rsidRPr="00163AC4">
        <w:rPr>
          <w:sz w:val="24"/>
          <w:szCs w:val="24"/>
        </w:rPr>
        <w:t>se p</w:t>
      </w:r>
      <w:r w:rsidR="008E65FF" w:rsidRPr="00163AC4">
        <w:rPr>
          <w:sz w:val="24"/>
          <w:szCs w:val="24"/>
        </w:rPr>
        <w:t>ë</w:t>
      </w:r>
      <w:r w:rsidRPr="00163AC4">
        <w:rPr>
          <w:sz w:val="24"/>
          <w:szCs w:val="24"/>
        </w:rPr>
        <w:t>r inspektim n</w:t>
      </w:r>
      <w:r w:rsidR="008E65FF" w:rsidRPr="00163AC4">
        <w:rPr>
          <w:sz w:val="24"/>
          <w:szCs w:val="24"/>
        </w:rPr>
        <w:t>ë</w:t>
      </w:r>
      <w:r w:rsidRPr="00163AC4">
        <w:rPr>
          <w:sz w:val="24"/>
          <w:szCs w:val="24"/>
        </w:rPr>
        <w:t xml:space="preserve"> fush</w:t>
      </w:r>
      <w:r w:rsidR="008E65FF" w:rsidRPr="00163AC4">
        <w:rPr>
          <w:sz w:val="24"/>
          <w:szCs w:val="24"/>
        </w:rPr>
        <w:t>ë</w:t>
      </w:r>
      <w:r w:rsidRPr="00163AC4">
        <w:rPr>
          <w:sz w:val="24"/>
          <w:szCs w:val="24"/>
        </w:rPr>
        <w:t>n e sh</w:t>
      </w:r>
      <w:r w:rsidR="008E65FF" w:rsidRPr="00163AC4">
        <w:rPr>
          <w:sz w:val="24"/>
          <w:szCs w:val="24"/>
        </w:rPr>
        <w:t>ë</w:t>
      </w:r>
      <w:r w:rsidRPr="00163AC4">
        <w:rPr>
          <w:sz w:val="24"/>
          <w:szCs w:val="24"/>
        </w:rPr>
        <w:t>ndet</w:t>
      </w:r>
      <w:r w:rsidR="008E65FF" w:rsidRPr="00163AC4">
        <w:rPr>
          <w:sz w:val="24"/>
          <w:szCs w:val="24"/>
        </w:rPr>
        <w:t>ë</w:t>
      </w:r>
      <w:r w:rsidRPr="00163AC4">
        <w:rPr>
          <w:sz w:val="24"/>
          <w:szCs w:val="24"/>
        </w:rPr>
        <w:t>sis</w:t>
      </w:r>
      <w:r w:rsidR="008E65FF" w:rsidRPr="00163AC4">
        <w:rPr>
          <w:sz w:val="24"/>
          <w:szCs w:val="24"/>
        </w:rPr>
        <w:t>ë</w:t>
      </w:r>
      <w:r w:rsidRPr="00163AC4">
        <w:rPr>
          <w:sz w:val="24"/>
          <w:szCs w:val="24"/>
        </w:rPr>
        <w:t>.</w:t>
      </w:r>
    </w:p>
    <w:p w14:paraId="49647877" w14:textId="690493F6" w:rsidR="000A7F1E" w:rsidRDefault="0082725E" w:rsidP="007B441A">
      <w:pPr>
        <w:tabs>
          <w:tab w:val="left" w:pos="1145"/>
        </w:tabs>
        <w:jc w:val="both"/>
        <w:rPr>
          <w:sz w:val="24"/>
          <w:szCs w:val="24"/>
        </w:rPr>
      </w:pPr>
      <w:r>
        <w:rPr>
          <w:sz w:val="24"/>
          <w:szCs w:val="24"/>
        </w:rPr>
        <w:t xml:space="preserve"> </w:t>
      </w:r>
    </w:p>
    <w:p w14:paraId="1278804A" w14:textId="77777777" w:rsidR="004E24F9" w:rsidRDefault="004E24F9" w:rsidP="00243BD4">
      <w:pPr>
        <w:jc w:val="both"/>
      </w:pPr>
    </w:p>
    <w:p w14:paraId="04A1C69B" w14:textId="77777777" w:rsidR="000C7C77" w:rsidRPr="005D48B9" w:rsidRDefault="000C7C77" w:rsidP="000C7C77">
      <w:pPr>
        <w:widowControl/>
        <w:shd w:val="clear" w:color="auto" w:fill="FFFFFF"/>
        <w:autoSpaceDE/>
        <w:autoSpaceDN/>
        <w:spacing w:after="120"/>
        <w:jc w:val="center"/>
        <w:textAlignment w:val="baseline"/>
        <w:rPr>
          <w:b/>
          <w:bCs/>
          <w:color w:val="000000"/>
          <w:sz w:val="24"/>
          <w:szCs w:val="24"/>
          <w:lang w:val="it-CH"/>
        </w:rPr>
      </w:pPr>
      <w:r w:rsidRPr="005D48B9">
        <w:rPr>
          <w:b/>
          <w:bCs/>
          <w:color w:val="000000"/>
          <w:sz w:val="24"/>
          <w:szCs w:val="24"/>
          <w:lang w:val="it-CH"/>
        </w:rPr>
        <w:t xml:space="preserve">Neni 5 </w:t>
      </w:r>
    </w:p>
    <w:p w14:paraId="4D4CEE71" w14:textId="77777777" w:rsidR="000C7C77" w:rsidRPr="005D48B9" w:rsidRDefault="000C7C77" w:rsidP="000C7C77">
      <w:pPr>
        <w:widowControl/>
        <w:shd w:val="clear" w:color="auto" w:fill="FFFFFF"/>
        <w:autoSpaceDE/>
        <w:autoSpaceDN/>
        <w:spacing w:after="120"/>
        <w:jc w:val="center"/>
        <w:textAlignment w:val="baseline"/>
        <w:rPr>
          <w:b/>
          <w:bCs/>
          <w:color w:val="000000"/>
          <w:sz w:val="24"/>
          <w:szCs w:val="24"/>
          <w:lang w:val="it-CH"/>
        </w:rPr>
      </w:pPr>
      <w:r w:rsidRPr="005D48B9">
        <w:rPr>
          <w:b/>
          <w:bCs/>
          <w:color w:val="000000"/>
          <w:sz w:val="24"/>
          <w:szCs w:val="24"/>
          <w:lang w:val="it-CH"/>
        </w:rPr>
        <w:t>REGJISTRI I PRODHUESVE TË MBETJEVE SPITALORE</w:t>
      </w:r>
    </w:p>
    <w:p w14:paraId="6ED2500A" w14:textId="77777777" w:rsidR="005D48B9" w:rsidRDefault="000C7C77" w:rsidP="005D48B9">
      <w:pPr>
        <w:pStyle w:val="ListParagraph"/>
        <w:widowControl/>
        <w:numPr>
          <w:ilvl w:val="0"/>
          <w:numId w:val="60"/>
        </w:numPr>
        <w:shd w:val="clear" w:color="auto" w:fill="FFFFFF"/>
        <w:autoSpaceDE/>
        <w:autoSpaceDN/>
        <w:spacing w:after="120" w:line="278" w:lineRule="auto"/>
        <w:jc w:val="both"/>
        <w:textAlignment w:val="baseline"/>
        <w:rPr>
          <w:color w:val="000000"/>
          <w:sz w:val="24"/>
          <w:szCs w:val="24"/>
          <w:lang w:val="it-CH"/>
        </w:rPr>
      </w:pPr>
      <w:r w:rsidRPr="005D48B9">
        <w:rPr>
          <w:color w:val="000000"/>
          <w:sz w:val="24"/>
          <w:szCs w:val="24"/>
          <w:lang w:val="it-CH"/>
        </w:rPr>
        <w:t xml:space="preserve">Brenda </w:t>
      </w:r>
      <w:r w:rsidRPr="00B74E3F">
        <w:rPr>
          <w:color w:val="000000"/>
          <w:sz w:val="24"/>
          <w:szCs w:val="24"/>
          <w:lang w:val="it-CH"/>
        </w:rPr>
        <w:t>3 (tre)</w:t>
      </w:r>
      <w:r w:rsidRPr="005D48B9">
        <w:rPr>
          <w:color w:val="000000"/>
          <w:sz w:val="24"/>
          <w:szCs w:val="24"/>
          <w:lang w:val="it-CH"/>
        </w:rPr>
        <w:t xml:space="preserve"> muajve nga hyrja në fuqi e këtij vendimi, Agjencia Kombëtare e Mjedisit, në bashkëpunim me ministrinë përgjegjëse për shëndetësinë, harton listën e subjekteve të licencuara nga Qendra Kombëtare e Biznesit për kategoritë II.6 dhe II.7 që prodhojnë mbetje spitalore dhe mban regjistrin i cili përditësohet çdo </w:t>
      </w:r>
      <w:r w:rsidRPr="00B74E3F">
        <w:rPr>
          <w:color w:val="000000"/>
          <w:sz w:val="24"/>
          <w:szCs w:val="24"/>
          <w:lang w:val="it-CH"/>
        </w:rPr>
        <w:t>6 (gjashtë) muaj</w:t>
      </w:r>
      <w:r w:rsidRPr="005D48B9">
        <w:rPr>
          <w:color w:val="000000"/>
          <w:sz w:val="24"/>
          <w:szCs w:val="24"/>
          <w:lang w:val="it-CH"/>
        </w:rPr>
        <w:t>.</w:t>
      </w:r>
    </w:p>
    <w:p w14:paraId="4D537ECA" w14:textId="77777777" w:rsidR="005D48B9" w:rsidRPr="005D48B9" w:rsidRDefault="00A36FE4" w:rsidP="005D48B9">
      <w:pPr>
        <w:pStyle w:val="ListParagraph"/>
        <w:widowControl/>
        <w:numPr>
          <w:ilvl w:val="0"/>
          <w:numId w:val="60"/>
        </w:numPr>
        <w:shd w:val="clear" w:color="auto" w:fill="FFFFFF"/>
        <w:autoSpaceDE/>
        <w:autoSpaceDN/>
        <w:spacing w:after="120" w:line="278" w:lineRule="auto"/>
        <w:jc w:val="both"/>
        <w:textAlignment w:val="baseline"/>
        <w:rPr>
          <w:color w:val="000000"/>
          <w:sz w:val="24"/>
          <w:szCs w:val="24"/>
          <w:lang w:val="it-CH"/>
        </w:rPr>
      </w:pPr>
      <w:r w:rsidRPr="005D48B9">
        <w:rPr>
          <w:sz w:val="24"/>
          <w:szCs w:val="24"/>
        </w:rPr>
        <w:t xml:space="preserve">Çdo prodhues i </w:t>
      </w:r>
      <w:r w:rsidR="00457DAB" w:rsidRPr="005D48B9">
        <w:rPr>
          <w:sz w:val="24"/>
          <w:szCs w:val="24"/>
        </w:rPr>
        <w:t xml:space="preserve">madh i </w:t>
      </w:r>
      <w:r w:rsidRPr="005D48B9">
        <w:rPr>
          <w:sz w:val="24"/>
          <w:szCs w:val="24"/>
        </w:rPr>
        <w:t xml:space="preserve">mbetjeve spitalore </w:t>
      </w:r>
      <w:r w:rsidR="00C74B30" w:rsidRPr="005D48B9">
        <w:rPr>
          <w:sz w:val="24"/>
          <w:szCs w:val="24"/>
        </w:rPr>
        <w:t>pajiset me leje mjedisi</w:t>
      </w:r>
      <w:r w:rsidR="0083009D" w:rsidRPr="005D48B9">
        <w:rPr>
          <w:sz w:val="24"/>
          <w:szCs w:val="24"/>
        </w:rPr>
        <w:t xml:space="preserve"> </w:t>
      </w:r>
      <w:r w:rsidRPr="005D48B9">
        <w:rPr>
          <w:sz w:val="24"/>
          <w:szCs w:val="24"/>
        </w:rPr>
        <w:t xml:space="preserve">në Agjencinë Kombëtare të Mjedisit </w:t>
      </w:r>
      <w:bookmarkStart w:id="21" w:name="_Hlk202996657"/>
      <w:r w:rsidRPr="005D48B9">
        <w:rPr>
          <w:sz w:val="24"/>
          <w:szCs w:val="24"/>
        </w:rPr>
        <w:t>brenda 3 (tre) muajve nga hyrja në fuqi e këtij vendimi</w:t>
      </w:r>
      <w:bookmarkEnd w:id="21"/>
      <w:r w:rsidRPr="005D48B9">
        <w:rPr>
          <w:sz w:val="24"/>
          <w:szCs w:val="24"/>
        </w:rPr>
        <w:t xml:space="preserve">, në përputhje me </w:t>
      </w:r>
      <w:r w:rsidR="009B4807" w:rsidRPr="005D48B9">
        <w:rPr>
          <w:sz w:val="24"/>
          <w:szCs w:val="24"/>
        </w:rPr>
        <w:t>legjislacionin n</w:t>
      </w:r>
      <w:r w:rsidR="003D140B" w:rsidRPr="005D48B9">
        <w:rPr>
          <w:sz w:val="24"/>
          <w:szCs w:val="24"/>
        </w:rPr>
        <w:t>ë</w:t>
      </w:r>
      <w:r w:rsidR="009B4807" w:rsidRPr="005D48B9">
        <w:rPr>
          <w:sz w:val="24"/>
          <w:szCs w:val="24"/>
        </w:rPr>
        <w:t xml:space="preserve"> fuqi p</w:t>
      </w:r>
      <w:r w:rsidR="003D140B" w:rsidRPr="005D48B9">
        <w:rPr>
          <w:sz w:val="24"/>
          <w:szCs w:val="24"/>
        </w:rPr>
        <w:t>ë</w:t>
      </w:r>
      <w:r w:rsidR="009B4807" w:rsidRPr="005D48B9">
        <w:rPr>
          <w:sz w:val="24"/>
          <w:szCs w:val="24"/>
        </w:rPr>
        <w:t xml:space="preserve">r lejet e mjedisit dhe </w:t>
      </w:r>
      <w:r w:rsidR="00E4393E" w:rsidRPr="005D48B9">
        <w:rPr>
          <w:sz w:val="24"/>
          <w:szCs w:val="24"/>
        </w:rPr>
        <w:t xml:space="preserve">atij </w:t>
      </w:r>
      <w:r w:rsidRPr="005D48B9">
        <w:rPr>
          <w:sz w:val="24"/>
          <w:szCs w:val="24"/>
        </w:rPr>
        <w:t xml:space="preserve"> për dorëzimin e mbetjeve të rrezikshme</w:t>
      </w:r>
      <w:r w:rsidR="00844D8E" w:rsidRPr="005D48B9">
        <w:rPr>
          <w:sz w:val="24"/>
          <w:szCs w:val="24"/>
        </w:rPr>
        <w:t>.</w:t>
      </w:r>
    </w:p>
    <w:p w14:paraId="7739752F" w14:textId="37B246D1" w:rsidR="008E491C" w:rsidRPr="005D48B9" w:rsidRDefault="00A36FE4" w:rsidP="005D48B9">
      <w:pPr>
        <w:pStyle w:val="ListParagraph"/>
        <w:widowControl/>
        <w:numPr>
          <w:ilvl w:val="0"/>
          <w:numId w:val="60"/>
        </w:numPr>
        <w:shd w:val="clear" w:color="auto" w:fill="FFFFFF"/>
        <w:autoSpaceDE/>
        <w:autoSpaceDN/>
        <w:spacing w:after="120" w:line="278" w:lineRule="auto"/>
        <w:jc w:val="both"/>
        <w:textAlignment w:val="baseline"/>
        <w:rPr>
          <w:color w:val="000000"/>
          <w:sz w:val="24"/>
          <w:szCs w:val="24"/>
          <w:lang w:val="it-CH"/>
        </w:rPr>
      </w:pPr>
      <w:r w:rsidRPr="005D48B9">
        <w:rPr>
          <w:sz w:val="24"/>
          <w:szCs w:val="24"/>
        </w:rPr>
        <w:t xml:space="preserve">Çdo prodhues i </w:t>
      </w:r>
      <w:r w:rsidR="00457DAB" w:rsidRPr="005D48B9">
        <w:rPr>
          <w:sz w:val="24"/>
          <w:szCs w:val="24"/>
        </w:rPr>
        <w:t xml:space="preserve">madh i </w:t>
      </w:r>
      <w:r w:rsidRPr="005D48B9">
        <w:rPr>
          <w:sz w:val="24"/>
          <w:szCs w:val="24"/>
        </w:rPr>
        <w:t>mbetjeve spitalore që fillon veprimtarinë pas hyrjes në fuqi të këtij vendimi</w:t>
      </w:r>
      <w:r w:rsidR="009A562D" w:rsidRPr="005D48B9">
        <w:rPr>
          <w:sz w:val="24"/>
          <w:szCs w:val="24"/>
        </w:rPr>
        <w:t>,</w:t>
      </w:r>
      <w:r w:rsidRPr="005D48B9">
        <w:rPr>
          <w:sz w:val="24"/>
          <w:szCs w:val="24"/>
        </w:rPr>
        <w:t xml:space="preserve"> </w:t>
      </w:r>
      <w:r w:rsidR="0083009D" w:rsidRPr="005D48B9">
        <w:rPr>
          <w:sz w:val="24"/>
          <w:szCs w:val="24"/>
        </w:rPr>
        <w:t>pajiset me leje mjedisi</w:t>
      </w:r>
      <w:r w:rsidRPr="005D48B9">
        <w:rPr>
          <w:sz w:val="24"/>
          <w:szCs w:val="24"/>
        </w:rPr>
        <w:t xml:space="preserve"> në</w:t>
      </w:r>
      <w:r w:rsidRPr="005D48B9">
        <w:rPr>
          <w:spacing w:val="-1"/>
          <w:sz w:val="24"/>
          <w:szCs w:val="24"/>
        </w:rPr>
        <w:t xml:space="preserve"> </w:t>
      </w:r>
      <w:r w:rsidRPr="005D48B9">
        <w:rPr>
          <w:sz w:val="24"/>
          <w:szCs w:val="24"/>
        </w:rPr>
        <w:t>Agjencinë</w:t>
      </w:r>
      <w:r w:rsidRPr="005D48B9">
        <w:rPr>
          <w:spacing w:val="-1"/>
          <w:sz w:val="24"/>
          <w:szCs w:val="24"/>
        </w:rPr>
        <w:t xml:space="preserve"> </w:t>
      </w:r>
      <w:r w:rsidRPr="005D48B9">
        <w:rPr>
          <w:sz w:val="24"/>
          <w:szCs w:val="24"/>
        </w:rPr>
        <w:t>Kombëtare</w:t>
      </w:r>
      <w:r w:rsidRPr="005D48B9">
        <w:rPr>
          <w:spacing w:val="-1"/>
          <w:sz w:val="24"/>
          <w:szCs w:val="24"/>
        </w:rPr>
        <w:t xml:space="preserve"> </w:t>
      </w:r>
      <w:r w:rsidRPr="005D48B9">
        <w:rPr>
          <w:sz w:val="24"/>
          <w:szCs w:val="24"/>
        </w:rPr>
        <w:t>të</w:t>
      </w:r>
      <w:r w:rsidRPr="005D48B9">
        <w:rPr>
          <w:spacing w:val="-1"/>
          <w:sz w:val="24"/>
          <w:szCs w:val="24"/>
        </w:rPr>
        <w:t xml:space="preserve"> </w:t>
      </w:r>
      <w:r w:rsidRPr="005D48B9">
        <w:rPr>
          <w:sz w:val="24"/>
          <w:szCs w:val="24"/>
        </w:rPr>
        <w:t xml:space="preserve">Mjedisit </w:t>
      </w:r>
      <w:bookmarkStart w:id="22" w:name="_Hlk202996751"/>
      <w:r w:rsidRPr="005D48B9">
        <w:rPr>
          <w:sz w:val="24"/>
          <w:szCs w:val="24"/>
        </w:rPr>
        <w:t>jo më</w:t>
      </w:r>
      <w:r w:rsidRPr="005D48B9">
        <w:rPr>
          <w:spacing w:val="-1"/>
          <w:sz w:val="24"/>
          <w:szCs w:val="24"/>
        </w:rPr>
        <w:t xml:space="preserve"> </w:t>
      </w:r>
      <w:r w:rsidRPr="005D48B9">
        <w:rPr>
          <w:sz w:val="24"/>
          <w:szCs w:val="24"/>
        </w:rPr>
        <w:t>vonë</w:t>
      </w:r>
      <w:r w:rsidRPr="005D48B9">
        <w:rPr>
          <w:spacing w:val="-1"/>
          <w:sz w:val="24"/>
          <w:szCs w:val="24"/>
        </w:rPr>
        <w:t xml:space="preserve"> </w:t>
      </w:r>
      <w:r w:rsidRPr="005D48B9">
        <w:rPr>
          <w:sz w:val="24"/>
          <w:szCs w:val="24"/>
        </w:rPr>
        <w:t>se</w:t>
      </w:r>
      <w:r w:rsidRPr="005D48B9">
        <w:rPr>
          <w:spacing w:val="-1"/>
          <w:sz w:val="24"/>
          <w:szCs w:val="24"/>
        </w:rPr>
        <w:t xml:space="preserve"> </w:t>
      </w:r>
      <w:r w:rsidRPr="005D48B9">
        <w:rPr>
          <w:sz w:val="24"/>
          <w:szCs w:val="24"/>
        </w:rPr>
        <w:t>30 ditë</w:t>
      </w:r>
      <w:r w:rsidRPr="005D48B9">
        <w:rPr>
          <w:spacing w:val="-1"/>
          <w:sz w:val="24"/>
          <w:szCs w:val="24"/>
        </w:rPr>
        <w:t xml:space="preserve"> </w:t>
      </w:r>
      <w:r w:rsidRPr="005D48B9">
        <w:rPr>
          <w:sz w:val="24"/>
          <w:szCs w:val="24"/>
        </w:rPr>
        <w:t>para fillimit të veprimtarisë që krijon mbetje spitalore.</w:t>
      </w:r>
    </w:p>
    <w:bookmarkEnd w:id="22"/>
    <w:p w14:paraId="238F09E4" w14:textId="77777777" w:rsidR="00E275F7" w:rsidRPr="00E275F7" w:rsidRDefault="00E275F7" w:rsidP="00E275F7">
      <w:pPr>
        <w:tabs>
          <w:tab w:val="left" w:pos="1147"/>
        </w:tabs>
        <w:spacing w:line="276" w:lineRule="auto"/>
        <w:jc w:val="both"/>
        <w:rPr>
          <w:sz w:val="24"/>
          <w:szCs w:val="24"/>
        </w:rPr>
      </w:pPr>
    </w:p>
    <w:p w14:paraId="3339975C" w14:textId="153A15BD" w:rsidR="00BB4513" w:rsidRDefault="00BB4513" w:rsidP="00601690">
      <w:pPr>
        <w:pStyle w:val="Heading2"/>
        <w:spacing w:line="276" w:lineRule="auto"/>
      </w:pPr>
      <w:r>
        <w:t>Neni 6</w:t>
      </w:r>
    </w:p>
    <w:p w14:paraId="5541E66F" w14:textId="69F2B68B" w:rsidR="008E491C" w:rsidRPr="00BC1E74" w:rsidRDefault="00A36FE4" w:rsidP="00601690">
      <w:pPr>
        <w:pStyle w:val="Heading2"/>
        <w:spacing w:line="276" w:lineRule="auto"/>
      </w:pPr>
      <w:r w:rsidRPr="00BC1E74">
        <w:t>DETYRIMET</w:t>
      </w:r>
      <w:r w:rsidRPr="00BC1E74">
        <w:rPr>
          <w:spacing w:val="80"/>
          <w:w w:val="150"/>
        </w:rPr>
        <w:t xml:space="preserve"> </w:t>
      </w:r>
      <w:r w:rsidRPr="00BC1E74">
        <w:t>E</w:t>
      </w:r>
      <w:r w:rsidRPr="00BC1E74">
        <w:rPr>
          <w:spacing w:val="80"/>
          <w:w w:val="150"/>
        </w:rPr>
        <w:t xml:space="preserve"> </w:t>
      </w:r>
      <w:r w:rsidRPr="00BC1E74">
        <w:t>DORËZUESIT</w:t>
      </w:r>
      <w:r w:rsidR="00090A3A">
        <w:t xml:space="preserve"> </w:t>
      </w:r>
      <w:r w:rsidRPr="00BC1E74">
        <w:t>DHE</w:t>
      </w:r>
      <w:r w:rsidRPr="00BC1E74">
        <w:rPr>
          <w:spacing w:val="80"/>
          <w:w w:val="150"/>
        </w:rPr>
        <w:t xml:space="preserve"> </w:t>
      </w:r>
      <w:r w:rsidRPr="00BC1E74">
        <w:t>MARRËSIT</w:t>
      </w:r>
      <w:r w:rsidR="009C4A55">
        <w:rPr>
          <w:spacing w:val="80"/>
          <w:w w:val="150"/>
        </w:rPr>
        <w:t xml:space="preserve"> </w:t>
      </w:r>
      <w:r w:rsidRPr="00BC1E74">
        <w:t>TË MBETJEVE SPITALORE</w:t>
      </w:r>
    </w:p>
    <w:p w14:paraId="36C1C7F3" w14:textId="77777777" w:rsidR="004E24F9" w:rsidRPr="00BC1E74" w:rsidRDefault="004E24F9" w:rsidP="007B441A">
      <w:pPr>
        <w:jc w:val="both"/>
      </w:pPr>
    </w:p>
    <w:p w14:paraId="261440E4" w14:textId="29C7D1A0" w:rsidR="00E67EA2" w:rsidRPr="00FB2D87" w:rsidRDefault="005F1035">
      <w:pPr>
        <w:pStyle w:val="ListParagraph"/>
        <w:numPr>
          <w:ilvl w:val="0"/>
          <w:numId w:val="28"/>
        </w:numPr>
        <w:tabs>
          <w:tab w:val="left" w:pos="1260"/>
        </w:tabs>
        <w:spacing w:line="276" w:lineRule="auto"/>
        <w:jc w:val="both"/>
        <w:rPr>
          <w:sz w:val="24"/>
          <w:szCs w:val="24"/>
        </w:rPr>
      </w:pPr>
      <w:r w:rsidRPr="00FB2D87">
        <w:rPr>
          <w:sz w:val="24"/>
          <w:szCs w:val="24"/>
        </w:rPr>
        <w:t xml:space="preserve">Dorëzuesi dhe marrësi i mbetjeve spitalore </w:t>
      </w:r>
      <w:r w:rsidR="00DA4A70">
        <w:rPr>
          <w:sz w:val="24"/>
          <w:szCs w:val="24"/>
        </w:rPr>
        <w:t>kan</w:t>
      </w:r>
      <w:r w:rsidR="00BC62C5">
        <w:rPr>
          <w:sz w:val="24"/>
          <w:szCs w:val="24"/>
        </w:rPr>
        <w:t>ë</w:t>
      </w:r>
      <w:r w:rsidR="00DA4A70">
        <w:rPr>
          <w:sz w:val="24"/>
          <w:szCs w:val="24"/>
        </w:rPr>
        <w:t xml:space="preserve"> detyrimin t</w:t>
      </w:r>
      <w:r w:rsidR="00BC62C5">
        <w:rPr>
          <w:sz w:val="24"/>
          <w:szCs w:val="24"/>
        </w:rPr>
        <w:t>ë</w:t>
      </w:r>
      <w:r w:rsidR="00E275F7">
        <w:rPr>
          <w:sz w:val="24"/>
          <w:szCs w:val="24"/>
        </w:rPr>
        <w:t xml:space="preserve"> </w:t>
      </w:r>
      <w:r w:rsidR="001212F6">
        <w:rPr>
          <w:sz w:val="24"/>
          <w:szCs w:val="24"/>
        </w:rPr>
        <w:t>pajisen</w:t>
      </w:r>
      <w:r w:rsidR="00867F5C" w:rsidRPr="00FB2D87">
        <w:rPr>
          <w:sz w:val="24"/>
          <w:szCs w:val="24"/>
        </w:rPr>
        <w:t xml:space="preserve"> sipas rastit,</w:t>
      </w:r>
      <w:r w:rsidRPr="00FB2D87">
        <w:rPr>
          <w:sz w:val="24"/>
          <w:szCs w:val="24"/>
        </w:rPr>
        <w:t xml:space="preserve"> me Licencë, Leje të Mjedisit dhe Akt-Miratim Higjieno-Sanitar, </w:t>
      </w:r>
      <w:r w:rsidR="004A049E">
        <w:rPr>
          <w:sz w:val="24"/>
          <w:szCs w:val="24"/>
        </w:rPr>
        <w:t>n</w:t>
      </w:r>
      <w:r w:rsidR="00BC62C5">
        <w:rPr>
          <w:sz w:val="24"/>
          <w:szCs w:val="24"/>
        </w:rPr>
        <w:t>ë</w:t>
      </w:r>
      <w:r w:rsidR="004A049E">
        <w:rPr>
          <w:sz w:val="24"/>
          <w:szCs w:val="24"/>
        </w:rPr>
        <w:t xml:space="preserve"> p</w:t>
      </w:r>
      <w:r w:rsidR="00BC62C5">
        <w:rPr>
          <w:sz w:val="24"/>
          <w:szCs w:val="24"/>
        </w:rPr>
        <w:t>ë</w:t>
      </w:r>
      <w:r w:rsidR="004A049E">
        <w:rPr>
          <w:sz w:val="24"/>
          <w:szCs w:val="24"/>
        </w:rPr>
        <w:t>rputhje me</w:t>
      </w:r>
      <w:r w:rsidR="004A049E" w:rsidRPr="00FB2D87">
        <w:rPr>
          <w:sz w:val="24"/>
          <w:szCs w:val="24"/>
        </w:rPr>
        <w:t xml:space="preserve"> </w:t>
      </w:r>
      <w:r w:rsidRPr="00FB2D87">
        <w:rPr>
          <w:sz w:val="24"/>
          <w:szCs w:val="24"/>
        </w:rPr>
        <w:t>kërkesa</w:t>
      </w:r>
      <w:r w:rsidR="004A049E">
        <w:rPr>
          <w:sz w:val="24"/>
          <w:szCs w:val="24"/>
        </w:rPr>
        <w:t>t</w:t>
      </w:r>
      <w:r w:rsidRPr="00FB2D87">
        <w:rPr>
          <w:sz w:val="24"/>
          <w:szCs w:val="24"/>
        </w:rPr>
        <w:t xml:space="preserve"> ligjore në fuqi.</w:t>
      </w:r>
    </w:p>
    <w:p w14:paraId="0EA5D5F9" w14:textId="1733F46F" w:rsidR="006C6854" w:rsidRPr="00FB2D87" w:rsidRDefault="005F1035">
      <w:pPr>
        <w:pStyle w:val="ListParagraph"/>
        <w:numPr>
          <w:ilvl w:val="0"/>
          <w:numId w:val="28"/>
        </w:numPr>
        <w:tabs>
          <w:tab w:val="left" w:pos="1260"/>
        </w:tabs>
        <w:spacing w:line="276" w:lineRule="auto"/>
        <w:jc w:val="both"/>
        <w:rPr>
          <w:sz w:val="24"/>
          <w:szCs w:val="24"/>
        </w:rPr>
      </w:pPr>
      <w:r w:rsidRPr="00FB2D87">
        <w:rPr>
          <w:sz w:val="24"/>
          <w:szCs w:val="24"/>
        </w:rPr>
        <w:t>Marrësi i mbetjeve spitalore prano</w:t>
      </w:r>
      <w:r w:rsidR="00AC4124">
        <w:rPr>
          <w:sz w:val="24"/>
          <w:szCs w:val="24"/>
        </w:rPr>
        <w:t>n</w:t>
      </w:r>
      <w:r w:rsidRPr="00FB2D87">
        <w:rPr>
          <w:sz w:val="24"/>
          <w:szCs w:val="24"/>
        </w:rPr>
        <w:t xml:space="preserve"> vetëm mbetjet spitalore</w:t>
      </w:r>
      <w:r w:rsidR="00255FC1">
        <w:rPr>
          <w:sz w:val="24"/>
          <w:szCs w:val="24"/>
        </w:rPr>
        <w:t>, t</w:t>
      </w:r>
      <w:r w:rsidR="00BC62C5">
        <w:rPr>
          <w:sz w:val="24"/>
          <w:szCs w:val="24"/>
        </w:rPr>
        <w:t>ë</w:t>
      </w:r>
      <w:r w:rsidR="00255FC1">
        <w:rPr>
          <w:sz w:val="24"/>
          <w:szCs w:val="24"/>
        </w:rPr>
        <w:t xml:space="preserve"> cilat</w:t>
      </w:r>
      <w:r w:rsidRPr="00FB2D87">
        <w:rPr>
          <w:sz w:val="24"/>
          <w:szCs w:val="24"/>
        </w:rPr>
        <w:t xml:space="preserve"> janë ambalazhuar dhe etiketuar në përputhje me</w:t>
      </w:r>
      <w:r w:rsidR="00A11D62">
        <w:rPr>
          <w:sz w:val="24"/>
          <w:szCs w:val="24"/>
        </w:rPr>
        <w:t xml:space="preserve"> </w:t>
      </w:r>
      <w:r w:rsidR="00E90752">
        <w:rPr>
          <w:sz w:val="24"/>
          <w:szCs w:val="24"/>
        </w:rPr>
        <w:t>S</w:t>
      </w:r>
      <w:r w:rsidR="00E90752" w:rsidRPr="00FB2D87">
        <w:rPr>
          <w:sz w:val="24"/>
          <w:szCs w:val="24"/>
        </w:rPr>
        <w:t>htojc</w:t>
      </w:r>
      <w:r w:rsidR="00E90752">
        <w:rPr>
          <w:sz w:val="24"/>
          <w:szCs w:val="24"/>
        </w:rPr>
        <w:t xml:space="preserve">ën </w:t>
      </w:r>
      <w:r w:rsidR="00F72E37">
        <w:rPr>
          <w:sz w:val="24"/>
          <w:szCs w:val="24"/>
        </w:rPr>
        <w:t>3</w:t>
      </w:r>
      <w:r w:rsidRPr="00FB2D87">
        <w:rPr>
          <w:sz w:val="24"/>
          <w:szCs w:val="24"/>
        </w:rPr>
        <w:t>.</w:t>
      </w:r>
      <w:r w:rsidRPr="00FB2D87" w:rsidDel="005F1035">
        <w:rPr>
          <w:sz w:val="24"/>
          <w:szCs w:val="24"/>
        </w:rPr>
        <w:t xml:space="preserve"> </w:t>
      </w:r>
    </w:p>
    <w:p w14:paraId="1AF05C5F" w14:textId="7ADEC152" w:rsidR="006C6854" w:rsidRDefault="005F1035">
      <w:pPr>
        <w:pStyle w:val="ListParagraph"/>
        <w:numPr>
          <w:ilvl w:val="0"/>
          <w:numId w:val="28"/>
        </w:numPr>
        <w:tabs>
          <w:tab w:val="left" w:pos="1260"/>
        </w:tabs>
        <w:spacing w:line="276" w:lineRule="auto"/>
        <w:jc w:val="both"/>
        <w:rPr>
          <w:sz w:val="24"/>
          <w:szCs w:val="24"/>
        </w:rPr>
      </w:pPr>
      <w:r w:rsidRPr="00FB2D87">
        <w:rPr>
          <w:sz w:val="24"/>
          <w:szCs w:val="24"/>
        </w:rPr>
        <w:lastRenderedPageBreak/>
        <w:t>Dorëzuesi dhe marrësi i mbetjeve spitalore plotësojnë dhe mbajnë nga një kopje të firmosur të Dokumentit të Dorëzimit të Mbetjeve (</w:t>
      </w:r>
      <w:r w:rsidR="00264F1E">
        <w:rPr>
          <w:sz w:val="24"/>
          <w:szCs w:val="24"/>
        </w:rPr>
        <w:t>k</w:t>
      </w:r>
      <w:r w:rsidR="00BC62C5">
        <w:rPr>
          <w:sz w:val="24"/>
          <w:szCs w:val="24"/>
        </w:rPr>
        <w:t>ë</w:t>
      </w:r>
      <w:r w:rsidR="00264F1E">
        <w:rPr>
          <w:sz w:val="24"/>
          <w:szCs w:val="24"/>
        </w:rPr>
        <w:t>tu e n</w:t>
      </w:r>
      <w:r w:rsidR="00BC62C5">
        <w:rPr>
          <w:sz w:val="24"/>
          <w:szCs w:val="24"/>
        </w:rPr>
        <w:t>ë</w:t>
      </w:r>
      <w:r w:rsidR="00264F1E">
        <w:rPr>
          <w:sz w:val="24"/>
          <w:szCs w:val="24"/>
        </w:rPr>
        <w:t xml:space="preserve"> vijim </w:t>
      </w:r>
      <w:r w:rsidRPr="00FB2D87">
        <w:rPr>
          <w:sz w:val="24"/>
          <w:szCs w:val="24"/>
        </w:rPr>
        <w:t xml:space="preserve">DDM) sipas Shtojcës 1 të VKM nr. 371, datë 11.06.2014 “Për përcaktimin e rregullave për dorëzimin e mbetjeve të rrezikshme dhe miratimin e dokumentit të dorëzimit të mbetjeve të rrezikshme”, i ndryshuar dhe ndryshimeve ligjore që mund të ndodhin.  </w:t>
      </w:r>
    </w:p>
    <w:p w14:paraId="4EAB6677" w14:textId="5D826C79" w:rsidR="003336B8" w:rsidRPr="00FD051F" w:rsidRDefault="003336B8">
      <w:pPr>
        <w:pStyle w:val="ListParagraph"/>
        <w:numPr>
          <w:ilvl w:val="0"/>
          <w:numId w:val="28"/>
        </w:numPr>
        <w:tabs>
          <w:tab w:val="left" w:pos="1260"/>
        </w:tabs>
        <w:spacing w:line="276" w:lineRule="auto"/>
        <w:jc w:val="both"/>
        <w:rPr>
          <w:sz w:val="24"/>
          <w:szCs w:val="24"/>
        </w:rPr>
      </w:pPr>
      <w:r>
        <w:rPr>
          <w:sz w:val="24"/>
          <w:szCs w:val="24"/>
        </w:rPr>
        <w:t xml:space="preserve">Dorëzuesi dhe marrësi </w:t>
      </w:r>
      <w:r w:rsidR="00796F65">
        <w:rPr>
          <w:sz w:val="24"/>
          <w:szCs w:val="24"/>
        </w:rPr>
        <w:t xml:space="preserve">janë përgjegjës për </w:t>
      </w:r>
      <w:r>
        <w:rPr>
          <w:sz w:val="24"/>
          <w:szCs w:val="24"/>
        </w:rPr>
        <w:t>t</w:t>
      </w:r>
      <w:r w:rsidRPr="003336B8">
        <w:rPr>
          <w:sz w:val="24"/>
          <w:szCs w:val="24"/>
        </w:rPr>
        <w:t>ë gjitha dëmet e shkaktuara në mënyrë të drejtpërdrejtë ose jo të drejtpërdrejtë</w:t>
      </w:r>
      <w:r>
        <w:rPr>
          <w:sz w:val="24"/>
          <w:szCs w:val="24"/>
        </w:rPr>
        <w:t xml:space="preserve"> </w:t>
      </w:r>
      <w:r w:rsidRPr="00FD051F">
        <w:rPr>
          <w:sz w:val="24"/>
          <w:szCs w:val="24"/>
        </w:rPr>
        <w:t xml:space="preserve">në mjedis dhe në shëndetin publik </w:t>
      </w:r>
      <w:r w:rsidR="0094396A">
        <w:rPr>
          <w:sz w:val="24"/>
          <w:szCs w:val="24"/>
        </w:rPr>
        <w:t>për proceset e kryera prej tyre gjatë</w:t>
      </w:r>
      <w:r w:rsidRPr="00FD051F">
        <w:rPr>
          <w:sz w:val="24"/>
          <w:szCs w:val="24"/>
        </w:rPr>
        <w:t xml:space="preserve"> menaxhimit të mbetjeve spitalore</w:t>
      </w:r>
      <w:r>
        <w:rPr>
          <w:sz w:val="24"/>
          <w:szCs w:val="24"/>
        </w:rPr>
        <w:t>.</w:t>
      </w:r>
    </w:p>
    <w:p w14:paraId="2136A84C" w14:textId="77777777" w:rsidR="00601690" w:rsidRPr="00FD051F" w:rsidRDefault="00601690" w:rsidP="00FD051F">
      <w:pPr>
        <w:tabs>
          <w:tab w:val="left" w:pos="1260"/>
        </w:tabs>
        <w:spacing w:line="276" w:lineRule="auto"/>
        <w:ind w:left="360"/>
        <w:jc w:val="both"/>
        <w:rPr>
          <w:sz w:val="24"/>
          <w:szCs w:val="24"/>
        </w:rPr>
      </w:pPr>
    </w:p>
    <w:p w14:paraId="744BA838" w14:textId="77777777" w:rsidR="00601690" w:rsidRDefault="0023379C" w:rsidP="00601690">
      <w:pPr>
        <w:pStyle w:val="Heading2"/>
        <w:spacing w:line="276" w:lineRule="auto"/>
      </w:pPr>
      <w:r>
        <w:t>Neni 7</w:t>
      </w:r>
    </w:p>
    <w:p w14:paraId="37BE254A" w14:textId="50172937" w:rsidR="002749DC" w:rsidRPr="00BC1E74" w:rsidRDefault="002749DC" w:rsidP="00601690">
      <w:pPr>
        <w:pStyle w:val="Heading2"/>
        <w:spacing w:line="276" w:lineRule="auto"/>
      </w:pPr>
      <w:r w:rsidRPr="00BC1E74">
        <w:t>DETYRIMET</w:t>
      </w:r>
      <w:r w:rsidRPr="00BC1E74">
        <w:rPr>
          <w:spacing w:val="80"/>
          <w:w w:val="150"/>
        </w:rPr>
        <w:t xml:space="preserve"> </w:t>
      </w:r>
      <w:r w:rsidRPr="00BC1E74">
        <w:t>E</w:t>
      </w:r>
      <w:r w:rsidR="005D48B9">
        <w:rPr>
          <w:spacing w:val="80"/>
          <w:w w:val="150"/>
        </w:rPr>
        <w:t xml:space="preserve"> </w:t>
      </w:r>
      <w:r>
        <w:t>TRAJTUESIT DHE ASGJ</w:t>
      </w:r>
      <w:r w:rsidR="00BF4012">
        <w:t>Ë</w:t>
      </w:r>
      <w:r>
        <w:t>SUESIT</w:t>
      </w:r>
      <w:r w:rsidR="005D48B9">
        <w:rPr>
          <w:spacing w:val="80"/>
          <w:w w:val="150"/>
        </w:rPr>
        <w:t xml:space="preserve"> </w:t>
      </w:r>
      <w:r w:rsidRPr="00BC1E74">
        <w:t>TË MBETJEVE SPITALORE</w:t>
      </w:r>
    </w:p>
    <w:p w14:paraId="03EABF6B" w14:textId="77777777" w:rsidR="002749DC" w:rsidRPr="00464386" w:rsidRDefault="002749DC" w:rsidP="00464386">
      <w:pPr>
        <w:tabs>
          <w:tab w:val="left" w:pos="1145"/>
        </w:tabs>
        <w:jc w:val="right"/>
        <w:rPr>
          <w:sz w:val="24"/>
          <w:szCs w:val="24"/>
        </w:rPr>
      </w:pPr>
    </w:p>
    <w:p w14:paraId="0F8D17F3" w14:textId="4D4DC0EA" w:rsidR="002749DC" w:rsidRPr="00090A3A" w:rsidRDefault="002749DC">
      <w:pPr>
        <w:pStyle w:val="ListParagraph"/>
        <w:numPr>
          <w:ilvl w:val="0"/>
          <w:numId w:val="45"/>
        </w:numPr>
        <w:tabs>
          <w:tab w:val="left" w:pos="1080"/>
        </w:tabs>
        <w:spacing w:line="276" w:lineRule="auto"/>
        <w:jc w:val="both"/>
        <w:rPr>
          <w:sz w:val="24"/>
          <w:szCs w:val="24"/>
        </w:rPr>
      </w:pPr>
      <w:r w:rsidRPr="00090A3A">
        <w:rPr>
          <w:sz w:val="24"/>
          <w:szCs w:val="24"/>
        </w:rPr>
        <w:t>Trajtuesi i mbetjeve spitalore dokumenton dhe regjistron në regjistër të paktën të dhënat e mëposhtme:</w:t>
      </w:r>
    </w:p>
    <w:p w14:paraId="32DC6D5D" w14:textId="77777777" w:rsidR="002749DC" w:rsidRPr="00F2140B" w:rsidRDefault="002749DC" w:rsidP="00E56C43">
      <w:pPr>
        <w:pStyle w:val="ListParagraph"/>
        <w:numPr>
          <w:ilvl w:val="0"/>
          <w:numId w:val="47"/>
        </w:numPr>
        <w:tabs>
          <w:tab w:val="left" w:pos="1145"/>
        </w:tabs>
        <w:spacing w:before="0" w:line="276" w:lineRule="auto"/>
        <w:ind w:left="720"/>
        <w:jc w:val="both"/>
        <w:rPr>
          <w:sz w:val="24"/>
          <w:szCs w:val="24"/>
        </w:rPr>
      </w:pPr>
      <w:r w:rsidRPr="00F2140B">
        <w:rPr>
          <w:sz w:val="24"/>
          <w:szCs w:val="24"/>
        </w:rPr>
        <w:t>numrin e identifikimit të ciklit të trajtimit;</w:t>
      </w:r>
    </w:p>
    <w:p w14:paraId="4D5C6971" w14:textId="77777777" w:rsidR="002749DC" w:rsidRPr="00F2140B" w:rsidRDefault="002749DC" w:rsidP="00E56C43">
      <w:pPr>
        <w:pStyle w:val="ListParagraph"/>
        <w:numPr>
          <w:ilvl w:val="0"/>
          <w:numId w:val="47"/>
        </w:numPr>
        <w:tabs>
          <w:tab w:val="left" w:pos="1145"/>
        </w:tabs>
        <w:spacing w:before="0" w:line="276" w:lineRule="auto"/>
        <w:ind w:left="720"/>
        <w:jc w:val="both"/>
        <w:rPr>
          <w:sz w:val="24"/>
          <w:szCs w:val="24"/>
        </w:rPr>
      </w:pPr>
      <w:r w:rsidRPr="00F2140B">
        <w:rPr>
          <w:sz w:val="24"/>
          <w:szCs w:val="24"/>
        </w:rPr>
        <w:t>sasinë ditore, llojin e mbetjeve të trajtuara dhe kodin përkatës sipas katalogut shqiptar të mbetjeve;</w:t>
      </w:r>
    </w:p>
    <w:p w14:paraId="6D45FA07" w14:textId="77777777" w:rsidR="002749DC" w:rsidRPr="00F2140B" w:rsidRDefault="002749DC" w:rsidP="00E56C43">
      <w:pPr>
        <w:pStyle w:val="ListParagraph"/>
        <w:numPr>
          <w:ilvl w:val="0"/>
          <w:numId w:val="47"/>
        </w:numPr>
        <w:tabs>
          <w:tab w:val="left" w:pos="1145"/>
        </w:tabs>
        <w:spacing w:before="0" w:line="276" w:lineRule="auto"/>
        <w:ind w:left="720"/>
        <w:jc w:val="both"/>
        <w:rPr>
          <w:sz w:val="24"/>
          <w:szCs w:val="24"/>
        </w:rPr>
      </w:pPr>
      <w:r w:rsidRPr="00F2140B">
        <w:rPr>
          <w:sz w:val="24"/>
          <w:szCs w:val="24"/>
        </w:rPr>
        <w:t>datën, orën e fillimit dhe mbarimit të ciklit të trajtimit;</w:t>
      </w:r>
    </w:p>
    <w:p w14:paraId="3095C08D" w14:textId="46A8EEB4" w:rsidR="002749DC" w:rsidRPr="0082725E" w:rsidRDefault="0082725E" w:rsidP="00E56C43">
      <w:pPr>
        <w:tabs>
          <w:tab w:val="left" w:pos="1145"/>
        </w:tabs>
        <w:spacing w:line="276" w:lineRule="auto"/>
        <w:ind w:left="720" w:hanging="360"/>
        <w:jc w:val="both"/>
        <w:rPr>
          <w:sz w:val="24"/>
          <w:szCs w:val="24"/>
        </w:rPr>
      </w:pPr>
      <w:r>
        <w:rPr>
          <w:sz w:val="24"/>
          <w:szCs w:val="24"/>
        </w:rPr>
        <w:t xml:space="preserve">ç)   </w:t>
      </w:r>
      <w:r w:rsidR="002749DC" w:rsidRPr="0082725E">
        <w:rPr>
          <w:sz w:val="24"/>
          <w:szCs w:val="24"/>
        </w:rPr>
        <w:t>temperaturën dhe presionin;</w:t>
      </w:r>
    </w:p>
    <w:p w14:paraId="7C08AB2C" w14:textId="7BB268D4" w:rsidR="002749DC" w:rsidRPr="00F2140B" w:rsidRDefault="002749DC" w:rsidP="00E56C43">
      <w:pPr>
        <w:pStyle w:val="ListParagraph"/>
        <w:numPr>
          <w:ilvl w:val="0"/>
          <w:numId w:val="47"/>
        </w:numPr>
        <w:tabs>
          <w:tab w:val="left" w:pos="1145"/>
        </w:tabs>
        <w:spacing w:before="0" w:line="276" w:lineRule="auto"/>
        <w:ind w:left="720"/>
        <w:jc w:val="both"/>
        <w:rPr>
          <w:sz w:val="24"/>
          <w:szCs w:val="24"/>
        </w:rPr>
      </w:pPr>
      <w:r w:rsidRPr="00F2140B">
        <w:rPr>
          <w:sz w:val="24"/>
          <w:szCs w:val="24"/>
        </w:rPr>
        <w:t xml:space="preserve">subjektin/venddepozitimin ku dorëzon për asgjësim tepricat e </w:t>
      </w:r>
      <w:r w:rsidR="0050597A">
        <w:rPr>
          <w:sz w:val="24"/>
          <w:szCs w:val="24"/>
        </w:rPr>
        <w:t>prodhuara</w:t>
      </w:r>
      <w:r w:rsidR="0050597A" w:rsidRPr="00F2140B">
        <w:rPr>
          <w:sz w:val="24"/>
          <w:szCs w:val="24"/>
        </w:rPr>
        <w:t xml:space="preserve"> </w:t>
      </w:r>
      <w:r w:rsidRPr="00F2140B">
        <w:rPr>
          <w:sz w:val="24"/>
          <w:szCs w:val="24"/>
        </w:rPr>
        <w:t>nga trajtimi i mbetjeve spitalore;</w:t>
      </w:r>
    </w:p>
    <w:p w14:paraId="739BC1E6" w14:textId="15EACCB2" w:rsidR="002749DC" w:rsidRPr="0082725E" w:rsidRDefault="00E36F09" w:rsidP="00E56C43">
      <w:pPr>
        <w:tabs>
          <w:tab w:val="left" w:pos="1145"/>
        </w:tabs>
        <w:spacing w:line="276" w:lineRule="auto"/>
        <w:ind w:left="720" w:hanging="720"/>
        <w:jc w:val="both"/>
        <w:rPr>
          <w:sz w:val="24"/>
          <w:szCs w:val="24"/>
        </w:rPr>
      </w:pPr>
      <w:r>
        <w:rPr>
          <w:sz w:val="24"/>
          <w:szCs w:val="24"/>
        </w:rPr>
        <w:t xml:space="preserve">    </w:t>
      </w:r>
      <w:r w:rsidR="0082725E">
        <w:rPr>
          <w:sz w:val="24"/>
          <w:szCs w:val="24"/>
        </w:rPr>
        <w:t>dh)  t</w:t>
      </w:r>
      <w:r w:rsidR="002749DC" w:rsidRPr="0082725E">
        <w:rPr>
          <w:sz w:val="24"/>
          <w:szCs w:val="24"/>
        </w:rPr>
        <w:t xml:space="preserve">ë dhënat e kontaktit (emër, mbiemër, adresë, numër telefoni) të asgjësuesit të mbetjeve </w:t>
      </w:r>
      <w:r>
        <w:rPr>
          <w:sz w:val="24"/>
          <w:szCs w:val="24"/>
        </w:rPr>
        <w:t xml:space="preserve">  </w:t>
      </w:r>
      <w:r w:rsidR="002749DC" w:rsidRPr="0082725E">
        <w:rPr>
          <w:sz w:val="24"/>
          <w:szCs w:val="24"/>
        </w:rPr>
        <w:t>spitalore;</w:t>
      </w:r>
    </w:p>
    <w:p w14:paraId="396A8BC4" w14:textId="501CDF9B" w:rsidR="002749DC" w:rsidRPr="00F2140B" w:rsidRDefault="0082725E" w:rsidP="00E56C43">
      <w:pPr>
        <w:pStyle w:val="ListParagraph"/>
        <w:numPr>
          <w:ilvl w:val="0"/>
          <w:numId w:val="47"/>
        </w:numPr>
        <w:tabs>
          <w:tab w:val="left" w:pos="1145"/>
        </w:tabs>
        <w:spacing w:before="0" w:line="276" w:lineRule="auto"/>
        <w:ind w:left="720"/>
        <w:jc w:val="both"/>
        <w:rPr>
          <w:sz w:val="24"/>
          <w:szCs w:val="24"/>
        </w:rPr>
      </w:pPr>
      <w:r>
        <w:rPr>
          <w:sz w:val="24"/>
          <w:szCs w:val="24"/>
        </w:rPr>
        <w:t>n</w:t>
      </w:r>
      <w:r w:rsidR="002749DC" w:rsidRPr="00F2140B">
        <w:rPr>
          <w:sz w:val="24"/>
          <w:szCs w:val="24"/>
        </w:rPr>
        <w:t>umrin e lejes së mjedisit A ose B të asgjësuesit të mbetjeve spitalore;</w:t>
      </w:r>
    </w:p>
    <w:p w14:paraId="4780B7BE" w14:textId="52583335" w:rsidR="002749DC" w:rsidRPr="0082725E" w:rsidRDefault="0082725E" w:rsidP="00E56C43">
      <w:pPr>
        <w:tabs>
          <w:tab w:val="left" w:pos="1145"/>
        </w:tabs>
        <w:spacing w:line="276" w:lineRule="auto"/>
        <w:ind w:left="720" w:hanging="360"/>
        <w:jc w:val="both"/>
        <w:rPr>
          <w:sz w:val="24"/>
          <w:szCs w:val="24"/>
        </w:rPr>
      </w:pPr>
      <w:r>
        <w:rPr>
          <w:sz w:val="24"/>
          <w:szCs w:val="24"/>
        </w:rPr>
        <w:t xml:space="preserve">ë)   </w:t>
      </w:r>
      <w:r w:rsidRPr="0082725E">
        <w:rPr>
          <w:sz w:val="24"/>
          <w:szCs w:val="24"/>
        </w:rPr>
        <w:t>n</w:t>
      </w:r>
      <w:r w:rsidR="002749DC" w:rsidRPr="0082725E">
        <w:rPr>
          <w:sz w:val="24"/>
          <w:szCs w:val="24"/>
        </w:rPr>
        <w:t>umrin e licencës III.2.B të asgjësuesit të mbetjeve spitalore;</w:t>
      </w:r>
    </w:p>
    <w:p w14:paraId="4FE084F2" w14:textId="77777777" w:rsidR="002749DC" w:rsidRPr="00090A3A" w:rsidRDefault="002749DC">
      <w:pPr>
        <w:pStyle w:val="ListParagraph"/>
        <w:numPr>
          <w:ilvl w:val="0"/>
          <w:numId w:val="45"/>
        </w:numPr>
        <w:tabs>
          <w:tab w:val="left" w:pos="1145"/>
        </w:tabs>
        <w:spacing w:line="276" w:lineRule="auto"/>
        <w:jc w:val="both"/>
        <w:rPr>
          <w:sz w:val="24"/>
          <w:szCs w:val="24"/>
        </w:rPr>
      </w:pPr>
      <w:r w:rsidRPr="00090A3A">
        <w:rPr>
          <w:sz w:val="24"/>
          <w:szCs w:val="24"/>
        </w:rPr>
        <w:t>Asgjësuesi i mbetjeve spitalore dokumenton dhe regjistron në një regjistër minimalisht të dhënat e mëposhtme:</w:t>
      </w:r>
    </w:p>
    <w:p w14:paraId="73592B00" w14:textId="549BE1A6" w:rsidR="002749DC" w:rsidRPr="00090A3A" w:rsidRDefault="0082725E" w:rsidP="00E56C43">
      <w:pPr>
        <w:pStyle w:val="ListParagraph"/>
        <w:numPr>
          <w:ilvl w:val="0"/>
          <w:numId w:val="46"/>
        </w:numPr>
        <w:tabs>
          <w:tab w:val="left" w:pos="720"/>
        </w:tabs>
        <w:spacing w:line="276" w:lineRule="auto"/>
        <w:ind w:left="720"/>
        <w:jc w:val="both"/>
        <w:rPr>
          <w:sz w:val="24"/>
          <w:szCs w:val="24"/>
        </w:rPr>
      </w:pPr>
      <w:r>
        <w:rPr>
          <w:sz w:val="24"/>
          <w:szCs w:val="24"/>
        </w:rPr>
        <w:t>t</w:t>
      </w:r>
      <w:r w:rsidR="002749DC" w:rsidRPr="00090A3A">
        <w:rPr>
          <w:sz w:val="24"/>
          <w:szCs w:val="24"/>
        </w:rPr>
        <w:t>ë dhënat e kontaktit (emër, mbiemër, adresë, numër telefoni) të dorëzuesit të mbetjeve spitalore;</w:t>
      </w:r>
    </w:p>
    <w:p w14:paraId="3ED39F34" w14:textId="72CCC4A8" w:rsidR="002749DC" w:rsidRPr="00090A3A" w:rsidRDefault="0082725E" w:rsidP="00E56C43">
      <w:pPr>
        <w:pStyle w:val="ListParagraph"/>
        <w:numPr>
          <w:ilvl w:val="0"/>
          <w:numId w:val="46"/>
        </w:numPr>
        <w:tabs>
          <w:tab w:val="left" w:pos="720"/>
        </w:tabs>
        <w:spacing w:line="276" w:lineRule="auto"/>
        <w:ind w:left="720"/>
        <w:jc w:val="both"/>
        <w:rPr>
          <w:sz w:val="24"/>
          <w:szCs w:val="24"/>
        </w:rPr>
      </w:pPr>
      <w:r>
        <w:rPr>
          <w:sz w:val="24"/>
          <w:szCs w:val="24"/>
        </w:rPr>
        <w:t>l</w:t>
      </w:r>
      <w:r w:rsidR="002749DC" w:rsidRPr="00090A3A">
        <w:rPr>
          <w:sz w:val="24"/>
          <w:szCs w:val="24"/>
        </w:rPr>
        <w:t>lojin e mbetjeve të trajtuara dhe kodin përkatës sipas katalogut shqiptar të mbetjeve;</w:t>
      </w:r>
    </w:p>
    <w:p w14:paraId="578F5FA3" w14:textId="2AB7F39A" w:rsidR="002749DC" w:rsidRPr="00090A3A" w:rsidRDefault="0082725E" w:rsidP="00E56C43">
      <w:pPr>
        <w:pStyle w:val="ListParagraph"/>
        <w:numPr>
          <w:ilvl w:val="0"/>
          <w:numId w:val="46"/>
        </w:numPr>
        <w:tabs>
          <w:tab w:val="left" w:pos="720"/>
        </w:tabs>
        <w:spacing w:line="276" w:lineRule="auto"/>
        <w:ind w:left="720"/>
        <w:jc w:val="both"/>
        <w:rPr>
          <w:sz w:val="24"/>
          <w:szCs w:val="24"/>
        </w:rPr>
      </w:pPr>
      <w:r>
        <w:rPr>
          <w:sz w:val="24"/>
          <w:szCs w:val="24"/>
        </w:rPr>
        <w:t>s</w:t>
      </w:r>
      <w:r w:rsidR="002749DC" w:rsidRPr="00090A3A">
        <w:rPr>
          <w:sz w:val="24"/>
          <w:szCs w:val="24"/>
        </w:rPr>
        <w:t>asinë e dorëzuar të mbetjeve (në kg);</w:t>
      </w:r>
    </w:p>
    <w:p w14:paraId="3254D093" w14:textId="6FFECE6D" w:rsidR="002749DC" w:rsidRPr="0082725E" w:rsidRDefault="0082725E" w:rsidP="00E56C43">
      <w:pPr>
        <w:tabs>
          <w:tab w:val="left" w:pos="720"/>
        </w:tabs>
        <w:spacing w:line="276" w:lineRule="auto"/>
        <w:ind w:left="720" w:hanging="360"/>
        <w:jc w:val="both"/>
        <w:rPr>
          <w:sz w:val="24"/>
          <w:szCs w:val="24"/>
        </w:rPr>
      </w:pPr>
      <w:r>
        <w:rPr>
          <w:sz w:val="24"/>
          <w:szCs w:val="24"/>
        </w:rPr>
        <w:t>ç)   d</w:t>
      </w:r>
      <w:r w:rsidR="002749DC" w:rsidRPr="0082725E">
        <w:rPr>
          <w:sz w:val="24"/>
          <w:szCs w:val="24"/>
        </w:rPr>
        <w:t>atën e dorëzimit;</w:t>
      </w:r>
    </w:p>
    <w:p w14:paraId="7AD26181" w14:textId="0AF3D320" w:rsidR="002749DC" w:rsidRPr="00090A3A" w:rsidRDefault="0082725E" w:rsidP="00E56C43">
      <w:pPr>
        <w:pStyle w:val="ListParagraph"/>
        <w:numPr>
          <w:ilvl w:val="0"/>
          <w:numId w:val="46"/>
        </w:numPr>
        <w:tabs>
          <w:tab w:val="left" w:pos="720"/>
        </w:tabs>
        <w:spacing w:line="276" w:lineRule="auto"/>
        <w:ind w:left="720"/>
        <w:jc w:val="both"/>
        <w:rPr>
          <w:sz w:val="24"/>
          <w:szCs w:val="24"/>
        </w:rPr>
      </w:pPr>
      <w:r>
        <w:rPr>
          <w:sz w:val="24"/>
          <w:szCs w:val="24"/>
        </w:rPr>
        <w:t>n</w:t>
      </w:r>
      <w:r w:rsidR="002749DC" w:rsidRPr="00090A3A">
        <w:rPr>
          <w:sz w:val="24"/>
          <w:szCs w:val="24"/>
        </w:rPr>
        <w:t>umrin e lejes së mjedisit A ose B të dorëzuesit të mbetjeve spitalore;</w:t>
      </w:r>
    </w:p>
    <w:p w14:paraId="73F3845A" w14:textId="6BBB90BE" w:rsidR="002749DC" w:rsidRDefault="00E36F09" w:rsidP="00E56C43">
      <w:pPr>
        <w:tabs>
          <w:tab w:val="left" w:pos="720"/>
        </w:tabs>
        <w:spacing w:line="276" w:lineRule="auto"/>
        <w:jc w:val="both"/>
        <w:rPr>
          <w:sz w:val="24"/>
          <w:szCs w:val="24"/>
        </w:rPr>
      </w:pPr>
      <w:r>
        <w:rPr>
          <w:sz w:val="24"/>
          <w:szCs w:val="24"/>
        </w:rPr>
        <w:t xml:space="preserve">     </w:t>
      </w:r>
      <w:r w:rsidR="0082725E">
        <w:rPr>
          <w:sz w:val="24"/>
          <w:szCs w:val="24"/>
        </w:rPr>
        <w:t xml:space="preserve">dh)  </w:t>
      </w:r>
      <w:r w:rsidR="0082725E" w:rsidRPr="0082725E">
        <w:rPr>
          <w:sz w:val="24"/>
          <w:szCs w:val="24"/>
        </w:rPr>
        <w:t>n</w:t>
      </w:r>
      <w:r w:rsidR="002749DC" w:rsidRPr="0082725E">
        <w:rPr>
          <w:sz w:val="24"/>
          <w:szCs w:val="24"/>
        </w:rPr>
        <w:t>umrin e licencës III.2.B të dorëzuesit të mbetjeve spitalore;</w:t>
      </w:r>
    </w:p>
    <w:p w14:paraId="33933F64" w14:textId="72A18979" w:rsidR="003336B8" w:rsidRPr="0082725E" w:rsidRDefault="003336B8">
      <w:pPr>
        <w:pStyle w:val="ListParagraph"/>
        <w:numPr>
          <w:ilvl w:val="0"/>
          <w:numId w:val="45"/>
        </w:numPr>
        <w:tabs>
          <w:tab w:val="left" w:pos="1145"/>
        </w:tabs>
        <w:spacing w:line="276" w:lineRule="auto"/>
        <w:jc w:val="both"/>
        <w:rPr>
          <w:sz w:val="24"/>
          <w:szCs w:val="24"/>
        </w:rPr>
      </w:pPr>
      <w:r>
        <w:rPr>
          <w:sz w:val="24"/>
          <w:szCs w:val="24"/>
        </w:rPr>
        <w:t xml:space="preserve">Trajtuesi </w:t>
      </w:r>
      <w:r w:rsidRPr="003336B8">
        <w:rPr>
          <w:sz w:val="24"/>
          <w:szCs w:val="24"/>
        </w:rPr>
        <w:t xml:space="preserve">dhe </w:t>
      </w:r>
      <w:r w:rsidR="00796F65">
        <w:rPr>
          <w:sz w:val="24"/>
          <w:szCs w:val="24"/>
        </w:rPr>
        <w:t>asgjësuesi</w:t>
      </w:r>
      <w:r w:rsidR="00796F65" w:rsidRPr="003336B8">
        <w:rPr>
          <w:sz w:val="24"/>
          <w:szCs w:val="24"/>
        </w:rPr>
        <w:t xml:space="preserve"> jan</w:t>
      </w:r>
      <w:r w:rsidR="00796F65">
        <w:rPr>
          <w:sz w:val="24"/>
          <w:szCs w:val="24"/>
        </w:rPr>
        <w:t>ë</w:t>
      </w:r>
      <w:r w:rsidR="00796F65" w:rsidRPr="003336B8">
        <w:rPr>
          <w:sz w:val="24"/>
          <w:szCs w:val="24"/>
        </w:rPr>
        <w:t xml:space="preserve"> p</w:t>
      </w:r>
      <w:r w:rsidR="00796F65">
        <w:rPr>
          <w:sz w:val="24"/>
          <w:szCs w:val="24"/>
        </w:rPr>
        <w:t>ë</w:t>
      </w:r>
      <w:r w:rsidR="00796F65" w:rsidRPr="003336B8">
        <w:rPr>
          <w:sz w:val="24"/>
          <w:szCs w:val="24"/>
        </w:rPr>
        <w:t>rgjegj</w:t>
      </w:r>
      <w:r w:rsidR="00796F65">
        <w:rPr>
          <w:sz w:val="24"/>
          <w:szCs w:val="24"/>
        </w:rPr>
        <w:t>ë</w:t>
      </w:r>
      <w:r w:rsidR="00796F65" w:rsidRPr="003336B8">
        <w:rPr>
          <w:sz w:val="24"/>
          <w:szCs w:val="24"/>
        </w:rPr>
        <w:t>s p</w:t>
      </w:r>
      <w:r w:rsidR="00796F65">
        <w:rPr>
          <w:sz w:val="24"/>
          <w:szCs w:val="24"/>
        </w:rPr>
        <w:t>ë</w:t>
      </w:r>
      <w:r w:rsidR="00796F65" w:rsidRPr="003336B8">
        <w:rPr>
          <w:sz w:val="24"/>
          <w:szCs w:val="24"/>
        </w:rPr>
        <w:t xml:space="preserve">r </w:t>
      </w:r>
      <w:r w:rsidRPr="003336B8">
        <w:rPr>
          <w:sz w:val="24"/>
          <w:szCs w:val="24"/>
        </w:rPr>
        <w:t xml:space="preserve">të gjitha dëmet e shkaktuara në mënyrë të drejtpërdrejtë  ose jo të drejtpërdrejtë në mjedis dhe në shëndetin publik </w:t>
      </w:r>
      <w:r w:rsidR="003E0BF6">
        <w:rPr>
          <w:sz w:val="24"/>
          <w:szCs w:val="24"/>
        </w:rPr>
        <w:t xml:space="preserve">për proceset e </w:t>
      </w:r>
      <w:r w:rsidR="003E0BF6">
        <w:rPr>
          <w:sz w:val="24"/>
          <w:szCs w:val="24"/>
        </w:rPr>
        <w:lastRenderedPageBreak/>
        <w:t>kryera prej tyre gjatë</w:t>
      </w:r>
      <w:r w:rsidR="003E0BF6" w:rsidRPr="00FD051F">
        <w:rPr>
          <w:sz w:val="24"/>
          <w:szCs w:val="24"/>
        </w:rPr>
        <w:t xml:space="preserve"> menaxhimit të mbetjeve spitalore</w:t>
      </w:r>
    </w:p>
    <w:p w14:paraId="6F7FB026" w14:textId="77777777" w:rsidR="002749DC" w:rsidRPr="00464386" w:rsidRDefault="002749DC" w:rsidP="00464386">
      <w:pPr>
        <w:tabs>
          <w:tab w:val="left" w:pos="1145"/>
        </w:tabs>
        <w:jc w:val="right"/>
        <w:rPr>
          <w:sz w:val="24"/>
          <w:szCs w:val="24"/>
        </w:rPr>
      </w:pPr>
    </w:p>
    <w:p w14:paraId="6FE8743F" w14:textId="596BF9DA" w:rsidR="65CA2C3E" w:rsidRPr="007B382A" w:rsidRDefault="65CA2C3E" w:rsidP="00464386">
      <w:pPr>
        <w:tabs>
          <w:tab w:val="left" w:pos="1145"/>
        </w:tabs>
        <w:jc w:val="both"/>
        <w:rPr>
          <w:sz w:val="24"/>
        </w:rPr>
      </w:pPr>
    </w:p>
    <w:p w14:paraId="50822068" w14:textId="77777777" w:rsidR="00BB50EF" w:rsidRDefault="00BB50EF" w:rsidP="00601690">
      <w:pPr>
        <w:pStyle w:val="Heading2"/>
        <w:tabs>
          <w:tab w:val="left" w:pos="1428"/>
        </w:tabs>
        <w:rPr>
          <w:spacing w:val="-10"/>
        </w:rPr>
      </w:pPr>
      <w:r>
        <w:rPr>
          <w:spacing w:val="-10"/>
        </w:rPr>
        <w:t>KREU III</w:t>
      </w:r>
    </w:p>
    <w:p w14:paraId="59F943CE" w14:textId="77777777" w:rsidR="00BB50EF" w:rsidRDefault="00BB50EF" w:rsidP="00BB50EF">
      <w:pPr>
        <w:pStyle w:val="Heading2"/>
        <w:tabs>
          <w:tab w:val="left" w:pos="1428"/>
        </w:tabs>
        <w:ind w:left="1428"/>
        <w:rPr>
          <w:spacing w:val="-10"/>
        </w:rPr>
      </w:pPr>
    </w:p>
    <w:p w14:paraId="37E3BA51" w14:textId="07B8DCBF" w:rsidR="008E491C" w:rsidRPr="00163AC4" w:rsidRDefault="00A36FE4" w:rsidP="00601690">
      <w:pPr>
        <w:pStyle w:val="Heading2"/>
        <w:tabs>
          <w:tab w:val="left" w:pos="1428"/>
        </w:tabs>
        <w:rPr>
          <w:spacing w:val="-10"/>
        </w:rPr>
      </w:pPr>
      <w:r w:rsidRPr="00BC1E74">
        <w:rPr>
          <w:spacing w:val="-10"/>
        </w:rPr>
        <w:t>MENAXHIMI</w:t>
      </w:r>
      <w:r w:rsidRPr="00BC1E74">
        <w:rPr>
          <w:spacing w:val="-23"/>
        </w:rPr>
        <w:t xml:space="preserve"> </w:t>
      </w:r>
      <w:r w:rsidRPr="00BC1E74">
        <w:rPr>
          <w:spacing w:val="-10"/>
        </w:rPr>
        <w:t>I</w:t>
      </w:r>
      <w:r w:rsidRPr="00BC1E74">
        <w:rPr>
          <w:spacing w:val="-18"/>
        </w:rPr>
        <w:t xml:space="preserve"> </w:t>
      </w:r>
      <w:r w:rsidRPr="00BC1E74">
        <w:rPr>
          <w:spacing w:val="-10"/>
        </w:rPr>
        <w:t>MBETJEVE</w:t>
      </w:r>
      <w:r w:rsidRPr="00BC1E74">
        <w:rPr>
          <w:spacing w:val="-22"/>
        </w:rPr>
        <w:t xml:space="preserve"> </w:t>
      </w:r>
      <w:r w:rsidRPr="00BC1E74">
        <w:rPr>
          <w:spacing w:val="-10"/>
        </w:rPr>
        <w:t>SPITALORE</w:t>
      </w:r>
    </w:p>
    <w:p w14:paraId="1E2CA8E6" w14:textId="77777777" w:rsidR="004F39E1" w:rsidRPr="00BC1E74" w:rsidRDefault="004F39E1" w:rsidP="007B441A">
      <w:pPr>
        <w:jc w:val="both"/>
      </w:pPr>
    </w:p>
    <w:p w14:paraId="04AE7679" w14:textId="77777777" w:rsidR="00601690" w:rsidRDefault="0023379C" w:rsidP="00601690">
      <w:pPr>
        <w:tabs>
          <w:tab w:val="left" w:pos="1286"/>
          <w:tab w:val="left" w:pos="1366"/>
        </w:tabs>
        <w:spacing w:line="276" w:lineRule="auto"/>
        <w:jc w:val="center"/>
        <w:rPr>
          <w:b/>
          <w:bCs/>
          <w:sz w:val="24"/>
          <w:szCs w:val="24"/>
        </w:rPr>
      </w:pPr>
      <w:r w:rsidRPr="00601690">
        <w:rPr>
          <w:b/>
          <w:bCs/>
          <w:sz w:val="24"/>
          <w:szCs w:val="24"/>
        </w:rPr>
        <w:t>Neni 8</w:t>
      </w:r>
    </w:p>
    <w:p w14:paraId="366F7B69" w14:textId="3F32159A" w:rsidR="008E491C" w:rsidRPr="00601690" w:rsidRDefault="005F1035" w:rsidP="00601690">
      <w:pPr>
        <w:tabs>
          <w:tab w:val="left" w:pos="1286"/>
          <w:tab w:val="left" w:pos="1366"/>
        </w:tabs>
        <w:spacing w:line="276" w:lineRule="auto"/>
        <w:jc w:val="center"/>
        <w:rPr>
          <w:b/>
          <w:bCs/>
          <w:sz w:val="24"/>
          <w:szCs w:val="24"/>
        </w:rPr>
      </w:pPr>
      <w:r w:rsidRPr="00601690">
        <w:rPr>
          <w:b/>
          <w:bCs/>
          <w:sz w:val="24"/>
          <w:szCs w:val="24"/>
        </w:rPr>
        <w:t xml:space="preserve">PLANI I MENAXHIMIT </w:t>
      </w:r>
      <w:r w:rsidR="00F72E37" w:rsidRPr="00601690">
        <w:rPr>
          <w:b/>
          <w:bCs/>
          <w:sz w:val="24"/>
          <w:szCs w:val="24"/>
        </w:rPr>
        <w:t>T</w:t>
      </w:r>
      <w:r w:rsidR="00121E92" w:rsidRPr="00601690">
        <w:rPr>
          <w:b/>
          <w:bCs/>
          <w:sz w:val="24"/>
          <w:szCs w:val="24"/>
        </w:rPr>
        <w:t>Ë</w:t>
      </w:r>
      <w:r w:rsidR="005D48B9">
        <w:rPr>
          <w:b/>
          <w:bCs/>
          <w:spacing w:val="80"/>
          <w:sz w:val="24"/>
          <w:szCs w:val="24"/>
        </w:rPr>
        <w:t xml:space="preserve"> </w:t>
      </w:r>
      <w:r w:rsidR="00A36FE4" w:rsidRPr="00601690">
        <w:rPr>
          <w:b/>
          <w:bCs/>
          <w:sz w:val="24"/>
          <w:szCs w:val="24"/>
        </w:rPr>
        <w:t>MBETJEVE</w:t>
      </w:r>
      <w:r w:rsidR="005D48B9">
        <w:rPr>
          <w:b/>
          <w:bCs/>
          <w:spacing w:val="80"/>
          <w:sz w:val="24"/>
          <w:szCs w:val="24"/>
        </w:rPr>
        <w:t xml:space="preserve"> </w:t>
      </w:r>
      <w:r w:rsidR="00A36FE4" w:rsidRPr="00601690">
        <w:rPr>
          <w:b/>
          <w:bCs/>
          <w:spacing w:val="-2"/>
          <w:sz w:val="24"/>
          <w:szCs w:val="24"/>
        </w:rPr>
        <w:t>SPITALORE</w:t>
      </w:r>
    </w:p>
    <w:p w14:paraId="6AED5FF6" w14:textId="77777777" w:rsidR="004F39E1" w:rsidRPr="00BC1E74" w:rsidRDefault="004F39E1" w:rsidP="007B441A">
      <w:pPr>
        <w:pStyle w:val="ListParagraph"/>
        <w:tabs>
          <w:tab w:val="left" w:pos="1286"/>
          <w:tab w:val="left" w:pos="1366"/>
        </w:tabs>
        <w:spacing w:before="0"/>
        <w:ind w:left="720" w:hanging="1"/>
        <w:jc w:val="both"/>
        <w:rPr>
          <w:b/>
          <w:bCs/>
          <w:sz w:val="24"/>
          <w:szCs w:val="24"/>
        </w:rPr>
      </w:pPr>
    </w:p>
    <w:p w14:paraId="36B5ED2B" w14:textId="02F16AC3" w:rsidR="004F5BA8" w:rsidRPr="00E56C43" w:rsidRDefault="004F5BA8">
      <w:pPr>
        <w:pStyle w:val="ListParagraph"/>
        <w:numPr>
          <w:ilvl w:val="0"/>
          <w:numId w:val="29"/>
        </w:numPr>
        <w:tabs>
          <w:tab w:val="left" w:pos="1147"/>
        </w:tabs>
        <w:spacing w:line="276" w:lineRule="auto"/>
        <w:jc w:val="both"/>
        <w:rPr>
          <w:sz w:val="24"/>
          <w:szCs w:val="24"/>
        </w:rPr>
      </w:pPr>
      <w:r w:rsidRPr="00E56C43">
        <w:rPr>
          <w:sz w:val="24"/>
          <w:szCs w:val="24"/>
        </w:rPr>
        <w:t>Mbetjet spitalore menaxhohen në mënyrë të tillë që të zvogëlohet rrezikshmëria e tyre dhe të optimizohet grumbullimi</w:t>
      </w:r>
      <w:r w:rsidR="003E0BF6">
        <w:rPr>
          <w:sz w:val="24"/>
          <w:szCs w:val="24"/>
        </w:rPr>
        <w:t xml:space="preserve"> i diferencuar</w:t>
      </w:r>
      <w:r w:rsidRPr="00E56C43">
        <w:rPr>
          <w:sz w:val="24"/>
          <w:szCs w:val="24"/>
        </w:rPr>
        <w:t>, transporti dhe trajtimi i tyre.</w:t>
      </w:r>
    </w:p>
    <w:p w14:paraId="6DDE37A5" w14:textId="45BA300B" w:rsidR="008E491C" w:rsidRPr="00FB2D87" w:rsidRDefault="005F1035">
      <w:pPr>
        <w:pStyle w:val="ListParagraph"/>
        <w:numPr>
          <w:ilvl w:val="0"/>
          <w:numId w:val="29"/>
        </w:numPr>
        <w:tabs>
          <w:tab w:val="left" w:pos="1147"/>
        </w:tabs>
        <w:spacing w:line="276" w:lineRule="auto"/>
        <w:jc w:val="both"/>
        <w:rPr>
          <w:sz w:val="24"/>
          <w:szCs w:val="24"/>
        </w:rPr>
      </w:pPr>
      <w:bookmarkStart w:id="23" w:name="_Hlk202996869"/>
      <w:r w:rsidRPr="00681326">
        <w:rPr>
          <w:sz w:val="24"/>
          <w:szCs w:val="24"/>
        </w:rPr>
        <w:t>Çdo prodhues i madh i mbetjeve spitalore, brenda 3 (tre) muajve nga hyrja në fuqi e këtij vendimi, përgatit plan</w:t>
      </w:r>
      <w:r w:rsidR="00B86DD5" w:rsidRPr="00681326">
        <w:rPr>
          <w:sz w:val="24"/>
          <w:szCs w:val="24"/>
        </w:rPr>
        <w:t>in</w:t>
      </w:r>
      <w:r w:rsidRPr="00681326">
        <w:rPr>
          <w:sz w:val="24"/>
          <w:szCs w:val="24"/>
        </w:rPr>
        <w:t xml:space="preserve"> për menaxhimin e mbetjeve spitalore brenda njësisë funksionuese</w:t>
      </w:r>
      <w:r w:rsidR="00FC1ED3" w:rsidRPr="00681326">
        <w:rPr>
          <w:sz w:val="24"/>
          <w:szCs w:val="24"/>
        </w:rPr>
        <w:t>.</w:t>
      </w:r>
      <w:r w:rsidRPr="00681326">
        <w:rPr>
          <w:sz w:val="24"/>
          <w:szCs w:val="24"/>
        </w:rPr>
        <w:t xml:space="preserve"> </w:t>
      </w:r>
      <w:bookmarkEnd w:id="23"/>
      <w:r w:rsidRPr="00FB2D87">
        <w:rPr>
          <w:sz w:val="24"/>
          <w:szCs w:val="24"/>
        </w:rPr>
        <w:t>Ky plan përmba</w:t>
      </w:r>
      <w:r w:rsidR="00FC1ED3">
        <w:rPr>
          <w:sz w:val="24"/>
          <w:szCs w:val="24"/>
        </w:rPr>
        <w:t>n</w:t>
      </w:r>
      <w:r w:rsidRPr="00FB2D87">
        <w:rPr>
          <w:sz w:val="24"/>
          <w:szCs w:val="24"/>
        </w:rPr>
        <w:t xml:space="preserve"> minimalisht informacionin e mëposhtëm</w:t>
      </w:r>
      <w:r w:rsidR="00A36FE4" w:rsidRPr="00FB2D87">
        <w:rPr>
          <w:sz w:val="24"/>
          <w:szCs w:val="24"/>
        </w:rPr>
        <w:t>:</w:t>
      </w:r>
    </w:p>
    <w:p w14:paraId="36282C5F" w14:textId="2E370473" w:rsidR="4EB72CCD" w:rsidRPr="0092745F" w:rsidRDefault="0082725E">
      <w:pPr>
        <w:pStyle w:val="ListParagraph"/>
        <w:numPr>
          <w:ilvl w:val="1"/>
          <w:numId w:val="30"/>
        </w:numPr>
        <w:tabs>
          <w:tab w:val="left" w:pos="1147"/>
        </w:tabs>
        <w:spacing w:before="0" w:line="276" w:lineRule="auto"/>
        <w:jc w:val="both"/>
        <w:rPr>
          <w:sz w:val="24"/>
          <w:szCs w:val="24"/>
        </w:rPr>
      </w:pPr>
      <w:r>
        <w:rPr>
          <w:sz w:val="24"/>
          <w:szCs w:val="24"/>
        </w:rPr>
        <w:t>e</w:t>
      </w:r>
      <w:r w:rsidR="4EB72CCD" w:rsidRPr="00BC1E74">
        <w:rPr>
          <w:sz w:val="24"/>
          <w:szCs w:val="24"/>
        </w:rPr>
        <w:t>mrin, adresën dhe numrin e telefonit të personit/personave përgjegjës për menaxhimin e mbetjeve spitalore;</w:t>
      </w:r>
    </w:p>
    <w:p w14:paraId="38B5A830" w14:textId="4C9BC37F" w:rsidR="004C10D9" w:rsidRDefault="0082725E">
      <w:pPr>
        <w:pStyle w:val="ListParagraph"/>
        <w:numPr>
          <w:ilvl w:val="1"/>
          <w:numId w:val="30"/>
        </w:numPr>
        <w:tabs>
          <w:tab w:val="left" w:pos="1147"/>
        </w:tabs>
        <w:spacing w:before="0" w:line="276" w:lineRule="auto"/>
        <w:jc w:val="both"/>
        <w:rPr>
          <w:sz w:val="24"/>
          <w:szCs w:val="24"/>
        </w:rPr>
      </w:pPr>
      <w:r>
        <w:rPr>
          <w:sz w:val="24"/>
          <w:szCs w:val="24"/>
        </w:rPr>
        <w:t>v</w:t>
      </w:r>
      <w:r w:rsidR="54CA04B0" w:rsidRPr="00BC1E74">
        <w:rPr>
          <w:sz w:val="24"/>
          <w:szCs w:val="24"/>
        </w:rPr>
        <w:t>endin e grumbullimit, ambalazhimit dhe etiketimit</w:t>
      </w:r>
      <w:r w:rsidR="004C10D9">
        <w:rPr>
          <w:sz w:val="24"/>
          <w:szCs w:val="24"/>
        </w:rPr>
        <w:t>;</w:t>
      </w:r>
    </w:p>
    <w:p w14:paraId="35275698" w14:textId="53F73A6A" w:rsidR="004C10D9" w:rsidRDefault="0082725E">
      <w:pPr>
        <w:pStyle w:val="ListParagraph"/>
        <w:numPr>
          <w:ilvl w:val="1"/>
          <w:numId w:val="30"/>
        </w:numPr>
        <w:tabs>
          <w:tab w:val="left" w:pos="1147"/>
        </w:tabs>
        <w:spacing w:before="0" w:line="276" w:lineRule="auto"/>
        <w:jc w:val="both"/>
        <w:rPr>
          <w:sz w:val="24"/>
          <w:szCs w:val="24"/>
        </w:rPr>
      </w:pPr>
      <w:r>
        <w:rPr>
          <w:sz w:val="24"/>
          <w:szCs w:val="24"/>
        </w:rPr>
        <w:t>r</w:t>
      </w:r>
      <w:r w:rsidR="54CA04B0" w:rsidRPr="00BC1E74">
        <w:rPr>
          <w:sz w:val="24"/>
          <w:szCs w:val="24"/>
        </w:rPr>
        <w:t>radh</w:t>
      </w:r>
      <w:r w:rsidR="48AE2DC7" w:rsidRPr="00BC1E74">
        <w:rPr>
          <w:sz w:val="24"/>
          <w:szCs w:val="24"/>
        </w:rPr>
        <w:t>ë</w:t>
      </w:r>
      <w:r w:rsidR="54CA04B0" w:rsidRPr="00BC1E74">
        <w:rPr>
          <w:sz w:val="24"/>
          <w:szCs w:val="24"/>
        </w:rPr>
        <w:t>n dhe rrug</w:t>
      </w:r>
      <w:r w:rsidR="48AE2DC7" w:rsidRPr="00BC1E74">
        <w:rPr>
          <w:sz w:val="24"/>
          <w:szCs w:val="24"/>
        </w:rPr>
        <w:t>ë</w:t>
      </w:r>
      <w:r w:rsidR="54CA04B0" w:rsidRPr="00BC1E74">
        <w:rPr>
          <w:sz w:val="24"/>
          <w:szCs w:val="24"/>
        </w:rPr>
        <w:t>t e sigurta t</w:t>
      </w:r>
      <w:r w:rsidR="48AE2DC7" w:rsidRPr="00BC1E74">
        <w:rPr>
          <w:sz w:val="24"/>
          <w:szCs w:val="24"/>
        </w:rPr>
        <w:t>ë</w:t>
      </w:r>
      <w:r w:rsidR="54CA04B0" w:rsidRPr="00BC1E74">
        <w:rPr>
          <w:sz w:val="24"/>
          <w:szCs w:val="24"/>
        </w:rPr>
        <w:t xml:space="preserve"> </w:t>
      </w:r>
      <w:r w:rsidR="5E4DCEA8" w:rsidRPr="00BC1E74">
        <w:rPr>
          <w:sz w:val="24"/>
          <w:szCs w:val="24"/>
        </w:rPr>
        <w:t xml:space="preserve">transferimit </w:t>
      </w:r>
      <w:r w:rsidR="54CA04B0" w:rsidRPr="00BC1E74">
        <w:rPr>
          <w:sz w:val="24"/>
          <w:szCs w:val="24"/>
        </w:rPr>
        <w:t>t</w:t>
      </w:r>
      <w:r w:rsidR="48AE2DC7" w:rsidRPr="00BC1E74">
        <w:rPr>
          <w:sz w:val="24"/>
          <w:szCs w:val="24"/>
        </w:rPr>
        <w:t>ë</w:t>
      </w:r>
      <w:r w:rsidR="54CA04B0" w:rsidRPr="00BC1E74">
        <w:rPr>
          <w:sz w:val="24"/>
          <w:szCs w:val="24"/>
        </w:rPr>
        <w:t xml:space="preserve"> tyre n</w:t>
      </w:r>
      <w:r w:rsidR="48AE2DC7" w:rsidRPr="00BC1E74">
        <w:rPr>
          <w:sz w:val="24"/>
          <w:szCs w:val="24"/>
        </w:rPr>
        <w:t>ë</w:t>
      </w:r>
      <w:r w:rsidR="54CA04B0" w:rsidRPr="00BC1E74">
        <w:rPr>
          <w:sz w:val="24"/>
          <w:szCs w:val="24"/>
        </w:rPr>
        <w:t xml:space="preserve"> vendin e ruajtjes </w:t>
      </w:r>
      <w:r w:rsidR="008C48C3">
        <w:rPr>
          <w:sz w:val="24"/>
          <w:szCs w:val="24"/>
        </w:rPr>
        <w:t>s</w:t>
      </w:r>
      <w:r w:rsidR="000B0741">
        <w:rPr>
          <w:sz w:val="24"/>
          <w:szCs w:val="24"/>
        </w:rPr>
        <w:t>ë</w:t>
      </w:r>
      <w:r w:rsidR="008C48C3">
        <w:rPr>
          <w:sz w:val="24"/>
          <w:szCs w:val="24"/>
        </w:rPr>
        <w:t xml:space="preserve"> p</w:t>
      </w:r>
      <w:r w:rsidR="000B0741">
        <w:rPr>
          <w:sz w:val="24"/>
          <w:szCs w:val="24"/>
        </w:rPr>
        <w:t>ë</w:t>
      </w:r>
      <w:r w:rsidR="008C48C3">
        <w:rPr>
          <w:sz w:val="24"/>
          <w:szCs w:val="24"/>
        </w:rPr>
        <w:t>rkohshme</w:t>
      </w:r>
      <w:r w:rsidR="597906E4" w:rsidRPr="00BC1E74">
        <w:rPr>
          <w:sz w:val="24"/>
          <w:szCs w:val="24"/>
        </w:rPr>
        <w:t>, rregullat dhe vendet ku b</w:t>
      </w:r>
      <w:r w:rsidR="48AE2DC7" w:rsidRPr="00BC1E74">
        <w:rPr>
          <w:sz w:val="24"/>
          <w:szCs w:val="24"/>
        </w:rPr>
        <w:t>ë</w:t>
      </w:r>
      <w:r w:rsidR="597906E4" w:rsidRPr="00BC1E74">
        <w:rPr>
          <w:sz w:val="24"/>
          <w:szCs w:val="24"/>
        </w:rPr>
        <w:t xml:space="preserve">het ruajtja </w:t>
      </w:r>
      <w:r w:rsidR="008C48C3">
        <w:rPr>
          <w:sz w:val="24"/>
          <w:szCs w:val="24"/>
        </w:rPr>
        <w:t>e p</w:t>
      </w:r>
      <w:r w:rsidR="000B0741">
        <w:rPr>
          <w:sz w:val="24"/>
          <w:szCs w:val="24"/>
        </w:rPr>
        <w:t>ë</w:t>
      </w:r>
      <w:r w:rsidR="008C48C3">
        <w:rPr>
          <w:sz w:val="24"/>
          <w:szCs w:val="24"/>
        </w:rPr>
        <w:t>rkohshme</w:t>
      </w:r>
      <w:r w:rsidR="004C10D9">
        <w:rPr>
          <w:sz w:val="24"/>
          <w:szCs w:val="24"/>
        </w:rPr>
        <w:t>;</w:t>
      </w:r>
    </w:p>
    <w:p w14:paraId="34A53C6C" w14:textId="6E86C594" w:rsidR="54CA04B0" w:rsidRPr="0082725E" w:rsidRDefault="0082725E" w:rsidP="0082725E">
      <w:pPr>
        <w:tabs>
          <w:tab w:val="left" w:pos="1147"/>
        </w:tabs>
        <w:spacing w:line="276" w:lineRule="auto"/>
        <w:ind w:left="360"/>
        <w:jc w:val="both"/>
        <w:rPr>
          <w:sz w:val="24"/>
          <w:szCs w:val="24"/>
        </w:rPr>
      </w:pPr>
      <w:r>
        <w:rPr>
          <w:sz w:val="24"/>
          <w:szCs w:val="24"/>
        </w:rPr>
        <w:t xml:space="preserve">ç)   </w:t>
      </w:r>
      <w:r w:rsidRPr="0082725E">
        <w:rPr>
          <w:sz w:val="24"/>
          <w:szCs w:val="24"/>
        </w:rPr>
        <w:t>n</w:t>
      </w:r>
      <w:r w:rsidR="597906E4" w:rsidRPr="0082725E">
        <w:rPr>
          <w:sz w:val="24"/>
          <w:szCs w:val="24"/>
        </w:rPr>
        <w:t>darjen e p</w:t>
      </w:r>
      <w:r w:rsidR="48AE2DC7" w:rsidRPr="0082725E">
        <w:rPr>
          <w:sz w:val="24"/>
          <w:szCs w:val="24"/>
        </w:rPr>
        <w:t>ë</w:t>
      </w:r>
      <w:r w:rsidR="597906E4" w:rsidRPr="0082725E">
        <w:rPr>
          <w:sz w:val="24"/>
          <w:szCs w:val="24"/>
        </w:rPr>
        <w:t>rgjegj</w:t>
      </w:r>
      <w:r w:rsidR="48AE2DC7" w:rsidRPr="0082725E">
        <w:rPr>
          <w:sz w:val="24"/>
          <w:szCs w:val="24"/>
        </w:rPr>
        <w:t>ë</w:t>
      </w:r>
      <w:r w:rsidR="597906E4" w:rsidRPr="0082725E">
        <w:rPr>
          <w:sz w:val="24"/>
          <w:szCs w:val="24"/>
        </w:rPr>
        <w:t>sive midis personave p</w:t>
      </w:r>
      <w:r w:rsidR="48AE2DC7" w:rsidRPr="0082725E">
        <w:rPr>
          <w:sz w:val="24"/>
          <w:szCs w:val="24"/>
        </w:rPr>
        <w:t>ë</w:t>
      </w:r>
      <w:r w:rsidR="597906E4" w:rsidRPr="0082725E">
        <w:rPr>
          <w:sz w:val="24"/>
          <w:szCs w:val="24"/>
        </w:rPr>
        <w:t>rgjegj</w:t>
      </w:r>
      <w:r w:rsidR="48AE2DC7" w:rsidRPr="0082725E">
        <w:rPr>
          <w:sz w:val="24"/>
          <w:szCs w:val="24"/>
        </w:rPr>
        <w:t>ë</w:t>
      </w:r>
      <w:r w:rsidR="597906E4" w:rsidRPr="0082725E">
        <w:rPr>
          <w:sz w:val="24"/>
          <w:szCs w:val="24"/>
        </w:rPr>
        <w:t>s p</w:t>
      </w:r>
      <w:r w:rsidR="48AE2DC7" w:rsidRPr="0082725E">
        <w:rPr>
          <w:sz w:val="24"/>
          <w:szCs w:val="24"/>
        </w:rPr>
        <w:t>ë</w:t>
      </w:r>
      <w:r w:rsidR="597906E4" w:rsidRPr="0082725E">
        <w:rPr>
          <w:sz w:val="24"/>
          <w:szCs w:val="24"/>
        </w:rPr>
        <w:t>r menaxhimin e mbetjeve spitalore;</w:t>
      </w:r>
    </w:p>
    <w:p w14:paraId="10442987" w14:textId="192C1535" w:rsidR="6B281F7B" w:rsidRPr="0092745F" w:rsidRDefault="0082725E">
      <w:pPr>
        <w:pStyle w:val="ListParagraph"/>
        <w:numPr>
          <w:ilvl w:val="1"/>
          <w:numId w:val="30"/>
        </w:numPr>
        <w:tabs>
          <w:tab w:val="left" w:pos="1147"/>
        </w:tabs>
        <w:spacing w:before="0" w:line="276" w:lineRule="auto"/>
        <w:jc w:val="both"/>
        <w:rPr>
          <w:sz w:val="24"/>
          <w:szCs w:val="24"/>
        </w:rPr>
      </w:pPr>
      <w:r>
        <w:rPr>
          <w:sz w:val="24"/>
          <w:szCs w:val="24"/>
        </w:rPr>
        <w:t>n</w:t>
      </w:r>
      <w:r w:rsidR="6B281F7B" w:rsidRPr="00BC1E74">
        <w:rPr>
          <w:sz w:val="24"/>
          <w:szCs w:val="24"/>
        </w:rPr>
        <w:t>jë përshkrim të mbetjeve spitalore q</w:t>
      </w:r>
      <w:r w:rsidR="43AB0993" w:rsidRPr="00BC1E74">
        <w:rPr>
          <w:sz w:val="24"/>
          <w:szCs w:val="24"/>
        </w:rPr>
        <w:t>ë</w:t>
      </w:r>
      <w:r w:rsidR="6B281F7B" w:rsidRPr="00BC1E74">
        <w:rPr>
          <w:sz w:val="24"/>
          <w:szCs w:val="24"/>
        </w:rPr>
        <w:t xml:space="preserve"> </w:t>
      </w:r>
      <w:r w:rsidR="00CA3018" w:rsidRPr="00BC1E74">
        <w:rPr>
          <w:sz w:val="24"/>
          <w:szCs w:val="24"/>
        </w:rPr>
        <w:t>krijohen</w:t>
      </w:r>
      <w:r w:rsidR="6B281F7B" w:rsidRPr="00BC1E74">
        <w:rPr>
          <w:sz w:val="24"/>
          <w:szCs w:val="24"/>
        </w:rPr>
        <w:t xml:space="preserve"> nga njësia përkatëse, duke përfshirë kodin, rrymën, emërtimin,;</w:t>
      </w:r>
    </w:p>
    <w:p w14:paraId="7547408A" w14:textId="064118F0" w:rsidR="1DF18FB5" w:rsidRPr="0082725E" w:rsidRDefault="0082725E" w:rsidP="0082725E">
      <w:pPr>
        <w:tabs>
          <w:tab w:val="left" w:pos="1147"/>
        </w:tabs>
        <w:spacing w:line="276" w:lineRule="auto"/>
        <w:jc w:val="both"/>
        <w:rPr>
          <w:sz w:val="24"/>
        </w:rPr>
      </w:pPr>
      <w:r>
        <w:rPr>
          <w:sz w:val="24"/>
        </w:rPr>
        <w:t xml:space="preserve">     dh)  </w:t>
      </w:r>
      <w:r w:rsidRPr="0082725E">
        <w:rPr>
          <w:sz w:val="24"/>
        </w:rPr>
        <w:t>m</w:t>
      </w:r>
      <w:r w:rsidR="48AE2DC7" w:rsidRPr="0082725E">
        <w:rPr>
          <w:sz w:val="24"/>
        </w:rPr>
        <w:t>ë</w:t>
      </w:r>
      <w:r w:rsidR="1DF18FB5" w:rsidRPr="0082725E">
        <w:rPr>
          <w:sz w:val="24"/>
        </w:rPr>
        <w:t>nyr</w:t>
      </w:r>
      <w:r w:rsidR="48AE2DC7" w:rsidRPr="0082725E">
        <w:rPr>
          <w:sz w:val="24"/>
        </w:rPr>
        <w:t>ë</w:t>
      </w:r>
      <w:r w:rsidR="1DF18FB5" w:rsidRPr="0082725E">
        <w:rPr>
          <w:sz w:val="24"/>
        </w:rPr>
        <w:t>n dhe shpesht</w:t>
      </w:r>
      <w:r w:rsidR="48AE2DC7" w:rsidRPr="0082725E">
        <w:rPr>
          <w:sz w:val="24"/>
        </w:rPr>
        <w:t>ë</w:t>
      </w:r>
      <w:r w:rsidR="1DF18FB5" w:rsidRPr="0082725E">
        <w:rPr>
          <w:sz w:val="24"/>
        </w:rPr>
        <w:t>sin</w:t>
      </w:r>
      <w:r w:rsidR="48AE2DC7" w:rsidRPr="0082725E">
        <w:rPr>
          <w:sz w:val="24"/>
        </w:rPr>
        <w:t>ë</w:t>
      </w:r>
      <w:r w:rsidR="1DF18FB5" w:rsidRPr="0082725E">
        <w:rPr>
          <w:sz w:val="24"/>
        </w:rPr>
        <w:t xml:space="preserve"> e vler</w:t>
      </w:r>
      <w:r w:rsidR="48AE2DC7" w:rsidRPr="0082725E">
        <w:rPr>
          <w:sz w:val="24"/>
        </w:rPr>
        <w:t>ë</w:t>
      </w:r>
      <w:r w:rsidR="1DF18FB5" w:rsidRPr="0082725E">
        <w:rPr>
          <w:sz w:val="24"/>
        </w:rPr>
        <w:t>simit t</w:t>
      </w:r>
      <w:r w:rsidR="48AE2DC7" w:rsidRPr="0082725E">
        <w:rPr>
          <w:sz w:val="24"/>
        </w:rPr>
        <w:t>ë</w:t>
      </w:r>
      <w:r w:rsidR="1DF18FB5" w:rsidRPr="0082725E">
        <w:rPr>
          <w:sz w:val="24"/>
        </w:rPr>
        <w:t xml:space="preserve"> rrezikut nga mbetjet e rrezikshme;</w:t>
      </w:r>
    </w:p>
    <w:p w14:paraId="5F915F28" w14:textId="66B24FD4" w:rsidR="5C37F35D" w:rsidRPr="00EA2C59" w:rsidRDefault="0082725E">
      <w:pPr>
        <w:pStyle w:val="ListParagraph"/>
        <w:numPr>
          <w:ilvl w:val="1"/>
          <w:numId w:val="30"/>
        </w:numPr>
        <w:tabs>
          <w:tab w:val="left" w:pos="1147"/>
        </w:tabs>
        <w:spacing w:before="0" w:line="276" w:lineRule="auto"/>
        <w:jc w:val="both"/>
        <w:rPr>
          <w:sz w:val="24"/>
          <w:szCs w:val="24"/>
        </w:rPr>
      </w:pPr>
      <w:r>
        <w:rPr>
          <w:sz w:val="24"/>
        </w:rPr>
        <w:t>l</w:t>
      </w:r>
      <w:r w:rsidR="5C37F35D" w:rsidRPr="00EA2C59">
        <w:rPr>
          <w:sz w:val="24"/>
        </w:rPr>
        <w:t>loji</w:t>
      </w:r>
      <w:r w:rsidR="137B84DA" w:rsidRPr="00EA2C59">
        <w:rPr>
          <w:sz w:val="24"/>
        </w:rPr>
        <w:t>n</w:t>
      </w:r>
      <w:r w:rsidR="5C37F35D" w:rsidRPr="00EA2C59">
        <w:rPr>
          <w:sz w:val="24"/>
        </w:rPr>
        <w:t xml:space="preserve"> dhe sasi</w:t>
      </w:r>
      <w:r w:rsidR="62AAF272" w:rsidRPr="00EA2C59">
        <w:rPr>
          <w:sz w:val="24"/>
        </w:rPr>
        <w:t>n</w:t>
      </w:r>
      <w:r w:rsidR="48AE2DC7" w:rsidRPr="00EA2C59">
        <w:rPr>
          <w:sz w:val="24"/>
        </w:rPr>
        <w:t>ë</w:t>
      </w:r>
      <w:r w:rsidR="5C37F35D" w:rsidRPr="00EA2C59">
        <w:rPr>
          <w:sz w:val="24"/>
        </w:rPr>
        <w:t xml:space="preserve"> e nevojshme </w:t>
      </w:r>
      <w:r w:rsidR="77676EA8" w:rsidRPr="00EA2C59">
        <w:rPr>
          <w:sz w:val="24"/>
        </w:rPr>
        <w:t>t</w:t>
      </w:r>
      <w:r w:rsidR="48AE2DC7" w:rsidRPr="00EA2C59">
        <w:rPr>
          <w:sz w:val="24"/>
        </w:rPr>
        <w:t>ë</w:t>
      </w:r>
      <w:r w:rsidR="5C37F35D" w:rsidRPr="00EA2C59">
        <w:rPr>
          <w:sz w:val="24"/>
        </w:rPr>
        <w:t xml:space="preserve"> pajisjeve dhe veshjeve </w:t>
      </w:r>
      <w:r w:rsidR="00B01518" w:rsidRPr="00EA2C59">
        <w:rPr>
          <w:sz w:val="24"/>
        </w:rPr>
        <w:t>t</w:t>
      </w:r>
      <w:r w:rsidR="00BF4012" w:rsidRPr="00EA2C59">
        <w:rPr>
          <w:sz w:val="24"/>
        </w:rPr>
        <w:t>ë</w:t>
      </w:r>
      <w:r w:rsidR="00B01518" w:rsidRPr="00EA2C59">
        <w:rPr>
          <w:sz w:val="24"/>
        </w:rPr>
        <w:t xml:space="preserve"> mbrojtjes personale</w:t>
      </w:r>
      <w:r w:rsidR="00B01518" w:rsidRPr="00EA2C59">
        <w:rPr>
          <w:sz w:val="24"/>
          <w:szCs w:val="24"/>
        </w:rPr>
        <w:t xml:space="preserve"> </w:t>
      </w:r>
      <w:r w:rsidR="5C37F35D" w:rsidRPr="00EA2C59">
        <w:rPr>
          <w:sz w:val="24"/>
          <w:szCs w:val="24"/>
        </w:rPr>
        <w:t>p</w:t>
      </w:r>
      <w:r w:rsidR="48AE2DC7" w:rsidRPr="00EA2C59">
        <w:rPr>
          <w:sz w:val="24"/>
          <w:szCs w:val="24"/>
        </w:rPr>
        <w:t>ë</w:t>
      </w:r>
      <w:r w:rsidR="5C37F35D" w:rsidRPr="00EA2C59">
        <w:rPr>
          <w:sz w:val="24"/>
          <w:szCs w:val="24"/>
        </w:rPr>
        <w:t>r personelin e p</w:t>
      </w:r>
      <w:r w:rsidR="48AE2DC7" w:rsidRPr="00EA2C59">
        <w:rPr>
          <w:sz w:val="24"/>
          <w:szCs w:val="24"/>
        </w:rPr>
        <w:t>ë</w:t>
      </w:r>
      <w:r w:rsidR="5C37F35D" w:rsidRPr="00EA2C59">
        <w:rPr>
          <w:sz w:val="24"/>
          <w:szCs w:val="24"/>
        </w:rPr>
        <w:t>rfshir</w:t>
      </w:r>
      <w:r w:rsidR="48AE2DC7" w:rsidRPr="00EA2C59">
        <w:rPr>
          <w:sz w:val="24"/>
          <w:szCs w:val="24"/>
        </w:rPr>
        <w:t>ë</w:t>
      </w:r>
      <w:r w:rsidR="5C37F35D" w:rsidRPr="00EA2C59">
        <w:rPr>
          <w:sz w:val="24"/>
          <w:szCs w:val="24"/>
        </w:rPr>
        <w:t xml:space="preserve"> n</w:t>
      </w:r>
      <w:r w:rsidR="48AE2DC7" w:rsidRPr="00EA2C59">
        <w:rPr>
          <w:sz w:val="24"/>
          <w:szCs w:val="24"/>
        </w:rPr>
        <w:t>ë</w:t>
      </w:r>
      <w:r w:rsidR="5C37F35D" w:rsidRPr="00EA2C59">
        <w:rPr>
          <w:sz w:val="24"/>
          <w:szCs w:val="24"/>
        </w:rPr>
        <w:t xml:space="preserve"> </w:t>
      </w:r>
      <w:r w:rsidR="0FBFA719" w:rsidRPr="00EA2C59">
        <w:rPr>
          <w:sz w:val="24"/>
          <w:szCs w:val="24"/>
        </w:rPr>
        <w:t>menaxhimin e mbetjeve spitalore</w:t>
      </w:r>
      <w:r w:rsidR="3E73B62B" w:rsidRPr="00EA2C59">
        <w:rPr>
          <w:sz w:val="24"/>
          <w:szCs w:val="24"/>
        </w:rPr>
        <w:t xml:space="preserve"> t</w:t>
      </w:r>
      <w:r w:rsidR="48AE2DC7" w:rsidRPr="00EA2C59">
        <w:rPr>
          <w:sz w:val="24"/>
          <w:szCs w:val="24"/>
        </w:rPr>
        <w:t>ë</w:t>
      </w:r>
      <w:r w:rsidR="3E73B62B" w:rsidRPr="00EA2C59">
        <w:rPr>
          <w:sz w:val="24"/>
          <w:szCs w:val="24"/>
        </w:rPr>
        <w:t xml:space="preserve"> rrezikshme</w:t>
      </w:r>
      <w:r w:rsidR="0FBFA719" w:rsidRPr="00EA2C59">
        <w:rPr>
          <w:sz w:val="24"/>
          <w:szCs w:val="24"/>
        </w:rPr>
        <w:t>;</w:t>
      </w:r>
    </w:p>
    <w:p w14:paraId="10C573F7" w14:textId="7D01872D" w:rsidR="5BD521FD" w:rsidRPr="0082725E" w:rsidRDefault="0082725E" w:rsidP="0082725E">
      <w:pPr>
        <w:tabs>
          <w:tab w:val="left" w:pos="1147"/>
        </w:tabs>
        <w:spacing w:line="276" w:lineRule="auto"/>
        <w:ind w:left="360"/>
        <w:jc w:val="both"/>
        <w:rPr>
          <w:sz w:val="24"/>
        </w:rPr>
      </w:pPr>
      <w:r>
        <w:rPr>
          <w:sz w:val="24"/>
        </w:rPr>
        <w:t xml:space="preserve">ë)   </w:t>
      </w:r>
      <w:r w:rsidRPr="0082725E">
        <w:rPr>
          <w:sz w:val="24"/>
        </w:rPr>
        <w:t>e</w:t>
      </w:r>
      <w:r w:rsidR="5BD521FD" w:rsidRPr="0082725E">
        <w:rPr>
          <w:sz w:val="24"/>
        </w:rPr>
        <w:t>n</w:t>
      </w:r>
      <w:r w:rsidR="48AE2DC7" w:rsidRPr="0082725E">
        <w:rPr>
          <w:sz w:val="24"/>
        </w:rPr>
        <w:t>ë</w:t>
      </w:r>
      <w:r w:rsidR="5BD521FD" w:rsidRPr="0082725E">
        <w:rPr>
          <w:sz w:val="24"/>
        </w:rPr>
        <w:t>t, kontejner</w:t>
      </w:r>
      <w:r w:rsidR="48AE2DC7" w:rsidRPr="0082725E">
        <w:rPr>
          <w:sz w:val="24"/>
        </w:rPr>
        <w:t>ë</w:t>
      </w:r>
      <w:r w:rsidR="5BD521FD" w:rsidRPr="0082725E">
        <w:rPr>
          <w:sz w:val="24"/>
        </w:rPr>
        <w:t>t, qeset dhe karrocat transportuese</w:t>
      </w:r>
      <w:r w:rsidR="44DCE619" w:rsidRPr="0082725E">
        <w:rPr>
          <w:sz w:val="24"/>
        </w:rPr>
        <w:t xml:space="preserve"> t</w:t>
      </w:r>
      <w:r w:rsidR="48AE2DC7" w:rsidRPr="0082725E">
        <w:rPr>
          <w:sz w:val="24"/>
        </w:rPr>
        <w:t>ë</w:t>
      </w:r>
      <w:r w:rsidR="44DCE619" w:rsidRPr="0082725E">
        <w:rPr>
          <w:sz w:val="24"/>
        </w:rPr>
        <w:t xml:space="preserve"> etiketuara n</w:t>
      </w:r>
      <w:r w:rsidR="48AE2DC7" w:rsidRPr="0082725E">
        <w:rPr>
          <w:sz w:val="24"/>
        </w:rPr>
        <w:t>ë</w:t>
      </w:r>
      <w:r w:rsidR="44DCE619" w:rsidRPr="0082725E">
        <w:rPr>
          <w:sz w:val="24"/>
        </w:rPr>
        <w:t xml:space="preserve"> p</w:t>
      </w:r>
      <w:r w:rsidR="48AE2DC7" w:rsidRPr="0082725E">
        <w:rPr>
          <w:sz w:val="24"/>
        </w:rPr>
        <w:t>ë</w:t>
      </w:r>
      <w:r w:rsidR="44DCE619" w:rsidRPr="0082725E">
        <w:rPr>
          <w:sz w:val="24"/>
        </w:rPr>
        <w:t>rdorim</w:t>
      </w:r>
      <w:r w:rsidR="0050473D" w:rsidRPr="0082725E">
        <w:rPr>
          <w:sz w:val="24"/>
        </w:rPr>
        <w:t>;</w:t>
      </w:r>
    </w:p>
    <w:p w14:paraId="62365037" w14:textId="5572E3F9" w:rsidR="008E491C" w:rsidRPr="00EA2C59" w:rsidRDefault="0082725E">
      <w:pPr>
        <w:pStyle w:val="ListParagraph"/>
        <w:numPr>
          <w:ilvl w:val="1"/>
          <w:numId w:val="30"/>
        </w:numPr>
        <w:tabs>
          <w:tab w:val="left" w:pos="1426"/>
          <w:tab w:val="left" w:pos="1428"/>
        </w:tabs>
        <w:spacing w:before="0" w:line="276" w:lineRule="auto"/>
        <w:jc w:val="both"/>
        <w:rPr>
          <w:sz w:val="24"/>
          <w:szCs w:val="24"/>
        </w:rPr>
      </w:pPr>
      <w:r>
        <w:rPr>
          <w:sz w:val="24"/>
          <w:szCs w:val="24"/>
        </w:rPr>
        <w:t>n</w:t>
      </w:r>
      <w:r w:rsidR="00A36FE4" w:rsidRPr="00EA2C59">
        <w:rPr>
          <w:sz w:val="24"/>
          <w:szCs w:val="24"/>
        </w:rPr>
        <w:t xml:space="preserve">jë përshkrim të procedurave për menaxhimin e mbetjeve spitalore në njësinë përkatëse </w:t>
      </w:r>
      <w:r w:rsidR="00A13986">
        <w:rPr>
          <w:sz w:val="24"/>
          <w:szCs w:val="24"/>
        </w:rPr>
        <w:t xml:space="preserve">si: </w:t>
      </w:r>
      <w:r w:rsidR="00A36FE4" w:rsidRPr="00EA2C59">
        <w:rPr>
          <w:sz w:val="24"/>
          <w:szCs w:val="24"/>
        </w:rPr>
        <w:t xml:space="preserve">grumbullimi i </w:t>
      </w:r>
      <w:r w:rsidR="007C5F68" w:rsidRPr="00EA2C59">
        <w:rPr>
          <w:sz w:val="24"/>
          <w:szCs w:val="24"/>
        </w:rPr>
        <w:t>diferencuar</w:t>
      </w:r>
      <w:r w:rsidR="00A36FE4" w:rsidRPr="00EA2C59">
        <w:rPr>
          <w:sz w:val="24"/>
          <w:szCs w:val="24"/>
        </w:rPr>
        <w:t xml:space="preserve">, ambalazhimi, etiketimi, </w:t>
      </w:r>
      <w:r w:rsidR="0050473D" w:rsidRPr="00EA2C59">
        <w:rPr>
          <w:sz w:val="24"/>
          <w:szCs w:val="24"/>
        </w:rPr>
        <w:t xml:space="preserve">ruajtja </w:t>
      </w:r>
      <w:r w:rsidR="008C48C3" w:rsidRPr="00EA2C59">
        <w:rPr>
          <w:sz w:val="24"/>
          <w:szCs w:val="24"/>
        </w:rPr>
        <w:t>e p</w:t>
      </w:r>
      <w:r w:rsidR="000B0741" w:rsidRPr="00EA2C59">
        <w:rPr>
          <w:sz w:val="24"/>
          <w:szCs w:val="24"/>
        </w:rPr>
        <w:t>ë</w:t>
      </w:r>
      <w:r w:rsidR="008C48C3" w:rsidRPr="00EA2C59">
        <w:rPr>
          <w:sz w:val="24"/>
          <w:szCs w:val="24"/>
        </w:rPr>
        <w:t>rkohshme</w:t>
      </w:r>
      <w:r w:rsidR="00A36FE4" w:rsidRPr="00EA2C59">
        <w:rPr>
          <w:sz w:val="24"/>
          <w:szCs w:val="24"/>
        </w:rPr>
        <w:t xml:space="preserve">, transportimi, </w:t>
      </w:r>
      <w:r w:rsidR="00A36FE4" w:rsidRPr="00EA2C59">
        <w:rPr>
          <w:spacing w:val="-2"/>
          <w:sz w:val="24"/>
          <w:szCs w:val="24"/>
        </w:rPr>
        <w:t>trajtimi</w:t>
      </w:r>
      <w:r w:rsidR="00A36FE4" w:rsidRPr="00EA2C59">
        <w:rPr>
          <w:spacing w:val="-3"/>
          <w:sz w:val="24"/>
          <w:szCs w:val="24"/>
        </w:rPr>
        <w:t xml:space="preserve"> </w:t>
      </w:r>
      <w:r w:rsidR="00A36FE4" w:rsidRPr="00EA2C59">
        <w:rPr>
          <w:spacing w:val="-2"/>
          <w:sz w:val="24"/>
          <w:szCs w:val="24"/>
        </w:rPr>
        <w:t>dhe asgjësimi</w:t>
      </w:r>
      <w:r w:rsidR="00A36FE4" w:rsidRPr="00EA2C59">
        <w:rPr>
          <w:spacing w:val="-11"/>
          <w:sz w:val="24"/>
          <w:szCs w:val="24"/>
        </w:rPr>
        <w:t xml:space="preserve"> </w:t>
      </w:r>
      <w:r w:rsidR="00A36FE4" w:rsidRPr="00EA2C59">
        <w:rPr>
          <w:spacing w:val="-2"/>
          <w:sz w:val="24"/>
          <w:szCs w:val="24"/>
        </w:rPr>
        <w:t>për</w:t>
      </w:r>
      <w:r w:rsidR="00A36FE4" w:rsidRPr="00EA2C59">
        <w:rPr>
          <w:spacing w:val="-23"/>
          <w:sz w:val="24"/>
          <w:szCs w:val="24"/>
        </w:rPr>
        <w:t xml:space="preserve"> </w:t>
      </w:r>
      <w:r w:rsidR="00A36FE4" w:rsidRPr="00EA2C59">
        <w:rPr>
          <w:spacing w:val="-2"/>
          <w:sz w:val="24"/>
          <w:szCs w:val="24"/>
        </w:rPr>
        <w:t>çdo</w:t>
      </w:r>
      <w:r w:rsidR="00A36FE4" w:rsidRPr="00EA2C59">
        <w:rPr>
          <w:spacing w:val="-22"/>
          <w:sz w:val="24"/>
          <w:szCs w:val="24"/>
        </w:rPr>
        <w:t xml:space="preserve"> </w:t>
      </w:r>
      <w:r w:rsidR="00A36FE4" w:rsidRPr="00EA2C59">
        <w:rPr>
          <w:spacing w:val="-2"/>
          <w:sz w:val="24"/>
          <w:szCs w:val="24"/>
        </w:rPr>
        <w:t>rrymë</w:t>
      </w:r>
      <w:r w:rsidR="00A36FE4" w:rsidRPr="00EA2C59">
        <w:rPr>
          <w:spacing w:val="-23"/>
          <w:sz w:val="24"/>
          <w:szCs w:val="24"/>
        </w:rPr>
        <w:t xml:space="preserve"> </w:t>
      </w:r>
      <w:r w:rsidR="00A36FE4" w:rsidRPr="00EA2C59">
        <w:rPr>
          <w:spacing w:val="-2"/>
          <w:sz w:val="24"/>
          <w:szCs w:val="24"/>
        </w:rPr>
        <w:t>mbetje</w:t>
      </w:r>
      <w:r w:rsidR="00A36FE4" w:rsidRPr="00EA2C59">
        <w:rPr>
          <w:spacing w:val="-23"/>
          <w:sz w:val="24"/>
          <w:szCs w:val="24"/>
        </w:rPr>
        <w:t xml:space="preserve"> </w:t>
      </w:r>
      <w:r w:rsidR="00A36FE4" w:rsidRPr="00EA2C59">
        <w:rPr>
          <w:spacing w:val="-2"/>
          <w:sz w:val="24"/>
          <w:szCs w:val="24"/>
        </w:rPr>
        <w:t>spitalore;</w:t>
      </w:r>
    </w:p>
    <w:p w14:paraId="58B0292B" w14:textId="066C7E03" w:rsidR="008E491C" w:rsidRPr="00EA2C59" w:rsidRDefault="0082725E">
      <w:pPr>
        <w:pStyle w:val="ListParagraph"/>
        <w:numPr>
          <w:ilvl w:val="1"/>
          <w:numId w:val="30"/>
        </w:numPr>
        <w:tabs>
          <w:tab w:val="left" w:pos="1427"/>
        </w:tabs>
        <w:spacing w:before="0" w:line="276" w:lineRule="auto"/>
        <w:jc w:val="both"/>
        <w:rPr>
          <w:sz w:val="24"/>
          <w:szCs w:val="24"/>
        </w:rPr>
      </w:pPr>
      <w:r>
        <w:rPr>
          <w:sz w:val="24"/>
          <w:szCs w:val="24"/>
        </w:rPr>
        <w:t>r</w:t>
      </w:r>
      <w:r w:rsidR="00A36FE4" w:rsidRPr="00EA2C59">
        <w:rPr>
          <w:sz w:val="24"/>
          <w:szCs w:val="24"/>
        </w:rPr>
        <w:t>egjistrimi</w:t>
      </w:r>
      <w:r w:rsidR="00A36FE4" w:rsidRPr="00EA2C59">
        <w:rPr>
          <w:spacing w:val="-3"/>
          <w:sz w:val="24"/>
          <w:szCs w:val="24"/>
        </w:rPr>
        <w:t xml:space="preserve"> </w:t>
      </w:r>
      <w:r w:rsidR="00A36FE4" w:rsidRPr="00EA2C59">
        <w:rPr>
          <w:sz w:val="24"/>
          <w:szCs w:val="24"/>
        </w:rPr>
        <w:t>i</w:t>
      </w:r>
      <w:r w:rsidR="00A36FE4" w:rsidRPr="00EA2C59">
        <w:rPr>
          <w:spacing w:val="-1"/>
          <w:sz w:val="24"/>
          <w:szCs w:val="24"/>
        </w:rPr>
        <w:t xml:space="preserve"> </w:t>
      </w:r>
      <w:r w:rsidR="00A36FE4" w:rsidRPr="00EA2C59">
        <w:rPr>
          <w:sz w:val="24"/>
          <w:szCs w:val="24"/>
        </w:rPr>
        <w:t>të</w:t>
      </w:r>
      <w:r w:rsidR="00A36FE4" w:rsidRPr="00EA2C59">
        <w:rPr>
          <w:spacing w:val="-1"/>
          <w:sz w:val="24"/>
          <w:szCs w:val="24"/>
        </w:rPr>
        <w:t xml:space="preserve"> </w:t>
      </w:r>
      <w:r w:rsidR="00A36FE4" w:rsidRPr="00EA2C59">
        <w:rPr>
          <w:sz w:val="24"/>
          <w:szCs w:val="24"/>
        </w:rPr>
        <w:t>dhënave mbi</w:t>
      </w:r>
      <w:r w:rsidR="00A36FE4" w:rsidRPr="00EA2C59">
        <w:rPr>
          <w:spacing w:val="-1"/>
          <w:sz w:val="24"/>
          <w:szCs w:val="24"/>
        </w:rPr>
        <w:t xml:space="preserve"> </w:t>
      </w:r>
      <w:r w:rsidR="00A36FE4" w:rsidRPr="00EA2C59">
        <w:rPr>
          <w:sz w:val="24"/>
          <w:szCs w:val="24"/>
        </w:rPr>
        <w:t>mbetjet spitalore</w:t>
      </w:r>
      <w:r w:rsidR="00A36FE4" w:rsidRPr="00EA2C59">
        <w:rPr>
          <w:spacing w:val="-3"/>
          <w:sz w:val="24"/>
          <w:szCs w:val="24"/>
        </w:rPr>
        <w:t xml:space="preserve"> </w:t>
      </w:r>
      <w:r w:rsidR="00A36FE4" w:rsidRPr="00EA2C59">
        <w:rPr>
          <w:sz w:val="24"/>
          <w:szCs w:val="24"/>
        </w:rPr>
        <w:t>të</w:t>
      </w:r>
      <w:r w:rsidR="00A36FE4" w:rsidRPr="00EA2C59">
        <w:rPr>
          <w:spacing w:val="-1"/>
          <w:sz w:val="24"/>
          <w:szCs w:val="24"/>
        </w:rPr>
        <w:t xml:space="preserve"> </w:t>
      </w:r>
      <w:r w:rsidR="0050597A">
        <w:rPr>
          <w:sz w:val="24"/>
          <w:szCs w:val="24"/>
        </w:rPr>
        <w:t>prodhuara</w:t>
      </w:r>
      <w:r w:rsidR="00CA3018" w:rsidRPr="00EA2C59">
        <w:rPr>
          <w:spacing w:val="-3"/>
          <w:sz w:val="24"/>
          <w:szCs w:val="24"/>
        </w:rPr>
        <w:t xml:space="preserve"> </w:t>
      </w:r>
      <w:r w:rsidR="00A36FE4" w:rsidRPr="00EA2C59">
        <w:rPr>
          <w:sz w:val="24"/>
          <w:szCs w:val="24"/>
        </w:rPr>
        <w:t>dhe</w:t>
      </w:r>
      <w:r w:rsidR="00A36FE4" w:rsidRPr="00EA2C59">
        <w:rPr>
          <w:spacing w:val="-1"/>
          <w:sz w:val="24"/>
          <w:szCs w:val="24"/>
        </w:rPr>
        <w:t xml:space="preserve"> </w:t>
      </w:r>
      <w:r w:rsidR="00A36FE4" w:rsidRPr="00EA2C59">
        <w:rPr>
          <w:spacing w:val="-2"/>
          <w:sz w:val="24"/>
          <w:szCs w:val="24"/>
        </w:rPr>
        <w:t>trajtuara</w:t>
      </w:r>
      <w:r w:rsidR="007C5F68" w:rsidRPr="00EA2C59">
        <w:rPr>
          <w:sz w:val="24"/>
          <w:szCs w:val="24"/>
        </w:rPr>
        <w:t>;</w:t>
      </w:r>
    </w:p>
    <w:p w14:paraId="571F8341" w14:textId="08312CF8" w:rsidR="0082725E" w:rsidRDefault="0082725E" w:rsidP="0082725E">
      <w:pPr>
        <w:tabs>
          <w:tab w:val="left" w:pos="1427"/>
        </w:tabs>
        <w:spacing w:line="276" w:lineRule="auto"/>
        <w:ind w:left="360"/>
        <w:jc w:val="both"/>
        <w:rPr>
          <w:sz w:val="24"/>
          <w:szCs w:val="24"/>
        </w:rPr>
      </w:pPr>
      <w:r>
        <w:rPr>
          <w:sz w:val="24"/>
          <w:szCs w:val="24"/>
        </w:rPr>
        <w:t xml:space="preserve">gj)  </w:t>
      </w:r>
      <w:r w:rsidRPr="0082725E">
        <w:rPr>
          <w:sz w:val="24"/>
          <w:szCs w:val="24"/>
        </w:rPr>
        <w:t>s</w:t>
      </w:r>
      <w:r w:rsidR="00A36FE4" w:rsidRPr="0082725E">
        <w:rPr>
          <w:sz w:val="24"/>
          <w:szCs w:val="24"/>
        </w:rPr>
        <w:t xml:space="preserve">iguria dhe programi për trajnimin e personelit </w:t>
      </w:r>
      <w:r w:rsidR="7FCCD0A2" w:rsidRPr="0082725E">
        <w:rPr>
          <w:sz w:val="24"/>
          <w:szCs w:val="24"/>
        </w:rPr>
        <w:t>t</w:t>
      </w:r>
      <w:r w:rsidR="48AE2DC7" w:rsidRPr="0082725E">
        <w:rPr>
          <w:sz w:val="24"/>
          <w:szCs w:val="24"/>
        </w:rPr>
        <w:t>ë</w:t>
      </w:r>
      <w:r w:rsidR="7FCCD0A2" w:rsidRPr="0082725E">
        <w:rPr>
          <w:sz w:val="24"/>
          <w:szCs w:val="24"/>
        </w:rPr>
        <w:t xml:space="preserve"> cil</w:t>
      </w:r>
      <w:r w:rsidR="48AE2DC7" w:rsidRPr="0082725E">
        <w:rPr>
          <w:sz w:val="24"/>
          <w:szCs w:val="24"/>
        </w:rPr>
        <w:t>ë</w:t>
      </w:r>
      <w:r w:rsidR="7FCCD0A2" w:rsidRPr="0082725E">
        <w:rPr>
          <w:sz w:val="24"/>
          <w:szCs w:val="24"/>
        </w:rPr>
        <w:t>t krijojn</w:t>
      </w:r>
      <w:r w:rsidR="48AE2DC7" w:rsidRPr="0082725E">
        <w:rPr>
          <w:sz w:val="24"/>
          <w:szCs w:val="24"/>
        </w:rPr>
        <w:t>ë</w:t>
      </w:r>
      <w:r w:rsidR="7FCCD0A2" w:rsidRPr="0082725E">
        <w:rPr>
          <w:sz w:val="24"/>
          <w:szCs w:val="24"/>
        </w:rPr>
        <w:t xml:space="preserve"> dhe </w:t>
      </w:r>
      <w:r w:rsidR="00A36FE4" w:rsidRPr="0082725E">
        <w:rPr>
          <w:sz w:val="24"/>
          <w:szCs w:val="24"/>
        </w:rPr>
        <w:t>menaxh</w:t>
      </w:r>
      <w:r w:rsidR="5E0B2A2F" w:rsidRPr="0082725E">
        <w:rPr>
          <w:sz w:val="24"/>
          <w:szCs w:val="24"/>
        </w:rPr>
        <w:t>ojn</w:t>
      </w:r>
      <w:r w:rsidR="48AE2DC7" w:rsidRPr="0082725E">
        <w:rPr>
          <w:sz w:val="24"/>
          <w:szCs w:val="24"/>
        </w:rPr>
        <w:t>ë</w:t>
      </w:r>
      <w:r w:rsidR="5E0B2A2F" w:rsidRPr="0082725E">
        <w:rPr>
          <w:sz w:val="24"/>
          <w:szCs w:val="24"/>
        </w:rPr>
        <w:t xml:space="preserve"> </w:t>
      </w:r>
      <w:r w:rsidR="00A36FE4" w:rsidRPr="0082725E">
        <w:rPr>
          <w:sz w:val="24"/>
          <w:szCs w:val="24"/>
        </w:rPr>
        <w:t xml:space="preserve">mbetje </w:t>
      </w:r>
    </w:p>
    <w:p w14:paraId="45B8FFF6" w14:textId="515027A2" w:rsidR="00A873C6" w:rsidRDefault="0082725E" w:rsidP="0082725E">
      <w:pPr>
        <w:tabs>
          <w:tab w:val="left" w:pos="1427"/>
        </w:tabs>
        <w:spacing w:line="276" w:lineRule="auto"/>
        <w:ind w:left="360"/>
        <w:jc w:val="both"/>
        <w:rPr>
          <w:sz w:val="24"/>
          <w:szCs w:val="24"/>
        </w:rPr>
      </w:pPr>
      <w:r>
        <w:rPr>
          <w:sz w:val="24"/>
          <w:szCs w:val="24"/>
        </w:rPr>
        <w:t xml:space="preserve">      </w:t>
      </w:r>
      <w:r w:rsidR="00A36FE4" w:rsidRPr="0082725E">
        <w:rPr>
          <w:sz w:val="24"/>
          <w:szCs w:val="24"/>
        </w:rPr>
        <w:t>spitalore</w:t>
      </w:r>
      <w:r w:rsidR="00A873C6">
        <w:rPr>
          <w:sz w:val="24"/>
          <w:szCs w:val="24"/>
        </w:rPr>
        <w:t xml:space="preserve">. Programet e trajnimit, </w:t>
      </w:r>
      <w:r w:rsidR="00796F65">
        <w:rPr>
          <w:sz w:val="24"/>
          <w:szCs w:val="24"/>
        </w:rPr>
        <w:t xml:space="preserve">përmbajnë </w:t>
      </w:r>
      <w:r w:rsidR="00A873C6">
        <w:rPr>
          <w:sz w:val="24"/>
          <w:szCs w:val="24"/>
        </w:rPr>
        <w:t xml:space="preserve">por pa u kufizuar </w:t>
      </w:r>
      <w:r w:rsidR="00414BC8">
        <w:rPr>
          <w:sz w:val="24"/>
          <w:szCs w:val="24"/>
        </w:rPr>
        <w:t>n</w:t>
      </w:r>
      <w:r w:rsidR="00926101">
        <w:rPr>
          <w:sz w:val="24"/>
          <w:szCs w:val="24"/>
        </w:rPr>
        <w:t>ë</w:t>
      </w:r>
      <w:r w:rsidR="00414BC8">
        <w:rPr>
          <w:sz w:val="24"/>
          <w:szCs w:val="24"/>
        </w:rPr>
        <w:t xml:space="preserve"> </w:t>
      </w:r>
      <w:r w:rsidR="00A873C6">
        <w:rPr>
          <w:sz w:val="24"/>
          <w:szCs w:val="24"/>
        </w:rPr>
        <w:t xml:space="preserve">temat e </w:t>
      </w:r>
      <w:r w:rsidR="00796F65">
        <w:rPr>
          <w:sz w:val="24"/>
          <w:szCs w:val="24"/>
        </w:rPr>
        <w:t>mëposhtme</w:t>
      </w:r>
      <w:r w:rsidR="00A873C6">
        <w:rPr>
          <w:sz w:val="24"/>
          <w:szCs w:val="24"/>
        </w:rPr>
        <w:t>:</w:t>
      </w:r>
    </w:p>
    <w:p w14:paraId="65405866" w14:textId="77777777" w:rsidR="00A873C6" w:rsidRPr="00A873C6" w:rsidRDefault="00A873C6" w:rsidP="00E56C43">
      <w:pPr>
        <w:pStyle w:val="ListParagraph"/>
        <w:numPr>
          <w:ilvl w:val="0"/>
          <w:numId w:val="49"/>
        </w:numPr>
        <w:tabs>
          <w:tab w:val="left" w:pos="720"/>
        </w:tabs>
        <w:spacing w:before="0" w:line="276" w:lineRule="auto"/>
        <w:ind w:left="1267" w:hanging="637"/>
        <w:jc w:val="both"/>
        <w:rPr>
          <w:sz w:val="24"/>
        </w:rPr>
      </w:pPr>
      <w:r w:rsidRPr="00A873C6">
        <w:rPr>
          <w:sz w:val="24"/>
        </w:rPr>
        <w:t>Ndarjen dhe klasifikimin e mbetjeve;</w:t>
      </w:r>
    </w:p>
    <w:p w14:paraId="708C1C04" w14:textId="77777777" w:rsidR="00A873C6" w:rsidRPr="00A873C6" w:rsidRDefault="00A873C6" w:rsidP="00E56C43">
      <w:pPr>
        <w:pStyle w:val="ListParagraph"/>
        <w:numPr>
          <w:ilvl w:val="0"/>
          <w:numId w:val="49"/>
        </w:numPr>
        <w:tabs>
          <w:tab w:val="left" w:pos="720"/>
        </w:tabs>
        <w:spacing w:before="0" w:line="276" w:lineRule="auto"/>
        <w:ind w:left="1267" w:hanging="637"/>
        <w:jc w:val="both"/>
        <w:rPr>
          <w:sz w:val="24"/>
        </w:rPr>
      </w:pPr>
      <w:r w:rsidRPr="00A873C6">
        <w:rPr>
          <w:sz w:val="24"/>
        </w:rPr>
        <w:t>Ambalazhimin dhe etiketimin e sigurtë;</w:t>
      </w:r>
    </w:p>
    <w:p w14:paraId="4A1BB2EC" w14:textId="0B0D6385" w:rsidR="00A873C6" w:rsidRPr="00A873C6" w:rsidRDefault="00A873C6" w:rsidP="00E56C43">
      <w:pPr>
        <w:pStyle w:val="ListParagraph"/>
        <w:numPr>
          <w:ilvl w:val="0"/>
          <w:numId w:val="49"/>
        </w:numPr>
        <w:tabs>
          <w:tab w:val="left" w:pos="720"/>
        </w:tabs>
        <w:spacing w:before="0" w:line="276" w:lineRule="auto"/>
        <w:ind w:left="720" w:hanging="90"/>
        <w:jc w:val="both"/>
        <w:rPr>
          <w:sz w:val="24"/>
        </w:rPr>
      </w:pPr>
      <w:r w:rsidRPr="00A873C6">
        <w:rPr>
          <w:sz w:val="24"/>
        </w:rPr>
        <w:t>Menaxhimin e rasteve të aksidenteve (përfshirë shpimin, rrjedhjen, derdhjet kimike dhe</w:t>
      </w:r>
      <w:r w:rsidR="00414BC8">
        <w:rPr>
          <w:sz w:val="24"/>
        </w:rPr>
        <w:t xml:space="preserve"> </w:t>
      </w:r>
      <w:r w:rsidRPr="00A873C6">
        <w:rPr>
          <w:sz w:val="24"/>
        </w:rPr>
        <w:t>ekspozimin ndaj agjentëve infektivë etj.);</w:t>
      </w:r>
    </w:p>
    <w:p w14:paraId="23ABF01D" w14:textId="77777777" w:rsidR="00A873C6" w:rsidRPr="00A873C6" w:rsidRDefault="00A873C6" w:rsidP="00E56C43">
      <w:pPr>
        <w:pStyle w:val="ListParagraph"/>
        <w:numPr>
          <w:ilvl w:val="0"/>
          <w:numId w:val="49"/>
        </w:numPr>
        <w:tabs>
          <w:tab w:val="left" w:pos="720"/>
        </w:tabs>
        <w:spacing w:before="0" w:line="276" w:lineRule="auto"/>
        <w:ind w:left="1267" w:hanging="637"/>
        <w:jc w:val="both"/>
        <w:rPr>
          <w:sz w:val="24"/>
        </w:rPr>
      </w:pPr>
      <w:r w:rsidRPr="00A873C6">
        <w:rPr>
          <w:sz w:val="24"/>
        </w:rPr>
        <w:t>Përdorimin dhe mirëmbajtjen e duhur të pajisjeve të mbrojtjes personale;</w:t>
      </w:r>
    </w:p>
    <w:p w14:paraId="792849A2" w14:textId="1BAFADD9" w:rsidR="008E491C" w:rsidRPr="00A873C6" w:rsidRDefault="00A873C6" w:rsidP="00E56C43">
      <w:pPr>
        <w:pStyle w:val="ListParagraph"/>
        <w:numPr>
          <w:ilvl w:val="0"/>
          <w:numId w:val="49"/>
        </w:numPr>
        <w:tabs>
          <w:tab w:val="left" w:pos="720"/>
        </w:tabs>
        <w:spacing w:before="0" w:line="276" w:lineRule="auto"/>
        <w:ind w:left="1267" w:hanging="637"/>
        <w:jc w:val="both"/>
        <w:rPr>
          <w:sz w:val="24"/>
        </w:rPr>
      </w:pPr>
      <w:r w:rsidRPr="00A873C6">
        <w:rPr>
          <w:sz w:val="24"/>
        </w:rPr>
        <w:t>Procedurat e emergjencës.</w:t>
      </w:r>
    </w:p>
    <w:p w14:paraId="199DC517" w14:textId="5B0F493F" w:rsidR="008E491C" w:rsidRPr="00EA2C59" w:rsidRDefault="0082725E" w:rsidP="00796F65">
      <w:pPr>
        <w:pStyle w:val="ListParagraph"/>
        <w:numPr>
          <w:ilvl w:val="1"/>
          <w:numId w:val="30"/>
        </w:numPr>
        <w:tabs>
          <w:tab w:val="left" w:pos="1426"/>
          <w:tab w:val="left" w:pos="1428"/>
        </w:tabs>
        <w:spacing w:before="0" w:line="276" w:lineRule="auto"/>
        <w:jc w:val="both"/>
        <w:rPr>
          <w:sz w:val="24"/>
          <w:szCs w:val="24"/>
        </w:rPr>
      </w:pPr>
      <w:r>
        <w:rPr>
          <w:sz w:val="24"/>
          <w:szCs w:val="24"/>
        </w:rPr>
        <w:lastRenderedPageBreak/>
        <w:t>v</w:t>
      </w:r>
      <w:r w:rsidR="00A36FE4" w:rsidRPr="00EA2C59">
        <w:rPr>
          <w:sz w:val="24"/>
          <w:szCs w:val="24"/>
        </w:rPr>
        <w:t>eprimtaritë informuese lidhur me shëndetin, sigurinë</w:t>
      </w:r>
      <w:r w:rsidR="3F81524A" w:rsidRPr="00EA2C59">
        <w:rPr>
          <w:sz w:val="24"/>
          <w:szCs w:val="24"/>
        </w:rPr>
        <w:t>, trajtimin</w:t>
      </w:r>
      <w:r w:rsidR="00A36FE4" w:rsidRPr="00EA2C59">
        <w:rPr>
          <w:sz w:val="24"/>
          <w:szCs w:val="24"/>
        </w:rPr>
        <w:t xml:space="preserve"> dhe asgjësimin e mbetjeve spitalore për të gjithë personat që mund të bien në kontakt me to;</w:t>
      </w:r>
    </w:p>
    <w:p w14:paraId="549EB2EF" w14:textId="040E171D" w:rsidR="008E491C" w:rsidRPr="00EA2C59" w:rsidRDefault="0082725E" w:rsidP="009779D6">
      <w:pPr>
        <w:pStyle w:val="ListParagraph"/>
        <w:numPr>
          <w:ilvl w:val="1"/>
          <w:numId w:val="30"/>
        </w:numPr>
        <w:tabs>
          <w:tab w:val="left" w:pos="1425"/>
          <w:tab w:val="left" w:pos="1428"/>
        </w:tabs>
        <w:spacing w:before="0" w:line="276" w:lineRule="auto"/>
        <w:jc w:val="both"/>
        <w:rPr>
          <w:sz w:val="24"/>
          <w:szCs w:val="24"/>
        </w:rPr>
      </w:pPr>
      <w:r>
        <w:rPr>
          <w:sz w:val="24"/>
          <w:szCs w:val="24"/>
        </w:rPr>
        <w:t>p</w:t>
      </w:r>
      <w:r w:rsidR="00A36FE4" w:rsidRPr="00EA2C59">
        <w:rPr>
          <w:sz w:val="24"/>
          <w:szCs w:val="24"/>
        </w:rPr>
        <w:t>rocedurat e emergjencës lidhur me mbetjet spitalore të rrezikshme, regjistrimi dhe hetimi i incidenteve;</w:t>
      </w:r>
    </w:p>
    <w:p w14:paraId="3F5392DC" w14:textId="3431D0DF" w:rsidR="00423433" w:rsidRPr="00EA2C59" w:rsidRDefault="0082725E" w:rsidP="009779D6">
      <w:pPr>
        <w:pStyle w:val="ListParagraph"/>
        <w:numPr>
          <w:ilvl w:val="1"/>
          <w:numId w:val="30"/>
        </w:numPr>
        <w:tabs>
          <w:tab w:val="left" w:pos="1425"/>
          <w:tab w:val="left" w:pos="1428"/>
        </w:tabs>
        <w:spacing w:before="0" w:line="276" w:lineRule="auto"/>
        <w:jc w:val="both"/>
        <w:rPr>
          <w:sz w:val="24"/>
          <w:szCs w:val="24"/>
        </w:rPr>
      </w:pPr>
      <w:r>
        <w:rPr>
          <w:sz w:val="24"/>
        </w:rPr>
        <w:t>p</w:t>
      </w:r>
      <w:r w:rsidR="00423433" w:rsidRPr="00EA2C59">
        <w:rPr>
          <w:sz w:val="24"/>
        </w:rPr>
        <w:t>rocedurat dhe pajisjet e kontrollit të ndotjes</w:t>
      </w:r>
      <w:r w:rsidR="00423433" w:rsidRPr="00EA2C59">
        <w:rPr>
          <w:sz w:val="24"/>
          <w:szCs w:val="24"/>
        </w:rPr>
        <w:t xml:space="preserve"> dhe të pastrimit;</w:t>
      </w:r>
    </w:p>
    <w:p w14:paraId="674361C6" w14:textId="47CF62C0" w:rsidR="008E491C" w:rsidRPr="00EA2C59" w:rsidRDefault="0082725E" w:rsidP="00A86051">
      <w:pPr>
        <w:pStyle w:val="ListParagraph"/>
        <w:numPr>
          <w:ilvl w:val="1"/>
          <w:numId w:val="30"/>
        </w:numPr>
        <w:tabs>
          <w:tab w:val="left" w:pos="1427"/>
        </w:tabs>
        <w:spacing w:before="0" w:line="276" w:lineRule="auto"/>
        <w:jc w:val="both"/>
        <w:rPr>
          <w:sz w:val="24"/>
          <w:szCs w:val="24"/>
        </w:rPr>
      </w:pPr>
      <w:r>
        <w:rPr>
          <w:sz w:val="24"/>
          <w:szCs w:val="24"/>
        </w:rPr>
        <w:t>m</w:t>
      </w:r>
      <w:r w:rsidR="00A36FE4" w:rsidRPr="00EA2C59">
        <w:rPr>
          <w:sz w:val="24"/>
          <w:szCs w:val="24"/>
        </w:rPr>
        <w:t>asat</w:t>
      </w:r>
      <w:r w:rsidR="00A36FE4" w:rsidRPr="00EA2C59">
        <w:rPr>
          <w:spacing w:val="-1"/>
          <w:sz w:val="24"/>
          <w:szCs w:val="24"/>
        </w:rPr>
        <w:t xml:space="preserve"> </w:t>
      </w:r>
      <w:r w:rsidR="00A36FE4" w:rsidRPr="00EA2C59">
        <w:rPr>
          <w:sz w:val="24"/>
          <w:szCs w:val="24"/>
        </w:rPr>
        <w:t>për</w:t>
      </w:r>
      <w:r w:rsidR="00A36FE4" w:rsidRPr="00EA2C59">
        <w:rPr>
          <w:spacing w:val="-2"/>
          <w:sz w:val="24"/>
          <w:szCs w:val="24"/>
        </w:rPr>
        <w:t xml:space="preserve"> </w:t>
      </w:r>
      <w:r w:rsidR="00A36FE4" w:rsidRPr="00EA2C59">
        <w:rPr>
          <w:sz w:val="24"/>
          <w:szCs w:val="24"/>
        </w:rPr>
        <w:t>zbatimin</w:t>
      </w:r>
      <w:r w:rsidR="00A36FE4" w:rsidRPr="00EA2C59">
        <w:rPr>
          <w:spacing w:val="-1"/>
          <w:sz w:val="24"/>
          <w:szCs w:val="24"/>
        </w:rPr>
        <w:t xml:space="preserve"> </w:t>
      </w:r>
      <w:r w:rsidR="00A36FE4" w:rsidRPr="00EA2C59">
        <w:rPr>
          <w:sz w:val="24"/>
          <w:szCs w:val="24"/>
        </w:rPr>
        <w:t>e</w:t>
      </w:r>
      <w:r w:rsidR="00A36FE4" w:rsidRPr="00EA2C59">
        <w:rPr>
          <w:spacing w:val="-1"/>
          <w:sz w:val="24"/>
          <w:szCs w:val="24"/>
        </w:rPr>
        <w:t xml:space="preserve"> </w:t>
      </w:r>
      <w:r w:rsidR="548F3968" w:rsidRPr="00EA2C59">
        <w:rPr>
          <w:sz w:val="24"/>
          <w:szCs w:val="24"/>
        </w:rPr>
        <w:t>rregullores</w:t>
      </w:r>
      <w:r w:rsidR="00A36FE4" w:rsidRPr="00EA2C59">
        <w:rPr>
          <w:spacing w:val="-2"/>
          <w:sz w:val="24"/>
          <w:szCs w:val="24"/>
        </w:rPr>
        <w:t>.</w:t>
      </w:r>
    </w:p>
    <w:p w14:paraId="1F0AD8CD" w14:textId="311BD37D" w:rsidR="008E491C" w:rsidRPr="00EA2C59" w:rsidRDefault="00103207">
      <w:pPr>
        <w:pStyle w:val="ListParagraph"/>
        <w:numPr>
          <w:ilvl w:val="0"/>
          <w:numId w:val="29"/>
        </w:numPr>
        <w:tabs>
          <w:tab w:val="left" w:pos="1147"/>
        </w:tabs>
        <w:spacing w:line="276" w:lineRule="auto"/>
        <w:jc w:val="both"/>
        <w:rPr>
          <w:sz w:val="24"/>
          <w:szCs w:val="24"/>
        </w:rPr>
      </w:pPr>
      <w:r w:rsidRPr="00EA2C59">
        <w:rPr>
          <w:sz w:val="24"/>
          <w:szCs w:val="24"/>
        </w:rPr>
        <w:t>Plani i menaxhimit t</w:t>
      </w:r>
      <w:r w:rsidR="00B041D4" w:rsidRPr="00EA2C59">
        <w:rPr>
          <w:sz w:val="24"/>
          <w:szCs w:val="24"/>
        </w:rPr>
        <w:t>ë</w:t>
      </w:r>
      <w:r w:rsidRPr="00EA2C59">
        <w:rPr>
          <w:sz w:val="24"/>
          <w:szCs w:val="24"/>
        </w:rPr>
        <w:t xml:space="preserve"> mbetjeve spitalore</w:t>
      </w:r>
      <w:r w:rsidR="2ED11934" w:rsidRPr="00EA2C59">
        <w:rPr>
          <w:sz w:val="24"/>
          <w:szCs w:val="24"/>
        </w:rPr>
        <w:t xml:space="preserve"> </w:t>
      </w:r>
      <w:r w:rsidR="00A36FE4" w:rsidRPr="00EA2C59">
        <w:rPr>
          <w:sz w:val="24"/>
          <w:szCs w:val="24"/>
        </w:rPr>
        <w:t xml:space="preserve">sipas pikës </w:t>
      </w:r>
      <w:r w:rsidR="00C46671" w:rsidRPr="00EA2C59">
        <w:rPr>
          <w:sz w:val="24"/>
          <w:szCs w:val="24"/>
        </w:rPr>
        <w:t>2</w:t>
      </w:r>
      <w:r w:rsidR="00A36FE4" w:rsidRPr="00EA2C59">
        <w:rPr>
          <w:sz w:val="24"/>
          <w:szCs w:val="24"/>
        </w:rPr>
        <w:t xml:space="preserve"> rishikohet</w:t>
      </w:r>
      <w:r w:rsidR="007C5F68" w:rsidRPr="00EA2C59">
        <w:rPr>
          <w:sz w:val="24"/>
          <w:szCs w:val="24"/>
        </w:rPr>
        <w:t xml:space="preserve"> dhe </w:t>
      </w:r>
      <w:r w:rsidR="00A36FE4" w:rsidRPr="00EA2C59">
        <w:rPr>
          <w:sz w:val="24"/>
          <w:szCs w:val="24"/>
        </w:rPr>
        <w:t>përditësohet sa herë është e nevojshme, por jo më vonë se çdo 3 (tre) vjet</w:t>
      </w:r>
      <w:r w:rsidR="0083009D">
        <w:rPr>
          <w:sz w:val="24"/>
          <w:szCs w:val="24"/>
        </w:rPr>
        <w:t xml:space="preserve"> dhe vendoset n</w:t>
      </w:r>
      <w:r w:rsidR="00BB6097">
        <w:rPr>
          <w:sz w:val="24"/>
          <w:szCs w:val="24"/>
        </w:rPr>
        <w:t>ë</w:t>
      </w:r>
      <w:r w:rsidR="0083009D">
        <w:rPr>
          <w:sz w:val="24"/>
          <w:szCs w:val="24"/>
        </w:rPr>
        <w:t xml:space="preserve"> dispozicion t</w:t>
      </w:r>
      <w:r w:rsidR="00BB6097">
        <w:rPr>
          <w:sz w:val="24"/>
          <w:szCs w:val="24"/>
        </w:rPr>
        <w:t>ë</w:t>
      </w:r>
      <w:r w:rsidR="0083009D">
        <w:rPr>
          <w:sz w:val="24"/>
          <w:szCs w:val="24"/>
        </w:rPr>
        <w:t xml:space="preserve"> struktur</w:t>
      </w:r>
      <w:r w:rsidR="00BB6097">
        <w:rPr>
          <w:sz w:val="24"/>
          <w:szCs w:val="24"/>
        </w:rPr>
        <w:t>ë</w:t>
      </w:r>
      <w:r w:rsidR="0083009D">
        <w:rPr>
          <w:sz w:val="24"/>
          <w:szCs w:val="24"/>
        </w:rPr>
        <w:t>s p</w:t>
      </w:r>
      <w:r w:rsidR="00BB6097">
        <w:rPr>
          <w:sz w:val="24"/>
          <w:szCs w:val="24"/>
        </w:rPr>
        <w:t>ë</w:t>
      </w:r>
      <w:r w:rsidR="0083009D">
        <w:rPr>
          <w:sz w:val="24"/>
          <w:szCs w:val="24"/>
        </w:rPr>
        <w:t>rgjegj</w:t>
      </w:r>
      <w:r w:rsidR="00BB6097">
        <w:rPr>
          <w:sz w:val="24"/>
          <w:szCs w:val="24"/>
        </w:rPr>
        <w:t>ë</w:t>
      </w:r>
      <w:r w:rsidR="0083009D">
        <w:rPr>
          <w:sz w:val="24"/>
          <w:szCs w:val="24"/>
        </w:rPr>
        <w:t>se p</w:t>
      </w:r>
      <w:r w:rsidR="00BB6097">
        <w:rPr>
          <w:sz w:val="24"/>
          <w:szCs w:val="24"/>
        </w:rPr>
        <w:t>ë</w:t>
      </w:r>
      <w:r w:rsidR="0083009D">
        <w:rPr>
          <w:sz w:val="24"/>
          <w:szCs w:val="24"/>
        </w:rPr>
        <w:t>r inspektim n</w:t>
      </w:r>
      <w:r w:rsidR="00BB6097">
        <w:rPr>
          <w:sz w:val="24"/>
          <w:szCs w:val="24"/>
        </w:rPr>
        <w:t>ë</w:t>
      </w:r>
      <w:r w:rsidR="0083009D">
        <w:rPr>
          <w:sz w:val="24"/>
          <w:szCs w:val="24"/>
        </w:rPr>
        <w:t xml:space="preserve"> fush</w:t>
      </w:r>
      <w:r w:rsidR="00BB6097">
        <w:rPr>
          <w:sz w:val="24"/>
          <w:szCs w:val="24"/>
        </w:rPr>
        <w:t>ë</w:t>
      </w:r>
      <w:r w:rsidR="0083009D">
        <w:rPr>
          <w:sz w:val="24"/>
          <w:szCs w:val="24"/>
        </w:rPr>
        <w:t>n e mjedisit dhe struktur</w:t>
      </w:r>
      <w:r w:rsidR="00BB6097">
        <w:rPr>
          <w:sz w:val="24"/>
          <w:szCs w:val="24"/>
        </w:rPr>
        <w:t>ë</w:t>
      </w:r>
      <w:r w:rsidR="0083009D">
        <w:rPr>
          <w:sz w:val="24"/>
          <w:szCs w:val="24"/>
        </w:rPr>
        <w:t>s p</w:t>
      </w:r>
      <w:r w:rsidR="00BB6097">
        <w:rPr>
          <w:sz w:val="24"/>
          <w:szCs w:val="24"/>
        </w:rPr>
        <w:t>ë</w:t>
      </w:r>
      <w:r w:rsidR="0083009D">
        <w:rPr>
          <w:sz w:val="24"/>
          <w:szCs w:val="24"/>
        </w:rPr>
        <w:t>rgjegj</w:t>
      </w:r>
      <w:r w:rsidR="00BB6097">
        <w:rPr>
          <w:sz w:val="24"/>
          <w:szCs w:val="24"/>
        </w:rPr>
        <w:t>ë</w:t>
      </w:r>
      <w:r w:rsidR="0083009D">
        <w:rPr>
          <w:sz w:val="24"/>
          <w:szCs w:val="24"/>
        </w:rPr>
        <w:t>se p</w:t>
      </w:r>
      <w:r w:rsidR="00BB6097">
        <w:rPr>
          <w:sz w:val="24"/>
          <w:szCs w:val="24"/>
        </w:rPr>
        <w:t>ë</w:t>
      </w:r>
      <w:r w:rsidR="0083009D">
        <w:rPr>
          <w:sz w:val="24"/>
          <w:szCs w:val="24"/>
        </w:rPr>
        <w:t>r inspektim n</w:t>
      </w:r>
      <w:r w:rsidR="00BB6097">
        <w:rPr>
          <w:sz w:val="24"/>
          <w:szCs w:val="24"/>
        </w:rPr>
        <w:t>ë</w:t>
      </w:r>
      <w:r w:rsidR="0083009D">
        <w:rPr>
          <w:sz w:val="24"/>
          <w:szCs w:val="24"/>
        </w:rPr>
        <w:t xml:space="preserve"> fush</w:t>
      </w:r>
      <w:r w:rsidR="00BB6097">
        <w:rPr>
          <w:sz w:val="24"/>
          <w:szCs w:val="24"/>
        </w:rPr>
        <w:t>ë</w:t>
      </w:r>
      <w:r w:rsidR="0083009D">
        <w:rPr>
          <w:sz w:val="24"/>
          <w:szCs w:val="24"/>
        </w:rPr>
        <w:t>n e sh</w:t>
      </w:r>
      <w:r w:rsidR="00BB6097">
        <w:rPr>
          <w:sz w:val="24"/>
          <w:szCs w:val="24"/>
        </w:rPr>
        <w:t>ë</w:t>
      </w:r>
      <w:r w:rsidR="0083009D">
        <w:rPr>
          <w:sz w:val="24"/>
          <w:szCs w:val="24"/>
        </w:rPr>
        <w:t>ndet</w:t>
      </w:r>
      <w:r w:rsidR="00BB6097">
        <w:rPr>
          <w:sz w:val="24"/>
          <w:szCs w:val="24"/>
        </w:rPr>
        <w:t>ë</w:t>
      </w:r>
      <w:r w:rsidR="0083009D">
        <w:rPr>
          <w:sz w:val="24"/>
          <w:szCs w:val="24"/>
        </w:rPr>
        <w:t>sis</w:t>
      </w:r>
      <w:r w:rsidR="00BB6097">
        <w:rPr>
          <w:sz w:val="24"/>
          <w:szCs w:val="24"/>
        </w:rPr>
        <w:t>ë</w:t>
      </w:r>
      <w:r w:rsidR="0083009D">
        <w:rPr>
          <w:sz w:val="24"/>
          <w:szCs w:val="24"/>
        </w:rPr>
        <w:t>.</w:t>
      </w:r>
    </w:p>
    <w:p w14:paraId="36CA431F" w14:textId="77777777" w:rsidR="004F39E1" w:rsidRPr="0092745F" w:rsidRDefault="004F39E1" w:rsidP="007B441A">
      <w:pPr>
        <w:pStyle w:val="ListParagraph"/>
        <w:tabs>
          <w:tab w:val="left" w:pos="1147"/>
        </w:tabs>
        <w:spacing w:before="0"/>
        <w:ind w:left="1170" w:firstLine="0"/>
        <w:jc w:val="both"/>
        <w:rPr>
          <w:sz w:val="24"/>
          <w:szCs w:val="24"/>
        </w:rPr>
      </w:pPr>
    </w:p>
    <w:p w14:paraId="50278D4A" w14:textId="2E14F7BE" w:rsidR="0023379C" w:rsidRDefault="0023379C" w:rsidP="00601690">
      <w:pPr>
        <w:pStyle w:val="Heading2"/>
        <w:tabs>
          <w:tab w:val="left" w:pos="1172"/>
        </w:tabs>
        <w:spacing w:line="276" w:lineRule="auto"/>
        <w:rPr>
          <w:spacing w:val="-10"/>
        </w:rPr>
      </w:pPr>
      <w:r>
        <w:rPr>
          <w:spacing w:val="-10"/>
        </w:rPr>
        <w:t>Neni 9</w:t>
      </w:r>
    </w:p>
    <w:p w14:paraId="7E2BEB37" w14:textId="07E4A3B9" w:rsidR="008E491C" w:rsidRPr="00BC1E74" w:rsidRDefault="00FF0EAE" w:rsidP="00601690">
      <w:pPr>
        <w:pStyle w:val="Heading2"/>
        <w:tabs>
          <w:tab w:val="left" w:pos="1172"/>
        </w:tabs>
        <w:spacing w:line="276" w:lineRule="auto"/>
        <w:rPr>
          <w:spacing w:val="-10"/>
        </w:rPr>
      </w:pPr>
      <w:r>
        <w:rPr>
          <w:spacing w:val="-10"/>
        </w:rPr>
        <w:t>NDARJA N</w:t>
      </w:r>
      <w:r w:rsidR="00D048A4">
        <w:rPr>
          <w:spacing w:val="-10"/>
        </w:rPr>
        <w:t>Ë</w:t>
      </w:r>
      <w:r>
        <w:rPr>
          <w:spacing w:val="-10"/>
        </w:rPr>
        <w:t xml:space="preserve"> BURIM DHE </w:t>
      </w:r>
      <w:r w:rsidR="00A36FE4" w:rsidRPr="00BC1E74">
        <w:rPr>
          <w:spacing w:val="-10"/>
        </w:rPr>
        <w:t>GRUMBULLIMI</w:t>
      </w:r>
      <w:r w:rsidR="00A36FE4" w:rsidRPr="00BC1E74">
        <w:rPr>
          <w:spacing w:val="-20"/>
        </w:rPr>
        <w:t xml:space="preserve"> </w:t>
      </w:r>
      <w:r w:rsidR="00E065A0">
        <w:rPr>
          <w:spacing w:val="-20"/>
        </w:rPr>
        <w:t xml:space="preserve"> </w:t>
      </w:r>
      <w:r w:rsidR="00A36FE4" w:rsidRPr="00BC1E74">
        <w:rPr>
          <w:spacing w:val="-10"/>
        </w:rPr>
        <w:t>I</w:t>
      </w:r>
      <w:r w:rsidR="00A36FE4" w:rsidRPr="00BC1E74">
        <w:rPr>
          <w:spacing w:val="-20"/>
        </w:rPr>
        <w:t xml:space="preserve"> </w:t>
      </w:r>
      <w:r w:rsidR="00E065A0">
        <w:rPr>
          <w:spacing w:val="-20"/>
        </w:rPr>
        <w:t xml:space="preserve"> </w:t>
      </w:r>
      <w:r w:rsidR="000F680D" w:rsidRPr="00BC1E74">
        <w:t xml:space="preserve">DIFERENCUAR </w:t>
      </w:r>
      <w:r w:rsidR="00A36FE4" w:rsidRPr="00BC1E74">
        <w:rPr>
          <w:spacing w:val="-10"/>
        </w:rPr>
        <w:t>I</w:t>
      </w:r>
      <w:r w:rsidR="00A36FE4" w:rsidRPr="00BC1E74">
        <w:rPr>
          <w:spacing w:val="31"/>
        </w:rPr>
        <w:t xml:space="preserve"> </w:t>
      </w:r>
      <w:r w:rsidR="00A36FE4" w:rsidRPr="00BC1E74">
        <w:rPr>
          <w:spacing w:val="-10"/>
        </w:rPr>
        <w:t>MBETJEVE</w:t>
      </w:r>
      <w:r w:rsidR="00A36FE4" w:rsidRPr="00BC1E74">
        <w:rPr>
          <w:spacing w:val="-21"/>
        </w:rPr>
        <w:t xml:space="preserve"> </w:t>
      </w:r>
      <w:r w:rsidR="00A36FE4" w:rsidRPr="00BC1E74">
        <w:rPr>
          <w:spacing w:val="-10"/>
        </w:rPr>
        <w:t>SPITALORE</w:t>
      </w:r>
    </w:p>
    <w:p w14:paraId="7411222A" w14:textId="77777777" w:rsidR="004F39E1" w:rsidRPr="00BC1E74" w:rsidRDefault="004F39E1" w:rsidP="007B441A">
      <w:pPr>
        <w:jc w:val="both"/>
      </w:pPr>
    </w:p>
    <w:p w14:paraId="47B99AFB" w14:textId="3DAD3114" w:rsidR="00103207" w:rsidRDefault="007D25A9">
      <w:pPr>
        <w:pStyle w:val="ListParagraph"/>
        <w:numPr>
          <w:ilvl w:val="0"/>
          <w:numId w:val="31"/>
        </w:numPr>
        <w:tabs>
          <w:tab w:val="left" w:pos="1145"/>
        </w:tabs>
        <w:spacing w:line="276" w:lineRule="auto"/>
        <w:jc w:val="both"/>
        <w:rPr>
          <w:sz w:val="24"/>
          <w:szCs w:val="24"/>
        </w:rPr>
      </w:pPr>
      <w:r w:rsidRPr="00FB2D87">
        <w:rPr>
          <w:sz w:val="24"/>
          <w:szCs w:val="24"/>
        </w:rPr>
        <w:t>Prodhuesi i mbetjeve spitalore siguro</w:t>
      </w:r>
      <w:r w:rsidR="00864134">
        <w:rPr>
          <w:sz w:val="24"/>
          <w:szCs w:val="24"/>
        </w:rPr>
        <w:t>n</w:t>
      </w:r>
      <w:r w:rsidRPr="00FB2D87">
        <w:rPr>
          <w:sz w:val="24"/>
          <w:szCs w:val="24"/>
        </w:rPr>
        <w:t xml:space="preserve"> ndarjen në burim të mbetjeve spitalore të rrezikshme nga ato </w:t>
      </w:r>
      <w:r w:rsidR="008B0832" w:rsidRPr="00FB2D87">
        <w:rPr>
          <w:sz w:val="24"/>
          <w:szCs w:val="24"/>
        </w:rPr>
        <w:t>jo t</w:t>
      </w:r>
      <w:r w:rsidR="008C48C3" w:rsidRPr="00FB2D87">
        <w:rPr>
          <w:sz w:val="24"/>
          <w:szCs w:val="24"/>
        </w:rPr>
        <w:t>ë</w:t>
      </w:r>
      <w:r w:rsidR="008B0832" w:rsidRPr="00FB2D87">
        <w:rPr>
          <w:sz w:val="24"/>
          <w:szCs w:val="24"/>
        </w:rPr>
        <w:t xml:space="preserve"> </w:t>
      </w:r>
      <w:r w:rsidRPr="00FB2D87">
        <w:rPr>
          <w:sz w:val="24"/>
          <w:szCs w:val="24"/>
        </w:rPr>
        <w:t>rrezikshme, dhe të mbetjeve të rrezikshme</w:t>
      </w:r>
      <w:r w:rsidR="00864134">
        <w:rPr>
          <w:sz w:val="24"/>
          <w:szCs w:val="24"/>
        </w:rPr>
        <w:t>,</w:t>
      </w:r>
      <w:r w:rsidRPr="00FB2D87">
        <w:rPr>
          <w:sz w:val="24"/>
          <w:szCs w:val="24"/>
        </w:rPr>
        <w:t xml:space="preserve"> sipas Shtojcës </w:t>
      </w:r>
      <w:r w:rsidR="00F72E37">
        <w:rPr>
          <w:sz w:val="24"/>
          <w:szCs w:val="24"/>
        </w:rPr>
        <w:t>2</w:t>
      </w:r>
      <w:r w:rsidR="00864134">
        <w:rPr>
          <w:sz w:val="24"/>
          <w:szCs w:val="24"/>
        </w:rPr>
        <w:t>,</w:t>
      </w:r>
      <w:r w:rsidRPr="00FB2D87">
        <w:rPr>
          <w:sz w:val="24"/>
          <w:szCs w:val="24"/>
        </w:rPr>
        <w:t xml:space="preserve"> bashkëlidhur këtij vendimi dhe planit për menaxhimin e mbetjeve spitalore</w:t>
      </w:r>
      <w:r w:rsidR="00025BCB" w:rsidRPr="00FB2D87">
        <w:rPr>
          <w:sz w:val="24"/>
          <w:szCs w:val="24"/>
        </w:rPr>
        <w:t>.</w:t>
      </w:r>
      <w:r w:rsidRPr="00FB2D87" w:rsidDel="007D25A9">
        <w:rPr>
          <w:sz w:val="24"/>
          <w:szCs w:val="24"/>
        </w:rPr>
        <w:t xml:space="preserve"> </w:t>
      </w:r>
      <w:r w:rsidR="00103207" w:rsidRPr="00103207">
        <w:rPr>
          <w:sz w:val="24"/>
          <w:szCs w:val="24"/>
        </w:rPr>
        <w:t>Mbetjet e ndara në burim grumbullohen në mënyrë të diferencuar.</w:t>
      </w:r>
    </w:p>
    <w:p w14:paraId="67900D22" w14:textId="4A084BCC" w:rsidR="008E491C" w:rsidRPr="00FB2D87" w:rsidRDefault="00A36FE4">
      <w:pPr>
        <w:pStyle w:val="ListParagraph"/>
        <w:numPr>
          <w:ilvl w:val="0"/>
          <w:numId w:val="31"/>
        </w:numPr>
        <w:tabs>
          <w:tab w:val="left" w:pos="1145"/>
        </w:tabs>
        <w:spacing w:line="276" w:lineRule="auto"/>
        <w:jc w:val="both"/>
        <w:rPr>
          <w:sz w:val="24"/>
          <w:szCs w:val="24"/>
        </w:rPr>
      </w:pPr>
      <w:r w:rsidRPr="00FB2D87">
        <w:rPr>
          <w:sz w:val="24"/>
          <w:szCs w:val="24"/>
        </w:rPr>
        <w:t xml:space="preserve">Mbetjet spitalore </w:t>
      </w:r>
      <w:r w:rsidR="000F680D" w:rsidRPr="00FB2D87">
        <w:rPr>
          <w:sz w:val="24"/>
          <w:szCs w:val="24"/>
        </w:rPr>
        <w:t xml:space="preserve">jo </w:t>
      </w:r>
      <w:r w:rsidRPr="00FB2D87">
        <w:rPr>
          <w:sz w:val="24"/>
          <w:szCs w:val="24"/>
        </w:rPr>
        <w:t xml:space="preserve">të rrezikshme, </w:t>
      </w:r>
      <w:r w:rsidR="007C7C8F">
        <w:rPr>
          <w:sz w:val="24"/>
          <w:szCs w:val="24"/>
        </w:rPr>
        <w:t>t</w:t>
      </w:r>
      <w:r w:rsidR="00BC62C5">
        <w:rPr>
          <w:sz w:val="24"/>
          <w:szCs w:val="24"/>
        </w:rPr>
        <w:t>ë</w:t>
      </w:r>
      <w:r w:rsidR="007C7C8F">
        <w:rPr>
          <w:sz w:val="24"/>
          <w:szCs w:val="24"/>
        </w:rPr>
        <w:t xml:space="preserve"> cilat</w:t>
      </w:r>
      <w:r w:rsidR="007C7C8F" w:rsidRPr="00FB2D87">
        <w:rPr>
          <w:sz w:val="24"/>
          <w:szCs w:val="24"/>
        </w:rPr>
        <w:t xml:space="preserve"> </w:t>
      </w:r>
      <w:r w:rsidRPr="00FB2D87">
        <w:rPr>
          <w:sz w:val="24"/>
          <w:szCs w:val="24"/>
        </w:rPr>
        <w:t>në mënyrë të vullnetshme apo të pavullnetshme përzihen me mbetje spitalore të rrezikshme, trajtohen si mbetje të rrezikshme.</w:t>
      </w:r>
    </w:p>
    <w:p w14:paraId="290D09E8" w14:textId="77777777" w:rsidR="0082725E" w:rsidRPr="00FD051F" w:rsidRDefault="0082725E" w:rsidP="00FD051F">
      <w:pPr>
        <w:tabs>
          <w:tab w:val="left" w:pos="1145"/>
        </w:tabs>
        <w:jc w:val="both"/>
        <w:rPr>
          <w:sz w:val="24"/>
          <w:szCs w:val="24"/>
        </w:rPr>
      </w:pPr>
    </w:p>
    <w:p w14:paraId="757F639E" w14:textId="717D8F75" w:rsidR="009C4A55" w:rsidRDefault="0023379C" w:rsidP="00FD051F">
      <w:pPr>
        <w:pStyle w:val="Heading2"/>
        <w:tabs>
          <w:tab w:val="left" w:pos="1240"/>
          <w:tab w:val="left" w:pos="1286"/>
        </w:tabs>
        <w:rPr>
          <w:spacing w:val="-6"/>
        </w:rPr>
      </w:pPr>
      <w:r>
        <w:rPr>
          <w:spacing w:val="-6"/>
        </w:rPr>
        <w:t>Neni 10</w:t>
      </w:r>
    </w:p>
    <w:p w14:paraId="1C54CAF6" w14:textId="6B1A92D2" w:rsidR="008E491C" w:rsidRPr="00464386" w:rsidRDefault="00A36FE4" w:rsidP="009C4A55">
      <w:pPr>
        <w:pStyle w:val="Heading2"/>
        <w:tabs>
          <w:tab w:val="left" w:pos="1240"/>
          <w:tab w:val="left" w:pos="1286"/>
        </w:tabs>
        <w:spacing w:line="276" w:lineRule="auto"/>
        <w:rPr>
          <w:spacing w:val="-6"/>
        </w:rPr>
      </w:pPr>
      <w:r w:rsidRPr="00BC1E74">
        <w:rPr>
          <w:spacing w:val="-6"/>
        </w:rPr>
        <w:t>AMBALAZHIMI,</w:t>
      </w:r>
      <w:r w:rsidRPr="00BC1E74">
        <w:rPr>
          <w:spacing w:val="15"/>
        </w:rPr>
        <w:t xml:space="preserve"> </w:t>
      </w:r>
      <w:r w:rsidRPr="00BC1E74">
        <w:rPr>
          <w:spacing w:val="-6"/>
        </w:rPr>
        <w:t>ETIKETIMI</w:t>
      </w:r>
      <w:r w:rsidRPr="00BC1E74">
        <w:rPr>
          <w:spacing w:val="17"/>
        </w:rPr>
        <w:t xml:space="preserve"> </w:t>
      </w:r>
      <w:r w:rsidRPr="00BC1E74">
        <w:rPr>
          <w:spacing w:val="-6"/>
        </w:rPr>
        <w:t>DHE</w:t>
      </w:r>
      <w:r w:rsidRPr="00BC1E74">
        <w:rPr>
          <w:spacing w:val="17"/>
        </w:rPr>
        <w:t xml:space="preserve"> </w:t>
      </w:r>
      <w:r w:rsidR="00DB0C66" w:rsidRPr="00BC1E74">
        <w:rPr>
          <w:spacing w:val="-6"/>
        </w:rPr>
        <w:t>RU</w:t>
      </w:r>
      <w:r w:rsidR="00851393" w:rsidRPr="00BC1E74">
        <w:rPr>
          <w:spacing w:val="-6"/>
        </w:rPr>
        <w:t xml:space="preserve">AJTJA </w:t>
      </w:r>
      <w:r w:rsidR="0092745F" w:rsidRPr="00163AC4">
        <w:rPr>
          <w:spacing w:val="-6"/>
        </w:rPr>
        <w:t>E P</w:t>
      </w:r>
      <w:r w:rsidR="00DA1E23" w:rsidRPr="00163AC4">
        <w:rPr>
          <w:spacing w:val="-6"/>
        </w:rPr>
        <w:t>Ë</w:t>
      </w:r>
      <w:r w:rsidR="0092745F" w:rsidRPr="00163AC4">
        <w:rPr>
          <w:spacing w:val="-6"/>
        </w:rPr>
        <w:t>RKOHSHME</w:t>
      </w:r>
      <w:r w:rsidR="00851393" w:rsidRPr="00BC1E74">
        <w:rPr>
          <w:spacing w:val="-6"/>
        </w:rPr>
        <w:t xml:space="preserve"> E</w:t>
      </w:r>
      <w:r w:rsidRPr="00BC1E74">
        <w:rPr>
          <w:spacing w:val="17"/>
        </w:rPr>
        <w:t xml:space="preserve"> </w:t>
      </w:r>
      <w:r w:rsidRPr="00BC1E74">
        <w:rPr>
          <w:spacing w:val="-6"/>
        </w:rPr>
        <w:t xml:space="preserve">MBETJEVE </w:t>
      </w:r>
      <w:r w:rsidRPr="00BC1E74">
        <w:rPr>
          <w:spacing w:val="-2"/>
        </w:rPr>
        <w:t>SPITALORE</w:t>
      </w:r>
    </w:p>
    <w:p w14:paraId="3555E9CD" w14:textId="77777777" w:rsidR="004F39E1" w:rsidRPr="00BC1E74" w:rsidRDefault="004F39E1" w:rsidP="007B441A">
      <w:pPr>
        <w:jc w:val="both"/>
      </w:pPr>
    </w:p>
    <w:p w14:paraId="69E084FC" w14:textId="2E96201E" w:rsidR="008E491C" w:rsidRPr="00E56C43" w:rsidRDefault="00A36FE4" w:rsidP="001C2410">
      <w:pPr>
        <w:pStyle w:val="ListParagraph"/>
        <w:numPr>
          <w:ilvl w:val="0"/>
          <w:numId w:val="32"/>
        </w:numPr>
        <w:tabs>
          <w:tab w:val="left" w:pos="1147"/>
        </w:tabs>
        <w:spacing w:line="276" w:lineRule="auto"/>
        <w:jc w:val="both"/>
        <w:rPr>
          <w:sz w:val="24"/>
          <w:szCs w:val="24"/>
        </w:rPr>
      </w:pPr>
      <w:r w:rsidRPr="00FB2D87">
        <w:rPr>
          <w:sz w:val="24"/>
          <w:szCs w:val="24"/>
        </w:rPr>
        <w:t>Mbetjet spit</w:t>
      </w:r>
      <w:r w:rsidRPr="00EA2C59">
        <w:rPr>
          <w:sz w:val="24"/>
          <w:szCs w:val="24"/>
        </w:rPr>
        <w:t xml:space="preserve">alore të grumbulluara </w:t>
      </w:r>
      <w:r w:rsidR="009F5C5F">
        <w:rPr>
          <w:sz w:val="24"/>
          <w:szCs w:val="24"/>
        </w:rPr>
        <w:t>n</w:t>
      </w:r>
      <w:r w:rsidR="00BC62C5">
        <w:rPr>
          <w:sz w:val="24"/>
          <w:szCs w:val="24"/>
        </w:rPr>
        <w:t>ë</w:t>
      </w:r>
      <w:r w:rsidR="009F5C5F">
        <w:rPr>
          <w:sz w:val="24"/>
          <w:szCs w:val="24"/>
        </w:rPr>
        <w:t xml:space="preserve"> m</w:t>
      </w:r>
      <w:r w:rsidR="00BC62C5">
        <w:rPr>
          <w:sz w:val="24"/>
          <w:szCs w:val="24"/>
        </w:rPr>
        <w:t>ë</w:t>
      </w:r>
      <w:r w:rsidR="009F5C5F">
        <w:rPr>
          <w:sz w:val="24"/>
          <w:szCs w:val="24"/>
        </w:rPr>
        <w:t>nyr</w:t>
      </w:r>
      <w:r w:rsidR="00BC62C5">
        <w:rPr>
          <w:sz w:val="24"/>
          <w:szCs w:val="24"/>
        </w:rPr>
        <w:t>ë</w:t>
      </w:r>
      <w:r w:rsidR="009F5C5F">
        <w:rPr>
          <w:sz w:val="24"/>
          <w:szCs w:val="24"/>
        </w:rPr>
        <w:t xml:space="preserve"> t</w:t>
      </w:r>
      <w:r w:rsidR="00BC62C5">
        <w:rPr>
          <w:sz w:val="24"/>
          <w:szCs w:val="24"/>
        </w:rPr>
        <w:t>ë</w:t>
      </w:r>
      <w:r w:rsidR="009F5C5F">
        <w:rPr>
          <w:sz w:val="24"/>
          <w:szCs w:val="24"/>
        </w:rPr>
        <w:t xml:space="preserve"> diferencuar</w:t>
      </w:r>
      <w:r w:rsidRPr="00EA2C59">
        <w:rPr>
          <w:sz w:val="24"/>
          <w:szCs w:val="24"/>
        </w:rPr>
        <w:t xml:space="preserve"> vendosen në </w:t>
      </w:r>
      <w:r w:rsidR="0094409D" w:rsidRPr="00EA2C59">
        <w:rPr>
          <w:sz w:val="24"/>
          <w:szCs w:val="24"/>
        </w:rPr>
        <w:t>kontejner</w:t>
      </w:r>
      <w:r w:rsidR="00454F84" w:rsidRPr="00EA2C59">
        <w:rPr>
          <w:sz w:val="24"/>
          <w:szCs w:val="24"/>
        </w:rPr>
        <w:t>ë</w:t>
      </w:r>
      <w:r w:rsidR="0094409D" w:rsidRPr="00EA2C59">
        <w:rPr>
          <w:sz w:val="24"/>
          <w:szCs w:val="24"/>
        </w:rPr>
        <w:t xml:space="preserve">t </w:t>
      </w:r>
      <w:r w:rsidR="00FC12CC">
        <w:rPr>
          <w:sz w:val="24"/>
          <w:szCs w:val="24"/>
        </w:rPr>
        <w:t>p</w:t>
      </w:r>
      <w:r w:rsidR="00BC62C5">
        <w:rPr>
          <w:sz w:val="24"/>
          <w:szCs w:val="24"/>
        </w:rPr>
        <w:t>ë</w:t>
      </w:r>
      <w:r w:rsidR="00FC12CC">
        <w:rPr>
          <w:sz w:val="24"/>
          <w:szCs w:val="24"/>
        </w:rPr>
        <w:t>r ambalazhimin</w:t>
      </w:r>
      <w:r w:rsidR="00734096">
        <w:rPr>
          <w:sz w:val="24"/>
          <w:szCs w:val="24"/>
        </w:rPr>
        <w:t xml:space="preserve"> e</w:t>
      </w:r>
      <w:r w:rsidRPr="00EA2C59">
        <w:rPr>
          <w:sz w:val="24"/>
          <w:szCs w:val="24"/>
        </w:rPr>
        <w:t xml:space="preserve"> mbetjeve spitalore </w:t>
      </w:r>
      <w:r w:rsidR="00734096">
        <w:rPr>
          <w:sz w:val="24"/>
          <w:szCs w:val="24"/>
        </w:rPr>
        <w:t>t</w:t>
      </w:r>
      <w:r w:rsidR="00BC62C5">
        <w:rPr>
          <w:sz w:val="24"/>
          <w:szCs w:val="24"/>
        </w:rPr>
        <w:t>ë</w:t>
      </w:r>
      <w:r w:rsidR="00734096">
        <w:rPr>
          <w:sz w:val="24"/>
          <w:szCs w:val="24"/>
        </w:rPr>
        <w:t xml:space="preserve"> cilat</w:t>
      </w:r>
      <w:r w:rsidR="001C2410">
        <w:rPr>
          <w:sz w:val="24"/>
          <w:szCs w:val="24"/>
        </w:rPr>
        <w:t xml:space="preserve"> </w:t>
      </w:r>
      <w:r w:rsidRPr="00E56C43">
        <w:rPr>
          <w:sz w:val="24"/>
          <w:szCs w:val="24"/>
        </w:rPr>
        <w:t xml:space="preserve">plotësojnë kërkesat sipas Shtojcës </w:t>
      </w:r>
      <w:r w:rsidR="000F08FA" w:rsidRPr="00E56C43">
        <w:rPr>
          <w:sz w:val="24"/>
          <w:szCs w:val="24"/>
        </w:rPr>
        <w:t>2</w:t>
      </w:r>
      <w:r w:rsidR="00F1557B" w:rsidRPr="00E56C43">
        <w:rPr>
          <w:sz w:val="24"/>
          <w:szCs w:val="24"/>
        </w:rPr>
        <w:t>, t</w:t>
      </w:r>
      <w:r w:rsidR="00BC62C5" w:rsidRPr="00E56C43">
        <w:rPr>
          <w:sz w:val="24"/>
          <w:szCs w:val="24"/>
        </w:rPr>
        <w:t>ë</w:t>
      </w:r>
      <w:r w:rsidR="00F1557B" w:rsidRPr="00E56C43">
        <w:rPr>
          <w:sz w:val="24"/>
          <w:szCs w:val="24"/>
        </w:rPr>
        <w:t xml:space="preserve"> k</w:t>
      </w:r>
      <w:r w:rsidR="00BC62C5" w:rsidRPr="00E56C43">
        <w:rPr>
          <w:sz w:val="24"/>
          <w:szCs w:val="24"/>
        </w:rPr>
        <w:t>ë</w:t>
      </w:r>
      <w:r w:rsidR="00F1557B" w:rsidRPr="00E56C43">
        <w:rPr>
          <w:sz w:val="24"/>
          <w:szCs w:val="24"/>
        </w:rPr>
        <w:t>tij vendimi</w:t>
      </w:r>
      <w:r w:rsidR="001C2410">
        <w:rPr>
          <w:sz w:val="24"/>
          <w:szCs w:val="24"/>
        </w:rPr>
        <w:t>.</w:t>
      </w:r>
    </w:p>
    <w:p w14:paraId="655AB19A" w14:textId="1CDA8E60" w:rsidR="008E491C" w:rsidRPr="00EA2C59" w:rsidRDefault="0094409D">
      <w:pPr>
        <w:pStyle w:val="ListParagraph"/>
        <w:numPr>
          <w:ilvl w:val="0"/>
          <w:numId w:val="32"/>
        </w:numPr>
        <w:tabs>
          <w:tab w:val="left" w:pos="1147"/>
        </w:tabs>
        <w:spacing w:line="276" w:lineRule="auto"/>
        <w:jc w:val="both"/>
        <w:rPr>
          <w:sz w:val="24"/>
          <w:szCs w:val="24"/>
        </w:rPr>
      </w:pPr>
      <w:r w:rsidRPr="00EA2C59">
        <w:rPr>
          <w:sz w:val="24"/>
          <w:szCs w:val="24"/>
        </w:rPr>
        <w:t>Kontejner</w:t>
      </w:r>
      <w:r w:rsidR="00454F84" w:rsidRPr="00EA2C59">
        <w:rPr>
          <w:sz w:val="24"/>
          <w:szCs w:val="24"/>
        </w:rPr>
        <w:t>ë</w:t>
      </w:r>
      <w:r w:rsidRPr="00EA2C59">
        <w:rPr>
          <w:sz w:val="24"/>
          <w:szCs w:val="24"/>
        </w:rPr>
        <w:t xml:space="preserve">t </w:t>
      </w:r>
      <w:r w:rsidR="00A36FE4" w:rsidRPr="00EA2C59">
        <w:rPr>
          <w:sz w:val="24"/>
          <w:szCs w:val="24"/>
        </w:rPr>
        <w:t>për ambalazhimin e mbetjeve spitalore vendosen:</w:t>
      </w:r>
    </w:p>
    <w:p w14:paraId="635C5D06" w14:textId="2B50A06C" w:rsidR="008E491C" w:rsidRPr="00EA2C59" w:rsidRDefault="009D5FE9" w:rsidP="00E56C43">
      <w:pPr>
        <w:pStyle w:val="ListParagraph"/>
        <w:numPr>
          <w:ilvl w:val="0"/>
          <w:numId w:val="33"/>
        </w:numPr>
        <w:tabs>
          <w:tab w:val="left" w:pos="1147"/>
        </w:tabs>
        <w:spacing w:before="0" w:line="276" w:lineRule="auto"/>
        <w:ind w:left="720"/>
        <w:jc w:val="both"/>
        <w:rPr>
          <w:sz w:val="24"/>
          <w:szCs w:val="24"/>
        </w:rPr>
      </w:pPr>
      <w:r>
        <w:rPr>
          <w:sz w:val="24"/>
          <w:szCs w:val="24"/>
        </w:rPr>
        <w:t>n</w:t>
      </w:r>
      <w:r w:rsidR="00A36FE4" w:rsidRPr="00EA2C59">
        <w:rPr>
          <w:sz w:val="24"/>
          <w:szCs w:val="24"/>
        </w:rPr>
        <w:t xml:space="preserve">ë vend të posaçëm dhe larg </w:t>
      </w:r>
      <w:r w:rsidR="00256DB6">
        <w:rPr>
          <w:sz w:val="24"/>
          <w:szCs w:val="24"/>
        </w:rPr>
        <w:t>aksesit</w:t>
      </w:r>
      <w:r w:rsidR="00EA3377">
        <w:rPr>
          <w:sz w:val="24"/>
          <w:szCs w:val="24"/>
        </w:rPr>
        <w:t xml:space="preserve"> t</w:t>
      </w:r>
      <w:r w:rsidR="00A36FE4" w:rsidRPr="00EA2C59">
        <w:rPr>
          <w:sz w:val="24"/>
          <w:szCs w:val="24"/>
        </w:rPr>
        <w:t>ë stafit, pacientit dhe qytetarëve;</w:t>
      </w:r>
    </w:p>
    <w:p w14:paraId="6969A796" w14:textId="4F2718D0" w:rsidR="008E491C" w:rsidRPr="00EA2C59" w:rsidRDefault="009D5FE9" w:rsidP="00E56C43">
      <w:pPr>
        <w:pStyle w:val="ListParagraph"/>
        <w:numPr>
          <w:ilvl w:val="0"/>
          <w:numId w:val="33"/>
        </w:numPr>
        <w:tabs>
          <w:tab w:val="left" w:pos="1147"/>
        </w:tabs>
        <w:spacing w:before="0" w:line="276" w:lineRule="auto"/>
        <w:ind w:left="720"/>
        <w:jc w:val="both"/>
        <w:rPr>
          <w:sz w:val="24"/>
          <w:szCs w:val="24"/>
        </w:rPr>
      </w:pPr>
      <w:r>
        <w:rPr>
          <w:sz w:val="24"/>
          <w:szCs w:val="24"/>
        </w:rPr>
        <w:t>s</w:t>
      </w:r>
      <w:r w:rsidR="00A36FE4" w:rsidRPr="00EA2C59">
        <w:rPr>
          <w:sz w:val="24"/>
          <w:szCs w:val="24"/>
        </w:rPr>
        <w:t>a më afër vendeve dhe hapësirave ku krijohen mbetjet</w:t>
      </w:r>
      <w:r w:rsidR="004363D3" w:rsidRPr="00EA2C59">
        <w:rPr>
          <w:sz w:val="24"/>
          <w:szCs w:val="24"/>
        </w:rPr>
        <w:t>.</w:t>
      </w:r>
    </w:p>
    <w:p w14:paraId="36A50B8B" w14:textId="463AC0B8" w:rsidR="008E491C" w:rsidRPr="00EA2C59" w:rsidRDefault="00A36FE4">
      <w:pPr>
        <w:pStyle w:val="ListParagraph"/>
        <w:numPr>
          <w:ilvl w:val="0"/>
          <w:numId w:val="32"/>
        </w:numPr>
        <w:tabs>
          <w:tab w:val="left" w:pos="1147"/>
        </w:tabs>
        <w:spacing w:line="276" w:lineRule="auto"/>
        <w:jc w:val="both"/>
        <w:rPr>
          <w:sz w:val="24"/>
          <w:szCs w:val="24"/>
        </w:rPr>
      </w:pPr>
      <w:r w:rsidRPr="00EA2C59">
        <w:rPr>
          <w:sz w:val="24"/>
          <w:szCs w:val="24"/>
        </w:rPr>
        <w:t xml:space="preserve">Para </w:t>
      </w:r>
      <w:r w:rsidR="004363D3" w:rsidRPr="00EA2C59">
        <w:rPr>
          <w:sz w:val="24"/>
          <w:szCs w:val="24"/>
        </w:rPr>
        <w:t xml:space="preserve">ruajtjes </w:t>
      </w:r>
      <w:r w:rsidR="008C48C3" w:rsidRPr="00EA2C59">
        <w:rPr>
          <w:sz w:val="24"/>
          <w:szCs w:val="24"/>
        </w:rPr>
        <w:t>s</w:t>
      </w:r>
      <w:r w:rsidR="000B0741" w:rsidRPr="00EA2C59">
        <w:rPr>
          <w:sz w:val="24"/>
          <w:szCs w:val="24"/>
        </w:rPr>
        <w:t>ë</w:t>
      </w:r>
      <w:r w:rsidR="008C48C3" w:rsidRPr="00EA2C59">
        <w:rPr>
          <w:sz w:val="24"/>
          <w:szCs w:val="24"/>
        </w:rPr>
        <w:t xml:space="preserve"> p</w:t>
      </w:r>
      <w:r w:rsidR="000B0741" w:rsidRPr="00EA2C59">
        <w:rPr>
          <w:sz w:val="24"/>
          <w:szCs w:val="24"/>
        </w:rPr>
        <w:t>ë</w:t>
      </w:r>
      <w:r w:rsidR="008C48C3" w:rsidRPr="00EA2C59">
        <w:rPr>
          <w:sz w:val="24"/>
          <w:szCs w:val="24"/>
        </w:rPr>
        <w:t>rkohshme</w:t>
      </w:r>
      <w:r w:rsidRPr="00EA2C59">
        <w:rPr>
          <w:sz w:val="24"/>
          <w:szCs w:val="24"/>
        </w:rPr>
        <w:t xml:space="preserve">, </w:t>
      </w:r>
      <w:r w:rsidR="0094409D" w:rsidRPr="00EA2C59">
        <w:rPr>
          <w:sz w:val="24"/>
          <w:szCs w:val="24"/>
        </w:rPr>
        <w:t>kontejner</w:t>
      </w:r>
      <w:r w:rsidR="00454F84" w:rsidRPr="00EA2C59">
        <w:rPr>
          <w:sz w:val="24"/>
          <w:szCs w:val="24"/>
        </w:rPr>
        <w:t>ë</w:t>
      </w:r>
      <w:r w:rsidR="0094409D" w:rsidRPr="00EA2C59">
        <w:rPr>
          <w:sz w:val="24"/>
          <w:szCs w:val="24"/>
        </w:rPr>
        <w:t xml:space="preserve">t </w:t>
      </w:r>
      <w:r w:rsidRPr="00EA2C59">
        <w:rPr>
          <w:sz w:val="24"/>
          <w:szCs w:val="24"/>
        </w:rPr>
        <w:t xml:space="preserve">e mbetjeve spitalore të rrezikshme mbyllen dhe etiketohen sipas kërkesave të Shtojcës </w:t>
      </w:r>
      <w:r w:rsidR="000F08FA" w:rsidRPr="00EA2C59">
        <w:rPr>
          <w:sz w:val="24"/>
          <w:szCs w:val="24"/>
        </w:rPr>
        <w:t>3</w:t>
      </w:r>
      <w:r w:rsidR="00EA3377">
        <w:rPr>
          <w:sz w:val="24"/>
          <w:szCs w:val="24"/>
        </w:rPr>
        <w:t>, bashk</w:t>
      </w:r>
      <w:r w:rsidR="00BC62C5">
        <w:rPr>
          <w:sz w:val="24"/>
          <w:szCs w:val="24"/>
        </w:rPr>
        <w:t>ë</w:t>
      </w:r>
      <w:r w:rsidR="00EA3377">
        <w:rPr>
          <w:sz w:val="24"/>
          <w:szCs w:val="24"/>
        </w:rPr>
        <w:t>lidhur k</w:t>
      </w:r>
      <w:r w:rsidR="00BC62C5">
        <w:rPr>
          <w:sz w:val="24"/>
          <w:szCs w:val="24"/>
        </w:rPr>
        <w:t>ë</w:t>
      </w:r>
      <w:r w:rsidR="00EA3377">
        <w:rPr>
          <w:sz w:val="24"/>
          <w:szCs w:val="24"/>
        </w:rPr>
        <w:t>tij vendimi</w:t>
      </w:r>
      <w:r w:rsidRPr="00EA2C59">
        <w:rPr>
          <w:sz w:val="24"/>
          <w:szCs w:val="24"/>
        </w:rPr>
        <w:t>.</w:t>
      </w:r>
    </w:p>
    <w:p w14:paraId="62581914" w14:textId="365FB368" w:rsidR="008E491C" w:rsidRPr="00FB2D87" w:rsidRDefault="42D2F154">
      <w:pPr>
        <w:pStyle w:val="ListParagraph"/>
        <w:numPr>
          <w:ilvl w:val="0"/>
          <w:numId w:val="32"/>
        </w:numPr>
        <w:tabs>
          <w:tab w:val="left" w:pos="1147"/>
        </w:tabs>
        <w:spacing w:line="276" w:lineRule="auto"/>
        <w:jc w:val="both"/>
        <w:rPr>
          <w:sz w:val="24"/>
          <w:szCs w:val="24"/>
        </w:rPr>
      </w:pPr>
      <w:r w:rsidRPr="00681326">
        <w:rPr>
          <w:sz w:val="24"/>
          <w:szCs w:val="24"/>
        </w:rPr>
        <w:t>Mbetjet biomjekësore</w:t>
      </w:r>
      <w:r w:rsidRPr="00EA2C59">
        <w:rPr>
          <w:sz w:val="24"/>
          <w:szCs w:val="24"/>
        </w:rPr>
        <w:t xml:space="preserve"> të </w:t>
      </w:r>
      <w:r w:rsidR="7C72102E" w:rsidRPr="00EA2C59">
        <w:rPr>
          <w:sz w:val="24"/>
          <w:szCs w:val="24"/>
        </w:rPr>
        <w:t>krijuara</w:t>
      </w:r>
      <w:r w:rsidR="7C72102E" w:rsidRPr="00FB2D87">
        <w:rPr>
          <w:sz w:val="24"/>
          <w:szCs w:val="24"/>
        </w:rPr>
        <w:t xml:space="preserve"> </w:t>
      </w:r>
      <w:r w:rsidRPr="00FB2D87">
        <w:rPr>
          <w:sz w:val="24"/>
          <w:szCs w:val="24"/>
        </w:rPr>
        <w:t xml:space="preserve">si rezultat i ndërhyrjeve të kryera gjatë ofrimit të ndihmës së shpejtë mjekësore/trajtimit të personave me sëmundje të rënda ose kronike jashtë territorit të një institucioni </w:t>
      </w:r>
      <w:r w:rsidR="00610B53" w:rsidRPr="00FB2D87">
        <w:rPr>
          <w:sz w:val="24"/>
          <w:szCs w:val="24"/>
        </w:rPr>
        <w:t>sh</w:t>
      </w:r>
      <w:r w:rsidR="00336BFA" w:rsidRPr="00FB2D87">
        <w:rPr>
          <w:sz w:val="24"/>
          <w:szCs w:val="24"/>
        </w:rPr>
        <w:t>ë</w:t>
      </w:r>
      <w:r w:rsidR="00610B53" w:rsidRPr="00FB2D87">
        <w:rPr>
          <w:sz w:val="24"/>
          <w:szCs w:val="24"/>
        </w:rPr>
        <w:t>ndet</w:t>
      </w:r>
      <w:r w:rsidR="00336BFA" w:rsidRPr="00FB2D87">
        <w:rPr>
          <w:sz w:val="24"/>
          <w:szCs w:val="24"/>
        </w:rPr>
        <w:t>ë</w:t>
      </w:r>
      <w:r w:rsidR="00610B53" w:rsidRPr="00FB2D87">
        <w:rPr>
          <w:sz w:val="24"/>
          <w:szCs w:val="24"/>
        </w:rPr>
        <w:t>sor</w:t>
      </w:r>
      <w:r w:rsidRPr="00FB2D87">
        <w:rPr>
          <w:sz w:val="24"/>
          <w:szCs w:val="24"/>
        </w:rPr>
        <w:t xml:space="preserve">, </w:t>
      </w:r>
      <w:r w:rsidR="000E0297" w:rsidRPr="00FB2D87">
        <w:rPr>
          <w:sz w:val="24"/>
          <w:szCs w:val="24"/>
        </w:rPr>
        <w:t xml:space="preserve">ose si rezultat i shërbimeve ambulatore të infermierisë në banesa, </w:t>
      </w:r>
      <w:r w:rsidRPr="00FB2D87">
        <w:rPr>
          <w:sz w:val="24"/>
          <w:szCs w:val="24"/>
        </w:rPr>
        <w:t>mblidhen në konte</w:t>
      </w:r>
      <w:r w:rsidR="00671C2D" w:rsidRPr="00FB2D87">
        <w:rPr>
          <w:sz w:val="24"/>
          <w:szCs w:val="24"/>
        </w:rPr>
        <w:t>j</w:t>
      </w:r>
      <w:r w:rsidRPr="00FB2D87">
        <w:rPr>
          <w:sz w:val="24"/>
          <w:szCs w:val="24"/>
        </w:rPr>
        <w:t xml:space="preserve">nerë që mbyllen </w:t>
      </w:r>
      <w:r w:rsidR="00103207">
        <w:rPr>
          <w:sz w:val="24"/>
          <w:szCs w:val="24"/>
        </w:rPr>
        <w:t>n</w:t>
      </w:r>
      <w:r w:rsidR="00B041D4">
        <w:rPr>
          <w:sz w:val="24"/>
          <w:szCs w:val="24"/>
        </w:rPr>
        <w:t>ë</w:t>
      </w:r>
      <w:r w:rsidR="00103207">
        <w:rPr>
          <w:sz w:val="24"/>
          <w:szCs w:val="24"/>
        </w:rPr>
        <w:t xml:space="preserve"> m</w:t>
      </w:r>
      <w:r w:rsidR="00B041D4">
        <w:rPr>
          <w:sz w:val="24"/>
          <w:szCs w:val="24"/>
        </w:rPr>
        <w:t>ë</w:t>
      </w:r>
      <w:r w:rsidR="00103207">
        <w:rPr>
          <w:sz w:val="24"/>
          <w:szCs w:val="24"/>
        </w:rPr>
        <w:t>nyr</w:t>
      </w:r>
      <w:r w:rsidR="00B041D4">
        <w:rPr>
          <w:sz w:val="24"/>
          <w:szCs w:val="24"/>
        </w:rPr>
        <w:t>ë</w:t>
      </w:r>
      <w:r w:rsidR="00103207">
        <w:rPr>
          <w:sz w:val="24"/>
          <w:szCs w:val="24"/>
        </w:rPr>
        <w:t xml:space="preserve"> t</w:t>
      </w:r>
      <w:r w:rsidR="00B041D4">
        <w:rPr>
          <w:sz w:val="24"/>
          <w:szCs w:val="24"/>
        </w:rPr>
        <w:t>ë</w:t>
      </w:r>
      <w:r w:rsidR="00103207">
        <w:rPr>
          <w:sz w:val="24"/>
          <w:szCs w:val="24"/>
        </w:rPr>
        <w:t xml:space="preserve"> sigurt</w:t>
      </w:r>
      <w:r w:rsidR="3CE277A3" w:rsidRPr="00FB2D87">
        <w:rPr>
          <w:sz w:val="24"/>
          <w:szCs w:val="24"/>
        </w:rPr>
        <w:t>.</w:t>
      </w:r>
      <w:r w:rsidR="00CE74BB" w:rsidRPr="00FB2D87">
        <w:rPr>
          <w:sz w:val="24"/>
          <w:szCs w:val="24"/>
        </w:rPr>
        <w:t xml:space="preserve"> </w:t>
      </w:r>
      <w:r w:rsidRPr="00FB2D87">
        <w:rPr>
          <w:sz w:val="24"/>
          <w:szCs w:val="24"/>
        </w:rPr>
        <w:lastRenderedPageBreak/>
        <w:t>Konte</w:t>
      </w:r>
      <w:r w:rsidR="00671C2D" w:rsidRPr="00FB2D87">
        <w:rPr>
          <w:sz w:val="24"/>
          <w:szCs w:val="24"/>
        </w:rPr>
        <w:t>j</w:t>
      </w:r>
      <w:r w:rsidRPr="00FB2D87">
        <w:rPr>
          <w:sz w:val="24"/>
          <w:szCs w:val="24"/>
        </w:rPr>
        <w:t>nerë</w:t>
      </w:r>
      <w:r w:rsidR="3D34991C" w:rsidRPr="00FB2D87">
        <w:rPr>
          <w:sz w:val="24"/>
          <w:szCs w:val="24"/>
        </w:rPr>
        <w:t>t</w:t>
      </w:r>
      <w:r w:rsidRPr="00FB2D87">
        <w:rPr>
          <w:sz w:val="24"/>
          <w:szCs w:val="24"/>
        </w:rPr>
        <w:t xml:space="preserve"> transportohen në vendin e ruajtjes </w:t>
      </w:r>
      <w:r w:rsidR="00396518">
        <w:rPr>
          <w:sz w:val="24"/>
          <w:szCs w:val="24"/>
        </w:rPr>
        <w:t>s</w:t>
      </w:r>
      <w:r w:rsidR="00BC62C5">
        <w:rPr>
          <w:sz w:val="24"/>
          <w:szCs w:val="24"/>
        </w:rPr>
        <w:t>ë</w:t>
      </w:r>
      <w:r w:rsidR="001970CC">
        <w:rPr>
          <w:sz w:val="24"/>
          <w:szCs w:val="24"/>
        </w:rPr>
        <w:t xml:space="preserve"> p</w:t>
      </w:r>
      <w:r w:rsidR="00B041D4">
        <w:rPr>
          <w:sz w:val="24"/>
          <w:szCs w:val="24"/>
        </w:rPr>
        <w:t>ë</w:t>
      </w:r>
      <w:r w:rsidR="001970CC">
        <w:rPr>
          <w:sz w:val="24"/>
          <w:szCs w:val="24"/>
        </w:rPr>
        <w:t>rkohshme</w:t>
      </w:r>
      <w:r w:rsidRPr="00FB2D87">
        <w:rPr>
          <w:sz w:val="24"/>
          <w:szCs w:val="24"/>
        </w:rPr>
        <w:t xml:space="preserve"> pranë institucionit </w:t>
      </w:r>
      <w:r w:rsidR="00610B53" w:rsidRPr="00FB2D87">
        <w:rPr>
          <w:sz w:val="24"/>
          <w:szCs w:val="24"/>
        </w:rPr>
        <w:t>sh</w:t>
      </w:r>
      <w:r w:rsidR="00336BFA" w:rsidRPr="00FB2D87">
        <w:rPr>
          <w:sz w:val="24"/>
          <w:szCs w:val="24"/>
        </w:rPr>
        <w:t>ë</w:t>
      </w:r>
      <w:r w:rsidR="00610B53" w:rsidRPr="00FB2D87">
        <w:rPr>
          <w:sz w:val="24"/>
          <w:szCs w:val="24"/>
        </w:rPr>
        <w:t>ndet</w:t>
      </w:r>
      <w:r w:rsidR="00336BFA" w:rsidRPr="00FB2D87">
        <w:rPr>
          <w:sz w:val="24"/>
          <w:szCs w:val="24"/>
        </w:rPr>
        <w:t>ë</w:t>
      </w:r>
      <w:r w:rsidR="00610B53" w:rsidRPr="00FB2D87">
        <w:rPr>
          <w:sz w:val="24"/>
          <w:szCs w:val="24"/>
        </w:rPr>
        <w:t>sor</w:t>
      </w:r>
      <w:r w:rsidRPr="00FB2D87">
        <w:rPr>
          <w:sz w:val="24"/>
          <w:szCs w:val="24"/>
        </w:rPr>
        <w:t xml:space="preserve"> përkatës, ekipi i të cilit ka ofruar shërbimin për pacientin</w:t>
      </w:r>
      <w:r w:rsidR="006D63AB">
        <w:rPr>
          <w:sz w:val="24"/>
          <w:szCs w:val="24"/>
        </w:rPr>
        <w:t xml:space="preserve"> dhe</w:t>
      </w:r>
      <w:r w:rsidR="00F43C37">
        <w:rPr>
          <w:sz w:val="24"/>
          <w:szCs w:val="24"/>
        </w:rPr>
        <w:t xml:space="preserve"> ndarja e k</w:t>
      </w:r>
      <w:r w:rsidR="00BC62C5">
        <w:rPr>
          <w:sz w:val="24"/>
          <w:szCs w:val="24"/>
        </w:rPr>
        <w:t>ë</w:t>
      </w:r>
      <w:r w:rsidR="00F43C37">
        <w:rPr>
          <w:sz w:val="24"/>
          <w:szCs w:val="24"/>
        </w:rPr>
        <w:t>tyre</w:t>
      </w:r>
      <w:r w:rsidR="00C07851" w:rsidRPr="00FB2D87">
        <w:rPr>
          <w:sz w:val="24"/>
          <w:szCs w:val="24"/>
          <w:highlight w:val="yellow"/>
        </w:rPr>
        <w:t xml:space="preserve"> </w:t>
      </w:r>
      <w:r w:rsidR="00C07851" w:rsidRPr="00BB6097">
        <w:rPr>
          <w:sz w:val="24"/>
          <w:szCs w:val="24"/>
        </w:rPr>
        <w:t>mbetjeve t</w:t>
      </w:r>
      <w:r w:rsidR="000B0741" w:rsidRPr="00BB6097">
        <w:rPr>
          <w:sz w:val="24"/>
          <w:szCs w:val="24"/>
        </w:rPr>
        <w:t>ë</w:t>
      </w:r>
      <w:r w:rsidR="00C07851" w:rsidRPr="00BB6097">
        <w:rPr>
          <w:sz w:val="24"/>
          <w:szCs w:val="24"/>
        </w:rPr>
        <w:t xml:space="preserve"> p</w:t>
      </w:r>
      <w:r w:rsidR="000B0741" w:rsidRPr="00BB6097">
        <w:rPr>
          <w:sz w:val="24"/>
          <w:szCs w:val="24"/>
        </w:rPr>
        <w:t>ë</w:t>
      </w:r>
      <w:r w:rsidR="00C07851" w:rsidRPr="00BB6097">
        <w:rPr>
          <w:sz w:val="24"/>
          <w:szCs w:val="24"/>
        </w:rPr>
        <w:t>rziera ndalohet rrept</w:t>
      </w:r>
      <w:r w:rsidR="000B0741" w:rsidRPr="00BB6097">
        <w:rPr>
          <w:sz w:val="24"/>
          <w:szCs w:val="24"/>
        </w:rPr>
        <w:t>ë</w:t>
      </w:r>
      <w:r w:rsidR="00C07851" w:rsidRPr="00BB6097">
        <w:rPr>
          <w:sz w:val="24"/>
          <w:szCs w:val="24"/>
        </w:rPr>
        <w:t>sisht.</w:t>
      </w:r>
      <w:r w:rsidR="00C07851" w:rsidRPr="00FB2D87">
        <w:rPr>
          <w:sz w:val="24"/>
          <w:szCs w:val="24"/>
        </w:rPr>
        <w:t xml:space="preserve"> </w:t>
      </w:r>
    </w:p>
    <w:p w14:paraId="0DF52DD5" w14:textId="23BE2706" w:rsidR="008E491C" w:rsidRPr="00EA2C59" w:rsidRDefault="5E67546E">
      <w:pPr>
        <w:pStyle w:val="ListParagraph"/>
        <w:numPr>
          <w:ilvl w:val="0"/>
          <w:numId w:val="32"/>
        </w:numPr>
        <w:tabs>
          <w:tab w:val="left" w:pos="1147"/>
        </w:tabs>
        <w:spacing w:line="276" w:lineRule="auto"/>
        <w:jc w:val="both"/>
        <w:rPr>
          <w:sz w:val="24"/>
          <w:szCs w:val="24"/>
        </w:rPr>
      </w:pPr>
      <w:r w:rsidRPr="00FB2D87">
        <w:rPr>
          <w:sz w:val="24"/>
          <w:szCs w:val="24"/>
        </w:rPr>
        <w:t>Prodhuesit e m</w:t>
      </w:r>
      <w:r w:rsidR="04DE293E" w:rsidRPr="00FB2D87">
        <w:rPr>
          <w:sz w:val="24"/>
          <w:szCs w:val="24"/>
        </w:rPr>
        <w:t>ë</w:t>
      </w:r>
      <w:r w:rsidRPr="00FB2D87">
        <w:rPr>
          <w:sz w:val="24"/>
          <w:szCs w:val="24"/>
        </w:rPr>
        <w:t>dhenj t</w:t>
      </w:r>
      <w:r w:rsidR="04DE293E" w:rsidRPr="00FB2D87">
        <w:rPr>
          <w:sz w:val="24"/>
          <w:szCs w:val="24"/>
        </w:rPr>
        <w:t>ë</w:t>
      </w:r>
      <w:r w:rsidRPr="00FB2D87">
        <w:rPr>
          <w:sz w:val="24"/>
          <w:szCs w:val="24"/>
        </w:rPr>
        <w:t xml:space="preserve"> mbetjeve spitalore</w:t>
      </w:r>
      <w:r w:rsidR="002E79C5">
        <w:rPr>
          <w:sz w:val="24"/>
          <w:szCs w:val="24"/>
        </w:rPr>
        <w:t xml:space="preserve"> </w:t>
      </w:r>
      <w:r w:rsidR="2B4855AD" w:rsidRPr="00FB2D87">
        <w:rPr>
          <w:sz w:val="24"/>
          <w:szCs w:val="24"/>
        </w:rPr>
        <w:t>transferoj</w:t>
      </w:r>
      <w:r w:rsidR="00CD1478" w:rsidRPr="00FB2D87">
        <w:rPr>
          <w:sz w:val="24"/>
          <w:szCs w:val="24"/>
        </w:rPr>
        <w:t>n</w:t>
      </w:r>
      <w:r w:rsidR="04DE293E" w:rsidRPr="00FB2D87">
        <w:rPr>
          <w:sz w:val="24"/>
          <w:szCs w:val="24"/>
        </w:rPr>
        <w:t>ë</w:t>
      </w:r>
      <w:r w:rsidR="2B4855AD" w:rsidRPr="00FB2D87">
        <w:rPr>
          <w:sz w:val="24"/>
          <w:szCs w:val="24"/>
        </w:rPr>
        <w:t xml:space="preserve"> </w:t>
      </w:r>
      <w:r w:rsidR="00A36FE4" w:rsidRPr="00FB2D87">
        <w:rPr>
          <w:sz w:val="24"/>
          <w:szCs w:val="24"/>
        </w:rPr>
        <w:t>mbetje</w:t>
      </w:r>
      <w:r w:rsidR="039913E6" w:rsidRPr="00FB2D87">
        <w:rPr>
          <w:sz w:val="24"/>
          <w:szCs w:val="24"/>
        </w:rPr>
        <w:t>t e</w:t>
      </w:r>
      <w:r w:rsidR="256C326F" w:rsidRPr="00FB2D87">
        <w:rPr>
          <w:sz w:val="24"/>
          <w:szCs w:val="24"/>
        </w:rPr>
        <w:t xml:space="preserve"> rrezikshme </w:t>
      </w:r>
      <w:r w:rsidR="00A36FE4" w:rsidRPr="00FB2D87">
        <w:rPr>
          <w:sz w:val="24"/>
          <w:szCs w:val="24"/>
        </w:rPr>
        <w:t xml:space="preserve">për </w:t>
      </w:r>
      <w:r w:rsidR="00D17BDD" w:rsidRPr="00FB2D87">
        <w:rPr>
          <w:sz w:val="24"/>
          <w:szCs w:val="24"/>
        </w:rPr>
        <w:t xml:space="preserve">ruajtje </w:t>
      </w:r>
      <w:r w:rsidR="008C48C3" w:rsidRPr="00FB2D87">
        <w:rPr>
          <w:sz w:val="24"/>
          <w:szCs w:val="24"/>
        </w:rPr>
        <w:t>t</w:t>
      </w:r>
      <w:r w:rsidR="000B0741">
        <w:rPr>
          <w:sz w:val="24"/>
          <w:szCs w:val="24"/>
        </w:rPr>
        <w:t>ë</w:t>
      </w:r>
      <w:r w:rsidR="008C48C3" w:rsidRPr="00FB2D87">
        <w:rPr>
          <w:sz w:val="24"/>
          <w:szCs w:val="24"/>
        </w:rPr>
        <w:t xml:space="preserve"> </w:t>
      </w:r>
      <w:r w:rsidR="008C48C3" w:rsidRPr="00EA2C59">
        <w:rPr>
          <w:sz w:val="24"/>
          <w:szCs w:val="24"/>
        </w:rPr>
        <w:t>p</w:t>
      </w:r>
      <w:r w:rsidR="000B0741" w:rsidRPr="00EA2C59">
        <w:rPr>
          <w:sz w:val="24"/>
          <w:szCs w:val="24"/>
        </w:rPr>
        <w:t>ë</w:t>
      </w:r>
      <w:r w:rsidR="008C48C3" w:rsidRPr="00EA2C59">
        <w:rPr>
          <w:sz w:val="24"/>
          <w:szCs w:val="24"/>
        </w:rPr>
        <w:t>rkohshme</w:t>
      </w:r>
      <w:r w:rsidR="4BCE3A31" w:rsidRPr="00EA2C59">
        <w:rPr>
          <w:sz w:val="24"/>
          <w:szCs w:val="24"/>
        </w:rPr>
        <w:t xml:space="preserve">, </w:t>
      </w:r>
      <w:r w:rsidR="00A36FE4" w:rsidRPr="00EA2C59">
        <w:rPr>
          <w:sz w:val="24"/>
          <w:szCs w:val="24"/>
        </w:rPr>
        <w:t xml:space="preserve">me karroca </w:t>
      </w:r>
      <w:r w:rsidR="0A53F670" w:rsidRPr="00EA2C59">
        <w:rPr>
          <w:sz w:val="24"/>
          <w:szCs w:val="24"/>
        </w:rPr>
        <w:t>ose kontejner</w:t>
      </w:r>
      <w:r w:rsidR="300034BB" w:rsidRPr="00EA2C59">
        <w:rPr>
          <w:sz w:val="24"/>
          <w:szCs w:val="24"/>
        </w:rPr>
        <w:t>ë</w:t>
      </w:r>
      <w:r w:rsidR="0A53F670" w:rsidRPr="00EA2C59">
        <w:rPr>
          <w:sz w:val="24"/>
          <w:szCs w:val="24"/>
        </w:rPr>
        <w:t xml:space="preserve"> me rro</w:t>
      </w:r>
      <w:r w:rsidR="6397FAED" w:rsidRPr="00EA2C59">
        <w:rPr>
          <w:sz w:val="24"/>
          <w:szCs w:val="24"/>
        </w:rPr>
        <w:t>t</w:t>
      </w:r>
      <w:r w:rsidR="0A53F670" w:rsidRPr="00EA2C59">
        <w:rPr>
          <w:sz w:val="24"/>
          <w:szCs w:val="24"/>
        </w:rPr>
        <w:t>a,</w:t>
      </w:r>
      <w:r w:rsidR="2B0C9FE5" w:rsidRPr="00EA2C59">
        <w:rPr>
          <w:sz w:val="24"/>
          <w:szCs w:val="24"/>
        </w:rPr>
        <w:t xml:space="preserve"> t</w:t>
      </w:r>
      <w:r w:rsidR="300034BB" w:rsidRPr="00EA2C59">
        <w:rPr>
          <w:sz w:val="24"/>
          <w:szCs w:val="24"/>
        </w:rPr>
        <w:t>ë</w:t>
      </w:r>
      <w:r w:rsidR="2B0C9FE5" w:rsidRPr="00EA2C59">
        <w:rPr>
          <w:sz w:val="24"/>
          <w:szCs w:val="24"/>
        </w:rPr>
        <w:t xml:space="preserve"> cilat:</w:t>
      </w:r>
    </w:p>
    <w:p w14:paraId="18F8256D" w14:textId="4C96E358" w:rsidR="008E491C" w:rsidRPr="00EA2C59" w:rsidRDefault="00CD3284">
      <w:pPr>
        <w:pStyle w:val="ListParagraph"/>
        <w:numPr>
          <w:ilvl w:val="0"/>
          <w:numId w:val="34"/>
        </w:numPr>
        <w:tabs>
          <w:tab w:val="left" w:pos="1147"/>
        </w:tabs>
        <w:spacing w:before="0" w:line="276" w:lineRule="auto"/>
        <w:jc w:val="both"/>
        <w:rPr>
          <w:sz w:val="24"/>
          <w:szCs w:val="24"/>
        </w:rPr>
      </w:pPr>
      <w:r>
        <w:rPr>
          <w:sz w:val="24"/>
          <w:szCs w:val="24"/>
        </w:rPr>
        <w:t>p</w:t>
      </w:r>
      <w:r w:rsidR="300034BB" w:rsidRPr="00EA2C59">
        <w:rPr>
          <w:sz w:val="24"/>
          <w:szCs w:val="24"/>
        </w:rPr>
        <w:t>ë</w:t>
      </w:r>
      <w:r w:rsidR="2B0C9FE5" w:rsidRPr="00EA2C59">
        <w:rPr>
          <w:sz w:val="24"/>
          <w:szCs w:val="24"/>
        </w:rPr>
        <w:t>rdoren</w:t>
      </w:r>
      <w:r w:rsidR="0A53F670" w:rsidRPr="00EA2C59">
        <w:rPr>
          <w:sz w:val="24"/>
          <w:szCs w:val="24"/>
        </w:rPr>
        <w:t xml:space="preserve"> </w:t>
      </w:r>
      <w:r w:rsidR="544EA08E" w:rsidRPr="00EA2C59">
        <w:rPr>
          <w:sz w:val="24"/>
          <w:szCs w:val="24"/>
        </w:rPr>
        <w:t>vet</w:t>
      </w:r>
      <w:r w:rsidR="300034BB" w:rsidRPr="00EA2C59">
        <w:rPr>
          <w:sz w:val="24"/>
          <w:szCs w:val="24"/>
        </w:rPr>
        <w:t>ë</w:t>
      </w:r>
      <w:r w:rsidR="544EA08E" w:rsidRPr="00EA2C59">
        <w:rPr>
          <w:sz w:val="24"/>
          <w:szCs w:val="24"/>
        </w:rPr>
        <w:t>m p</w:t>
      </w:r>
      <w:r w:rsidR="300034BB" w:rsidRPr="00EA2C59">
        <w:rPr>
          <w:sz w:val="24"/>
          <w:szCs w:val="24"/>
        </w:rPr>
        <w:t>ë</w:t>
      </w:r>
      <w:r w:rsidR="544EA08E" w:rsidRPr="00EA2C59">
        <w:rPr>
          <w:sz w:val="24"/>
          <w:szCs w:val="24"/>
        </w:rPr>
        <w:t>r transportin e mbetjeve;</w:t>
      </w:r>
    </w:p>
    <w:p w14:paraId="4135E910" w14:textId="539C8EBE" w:rsidR="008E491C" w:rsidRPr="00EA2C59" w:rsidRDefault="00CD3284">
      <w:pPr>
        <w:pStyle w:val="ListParagraph"/>
        <w:numPr>
          <w:ilvl w:val="0"/>
          <w:numId w:val="34"/>
        </w:numPr>
        <w:tabs>
          <w:tab w:val="left" w:pos="1147"/>
        </w:tabs>
        <w:spacing w:before="0" w:line="276" w:lineRule="auto"/>
        <w:jc w:val="both"/>
        <w:rPr>
          <w:sz w:val="24"/>
          <w:szCs w:val="24"/>
        </w:rPr>
      </w:pPr>
      <w:r>
        <w:rPr>
          <w:sz w:val="24"/>
          <w:szCs w:val="24"/>
        </w:rPr>
        <w:t>j</w:t>
      </w:r>
      <w:r w:rsidR="2BE4E445" w:rsidRPr="00EA2C59">
        <w:rPr>
          <w:sz w:val="24"/>
          <w:szCs w:val="24"/>
        </w:rPr>
        <w:t>an</w:t>
      </w:r>
      <w:r w:rsidR="300034BB" w:rsidRPr="00EA2C59">
        <w:rPr>
          <w:sz w:val="24"/>
          <w:szCs w:val="24"/>
        </w:rPr>
        <w:t>ë</w:t>
      </w:r>
      <w:r w:rsidR="2BE4E445" w:rsidRPr="00EA2C59">
        <w:rPr>
          <w:sz w:val="24"/>
          <w:szCs w:val="24"/>
        </w:rPr>
        <w:t xml:space="preserve"> t</w:t>
      </w:r>
      <w:r w:rsidR="300034BB" w:rsidRPr="00EA2C59">
        <w:rPr>
          <w:sz w:val="24"/>
          <w:szCs w:val="24"/>
        </w:rPr>
        <w:t>ë</w:t>
      </w:r>
      <w:r w:rsidR="2BE4E445" w:rsidRPr="00EA2C59">
        <w:rPr>
          <w:sz w:val="24"/>
          <w:szCs w:val="24"/>
        </w:rPr>
        <w:t xml:space="preserve"> lehta p</w:t>
      </w:r>
      <w:r w:rsidR="300034BB" w:rsidRPr="00EA2C59">
        <w:rPr>
          <w:sz w:val="24"/>
          <w:szCs w:val="24"/>
        </w:rPr>
        <w:t>ë</w:t>
      </w:r>
      <w:r w:rsidR="2BE4E445" w:rsidRPr="00EA2C59">
        <w:rPr>
          <w:sz w:val="24"/>
          <w:szCs w:val="24"/>
        </w:rPr>
        <w:t>r ngarkim dhe shkarkim</w:t>
      </w:r>
      <w:r w:rsidR="103C033E" w:rsidRPr="00EA2C59">
        <w:rPr>
          <w:sz w:val="24"/>
          <w:szCs w:val="24"/>
        </w:rPr>
        <w:t>;</w:t>
      </w:r>
    </w:p>
    <w:p w14:paraId="06D63D16" w14:textId="381CFED1" w:rsidR="008E491C" w:rsidRPr="00EA2C59" w:rsidRDefault="00CD3284">
      <w:pPr>
        <w:pStyle w:val="ListParagraph"/>
        <w:numPr>
          <w:ilvl w:val="0"/>
          <w:numId w:val="34"/>
        </w:numPr>
        <w:tabs>
          <w:tab w:val="left" w:pos="1147"/>
        </w:tabs>
        <w:spacing w:before="0" w:line="276" w:lineRule="auto"/>
        <w:jc w:val="both"/>
        <w:rPr>
          <w:sz w:val="24"/>
          <w:szCs w:val="24"/>
        </w:rPr>
      </w:pPr>
      <w:r>
        <w:rPr>
          <w:sz w:val="24"/>
          <w:szCs w:val="24"/>
        </w:rPr>
        <w:t>n</w:t>
      </w:r>
      <w:r w:rsidR="2BE4E445" w:rsidRPr="00EA2C59">
        <w:rPr>
          <w:sz w:val="24"/>
          <w:szCs w:val="24"/>
        </w:rPr>
        <w:t>uk kan</w:t>
      </w:r>
      <w:r w:rsidR="300034BB" w:rsidRPr="00EA2C59">
        <w:rPr>
          <w:sz w:val="24"/>
          <w:szCs w:val="24"/>
        </w:rPr>
        <w:t>ë</w:t>
      </w:r>
      <w:r w:rsidR="2BE4E445" w:rsidRPr="00EA2C59">
        <w:rPr>
          <w:sz w:val="24"/>
          <w:szCs w:val="24"/>
        </w:rPr>
        <w:t xml:space="preserve"> k</w:t>
      </w:r>
      <w:r w:rsidR="300034BB" w:rsidRPr="00EA2C59">
        <w:rPr>
          <w:sz w:val="24"/>
          <w:szCs w:val="24"/>
        </w:rPr>
        <w:t>ë</w:t>
      </w:r>
      <w:r w:rsidR="2BE4E445" w:rsidRPr="00EA2C59">
        <w:rPr>
          <w:sz w:val="24"/>
          <w:szCs w:val="24"/>
        </w:rPr>
        <w:t>nde t</w:t>
      </w:r>
      <w:r w:rsidR="300034BB" w:rsidRPr="00EA2C59">
        <w:rPr>
          <w:sz w:val="24"/>
          <w:szCs w:val="24"/>
        </w:rPr>
        <w:t>ë</w:t>
      </w:r>
      <w:r w:rsidR="2BE4E445" w:rsidRPr="00EA2C59">
        <w:rPr>
          <w:sz w:val="24"/>
          <w:szCs w:val="24"/>
        </w:rPr>
        <w:t xml:space="preserve"> mprehta q</w:t>
      </w:r>
      <w:r w:rsidR="300034BB" w:rsidRPr="00EA2C59">
        <w:rPr>
          <w:sz w:val="24"/>
          <w:szCs w:val="24"/>
        </w:rPr>
        <w:t>ë</w:t>
      </w:r>
      <w:r w:rsidR="2BE4E445" w:rsidRPr="00EA2C59">
        <w:rPr>
          <w:sz w:val="24"/>
          <w:szCs w:val="24"/>
        </w:rPr>
        <w:t xml:space="preserve"> mund t</w:t>
      </w:r>
      <w:r w:rsidR="300034BB" w:rsidRPr="00EA2C59">
        <w:rPr>
          <w:sz w:val="24"/>
          <w:szCs w:val="24"/>
        </w:rPr>
        <w:t>ë</w:t>
      </w:r>
      <w:r w:rsidR="2BE4E445" w:rsidRPr="00EA2C59">
        <w:rPr>
          <w:sz w:val="24"/>
          <w:szCs w:val="24"/>
        </w:rPr>
        <w:t xml:space="preserve"> d</w:t>
      </w:r>
      <w:r w:rsidR="300034BB" w:rsidRPr="00EA2C59">
        <w:rPr>
          <w:sz w:val="24"/>
          <w:szCs w:val="24"/>
        </w:rPr>
        <w:t>ë</w:t>
      </w:r>
      <w:r w:rsidR="2BE4E445" w:rsidRPr="00EA2C59">
        <w:rPr>
          <w:sz w:val="24"/>
          <w:szCs w:val="24"/>
        </w:rPr>
        <w:t>mtojn</w:t>
      </w:r>
      <w:r w:rsidR="300034BB" w:rsidRPr="00EA2C59">
        <w:rPr>
          <w:sz w:val="24"/>
          <w:szCs w:val="24"/>
        </w:rPr>
        <w:t>ë</w:t>
      </w:r>
      <w:r w:rsidR="2BE4E445" w:rsidRPr="00EA2C59">
        <w:rPr>
          <w:sz w:val="24"/>
          <w:szCs w:val="24"/>
        </w:rPr>
        <w:t xml:space="preserve"> </w:t>
      </w:r>
      <w:r w:rsidR="0094409D" w:rsidRPr="00EA2C59">
        <w:rPr>
          <w:sz w:val="24"/>
          <w:szCs w:val="24"/>
        </w:rPr>
        <w:t>kontejner</w:t>
      </w:r>
      <w:r w:rsidR="00454F84" w:rsidRPr="00EA2C59">
        <w:rPr>
          <w:sz w:val="24"/>
          <w:szCs w:val="24"/>
        </w:rPr>
        <w:t>ë</w:t>
      </w:r>
      <w:r w:rsidR="0094409D" w:rsidRPr="00EA2C59">
        <w:rPr>
          <w:sz w:val="24"/>
          <w:szCs w:val="24"/>
        </w:rPr>
        <w:t>t</w:t>
      </w:r>
      <w:r w:rsidR="2BE4E445" w:rsidRPr="00EA2C59">
        <w:rPr>
          <w:sz w:val="24"/>
          <w:szCs w:val="24"/>
        </w:rPr>
        <w:t xml:space="preserve"> e mbetjeve spitalore</w:t>
      </w:r>
      <w:r w:rsidR="3B9C8CC1" w:rsidRPr="00EA2C59">
        <w:rPr>
          <w:sz w:val="24"/>
          <w:szCs w:val="24"/>
        </w:rPr>
        <w:t xml:space="preserve">; </w:t>
      </w:r>
    </w:p>
    <w:p w14:paraId="1BF73C44" w14:textId="0173CDEC" w:rsidR="008E491C" w:rsidRPr="0082725E" w:rsidRDefault="0082725E" w:rsidP="0082725E">
      <w:pPr>
        <w:tabs>
          <w:tab w:val="left" w:pos="1147"/>
        </w:tabs>
        <w:spacing w:line="276" w:lineRule="auto"/>
        <w:ind w:left="360"/>
        <w:jc w:val="both"/>
        <w:rPr>
          <w:sz w:val="24"/>
          <w:szCs w:val="24"/>
        </w:rPr>
      </w:pPr>
      <w:r>
        <w:rPr>
          <w:sz w:val="24"/>
          <w:szCs w:val="24"/>
        </w:rPr>
        <w:t xml:space="preserve">ç)   </w:t>
      </w:r>
      <w:r w:rsidR="00CD3284" w:rsidRPr="0082725E">
        <w:rPr>
          <w:sz w:val="24"/>
          <w:szCs w:val="24"/>
        </w:rPr>
        <w:t>j</w:t>
      </w:r>
      <w:r w:rsidR="2BE4E445" w:rsidRPr="0082725E">
        <w:rPr>
          <w:sz w:val="24"/>
          <w:szCs w:val="24"/>
        </w:rPr>
        <w:t>an</w:t>
      </w:r>
      <w:r w:rsidR="300034BB" w:rsidRPr="0082725E">
        <w:rPr>
          <w:sz w:val="24"/>
          <w:szCs w:val="24"/>
        </w:rPr>
        <w:t>ë</w:t>
      </w:r>
      <w:r w:rsidR="2BE4E445" w:rsidRPr="0082725E">
        <w:rPr>
          <w:sz w:val="24"/>
          <w:szCs w:val="24"/>
        </w:rPr>
        <w:t xml:space="preserve"> t</w:t>
      </w:r>
      <w:r w:rsidR="300034BB" w:rsidRPr="0082725E">
        <w:rPr>
          <w:sz w:val="24"/>
          <w:szCs w:val="24"/>
        </w:rPr>
        <w:t>ë</w:t>
      </w:r>
      <w:r w:rsidR="2BE4E445" w:rsidRPr="0082725E">
        <w:rPr>
          <w:sz w:val="24"/>
          <w:szCs w:val="24"/>
        </w:rPr>
        <w:t xml:space="preserve"> lehta p</w:t>
      </w:r>
      <w:r w:rsidR="300034BB" w:rsidRPr="0082725E">
        <w:rPr>
          <w:sz w:val="24"/>
          <w:szCs w:val="24"/>
        </w:rPr>
        <w:t>ë</w:t>
      </w:r>
      <w:r w:rsidR="2BE4E445" w:rsidRPr="0082725E">
        <w:rPr>
          <w:sz w:val="24"/>
          <w:szCs w:val="24"/>
        </w:rPr>
        <w:t>r tu pastruar</w:t>
      </w:r>
      <w:r w:rsidR="0F57A512" w:rsidRPr="0082725E">
        <w:rPr>
          <w:sz w:val="24"/>
          <w:szCs w:val="24"/>
        </w:rPr>
        <w:t>;</w:t>
      </w:r>
    </w:p>
    <w:p w14:paraId="45C637F8" w14:textId="00ECBD5D" w:rsidR="008E491C" w:rsidRPr="00EA2C59" w:rsidRDefault="00CD3284">
      <w:pPr>
        <w:pStyle w:val="ListParagraph"/>
        <w:numPr>
          <w:ilvl w:val="0"/>
          <w:numId w:val="34"/>
        </w:numPr>
        <w:tabs>
          <w:tab w:val="left" w:pos="1147"/>
        </w:tabs>
        <w:spacing w:before="0" w:line="276" w:lineRule="auto"/>
        <w:jc w:val="both"/>
        <w:rPr>
          <w:sz w:val="24"/>
          <w:szCs w:val="24"/>
        </w:rPr>
      </w:pPr>
      <w:r>
        <w:rPr>
          <w:sz w:val="24"/>
          <w:szCs w:val="24"/>
        </w:rPr>
        <w:t>k</w:t>
      </w:r>
      <w:r w:rsidR="0F57A512" w:rsidRPr="00EA2C59">
        <w:rPr>
          <w:sz w:val="24"/>
          <w:szCs w:val="24"/>
        </w:rPr>
        <w:t>an</w:t>
      </w:r>
      <w:r w:rsidR="04DE293E" w:rsidRPr="00EA2C59">
        <w:rPr>
          <w:sz w:val="24"/>
          <w:szCs w:val="24"/>
        </w:rPr>
        <w:t>ë</w:t>
      </w:r>
      <w:r w:rsidR="0F57A512" w:rsidRPr="00EA2C59">
        <w:rPr>
          <w:sz w:val="24"/>
          <w:szCs w:val="24"/>
        </w:rPr>
        <w:t xml:space="preserve"> shenj</w:t>
      </w:r>
      <w:r w:rsidR="04DE293E" w:rsidRPr="00EA2C59">
        <w:rPr>
          <w:sz w:val="24"/>
          <w:szCs w:val="24"/>
        </w:rPr>
        <w:t>ë</w:t>
      </w:r>
      <w:r w:rsidR="0F57A512" w:rsidRPr="00EA2C59">
        <w:rPr>
          <w:sz w:val="24"/>
          <w:szCs w:val="24"/>
        </w:rPr>
        <w:t>n nd</w:t>
      </w:r>
      <w:r w:rsidR="04DE293E" w:rsidRPr="00EA2C59">
        <w:rPr>
          <w:sz w:val="24"/>
          <w:szCs w:val="24"/>
        </w:rPr>
        <w:t>ë</w:t>
      </w:r>
      <w:r w:rsidR="0F57A512" w:rsidRPr="00EA2C59">
        <w:rPr>
          <w:sz w:val="24"/>
          <w:szCs w:val="24"/>
        </w:rPr>
        <w:t>rkomb</w:t>
      </w:r>
      <w:r w:rsidR="04DE293E" w:rsidRPr="00EA2C59">
        <w:rPr>
          <w:sz w:val="24"/>
          <w:szCs w:val="24"/>
        </w:rPr>
        <w:t>ë</w:t>
      </w:r>
      <w:r w:rsidR="0F57A512" w:rsidRPr="00EA2C59">
        <w:rPr>
          <w:sz w:val="24"/>
          <w:szCs w:val="24"/>
        </w:rPr>
        <w:t>tare t</w:t>
      </w:r>
      <w:r w:rsidR="04DE293E" w:rsidRPr="00EA2C59">
        <w:rPr>
          <w:sz w:val="24"/>
          <w:szCs w:val="24"/>
        </w:rPr>
        <w:t>ë</w:t>
      </w:r>
      <w:r w:rsidR="0F57A512" w:rsidRPr="00EA2C59">
        <w:rPr>
          <w:sz w:val="24"/>
          <w:szCs w:val="24"/>
        </w:rPr>
        <w:t xml:space="preserve"> mbetjeve t</w:t>
      </w:r>
      <w:r w:rsidR="04DE293E" w:rsidRPr="00EA2C59">
        <w:rPr>
          <w:sz w:val="24"/>
          <w:szCs w:val="24"/>
        </w:rPr>
        <w:t>ë</w:t>
      </w:r>
      <w:r w:rsidR="0F57A512" w:rsidRPr="00EA2C59">
        <w:rPr>
          <w:sz w:val="24"/>
          <w:szCs w:val="24"/>
        </w:rPr>
        <w:t xml:space="preserve"> rrezikshme;</w:t>
      </w:r>
    </w:p>
    <w:p w14:paraId="2372D650" w14:textId="77777777" w:rsidR="0082725E" w:rsidRDefault="0082725E" w:rsidP="0082725E">
      <w:pPr>
        <w:tabs>
          <w:tab w:val="left" w:pos="1147"/>
        </w:tabs>
        <w:spacing w:line="276" w:lineRule="auto"/>
        <w:ind w:left="360"/>
        <w:jc w:val="both"/>
        <w:rPr>
          <w:sz w:val="24"/>
          <w:szCs w:val="24"/>
        </w:rPr>
      </w:pPr>
      <w:r>
        <w:rPr>
          <w:sz w:val="24"/>
          <w:szCs w:val="24"/>
        </w:rPr>
        <w:t xml:space="preserve">dh) </w:t>
      </w:r>
      <w:r w:rsidR="00DF3368" w:rsidRPr="0082725E">
        <w:rPr>
          <w:sz w:val="24"/>
          <w:szCs w:val="24"/>
        </w:rPr>
        <w:t>p</w:t>
      </w:r>
      <w:r w:rsidR="0F57A512" w:rsidRPr="0082725E">
        <w:rPr>
          <w:sz w:val="24"/>
          <w:szCs w:val="24"/>
        </w:rPr>
        <w:t xml:space="preserve">astrohen dhe dezinfektohen </w:t>
      </w:r>
      <w:r w:rsidR="5491BEB9" w:rsidRPr="0082725E">
        <w:rPr>
          <w:sz w:val="24"/>
          <w:szCs w:val="24"/>
        </w:rPr>
        <w:t>çdo</w:t>
      </w:r>
      <w:r w:rsidR="0F57A512" w:rsidRPr="0082725E">
        <w:rPr>
          <w:sz w:val="24"/>
          <w:szCs w:val="24"/>
        </w:rPr>
        <w:t xml:space="preserve"> dit</w:t>
      </w:r>
      <w:r w:rsidR="04DE293E" w:rsidRPr="0082725E">
        <w:rPr>
          <w:sz w:val="24"/>
          <w:szCs w:val="24"/>
        </w:rPr>
        <w:t>ë</w:t>
      </w:r>
      <w:r w:rsidR="0F57A512" w:rsidRPr="0082725E">
        <w:rPr>
          <w:sz w:val="24"/>
          <w:szCs w:val="24"/>
        </w:rPr>
        <w:t xml:space="preserve"> me biocide t</w:t>
      </w:r>
      <w:r w:rsidR="04DE293E" w:rsidRPr="0082725E">
        <w:rPr>
          <w:sz w:val="24"/>
          <w:szCs w:val="24"/>
        </w:rPr>
        <w:t>ë</w:t>
      </w:r>
      <w:r w:rsidR="0F57A512" w:rsidRPr="0082725E">
        <w:rPr>
          <w:sz w:val="24"/>
          <w:szCs w:val="24"/>
        </w:rPr>
        <w:t xml:space="preserve"> autorizuara sipas legjislacionit p</w:t>
      </w:r>
      <w:r w:rsidR="04DE293E" w:rsidRPr="0082725E">
        <w:rPr>
          <w:sz w:val="24"/>
          <w:szCs w:val="24"/>
        </w:rPr>
        <w:t>ë</w:t>
      </w:r>
      <w:r w:rsidR="0F57A512" w:rsidRPr="0082725E">
        <w:rPr>
          <w:sz w:val="24"/>
          <w:szCs w:val="24"/>
        </w:rPr>
        <w:t xml:space="preserve">r </w:t>
      </w:r>
    </w:p>
    <w:p w14:paraId="17CD9631" w14:textId="3C02D73C" w:rsidR="008E491C" w:rsidRPr="0082725E" w:rsidRDefault="0082725E" w:rsidP="0082725E">
      <w:pPr>
        <w:tabs>
          <w:tab w:val="left" w:pos="1147"/>
        </w:tabs>
        <w:spacing w:line="276" w:lineRule="auto"/>
        <w:ind w:left="360"/>
        <w:jc w:val="both"/>
        <w:rPr>
          <w:sz w:val="24"/>
          <w:szCs w:val="24"/>
        </w:rPr>
      </w:pPr>
      <w:r>
        <w:rPr>
          <w:sz w:val="24"/>
          <w:szCs w:val="24"/>
        </w:rPr>
        <w:t xml:space="preserve">      </w:t>
      </w:r>
      <w:r w:rsidR="0F57A512" w:rsidRPr="0082725E">
        <w:rPr>
          <w:sz w:val="24"/>
          <w:szCs w:val="24"/>
        </w:rPr>
        <w:t>mbrojtjen nga substancat dhe p</w:t>
      </w:r>
      <w:r w:rsidR="04DE293E" w:rsidRPr="0082725E">
        <w:rPr>
          <w:sz w:val="24"/>
          <w:szCs w:val="24"/>
        </w:rPr>
        <w:t>ë</w:t>
      </w:r>
      <w:r w:rsidR="0F57A512" w:rsidRPr="0082725E">
        <w:rPr>
          <w:sz w:val="24"/>
          <w:szCs w:val="24"/>
        </w:rPr>
        <w:t>rzierjet kimike t</w:t>
      </w:r>
      <w:r w:rsidR="04DE293E" w:rsidRPr="0082725E">
        <w:rPr>
          <w:sz w:val="24"/>
          <w:szCs w:val="24"/>
        </w:rPr>
        <w:t>ë</w:t>
      </w:r>
      <w:r w:rsidR="0F57A512" w:rsidRPr="0082725E">
        <w:rPr>
          <w:sz w:val="24"/>
          <w:szCs w:val="24"/>
        </w:rPr>
        <w:t xml:space="preserve"> d</w:t>
      </w:r>
      <w:r w:rsidR="04DE293E" w:rsidRPr="0082725E">
        <w:rPr>
          <w:sz w:val="24"/>
          <w:szCs w:val="24"/>
        </w:rPr>
        <w:t>ë</w:t>
      </w:r>
      <w:r w:rsidR="0F57A512" w:rsidRPr="0082725E">
        <w:rPr>
          <w:sz w:val="24"/>
          <w:szCs w:val="24"/>
        </w:rPr>
        <w:t>mshme.</w:t>
      </w:r>
    </w:p>
    <w:p w14:paraId="7FCCAA85" w14:textId="694F6025" w:rsidR="466E0FFE" w:rsidRPr="00EA2C59" w:rsidRDefault="466E0FFE">
      <w:pPr>
        <w:pStyle w:val="ListParagraph"/>
        <w:numPr>
          <w:ilvl w:val="0"/>
          <w:numId w:val="32"/>
        </w:numPr>
        <w:tabs>
          <w:tab w:val="left" w:pos="1147"/>
        </w:tabs>
        <w:spacing w:line="276" w:lineRule="auto"/>
        <w:jc w:val="both"/>
        <w:rPr>
          <w:sz w:val="24"/>
          <w:szCs w:val="24"/>
        </w:rPr>
      </w:pPr>
      <w:r w:rsidRPr="00FB2D87">
        <w:rPr>
          <w:sz w:val="24"/>
          <w:szCs w:val="24"/>
        </w:rPr>
        <w:t>Mbetjet e rrezikshme grumbullohen çdo ditë ose më shpesh nëse është e nevojshme</w:t>
      </w:r>
      <w:r w:rsidR="00FF3185">
        <w:rPr>
          <w:sz w:val="24"/>
          <w:szCs w:val="24"/>
        </w:rPr>
        <w:t>.</w:t>
      </w:r>
      <w:r w:rsidRPr="00FB2D87">
        <w:rPr>
          <w:sz w:val="24"/>
          <w:szCs w:val="24"/>
        </w:rPr>
        <w:t xml:space="preserve"> </w:t>
      </w:r>
    </w:p>
    <w:p w14:paraId="13EC4C9E" w14:textId="6AFBFD47" w:rsidR="1D3794B6" w:rsidRPr="00EA2C59" w:rsidRDefault="1D3794B6">
      <w:pPr>
        <w:pStyle w:val="ListParagraph"/>
        <w:numPr>
          <w:ilvl w:val="0"/>
          <w:numId w:val="32"/>
        </w:numPr>
        <w:tabs>
          <w:tab w:val="left" w:pos="1147"/>
        </w:tabs>
        <w:spacing w:line="276" w:lineRule="auto"/>
        <w:jc w:val="both"/>
        <w:rPr>
          <w:sz w:val="24"/>
          <w:szCs w:val="24"/>
        </w:rPr>
      </w:pPr>
      <w:r w:rsidRPr="00EA2C59">
        <w:rPr>
          <w:sz w:val="24"/>
          <w:szCs w:val="24"/>
        </w:rPr>
        <w:t>Transferimi i mbetjeve spitalore drejt vendit t</w:t>
      </w:r>
      <w:r w:rsidR="14DF98DD" w:rsidRPr="00EA2C59">
        <w:rPr>
          <w:sz w:val="24"/>
          <w:szCs w:val="24"/>
        </w:rPr>
        <w:t>ë</w:t>
      </w:r>
      <w:r w:rsidRPr="00EA2C59">
        <w:rPr>
          <w:sz w:val="24"/>
          <w:szCs w:val="24"/>
        </w:rPr>
        <w:t xml:space="preserve"> ruajtjes </w:t>
      </w:r>
      <w:r w:rsidR="008C48C3" w:rsidRPr="00EA2C59">
        <w:rPr>
          <w:sz w:val="24"/>
          <w:szCs w:val="24"/>
        </w:rPr>
        <w:t>s</w:t>
      </w:r>
      <w:r w:rsidR="000B0741" w:rsidRPr="00EA2C59">
        <w:rPr>
          <w:sz w:val="24"/>
          <w:szCs w:val="24"/>
        </w:rPr>
        <w:t>ë</w:t>
      </w:r>
      <w:r w:rsidR="008C48C3" w:rsidRPr="00EA2C59">
        <w:rPr>
          <w:sz w:val="24"/>
          <w:szCs w:val="24"/>
        </w:rPr>
        <w:t xml:space="preserve"> p</w:t>
      </w:r>
      <w:r w:rsidR="000B0741" w:rsidRPr="00EA2C59">
        <w:rPr>
          <w:sz w:val="24"/>
          <w:szCs w:val="24"/>
        </w:rPr>
        <w:t>ë</w:t>
      </w:r>
      <w:r w:rsidR="008C48C3" w:rsidRPr="00EA2C59">
        <w:rPr>
          <w:sz w:val="24"/>
          <w:szCs w:val="24"/>
        </w:rPr>
        <w:t xml:space="preserve">rkohshme </w:t>
      </w:r>
      <w:r w:rsidRPr="00EA2C59">
        <w:rPr>
          <w:sz w:val="24"/>
          <w:szCs w:val="24"/>
        </w:rPr>
        <w:t>b</w:t>
      </w:r>
      <w:r w:rsidR="14DF98DD" w:rsidRPr="00EA2C59">
        <w:rPr>
          <w:sz w:val="24"/>
          <w:szCs w:val="24"/>
        </w:rPr>
        <w:t>ë</w:t>
      </w:r>
      <w:r w:rsidRPr="00EA2C59">
        <w:rPr>
          <w:sz w:val="24"/>
          <w:szCs w:val="24"/>
        </w:rPr>
        <w:t>het n</w:t>
      </w:r>
      <w:r w:rsidR="14DF98DD" w:rsidRPr="00EA2C59">
        <w:rPr>
          <w:sz w:val="24"/>
          <w:szCs w:val="24"/>
        </w:rPr>
        <w:t>ë</w:t>
      </w:r>
      <w:r w:rsidRPr="00EA2C59">
        <w:rPr>
          <w:sz w:val="24"/>
          <w:szCs w:val="24"/>
        </w:rPr>
        <w:t xml:space="preserve"> </w:t>
      </w:r>
      <w:r w:rsidR="27E572DC" w:rsidRPr="00EA2C59">
        <w:rPr>
          <w:sz w:val="24"/>
          <w:szCs w:val="24"/>
        </w:rPr>
        <w:t>rrug</w:t>
      </w:r>
      <w:r w:rsidR="14DF98DD" w:rsidRPr="00EA2C59">
        <w:rPr>
          <w:sz w:val="24"/>
          <w:szCs w:val="24"/>
        </w:rPr>
        <w:t>ë</w:t>
      </w:r>
      <w:r w:rsidR="00FF3185">
        <w:rPr>
          <w:sz w:val="24"/>
          <w:szCs w:val="24"/>
        </w:rPr>
        <w:t>,</w:t>
      </w:r>
      <w:r w:rsidR="27E572DC" w:rsidRPr="00EA2C59">
        <w:rPr>
          <w:sz w:val="24"/>
          <w:szCs w:val="24"/>
        </w:rPr>
        <w:t xml:space="preserve"> t</w:t>
      </w:r>
      <w:r w:rsidR="14DF98DD" w:rsidRPr="00EA2C59">
        <w:rPr>
          <w:sz w:val="24"/>
          <w:szCs w:val="24"/>
        </w:rPr>
        <w:t>ë</w:t>
      </w:r>
      <w:r w:rsidR="27E572DC" w:rsidRPr="00EA2C59">
        <w:rPr>
          <w:sz w:val="24"/>
          <w:szCs w:val="24"/>
        </w:rPr>
        <w:t xml:space="preserve"> cilat jan</w:t>
      </w:r>
      <w:r w:rsidR="14DF98DD" w:rsidRPr="00EA2C59">
        <w:rPr>
          <w:sz w:val="24"/>
          <w:szCs w:val="24"/>
        </w:rPr>
        <w:t>ë</w:t>
      </w:r>
      <w:r w:rsidR="27E572DC" w:rsidRPr="00EA2C59">
        <w:rPr>
          <w:sz w:val="24"/>
          <w:szCs w:val="24"/>
        </w:rPr>
        <w:t xml:space="preserve"> t</w:t>
      </w:r>
      <w:r w:rsidR="14DF98DD" w:rsidRPr="00EA2C59">
        <w:rPr>
          <w:sz w:val="24"/>
          <w:szCs w:val="24"/>
        </w:rPr>
        <w:t>ë</w:t>
      </w:r>
      <w:r w:rsidR="27E572DC" w:rsidRPr="00EA2C59">
        <w:rPr>
          <w:sz w:val="24"/>
          <w:szCs w:val="24"/>
        </w:rPr>
        <w:t xml:space="preserve"> ndryshme nga ato t</w:t>
      </w:r>
      <w:r w:rsidR="14DF98DD" w:rsidRPr="00EA2C59">
        <w:rPr>
          <w:sz w:val="24"/>
          <w:szCs w:val="24"/>
        </w:rPr>
        <w:t>ë</w:t>
      </w:r>
      <w:r w:rsidR="27E572DC" w:rsidRPr="00EA2C59">
        <w:rPr>
          <w:sz w:val="24"/>
          <w:szCs w:val="24"/>
        </w:rPr>
        <w:t xml:space="preserve"> p</w:t>
      </w:r>
      <w:r w:rsidR="14DF98DD" w:rsidRPr="00EA2C59">
        <w:rPr>
          <w:sz w:val="24"/>
          <w:szCs w:val="24"/>
        </w:rPr>
        <w:t>ë</w:t>
      </w:r>
      <w:r w:rsidR="27E572DC" w:rsidRPr="00EA2C59">
        <w:rPr>
          <w:sz w:val="24"/>
          <w:szCs w:val="24"/>
        </w:rPr>
        <w:t>rdorura nga personeli, pacient</w:t>
      </w:r>
      <w:r w:rsidR="14DF98DD" w:rsidRPr="00EA2C59">
        <w:rPr>
          <w:sz w:val="24"/>
          <w:szCs w:val="24"/>
        </w:rPr>
        <w:t>ë</w:t>
      </w:r>
      <w:r w:rsidR="27E572DC" w:rsidRPr="00EA2C59">
        <w:rPr>
          <w:sz w:val="24"/>
          <w:szCs w:val="24"/>
        </w:rPr>
        <w:t xml:space="preserve">t, </w:t>
      </w:r>
      <w:r w:rsidR="00D23572">
        <w:rPr>
          <w:sz w:val="24"/>
          <w:szCs w:val="24"/>
        </w:rPr>
        <w:t>si dhe rrug</w:t>
      </w:r>
      <w:r w:rsidR="00BC62C5">
        <w:rPr>
          <w:sz w:val="24"/>
          <w:szCs w:val="24"/>
        </w:rPr>
        <w:t>ë</w:t>
      </w:r>
      <w:r w:rsidR="00D23572">
        <w:rPr>
          <w:sz w:val="24"/>
          <w:szCs w:val="24"/>
        </w:rPr>
        <w:t>ve t</w:t>
      </w:r>
      <w:r w:rsidR="00BC62C5">
        <w:rPr>
          <w:sz w:val="24"/>
          <w:szCs w:val="24"/>
        </w:rPr>
        <w:t>ë</w:t>
      </w:r>
      <w:r w:rsidR="00D23572">
        <w:rPr>
          <w:sz w:val="24"/>
          <w:szCs w:val="24"/>
        </w:rPr>
        <w:t xml:space="preserve"> p</w:t>
      </w:r>
      <w:r w:rsidR="00BC62C5">
        <w:rPr>
          <w:sz w:val="24"/>
          <w:szCs w:val="24"/>
        </w:rPr>
        <w:t>ë</w:t>
      </w:r>
      <w:r w:rsidR="00D23572">
        <w:rPr>
          <w:sz w:val="24"/>
          <w:szCs w:val="24"/>
        </w:rPr>
        <w:t xml:space="preserve">rdorura </w:t>
      </w:r>
      <w:r w:rsidR="00725FAD">
        <w:rPr>
          <w:sz w:val="24"/>
          <w:szCs w:val="24"/>
        </w:rPr>
        <w:t>p</w:t>
      </w:r>
      <w:r w:rsidR="00BC62C5">
        <w:rPr>
          <w:sz w:val="24"/>
          <w:szCs w:val="24"/>
        </w:rPr>
        <w:t>ë</w:t>
      </w:r>
      <w:r w:rsidR="00725FAD">
        <w:rPr>
          <w:sz w:val="24"/>
          <w:szCs w:val="24"/>
        </w:rPr>
        <w:t xml:space="preserve">r transportimin e </w:t>
      </w:r>
      <w:r w:rsidR="27E572DC" w:rsidRPr="00EA2C59">
        <w:rPr>
          <w:sz w:val="24"/>
          <w:szCs w:val="24"/>
        </w:rPr>
        <w:t>instrumenta</w:t>
      </w:r>
      <w:r w:rsidR="00725FAD">
        <w:rPr>
          <w:sz w:val="24"/>
          <w:szCs w:val="24"/>
        </w:rPr>
        <w:t>ve</w:t>
      </w:r>
      <w:r w:rsidR="27E572DC" w:rsidRPr="00EA2C59">
        <w:rPr>
          <w:sz w:val="24"/>
          <w:szCs w:val="24"/>
        </w:rPr>
        <w:t xml:space="preserve"> sterile, ushqimet</w:t>
      </w:r>
      <w:r w:rsidR="00D1526E" w:rsidRPr="00EA2C59">
        <w:rPr>
          <w:sz w:val="24"/>
          <w:szCs w:val="24"/>
        </w:rPr>
        <w:t xml:space="preserve">, </w:t>
      </w:r>
      <w:r w:rsidR="00CD04B6" w:rsidRPr="00EA2C59">
        <w:rPr>
          <w:sz w:val="24"/>
          <w:szCs w:val="24"/>
        </w:rPr>
        <w:t>ç</w:t>
      </w:r>
      <w:r w:rsidR="00D1526E" w:rsidRPr="00EA2C59">
        <w:rPr>
          <w:sz w:val="24"/>
          <w:szCs w:val="24"/>
        </w:rPr>
        <w:t>ar</w:t>
      </w:r>
      <w:r w:rsidR="00CD04B6" w:rsidRPr="00EA2C59">
        <w:rPr>
          <w:sz w:val="24"/>
          <w:szCs w:val="24"/>
        </w:rPr>
        <w:t>ç</w:t>
      </w:r>
      <w:r w:rsidR="00D1526E" w:rsidRPr="00EA2C59">
        <w:rPr>
          <w:sz w:val="24"/>
          <w:szCs w:val="24"/>
        </w:rPr>
        <w:t>af</w:t>
      </w:r>
      <w:r w:rsidR="00A63AB7" w:rsidRPr="00EA2C59">
        <w:rPr>
          <w:sz w:val="24"/>
          <w:szCs w:val="24"/>
        </w:rPr>
        <w:t>ë</w:t>
      </w:r>
      <w:r w:rsidR="00D1526E" w:rsidRPr="00EA2C59">
        <w:rPr>
          <w:sz w:val="24"/>
          <w:szCs w:val="24"/>
        </w:rPr>
        <w:t>t</w:t>
      </w:r>
      <w:r w:rsidR="00CD04B6" w:rsidRPr="00EA2C59">
        <w:rPr>
          <w:sz w:val="24"/>
          <w:szCs w:val="24"/>
        </w:rPr>
        <w:t xml:space="preserve"> dhe rrobat e pastra.</w:t>
      </w:r>
    </w:p>
    <w:p w14:paraId="013E2E60" w14:textId="3DD4BDC6" w:rsidR="37521659" w:rsidRPr="00EA2C59" w:rsidRDefault="37521659">
      <w:pPr>
        <w:pStyle w:val="ListParagraph"/>
        <w:numPr>
          <w:ilvl w:val="0"/>
          <w:numId w:val="32"/>
        </w:numPr>
        <w:tabs>
          <w:tab w:val="left" w:pos="1147"/>
        </w:tabs>
        <w:spacing w:line="276" w:lineRule="auto"/>
        <w:jc w:val="both"/>
        <w:rPr>
          <w:sz w:val="24"/>
          <w:szCs w:val="24"/>
        </w:rPr>
      </w:pPr>
      <w:r w:rsidRPr="00EA2C59">
        <w:rPr>
          <w:sz w:val="24"/>
          <w:szCs w:val="24"/>
        </w:rPr>
        <w:t>Kur k</w:t>
      </w:r>
      <w:r w:rsidR="31749017" w:rsidRPr="00EA2C59">
        <w:rPr>
          <w:sz w:val="24"/>
          <w:szCs w:val="24"/>
        </w:rPr>
        <w:t>ë</w:t>
      </w:r>
      <w:r w:rsidRPr="00EA2C59">
        <w:rPr>
          <w:sz w:val="24"/>
          <w:szCs w:val="24"/>
        </w:rPr>
        <w:t>rkesa sipas pik</w:t>
      </w:r>
      <w:r w:rsidR="31749017" w:rsidRPr="00EA2C59">
        <w:rPr>
          <w:sz w:val="24"/>
          <w:szCs w:val="24"/>
        </w:rPr>
        <w:t>ë</w:t>
      </w:r>
      <w:r w:rsidRPr="00EA2C59">
        <w:rPr>
          <w:sz w:val="24"/>
          <w:szCs w:val="24"/>
        </w:rPr>
        <w:t xml:space="preserve">s </w:t>
      </w:r>
      <w:r w:rsidR="000F08FA" w:rsidRPr="00EA2C59">
        <w:rPr>
          <w:sz w:val="24"/>
          <w:szCs w:val="24"/>
        </w:rPr>
        <w:t>7</w:t>
      </w:r>
      <w:r w:rsidRPr="00EA2C59">
        <w:rPr>
          <w:sz w:val="24"/>
          <w:szCs w:val="24"/>
        </w:rPr>
        <w:t xml:space="preserve"> nuk mund t</w:t>
      </w:r>
      <w:r w:rsidR="31749017" w:rsidRPr="00EA2C59">
        <w:rPr>
          <w:sz w:val="24"/>
          <w:szCs w:val="24"/>
        </w:rPr>
        <w:t>ë</w:t>
      </w:r>
      <w:r w:rsidRPr="00EA2C59">
        <w:rPr>
          <w:sz w:val="24"/>
          <w:szCs w:val="24"/>
        </w:rPr>
        <w:t xml:space="preserve"> plot</w:t>
      </w:r>
      <w:r w:rsidR="31749017" w:rsidRPr="00EA2C59">
        <w:rPr>
          <w:sz w:val="24"/>
          <w:szCs w:val="24"/>
        </w:rPr>
        <w:t>ë</w:t>
      </w:r>
      <w:r w:rsidRPr="00EA2C59">
        <w:rPr>
          <w:sz w:val="24"/>
          <w:szCs w:val="24"/>
        </w:rPr>
        <w:t>sohet, n</w:t>
      </w:r>
      <w:r w:rsidR="31749017" w:rsidRPr="00EA2C59">
        <w:rPr>
          <w:sz w:val="24"/>
          <w:szCs w:val="24"/>
        </w:rPr>
        <w:t>ë</w:t>
      </w:r>
      <w:r w:rsidRPr="00EA2C59">
        <w:rPr>
          <w:sz w:val="24"/>
          <w:szCs w:val="24"/>
        </w:rPr>
        <w:t xml:space="preserve"> </w:t>
      </w:r>
      <w:r w:rsidR="007D25A9" w:rsidRPr="00EA2C59">
        <w:rPr>
          <w:sz w:val="24"/>
          <w:szCs w:val="24"/>
        </w:rPr>
        <w:t>planin e menaxhimit t</w:t>
      </w:r>
      <w:r w:rsidR="008C48C3" w:rsidRPr="00EA2C59">
        <w:rPr>
          <w:sz w:val="24"/>
          <w:szCs w:val="24"/>
        </w:rPr>
        <w:t>ë</w:t>
      </w:r>
      <w:r w:rsidR="007D25A9" w:rsidRPr="00EA2C59">
        <w:rPr>
          <w:sz w:val="24"/>
          <w:szCs w:val="24"/>
        </w:rPr>
        <w:t xml:space="preserve"> </w:t>
      </w:r>
      <w:r w:rsidR="0A0010A0" w:rsidRPr="00EA2C59">
        <w:rPr>
          <w:sz w:val="24"/>
          <w:szCs w:val="24"/>
        </w:rPr>
        <w:t xml:space="preserve"> p</w:t>
      </w:r>
      <w:r w:rsidR="31749017" w:rsidRPr="00EA2C59">
        <w:rPr>
          <w:sz w:val="24"/>
          <w:szCs w:val="24"/>
        </w:rPr>
        <w:t>ë</w:t>
      </w:r>
      <w:r w:rsidR="0A0010A0" w:rsidRPr="00EA2C59">
        <w:rPr>
          <w:sz w:val="24"/>
          <w:szCs w:val="24"/>
        </w:rPr>
        <w:t>rcaktuar n</w:t>
      </w:r>
      <w:r w:rsidR="31749017" w:rsidRPr="00EA2C59">
        <w:rPr>
          <w:sz w:val="24"/>
          <w:szCs w:val="24"/>
        </w:rPr>
        <w:t>ë</w:t>
      </w:r>
      <w:r w:rsidR="0A0010A0" w:rsidRPr="00EA2C59">
        <w:rPr>
          <w:sz w:val="24"/>
          <w:szCs w:val="24"/>
        </w:rPr>
        <w:t xml:space="preserve"> pik</w:t>
      </w:r>
      <w:r w:rsidR="31749017" w:rsidRPr="00EA2C59">
        <w:rPr>
          <w:sz w:val="24"/>
          <w:szCs w:val="24"/>
        </w:rPr>
        <w:t>ë</w:t>
      </w:r>
      <w:r w:rsidR="0A0010A0" w:rsidRPr="00EA2C59">
        <w:rPr>
          <w:sz w:val="24"/>
          <w:szCs w:val="24"/>
        </w:rPr>
        <w:t xml:space="preserve">n </w:t>
      </w:r>
      <w:r w:rsidR="00E7084F" w:rsidRPr="00EA2C59">
        <w:rPr>
          <w:sz w:val="24"/>
          <w:szCs w:val="24"/>
        </w:rPr>
        <w:t>2, neni 8</w:t>
      </w:r>
      <w:r w:rsidR="007D25A9" w:rsidRPr="00EA2C59">
        <w:rPr>
          <w:sz w:val="24"/>
          <w:szCs w:val="24"/>
        </w:rPr>
        <w:t xml:space="preserve"> </w:t>
      </w:r>
      <w:r w:rsidR="0A0010A0" w:rsidRPr="00EA2C59">
        <w:rPr>
          <w:sz w:val="24"/>
          <w:szCs w:val="24"/>
        </w:rPr>
        <w:t>t</w:t>
      </w:r>
      <w:r w:rsidR="31749017" w:rsidRPr="00EA2C59">
        <w:rPr>
          <w:sz w:val="24"/>
          <w:szCs w:val="24"/>
        </w:rPr>
        <w:t>ë</w:t>
      </w:r>
      <w:r w:rsidR="0A0010A0" w:rsidRPr="00EA2C59">
        <w:rPr>
          <w:sz w:val="24"/>
          <w:szCs w:val="24"/>
        </w:rPr>
        <w:t xml:space="preserve"> k</w:t>
      </w:r>
      <w:r w:rsidR="31749017" w:rsidRPr="00EA2C59">
        <w:rPr>
          <w:sz w:val="24"/>
          <w:szCs w:val="24"/>
        </w:rPr>
        <w:t>ë</w:t>
      </w:r>
      <w:r w:rsidR="0A0010A0" w:rsidRPr="00EA2C59">
        <w:rPr>
          <w:sz w:val="24"/>
          <w:szCs w:val="24"/>
        </w:rPr>
        <w:t>tij vendimi,</w:t>
      </w:r>
      <w:r w:rsidRPr="00EA2C59">
        <w:rPr>
          <w:sz w:val="24"/>
          <w:szCs w:val="24"/>
        </w:rPr>
        <w:t xml:space="preserve"> p</w:t>
      </w:r>
      <w:r w:rsidR="31749017" w:rsidRPr="00EA2C59">
        <w:rPr>
          <w:sz w:val="24"/>
          <w:szCs w:val="24"/>
        </w:rPr>
        <w:t>ë</w:t>
      </w:r>
      <w:r w:rsidRPr="00EA2C59">
        <w:rPr>
          <w:sz w:val="24"/>
          <w:szCs w:val="24"/>
        </w:rPr>
        <w:t>rcaktohet nj</w:t>
      </w:r>
      <w:r w:rsidR="31749017" w:rsidRPr="00EA2C59">
        <w:rPr>
          <w:sz w:val="24"/>
          <w:szCs w:val="24"/>
        </w:rPr>
        <w:t>ë</w:t>
      </w:r>
      <w:r w:rsidRPr="00EA2C59">
        <w:rPr>
          <w:sz w:val="24"/>
          <w:szCs w:val="24"/>
        </w:rPr>
        <w:t xml:space="preserve"> grafik p</w:t>
      </w:r>
      <w:r w:rsidR="31749017" w:rsidRPr="00EA2C59">
        <w:rPr>
          <w:sz w:val="24"/>
          <w:szCs w:val="24"/>
        </w:rPr>
        <w:t>ë</w:t>
      </w:r>
      <w:r w:rsidRPr="00EA2C59">
        <w:rPr>
          <w:sz w:val="24"/>
          <w:szCs w:val="24"/>
        </w:rPr>
        <w:t>r p</w:t>
      </w:r>
      <w:r w:rsidR="31749017" w:rsidRPr="00EA2C59">
        <w:rPr>
          <w:sz w:val="24"/>
          <w:szCs w:val="24"/>
        </w:rPr>
        <w:t>ë</w:t>
      </w:r>
      <w:r w:rsidRPr="00EA2C59">
        <w:rPr>
          <w:sz w:val="24"/>
          <w:szCs w:val="24"/>
        </w:rPr>
        <w:t>rdorimin e k</w:t>
      </w:r>
      <w:r w:rsidR="31749017" w:rsidRPr="00EA2C59">
        <w:rPr>
          <w:sz w:val="24"/>
          <w:szCs w:val="24"/>
        </w:rPr>
        <w:t>ë</w:t>
      </w:r>
      <w:r w:rsidRPr="00EA2C59">
        <w:rPr>
          <w:sz w:val="24"/>
          <w:szCs w:val="24"/>
        </w:rPr>
        <w:t>saj rruge</w:t>
      </w:r>
      <w:r w:rsidR="530BCF70" w:rsidRPr="00EA2C59">
        <w:rPr>
          <w:sz w:val="24"/>
          <w:szCs w:val="24"/>
        </w:rPr>
        <w:t>. Pas transferimit t</w:t>
      </w:r>
      <w:r w:rsidR="31749017" w:rsidRPr="00EA2C59">
        <w:rPr>
          <w:sz w:val="24"/>
          <w:szCs w:val="24"/>
        </w:rPr>
        <w:t>ë</w:t>
      </w:r>
      <w:r w:rsidR="530BCF70" w:rsidRPr="00EA2C59">
        <w:rPr>
          <w:sz w:val="24"/>
          <w:szCs w:val="24"/>
        </w:rPr>
        <w:t xml:space="preserve"> mbetjeve t</w:t>
      </w:r>
      <w:r w:rsidR="31749017" w:rsidRPr="00EA2C59">
        <w:rPr>
          <w:sz w:val="24"/>
          <w:szCs w:val="24"/>
        </w:rPr>
        <w:t>ë</w:t>
      </w:r>
      <w:r w:rsidR="530BCF70" w:rsidRPr="00EA2C59">
        <w:rPr>
          <w:sz w:val="24"/>
          <w:szCs w:val="24"/>
        </w:rPr>
        <w:t xml:space="preserve"> rrezikshme drejt vendit t</w:t>
      </w:r>
      <w:r w:rsidR="31749017" w:rsidRPr="00EA2C59">
        <w:rPr>
          <w:sz w:val="24"/>
          <w:szCs w:val="24"/>
        </w:rPr>
        <w:t>ë</w:t>
      </w:r>
      <w:r w:rsidR="530BCF70" w:rsidRPr="00EA2C59">
        <w:rPr>
          <w:sz w:val="24"/>
          <w:szCs w:val="24"/>
        </w:rPr>
        <w:t xml:space="preserve"> ruajtjes </w:t>
      </w:r>
      <w:r w:rsidR="008C48C3" w:rsidRPr="00EA2C59">
        <w:rPr>
          <w:sz w:val="24"/>
          <w:szCs w:val="24"/>
        </w:rPr>
        <w:t>s</w:t>
      </w:r>
      <w:r w:rsidR="000B0741" w:rsidRPr="00EA2C59">
        <w:rPr>
          <w:sz w:val="24"/>
          <w:szCs w:val="24"/>
        </w:rPr>
        <w:t>ë</w:t>
      </w:r>
      <w:r w:rsidR="008C48C3" w:rsidRPr="00EA2C59">
        <w:rPr>
          <w:sz w:val="24"/>
          <w:szCs w:val="24"/>
        </w:rPr>
        <w:t xml:space="preserve"> p</w:t>
      </w:r>
      <w:r w:rsidR="000B0741" w:rsidRPr="00EA2C59">
        <w:rPr>
          <w:sz w:val="24"/>
          <w:szCs w:val="24"/>
        </w:rPr>
        <w:t>ë</w:t>
      </w:r>
      <w:r w:rsidR="008C48C3" w:rsidRPr="00EA2C59">
        <w:rPr>
          <w:sz w:val="24"/>
          <w:szCs w:val="24"/>
        </w:rPr>
        <w:t xml:space="preserve">rkohshme </w:t>
      </w:r>
      <w:r w:rsidR="530BCF70" w:rsidRPr="00EA2C59">
        <w:rPr>
          <w:sz w:val="24"/>
          <w:szCs w:val="24"/>
        </w:rPr>
        <w:t>n</w:t>
      </w:r>
      <w:r w:rsidR="31749017" w:rsidRPr="00EA2C59">
        <w:rPr>
          <w:sz w:val="24"/>
          <w:szCs w:val="24"/>
        </w:rPr>
        <w:t>ë</w:t>
      </w:r>
      <w:r w:rsidR="530BCF70" w:rsidRPr="00EA2C59">
        <w:rPr>
          <w:sz w:val="24"/>
          <w:szCs w:val="24"/>
        </w:rPr>
        <w:t>p</w:t>
      </w:r>
      <w:r w:rsidR="31749017" w:rsidRPr="00EA2C59">
        <w:rPr>
          <w:sz w:val="24"/>
          <w:szCs w:val="24"/>
        </w:rPr>
        <w:t>ë</w:t>
      </w:r>
      <w:r w:rsidR="530BCF70" w:rsidRPr="00EA2C59">
        <w:rPr>
          <w:sz w:val="24"/>
          <w:szCs w:val="24"/>
        </w:rPr>
        <w:t>rmjet k</w:t>
      </w:r>
      <w:r w:rsidR="31749017" w:rsidRPr="00EA2C59">
        <w:rPr>
          <w:sz w:val="24"/>
          <w:szCs w:val="24"/>
        </w:rPr>
        <w:t>ë</w:t>
      </w:r>
      <w:r w:rsidR="530BCF70" w:rsidRPr="00EA2C59">
        <w:rPr>
          <w:sz w:val="24"/>
          <w:szCs w:val="24"/>
        </w:rPr>
        <w:t>saj rruge, b</w:t>
      </w:r>
      <w:r w:rsidR="31749017" w:rsidRPr="00EA2C59">
        <w:rPr>
          <w:sz w:val="24"/>
          <w:szCs w:val="24"/>
        </w:rPr>
        <w:t>ë</w:t>
      </w:r>
      <w:r w:rsidR="530BCF70" w:rsidRPr="00EA2C59">
        <w:rPr>
          <w:sz w:val="24"/>
          <w:szCs w:val="24"/>
        </w:rPr>
        <w:t>het pastrimi dhe dezinfektimi i saj.</w:t>
      </w:r>
    </w:p>
    <w:p w14:paraId="4507A36D" w14:textId="7A84972E" w:rsidR="008E491C" w:rsidRPr="00EA2C59" w:rsidRDefault="008255C2">
      <w:pPr>
        <w:pStyle w:val="ListParagraph"/>
        <w:numPr>
          <w:ilvl w:val="0"/>
          <w:numId w:val="32"/>
        </w:numPr>
        <w:tabs>
          <w:tab w:val="left" w:pos="1145"/>
        </w:tabs>
        <w:spacing w:line="276" w:lineRule="auto"/>
        <w:jc w:val="both"/>
        <w:rPr>
          <w:sz w:val="24"/>
          <w:szCs w:val="24"/>
        </w:rPr>
      </w:pPr>
      <w:r w:rsidRPr="00EA2C59">
        <w:rPr>
          <w:sz w:val="24"/>
          <w:szCs w:val="24"/>
        </w:rPr>
        <w:t xml:space="preserve">Ruajtja </w:t>
      </w:r>
      <w:r w:rsidR="008C48C3" w:rsidRPr="00EA2C59">
        <w:rPr>
          <w:sz w:val="24"/>
          <w:szCs w:val="24"/>
        </w:rPr>
        <w:t>e p</w:t>
      </w:r>
      <w:r w:rsidR="000B0741" w:rsidRPr="00EA2C59">
        <w:rPr>
          <w:sz w:val="24"/>
          <w:szCs w:val="24"/>
        </w:rPr>
        <w:t>ë</w:t>
      </w:r>
      <w:r w:rsidR="008C48C3" w:rsidRPr="00EA2C59">
        <w:rPr>
          <w:sz w:val="24"/>
          <w:szCs w:val="24"/>
        </w:rPr>
        <w:t xml:space="preserve">rkohshme </w:t>
      </w:r>
      <w:r w:rsidRPr="00EA2C59">
        <w:rPr>
          <w:sz w:val="24"/>
          <w:szCs w:val="24"/>
        </w:rPr>
        <w:t>e</w:t>
      </w:r>
      <w:r w:rsidR="00A36FE4" w:rsidRPr="00EA2C59">
        <w:rPr>
          <w:sz w:val="24"/>
          <w:szCs w:val="24"/>
        </w:rPr>
        <w:t xml:space="preserve"> mbetjeve spitalore të rrezikshme bëhet në një vend të caktuar, që përmbush kërkesat sipas Shtojcës </w:t>
      </w:r>
      <w:r w:rsidR="00E7084F" w:rsidRPr="00EA2C59">
        <w:rPr>
          <w:sz w:val="24"/>
          <w:szCs w:val="24"/>
        </w:rPr>
        <w:t>4</w:t>
      </w:r>
      <w:r w:rsidR="00A36FE4" w:rsidRPr="00EA2C59">
        <w:rPr>
          <w:sz w:val="24"/>
          <w:szCs w:val="24"/>
        </w:rPr>
        <w:t>.</w:t>
      </w:r>
      <w:r w:rsidR="5F137A1F" w:rsidRPr="00EA2C59">
        <w:rPr>
          <w:sz w:val="24"/>
          <w:szCs w:val="24"/>
        </w:rPr>
        <w:t xml:space="preserve"> </w:t>
      </w:r>
    </w:p>
    <w:p w14:paraId="64FA2BAD" w14:textId="17746C8A" w:rsidR="299FAB2D" w:rsidRPr="00103207" w:rsidRDefault="299FAB2D">
      <w:pPr>
        <w:pStyle w:val="ListParagraph"/>
        <w:numPr>
          <w:ilvl w:val="0"/>
          <w:numId w:val="32"/>
        </w:numPr>
        <w:tabs>
          <w:tab w:val="left" w:pos="1145"/>
        </w:tabs>
        <w:spacing w:line="276" w:lineRule="auto"/>
        <w:jc w:val="both"/>
        <w:rPr>
          <w:sz w:val="24"/>
        </w:rPr>
      </w:pPr>
      <w:bookmarkStart w:id="24" w:name="_Hlk202997344"/>
      <w:r w:rsidRPr="00EA2C59">
        <w:rPr>
          <w:sz w:val="24"/>
        </w:rPr>
        <w:t>Vendi ku b</w:t>
      </w:r>
      <w:r w:rsidR="170DAB56" w:rsidRPr="00EA2C59">
        <w:rPr>
          <w:sz w:val="24"/>
        </w:rPr>
        <w:t>ë</w:t>
      </w:r>
      <w:r w:rsidRPr="00EA2C59">
        <w:rPr>
          <w:sz w:val="24"/>
        </w:rPr>
        <w:t xml:space="preserve">het </w:t>
      </w:r>
      <w:r w:rsidR="008255C2" w:rsidRPr="00EA2C59">
        <w:rPr>
          <w:sz w:val="24"/>
        </w:rPr>
        <w:t xml:space="preserve">ruajtja </w:t>
      </w:r>
      <w:r w:rsidR="008C48C3" w:rsidRPr="00EA2C59">
        <w:rPr>
          <w:sz w:val="24"/>
        </w:rPr>
        <w:t xml:space="preserve">e përkohshme </w:t>
      </w:r>
      <w:r w:rsidR="008255C2" w:rsidRPr="00EA2C59">
        <w:rPr>
          <w:sz w:val="24"/>
        </w:rPr>
        <w:t>e</w:t>
      </w:r>
      <w:r w:rsidRPr="00EA2C59">
        <w:rPr>
          <w:sz w:val="24"/>
        </w:rPr>
        <w:t xml:space="preserve"> mbetjeve </w:t>
      </w:r>
      <w:r w:rsidR="00813E28" w:rsidRPr="00EA2C59">
        <w:rPr>
          <w:sz w:val="24"/>
        </w:rPr>
        <w:t>patologjike</w:t>
      </w:r>
      <w:r w:rsidR="00B839FF">
        <w:rPr>
          <w:sz w:val="24"/>
        </w:rPr>
        <w:t xml:space="preserve"> dhe</w:t>
      </w:r>
      <w:r w:rsidR="00B839FF" w:rsidRPr="00B839FF">
        <w:rPr>
          <w:sz w:val="24"/>
        </w:rPr>
        <w:t xml:space="preserve"> </w:t>
      </w:r>
      <w:r w:rsidR="00B839FF">
        <w:rPr>
          <w:sz w:val="24"/>
        </w:rPr>
        <w:t>m</w:t>
      </w:r>
      <w:r w:rsidR="00B839FF" w:rsidRPr="00E7084F">
        <w:rPr>
          <w:sz w:val="24"/>
        </w:rPr>
        <w:t>betje</w:t>
      </w:r>
      <w:r w:rsidR="00B839FF">
        <w:rPr>
          <w:sz w:val="24"/>
        </w:rPr>
        <w:t>ve</w:t>
      </w:r>
      <w:r w:rsidR="00B839FF" w:rsidRPr="00E7084F">
        <w:rPr>
          <w:sz w:val="24"/>
        </w:rPr>
        <w:t xml:space="preserve"> laboratorike </w:t>
      </w:r>
      <w:r w:rsidR="00E7084F">
        <w:rPr>
          <w:sz w:val="24"/>
        </w:rPr>
        <w:t xml:space="preserve"> </w:t>
      </w:r>
      <w:r w:rsidRPr="00103207">
        <w:rPr>
          <w:sz w:val="24"/>
        </w:rPr>
        <w:t xml:space="preserve">të </w:t>
      </w:r>
      <w:r w:rsidR="008C48C3" w:rsidRPr="00103207">
        <w:rPr>
          <w:sz w:val="24"/>
        </w:rPr>
        <w:t>jetë me kushte frigoriferike</w:t>
      </w:r>
      <w:r w:rsidRPr="00103207">
        <w:rPr>
          <w:sz w:val="24"/>
        </w:rPr>
        <w:t xml:space="preserve"> që siguron temperaturën e duhur për ruajtjen e mbetjeve biomjekësore, nëse ato nuk transportohen dhe trajtohen çdo ditë.</w:t>
      </w:r>
    </w:p>
    <w:p w14:paraId="2847D7DB" w14:textId="505AEDA6" w:rsidR="5F137A1F" w:rsidRPr="00FB2D87" w:rsidRDefault="5F137A1F">
      <w:pPr>
        <w:pStyle w:val="ListParagraph"/>
        <w:numPr>
          <w:ilvl w:val="0"/>
          <w:numId w:val="32"/>
        </w:numPr>
        <w:tabs>
          <w:tab w:val="left" w:pos="1145"/>
        </w:tabs>
        <w:spacing w:line="276" w:lineRule="auto"/>
        <w:jc w:val="both"/>
        <w:rPr>
          <w:sz w:val="24"/>
          <w:szCs w:val="24"/>
        </w:rPr>
      </w:pPr>
      <w:r w:rsidRPr="00FB2D87">
        <w:rPr>
          <w:sz w:val="24"/>
          <w:szCs w:val="24"/>
        </w:rPr>
        <w:t>N</w:t>
      </w:r>
      <w:r w:rsidR="1C9C62D6" w:rsidRPr="00FB2D87">
        <w:rPr>
          <w:sz w:val="24"/>
          <w:szCs w:val="24"/>
        </w:rPr>
        <w:t>ë</w:t>
      </w:r>
      <w:r w:rsidRPr="00FB2D87">
        <w:rPr>
          <w:sz w:val="24"/>
          <w:szCs w:val="24"/>
        </w:rPr>
        <w:t xml:space="preserve"> af</w:t>
      </w:r>
      <w:r w:rsidR="1C9C62D6" w:rsidRPr="00FB2D87">
        <w:rPr>
          <w:sz w:val="24"/>
          <w:szCs w:val="24"/>
        </w:rPr>
        <w:t>ë</w:t>
      </w:r>
      <w:r w:rsidRPr="00FB2D87">
        <w:rPr>
          <w:sz w:val="24"/>
          <w:szCs w:val="24"/>
        </w:rPr>
        <w:t>rsi t</w:t>
      </w:r>
      <w:r w:rsidR="1C9C62D6" w:rsidRPr="00FB2D87">
        <w:rPr>
          <w:sz w:val="24"/>
          <w:szCs w:val="24"/>
        </w:rPr>
        <w:t>ë</w:t>
      </w:r>
      <w:r w:rsidRPr="00FB2D87">
        <w:rPr>
          <w:sz w:val="24"/>
          <w:szCs w:val="24"/>
        </w:rPr>
        <w:t xml:space="preserve"> vendit t</w:t>
      </w:r>
      <w:r w:rsidR="1C9C62D6" w:rsidRPr="00FB2D87">
        <w:rPr>
          <w:sz w:val="24"/>
          <w:szCs w:val="24"/>
        </w:rPr>
        <w:t>ë</w:t>
      </w:r>
      <w:r w:rsidRPr="00FB2D87">
        <w:rPr>
          <w:sz w:val="24"/>
          <w:szCs w:val="24"/>
        </w:rPr>
        <w:t xml:space="preserve"> </w:t>
      </w:r>
      <w:r w:rsidR="008255C2" w:rsidRPr="00FB2D87">
        <w:rPr>
          <w:sz w:val="24"/>
          <w:szCs w:val="24"/>
        </w:rPr>
        <w:t xml:space="preserve">ruajtjes </w:t>
      </w:r>
      <w:r w:rsidR="008C48C3" w:rsidRPr="00FB2D87">
        <w:rPr>
          <w:sz w:val="24"/>
          <w:szCs w:val="24"/>
        </w:rPr>
        <w:t>s</w:t>
      </w:r>
      <w:r w:rsidR="000B0741">
        <w:rPr>
          <w:sz w:val="24"/>
          <w:szCs w:val="24"/>
        </w:rPr>
        <w:t>ë</w:t>
      </w:r>
      <w:r w:rsidR="008C48C3" w:rsidRPr="00FB2D87">
        <w:rPr>
          <w:sz w:val="24"/>
          <w:szCs w:val="24"/>
        </w:rPr>
        <w:t xml:space="preserve"> p</w:t>
      </w:r>
      <w:r w:rsidR="000B0741">
        <w:rPr>
          <w:sz w:val="24"/>
          <w:szCs w:val="24"/>
        </w:rPr>
        <w:t>ë</w:t>
      </w:r>
      <w:r w:rsidR="008C48C3" w:rsidRPr="00FB2D87">
        <w:rPr>
          <w:sz w:val="24"/>
          <w:szCs w:val="24"/>
        </w:rPr>
        <w:t xml:space="preserve">rkohshme </w:t>
      </w:r>
      <w:r w:rsidRPr="00FB2D87">
        <w:rPr>
          <w:sz w:val="24"/>
          <w:szCs w:val="24"/>
        </w:rPr>
        <w:t>duhet t</w:t>
      </w:r>
      <w:r w:rsidR="1C9C62D6" w:rsidRPr="00FB2D87">
        <w:rPr>
          <w:sz w:val="24"/>
          <w:szCs w:val="24"/>
        </w:rPr>
        <w:t>ë</w:t>
      </w:r>
      <w:r w:rsidRPr="00FB2D87">
        <w:rPr>
          <w:sz w:val="24"/>
          <w:szCs w:val="24"/>
        </w:rPr>
        <w:t xml:space="preserve"> ket</w:t>
      </w:r>
      <w:r w:rsidR="1C9C62D6" w:rsidRPr="00FB2D87">
        <w:rPr>
          <w:sz w:val="24"/>
          <w:szCs w:val="24"/>
        </w:rPr>
        <w:t>ë</w:t>
      </w:r>
      <w:r w:rsidRPr="00FB2D87">
        <w:rPr>
          <w:sz w:val="24"/>
          <w:szCs w:val="24"/>
        </w:rPr>
        <w:t xml:space="preserve"> nj</w:t>
      </w:r>
      <w:r w:rsidR="1C9C62D6" w:rsidRPr="00FB2D87">
        <w:rPr>
          <w:sz w:val="24"/>
          <w:szCs w:val="24"/>
        </w:rPr>
        <w:t>ë</w:t>
      </w:r>
      <w:r w:rsidRPr="00FB2D87">
        <w:rPr>
          <w:sz w:val="24"/>
          <w:szCs w:val="24"/>
        </w:rPr>
        <w:t xml:space="preserve"> </w:t>
      </w:r>
      <w:r w:rsidR="00FC062F" w:rsidRPr="00FB2D87">
        <w:rPr>
          <w:sz w:val="24"/>
          <w:szCs w:val="24"/>
        </w:rPr>
        <w:t>ambient</w:t>
      </w:r>
      <w:r w:rsidR="00A873C6">
        <w:rPr>
          <w:sz w:val="24"/>
          <w:szCs w:val="24"/>
        </w:rPr>
        <w:t xml:space="preserve"> t</w:t>
      </w:r>
      <w:r w:rsidR="00C46F5D" w:rsidRPr="00FB2D87">
        <w:rPr>
          <w:sz w:val="24"/>
          <w:szCs w:val="24"/>
        </w:rPr>
        <w:t>ë</w:t>
      </w:r>
      <w:r w:rsidR="00A873C6">
        <w:rPr>
          <w:sz w:val="24"/>
          <w:szCs w:val="24"/>
        </w:rPr>
        <w:t xml:space="preserve"> furnizuar me </w:t>
      </w:r>
      <w:r w:rsidRPr="00FB2D87">
        <w:rPr>
          <w:sz w:val="24"/>
          <w:szCs w:val="24"/>
        </w:rPr>
        <w:t xml:space="preserve"> uj</w:t>
      </w:r>
      <w:r w:rsidR="1C9C62D6" w:rsidRPr="00FB2D87">
        <w:rPr>
          <w:sz w:val="24"/>
          <w:szCs w:val="24"/>
        </w:rPr>
        <w:t>ë</w:t>
      </w:r>
      <w:r w:rsidRPr="00FB2D87">
        <w:rPr>
          <w:sz w:val="24"/>
          <w:szCs w:val="24"/>
        </w:rPr>
        <w:t xml:space="preserve"> p</w:t>
      </w:r>
      <w:r w:rsidR="1C9C62D6" w:rsidRPr="00FB2D87">
        <w:rPr>
          <w:sz w:val="24"/>
          <w:szCs w:val="24"/>
        </w:rPr>
        <w:t>ë</w:t>
      </w:r>
      <w:r w:rsidRPr="00FB2D87">
        <w:rPr>
          <w:sz w:val="24"/>
          <w:szCs w:val="24"/>
        </w:rPr>
        <w:t>r larjen dhe dezinfektim</w:t>
      </w:r>
      <w:r w:rsidR="2F6CD93E" w:rsidRPr="00FB2D87">
        <w:rPr>
          <w:sz w:val="24"/>
          <w:szCs w:val="24"/>
        </w:rPr>
        <w:t>in e karrocave dhe kontejner</w:t>
      </w:r>
      <w:r w:rsidR="1C9C62D6" w:rsidRPr="00FB2D87">
        <w:rPr>
          <w:sz w:val="24"/>
          <w:szCs w:val="24"/>
        </w:rPr>
        <w:t>ë</w:t>
      </w:r>
      <w:r w:rsidR="2F6CD93E" w:rsidRPr="00FB2D87">
        <w:rPr>
          <w:sz w:val="24"/>
          <w:szCs w:val="24"/>
        </w:rPr>
        <w:t>ve q</w:t>
      </w:r>
      <w:r w:rsidR="1C9C62D6" w:rsidRPr="00FB2D87">
        <w:rPr>
          <w:sz w:val="24"/>
          <w:szCs w:val="24"/>
        </w:rPr>
        <w:t>ë</w:t>
      </w:r>
      <w:r w:rsidR="2F6CD93E" w:rsidRPr="00FB2D87">
        <w:rPr>
          <w:sz w:val="24"/>
          <w:szCs w:val="24"/>
        </w:rPr>
        <w:t xml:space="preserve"> p</w:t>
      </w:r>
      <w:r w:rsidR="1C9C62D6" w:rsidRPr="00FB2D87">
        <w:rPr>
          <w:sz w:val="24"/>
          <w:szCs w:val="24"/>
        </w:rPr>
        <w:t>ë</w:t>
      </w:r>
      <w:r w:rsidR="2F6CD93E" w:rsidRPr="00FB2D87">
        <w:rPr>
          <w:sz w:val="24"/>
          <w:szCs w:val="24"/>
        </w:rPr>
        <w:t>rdoren p</w:t>
      </w:r>
      <w:r w:rsidR="1C9C62D6" w:rsidRPr="00FB2D87">
        <w:rPr>
          <w:sz w:val="24"/>
          <w:szCs w:val="24"/>
        </w:rPr>
        <w:t>ë</w:t>
      </w:r>
      <w:r w:rsidR="2F6CD93E" w:rsidRPr="00FB2D87">
        <w:rPr>
          <w:sz w:val="24"/>
          <w:szCs w:val="24"/>
        </w:rPr>
        <w:t>r transferimin e mbetjeve spitalore t</w:t>
      </w:r>
      <w:r w:rsidR="1C9C62D6" w:rsidRPr="00FB2D87">
        <w:rPr>
          <w:sz w:val="24"/>
          <w:szCs w:val="24"/>
        </w:rPr>
        <w:t>ë</w:t>
      </w:r>
      <w:r w:rsidR="2F6CD93E" w:rsidRPr="00FB2D87">
        <w:rPr>
          <w:sz w:val="24"/>
          <w:szCs w:val="24"/>
        </w:rPr>
        <w:t xml:space="preserve"> rrezikshme.</w:t>
      </w:r>
      <w:r w:rsidR="000A71E3" w:rsidRPr="000A71E3">
        <w:t xml:space="preserve"> </w:t>
      </w:r>
      <w:r w:rsidR="000A71E3" w:rsidRPr="000A71E3">
        <w:rPr>
          <w:sz w:val="24"/>
          <w:szCs w:val="24"/>
        </w:rPr>
        <w:t>Ambjenti të jetë i pajisur edhe me sistem shkarkimi të ujërave të përdorura.</w:t>
      </w:r>
    </w:p>
    <w:bookmarkEnd w:id="24"/>
    <w:p w14:paraId="0DC6C1DE" w14:textId="73F284CE" w:rsidR="65CA2C3E" w:rsidRPr="00FD051F" w:rsidRDefault="65CA2C3E" w:rsidP="00FD051F">
      <w:pPr>
        <w:tabs>
          <w:tab w:val="left" w:pos="1145"/>
        </w:tabs>
        <w:jc w:val="both"/>
        <w:rPr>
          <w:sz w:val="24"/>
          <w:szCs w:val="24"/>
        </w:rPr>
      </w:pPr>
    </w:p>
    <w:p w14:paraId="4AD0C829" w14:textId="26A806D1" w:rsidR="0023379C" w:rsidRDefault="0023379C" w:rsidP="00BC62C5">
      <w:pPr>
        <w:pStyle w:val="Heading2"/>
        <w:tabs>
          <w:tab w:val="left" w:pos="1240"/>
        </w:tabs>
        <w:spacing w:line="276" w:lineRule="auto"/>
      </w:pPr>
      <w:r>
        <w:t>Neni 11</w:t>
      </w:r>
    </w:p>
    <w:p w14:paraId="51156D54" w14:textId="2AD0BFA7" w:rsidR="008E491C" w:rsidRPr="00DA1E23" w:rsidRDefault="00A36FE4" w:rsidP="00BC62C5">
      <w:pPr>
        <w:pStyle w:val="Heading2"/>
        <w:tabs>
          <w:tab w:val="left" w:pos="1240"/>
        </w:tabs>
        <w:spacing w:line="276" w:lineRule="auto"/>
      </w:pPr>
      <w:r w:rsidRPr="00DA1E23">
        <w:t>TRANSPORTI</w:t>
      </w:r>
      <w:r w:rsidRPr="00DA1E23">
        <w:rPr>
          <w:spacing w:val="-1"/>
        </w:rPr>
        <w:t xml:space="preserve"> </w:t>
      </w:r>
      <w:r w:rsidRPr="00DA1E23">
        <w:t>I</w:t>
      </w:r>
      <w:r w:rsidRPr="00DA1E23">
        <w:rPr>
          <w:spacing w:val="-2"/>
        </w:rPr>
        <w:t xml:space="preserve"> </w:t>
      </w:r>
      <w:r w:rsidRPr="00DA1E23">
        <w:t>MBETJEVE</w:t>
      </w:r>
      <w:r w:rsidRPr="00DA1E23">
        <w:rPr>
          <w:spacing w:val="-1"/>
        </w:rPr>
        <w:t xml:space="preserve"> </w:t>
      </w:r>
      <w:r w:rsidRPr="00DA1E23">
        <w:rPr>
          <w:spacing w:val="-2"/>
        </w:rPr>
        <w:t>SPITALORE</w:t>
      </w:r>
    </w:p>
    <w:p w14:paraId="2A845B06" w14:textId="77777777" w:rsidR="004F39E1" w:rsidRPr="00BC1E74" w:rsidRDefault="004F39E1" w:rsidP="007B441A">
      <w:pPr>
        <w:jc w:val="both"/>
      </w:pPr>
    </w:p>
    <w:p w14:paraId="467185C0" w14:textId="2DD0E964" w:rsidR="00824D25" w:rsidRDefault="00015097">
      <w:pPr>
        <w:pStyle w:val="ListParagraph"/>
        <w:numPr>
          <w:ilvl w:val="0"/>
          <w:numId w:val="35"/>
        </w:numPr>
        <w:spacing w:line="276" w:lineRule="auto"/>
        <w:jc w:val="both"/>
        <w:rPr>
          <w:sz w:val="24"/>
          <w:szCs w:val="24"/>
        </w:rPr>
      </w:pPr>
      <w:r>
        <w:rPr>
          <w:sz w:val="24"/>
          <w:szCs w:val="24"/>
        </w:rPr>
        <w:t>Mjetet e transportit t</w:t>
      </w:r>
      <w:r w:rsidR="00BC62C5">
        <w:rPr>
          <w:sz w:val="24"/>
          <w:szCs w:val="24"/>
        </w:rPr>
        <w:t>ë</w:t>
      </w:r>
      <w:r w:rsidR="00824D25" w:rsidRPr="00A547BC">
        <w:rPr>
          <w:sz w:val="24"/>
          <w:szCs w:val="24"/>
        </w:rPr>
        <w:t xml:space="preserve"> mbetjeve spitalore </w:t>
      </w:r>
      <w:r w:rsidR="00C767B6">
        <w:rPr>
          <w:sz w:val="24"/>
          <w:szCs w:val="24"/>
        </w:rPr>
        <w:t>pajise</w:t>
      </w:r>
      <w:r>
        <w:rPr>
          <w:sz w:val="24"/>
          <w:szCs w:val="24"/>
        </w:rPr>
        <w:t>n</w:t>
      </w:r>
      <w:r w:rsidR="00C767B6" w:rsidRPr="00A547BC">
        <w:rPr>
          <w:sz w:val="24"/>
          <w:szCs w:val="24"/>
        </w:rPr>
        <w:t xml:space="preserve"> me Akt Miratimi Higjieno-Sanitar</w:t>
      </w:r>
      <w:r w:rsidR="00C767B6">
        <w:rPr>
          <w:sz w:val="24"/>
          <w:szCs w:val="24"/>
        </w:rPr>
        <w:t xml:space="preserve"> dhe</w:t>
      </w:r>
      <w:r w:rsidR="00C767B6" w:rsidRPr="00A547BC">
        <w:rPr>
          <w:sz w:val="24"/>
          <w:szCs w:val="24"/>
        </w:rPr>
        <w:t xml:space="preserve"> </w:t>
      </w:r>
      <w:r w:rsidR="00824D25" w:rsidRPr="00A547BC">
        <w:rPr>
          <w:sz w:val="24"/>
          <w:szCs w:val="24"/>
        </w:rPr>
        <w:t>përmbushin dhe respektojnë kërkesat</w:t>
      </w:r>
      <w:r w:rsidR="00BC4D14">
        <w:rPr>
          <w:sz w:val="24"/>
          <w:szCs w:val="24"/>
        </w:rPr>
        <w:t xml:space="preserve"> e</w:t>
      </w:r>
      <w:r w:rsidR="00824D25" w:rsidRPr="00A547BC">
        <w:rPr>
          <w:sz w:val="24"/>
          <w:szCs w:val="24"/>
        </w:rPr>
        <w:t xml:space="preserve"> </w:t>
      </w:r>
      <w:r w:rsidR="00BC4D14" w:rsidRPr="00A547BC">
        <w:rPr>
          <w:sz w:val="24"/>
          <w:szCs w:val="24"/>
        </w:rPr>
        <w:t xml:space="preserve">Shtojcës </w:t>
      </w:r>
      <w:r w:rsidR="00BC4D14">
        <w:rPr>
          <w:sz w:val="24"/>
          <w:szCs w:val="24"/>
        </w:rPr>
        <w:t>5</w:t>
      </w:r>
      <w:r w:rsidR="00BC4D14" w:rsidRPr="00A547BC">
        <w:rPr>
          <w:sz w:val="24"/>
          <w:szCs w:val="24"/>
        </w:rPr>
        <w:t>, kushtet higjienike, shëndetësore dhe kushtet mjedisore</w:t>
      </w:r>
      <w:r w:rsidR="00BC4D14">
        <w:rPr>
          <w:sz w:val="24"/>
          <w:szCs w:val="24"/>
        </w:rPr>
        <w:t>,</w:t>
      </w:r>
      <w:r w:rsidR="00F3466C">
        <w:rPr>
          <w:sz w:val="24"/>
          <w:szCs w:val="24"/>
        </w:rPr>
        <w:t xml:space="preserve"> </w:t>
      </w:r>
      <w:r w:rsidR="00BC4D14">
        <w:rPr>
          <w:sz w:val="24"/>
          <w:szCs w:val="24"/>
        </w:rPr>
        <w:t xml:space="preserve">si </w:t>
      </w:r>
      <w:r w:rsidR="00824D25" w:rsidRPr="00A547BC">
        <w:rPr>
          <w:sz w:val="24"/>
          <w:szCs w:val="24"/>
        </w:rPr>
        <w:t xml:space="preserve">në </w:t>
      </w:r>
      <w:r w:rsidR="00BC4D14">
        <w:rPr>
          <w:sz w:val="24"/>
          <w:szCs w:val="24"/>
        </w:rPr>
        <w:t>k</w:t>
      </w:r>
      <w:r w:rsidR="00BC62C5">
        <w:rPr>
          <w:sz w:val="24"/>
          <w:szCs w:val="24"/>
        </w:rPr>
        <w:t>ë</w:t>
      </w:r>
      <w:r w:rsidR="00BC4D14">
        <w:rPr>
          <w:sz w:val="24"/>
          <w:szCs w:val="24"/>
        </w:rPr>
        <w:t>rkesat sipas</w:t>
      </w:r>
      <w:r w:rsidR="00824D25" w:rsidRPr="00A547BC">
        <w:rPr>
          <w:sz w:val="24"/>
          <w:szCs w:val="24"/>
        </w:rPr>
        <w:t xml:space="preserve"> </w:t>
      </w:r>
      <w:r w:rsidR="007A1F1D">
        <w:rPr>
          <w:sz w:val="24"/>
          <w:szCs w:val="24"/>
        </w:rPr>
        <w:t>legjislacionit n</w:t>
      </w:r>
      <w:r w:rsidR="00BC62C5">
        <w:rPr>
          <w:sz w:val="24"/>
          <w:szCs w:val="24"/>
        </w:rPr>
        <w:t>ë</w:t>
      </w:r>
      <w:r w:rsidR="007A1F1D">
        <w:rPr>
          <w:sz w:val="24"/>
          <w:szCs w:val="24"/>
        </w:rPr>
        <w:t xml:space="preserve"> fuqi p</w:t>
      </w:r>
      <w:r w:rsidR="00BC62C5">
        <w:rPr>
          <w:sz w:val="24"/>
          <w:szCs w:val="24"/>
        </w:rPr>
        <w:t>ë</w:t>
      </w:r>
      <w:r w:rsidR="007A1F1D">
        <w:rPr>
          <w:sz w:val="24"/>
          <w:szCs w:val="24"/>
        </w:rPr>
        <w:t>r</w:t>
      </w:r>
      <w:r w:rsidR="00824D25" w:rsidRPr="00A547BC">
        <w:rPr>
          <w:sz w:val="24"/>
          <w:szCs w:val="24"/>
        </w:rPr>
        <w:t xml:space="preserve"> transportin e mallrave të </w:t>
      </w:r>
      <w:r w:rsidR="00824D25" w:rsidRPr="00A547BC">
        <w:rPr>
          <w:sz w:val="24"/>
          <w:szCs w:val="24"/>
        </w:rPr>
        <w:lastRenderedPageBreak/>
        <w:t>rrezikshme</w:t>
      </w:r>
      <w:r w:rsidR="004F7355">
        <w:rPr>
          <w:sz w:val="24"/>
          <w:szCs w:val="24"/>
        </w:rPr>
        <w:t>.</w:t>
      </w:r>
    </w:p>
    <w:p w14:paraId="3D87986E" w14:textId="30DF592F" w:rsidR="00824D25" w:rsidRPr="00EA2C59" w:rsidRDefault="00824D25">
      <w:pPr>
        <w:pStyle w:val="ListParagraph"/>
        <w:numPr>
          <w:ilvl w:val="0"/>
          <w:numId w:val="35"/>
        </w:numPr>
        <w:spacing w:line="276" w:lineRule="auto"/>
        <w:jc w:val="both"/>
        <w:rPr>
          <w:sz w:val="24"/>
          <w:szCs w:val="24"/>
        </w:rPr>
      </w:pPr>
      <w:r w:rsidRPr="00EA2C59">
        <w:rPr>
          <w:sz w:val="24"/>
          <w:szCs w:val="24"/>
        </w:rPr>
        <w:t>Transportuesi i mbetjeve spitalore prano</w:t>
      </w:r>
      <w:r w:rsidR="00BC4D14">
        <w:rPr>
          <w:sz w:val="24"/>
          <w:szCs w:val="24"/>
        </w:rPr>
        <w:t>n</w:t>
      </w:r>
      <w:r w:rsidRPr="00EA2C59">
        <w:rPr>
          <w:sz w:val="24"/>
          <w:szCs w:val="24"/>
        </w:rPr>
        <w:t xml:space="preserve"> për transportim vetëm mbetjet spitalore </w:t>
      </w:r>
      <w:r w:rsidR="008F3759">
        <w:rPr>
          <w:sz w:val="24"/>
          <w:szCs w:val="24"/>
        </w:rPr>
        <w:t>p</w:t>
      </w:r>
      <w:r w:rsidR="00926101">
        <w:rPr>
          <w:sz w:val="24"/>
          <w:szCs w:val="24"/>
        </w:rPr>
        <w:t>ë</w:t>
      </w:r>
      <w:r w:rsidR="008F3759">
        <w:rPr>
          <w:sz w:val="24"/>
          <w:szCs w:val="24"/>
        </w:rPr>
        <w:t>r t</w:t>
      </w:r>
      <w:r w:rsidR="00926101">
        <w:rPr>
          <w:sz w:val="24"/>
          <w:szCs w:val="24"/>
        </w:rPr>
        <w:t>ë</w:t>
      </w:r>
      <w:r w:rsidR="008F3759">
        <w:rPr>
          <w:sz w:val="24"/>
          <w:szCs w:val="24"/>
        </w:rPr>
        <w:t xml:space="preserve"> cilat </w:t>
      </w:r>
      <w:r w:rsidR="00926101">
        <w:rPr>
          <w:sz w:val="24"/>
          <w:szCs w:val="24"/>
        </w:rPr>
        <w:t xml:space="preserve">është licencuar dhe </w:t>
      </w:r>
      <w:r w:rsidRPr="00EA2C59">
        <w:rPr>
          <w:sz w:val="24"/>
          <w:szCs w:val="24"/>
        </w:rPr>
        <w:t xml:space="preserve">që janë </w:t>
      </w:r>
      <w:r w:rsidR="00926101">
        <w:rPr>
          <w:sz w:val="24"/>
          <w:szCs w:val="24"/>
        </w:rPr>
        <w:t xml:space="preserve">të </w:t>
      </w:r>
      <w:r w:rsidRPr="00EA2C59">
        <w:rPr>
          <w:sz w:val="24"/>
          <w:szCs w:val="24"/>
        </w:rPr>
        <w:t>ambalazhuar</w:t>
      </w:r>
      <w:r w:rsidR="00926101">
        <w:rPr>
          <w:sz w:val="24"/>
          <w:szCs w:val="24"/>
        </w:rPr>
        <w:t>a</w:t>
      </w:r>
      <w:r w:rsidRPr="00EA2C59">
        <w:rPr>
          <w:sz w:val="24"/>
          <w:szCs w:val="24"/>
        </w:rPr>
        <w:t xml:space="preserve"> dhe etiketuar</w:t>
      </w:r>
      <w:r w:rsidR="00926101">
        <w:rPr>
          <w:sz w:val="24"/>
          <w:szCs w:val="24"/>
        </w:rPr>
        <w:t>a</w:t>
      </w:r>
      <w:r w:rsidRPr="00EA2C59">
        <w:rPr>
          <w:sz w:val="24"/>
          <w:szCs w:val="24"/>
        </w:rPr>
        <w:t xml:space="preserve"> në përputhje me </w:t>
      </w:r>
      <w:r w:rsidR="00AB56BB">
        <w:rPr>
          <w:sz w:val="24"/>
          <w:szCs w:val="24"/>
        </w:rPr>
        <w:t>S</w:t>
      </w:r>
      <w:r w:rsidRPr="00EA2C59">
        <w:rPr>
          <w:sz w:val="24"/>
          <w:szCs w:val="24"/>
        </w:rPr>
        <w:t xml:space="preserve">htojcat </w:t>
      </w:r>
      <w:r w:rsidR="0084172D">
        <w:rPr>
          <w:sz w:val="24"/>
          <w:szCs w:val="24"/>
        </w:rPr>
        <w:t>2</w:t>
      </w:r>
      <w:r w:rsidR="00926101">
        <w:rPr>
          <w:sz w:val="24"/>
          <w:szCs w:val="24"/>
        </w:rPr>
        <w:t xml:space="preserve"> dhe</w:t>
      </w:r>
      <w:r w:rsidR="0084172D">
        <w:rPr>
          <w:sz w:val="24"/>
          <w:szCs w:val="24"/>
        </w:rPr>
        <w:t xml:space="preserve"> </w:t>
      </w:r>
      <w:r w:rsidRPr="00EA2C59">
        <w:rPr>
          <w:sz w:val="24"/>
          <w:szCs w:val="24"/>
        </w:rPr>
        <w:t>3.</w:t>
      </w:r>
      <w:r w:rsidRPr="00EA2C59" w:rsidDel="005F1035">
        <w:rPr>
          <w:sz w:val="24"/>
          <w:szCs w:val="24"/>
        </w:rPr>
        <w:t xml:space="preserve"> </w:t>
      </w:r>
    </w:p>
    <w:p w14:paraId="15EF875C" w14:textId="45B71374" w:rsidR="00824D25" w:rsidRPr="00103207" w:rsidRDefault="00824D25">
      <w:pPr>
        <w:pStyle w:val="ListParagraph"/>
        <w:numPr>
          <w:ilvl w:val="0"/>
          <w:numId w:val="35"/>
        </w:numPr>
        <w:tabs>
          <w:tab w:val="left" w:pos="1118"/>
          <w:tab w:val="left" w:pos="1145"/>
        </w:tabs>
        <w:spacing w:line="276" w:lineRule="auto"/>
        <w:jc w:val="both"/>
        <w:rPr>
          <w:sz w:val="24"/>
          <w:szCs w:val="24"/>
        </w:rPr>
      </w:pPr>
      <w:r w:rsidRPr="00FB2D87">
        <w:rPr>
          <w:sz w:val="24"/>
          <w:szCs w:val="24"/>
        </w:rPr>
        <w:t>Transportuesi dorëzo</w:t>
      </w:r>
      <w:r w:rsidR="00F76C40">
        <w:rPr>
          <w:sz w:val="24"/>
          <w:szCs w:val="24"/>
        </w:rPr>
        <w:t>n</w:t>
      </w:r>
      <w:r w:rsidRPr="00FB2D87">
        <w:rPr>
          <w:sz w:val="24"/>
          <w:szCs w:val="24"/>
        </w:rPr>
        <w:t xml:space="preserve"> mbetjet spitalore për trajtim brenda 24 orëve nga koha e marrjes në dorëzim.</w:t>
      </w:r>
    </w:p>
    <w:p w14:paraId="592A16C2" w14:textId="5C6DB27F" w:rsidR="008E491C" w:rsidRPr="00FB2D87" w:rsidRDefault="3C8B0C8A">
      <w:pPr>
        <w:pStyle w:val="ListParagraph"/>
        <w:numPr>
          <w:ilvl w:val="0"/>
          <w:numId w:val="35"/>
        </w:numPr>
        <w:tabs>
          <w:tab w:val="left" w:pos="1118"/>
          <w:tab w:val="left" w:pos="1145"/>
        </w:tabs>
        <w:spacing w:line="276" w:lineRule="auto"/>
        <w:jc w:val="both"/>
        <w:rPr>
          <w:sz w:val="24"/>
          <w:szCs w:val="24"/>
        </w:rPr>
      </w:pPr>
      <w:r w:rsidRPr="00FB2D87">
        <w:rPr>
          <w:sz w:val="24"/>
          <w:szCs w:val="24"/>
        </w:rPr>
        <w:t>Mbetje</w:t>
      </w:r>
      <w:r w:rsidR="7922D2C2" w:rsidRPr="00FB2D87">
        <w:rPr>
          <w:sz w:val="24"/>
          <w:szCs w:val="24"/>
        </w:rPr>
        <w:t>ve t</w:t>
      </w:r>
      <w:r w:rsidR="156994C4" w:rsidRPr="00FB2D87">
        <w:rPr>
          <w:sz w:val="24"/>
          <w:szCs w:val="24"/>
        </w:rPr>
        <w:t>ë</w:t>
      </w:r>
      <w:r w:rsidRPr="00FB2D87">
        <w:rPr>
          <w:sz w:val="24"/>
          <w:szCs w:val="24"/>
        </w:rPr>
        <w:t xml:space="preserve"> rrezikshme</w:t>
      </w:r>
      <w:r w:rsidR="3FF9F7B1" w:rsidRPr="00FB2D87">
        <w:rPr>
          <w:sz w:val="24"/>
          <w:szCs w:val="24"/>
        </w:rPr>
        <w:t xml:space="preserve"> </w:t>
      </w:r>
      <w:r w:rsidR="005145A4">
        <w:rPr>
          <w:sz w:val="24"/>
          <w:szCs w:val="24"/>
        </w:rPr>
        <w:t xml:space="preserve">spitalore </w:t>
      </w:r>
      <w:r w:rsidR="3FF9F7B1" w:rsidRPr="00FB2D87">
        <w:rPr>
          <w:sz w:val="24"/>
          <w:szCs w:val="24"/>
        </w:rPr>
        <w:t>q</w:t>
      </w:r>
      <w:r w:rsidR="156994C4" w:rsidRPr="00FB2D87">
        <w:rPr>
          <w:sz w:val="24"/>
          <w:szCs w:val="24"/>
        </w:rPr>
        <w:t>ë</w:t>
      </w:r>
      <w:r w:rsidRPr="00FB2D87">
        <w:rPr>
          <w:sz w:val="24"/>
          <w:szCs w:val="24"/>
        </w:rPr>
        <w:t xml:space="preserve"> transportohen për trajtim</w:t>
      </w:r>
      <w:r w:rsidR="6DCE6C91" w:rsidRPr="00FB2D87">
        <w:rPr>
          <w:sz w:val="24"/>
          <w:szCs w:val="24"/>
        </w:rPr>
        <w:t>,</w:t>
      </w:r>
      <w:r w:rsidRPr="00FB2D87">
        <w:rPr>
          <w:sz w:val="24"/>
          <w:szCs w:val="24"/>
        </w:rPr>
        <w:t xml:space="preserve"> </w:t>
      </w:r>
      <w:r w:rsidR="00EF6E37" w:rsidRPr="00FB2D87">
        <w:rPr>
          <w:sz w:val="24"/>
          <w:szCs w:val="24"/>
        </w:rPr>
        <w:t>sipas rastit</w:t>
      </w:r>
      <w:r w:rsidR="00172EE3">
        <w:rPr>
          <w:sz w:val="24"/>
          <w:szCs w:val="24"/>
        </w:rPr>
        <w:t>,</w:t>
      </w:r>
      <w:r w:rsidR="00A22920" w:rsidRPr="00FB2D87">
        <w:rPr>
          <w:sz w:val="24"/>
          <w:szCs w:val="24"/>
        </w:rPr>
        <w:t xml:space="preserve"> </w:t>
      </w:r>
      <w:r w:rsidR="0F228402" w:rsidRPr="00FB2D87">
        <w:rPr>
          <w:sz w:val="24"/>
          <w:szCs w:val="24"/>
        </w:rPr>
        <w:t>i shtohet nj</w:t>
      </w:r>
      <w:r w:rsidR="156994C4" w:rsidRPr="00FB2D87">
        <w:rPr>
          <w:sz w:val="24"/>
          <w:szCs w:val="24"/>
        </w:rPr>
        <w:t>ë</w:t>
      </w:r>
      <w:r w:rsidR="0F228402" w:rsidRPr="00FB2D87">
        <w:rPr>
          <w:sz w:val="24"/>
          <w:szCs w:val="24"/>
        </w:rPr>
        <w:t xml:space="preserve"> ambalazhim i dyt</w:t>
      </w:r>
      <w:r w:rsidR="156994C4" w:rsidRPr="00FB2D87">
        <w:rPr>
          <w:sz w:val="24"/>
          <w:szCs w:val="24"/>
        </w:rPr>
        <w:t>ë</w:t>
      </w:r>
      <w:r w:rsidR="522F407D" w:rsidRPr="00FB2D87">
        <w:rPr>
          <w:sz w:val="24"/>
          <w:szCs w:val="24"/>
        </w:rPr>
        <w:t>,</w:t>
      </w:r>
      <w:r w:rsidRPr="00FB2D87">
        <w:rPr>
          <w:sz w:val="24"/>
          <w:szCs w:val="24"/>
        </w:rPr>
        <w:t xml:space="preserve"> </w:t>
      </w:r>
      <w:r w:rsidR="75048D98" w:rsidRPr="00FB2D87">
        <w:rPr>
          <w:sz w:val="24"/>
          <w:szCs w:val="24"/>
        </w:rPr>
        <w:t>i</w:t>
      </w:r>
      <w:r w:rsidRPr="00FB2D87">
        <w:rPr>
          <w:sz w:val="24"/>
          <w:szCs w:val="24"/>
        </w:rPr>
        <w:t xml:space="preserve"> mbyllur, në përputhje me metodën e trajtimit.</w:t>
      </w:r>
    </w:p>
    <w:p w14:paraId="70B7D9D8" w14:textId="036D216A" w:rsidR="008E491C" w:rsidRPr="00FB2D87" w:rsidRDefault="3C8B0C8A">
      <w:pPr>
        <w:pStyle w:val="ListParagraph"/>
        <w:numPr>
          <w:ilvl w:val="0"/>
          <w:numId w:val="35"/>
        </w:numPr>
        <w:spacing w:line="276" w:lineRule="auto"/>
        <w:jc w:val="both"/>
        <w:rPr>
          <w:sz w:val="24"/>
          <w:szCs w:val="24"/>
        </w:rPr>
      </w:pPr>
      <w:r w:rsidRPr="00FB2D87">
        <w:rPr>
          <w:sz w:val="24"/>
          <w:szCs w:val="24"/>
        </w:rPr>
        <w:t xml:space="preserve">Ambalazhimi </w:t>
      </w:r>
      <w:r w:rsidR="15294DEF" w:rsidRPr="00FB2D87">
        <w:rPr>
          <w:sz w:val="24"/>
          <w:szCs w:val="24"/>
        </w:rPr>
        <w:t>i dyt</w:t>
      </w:r>
      <w:r w:rsidR="156994C4" w:rsidRPr="00FB2D87">
        <w:rPr>
          <w:sz w:val="24"/>
          <w:szCs w:val="24"/>
        </w:rPr>
        <w:t>ë</w:t>
      </w:r>
      <w:r w:rsidR="15294DEF" w:rsidRPr="00FB2D87">
        <w:rPr>
          <w:sz w:val="24"/>
          <w:szCs w:val="24"/>
        </w:rPr>
        <w:t xml:space="preserve"> </w:t>
      </w:r>
      <w:r w:rsidR="002C159A">
        <w:rPr>
          <w:sz w:val="24"/>
          <w:szCs w:val="24"/>
        </w:rPr>
        <w:t>q</w:t>
      </w:r>
      <w:r w:rsidR="00BC62C5">
        <w:rPr>
          <w:sz w:val="24"/>
          <w:szCs w:val="24"/>
        </w:rPr>
        <w:t>ë</w:t>
      </w:r>
      <w:r w:rsidR="002C159A">
        <w:rPr>
          <w:sz w:val="24"/>
          <w:szCs w:val="24"/>
        </w:rPr>
        <w:t xml:space="preserve"> p</w:t>
      </w:r>
      <w:r w:rsidR="00BC62C5">
        <w:rPr>
          <w:sz w:val="24"/>
          <w:szCs w:val="24"/>
        </w:rPr>
        <w:t>ë</w:t>
      </w:r>
      <w:r w:rsidR="002C159A">
        <w:rPr>
          <w:sz w:val="24"/>
          <w:szCs w:val="24"/>
        </w:rPr>
        <w:t xml:space="preserve">rfshin </w:t>
      </w:r>
      <w:r w:rsidRPr="00FB2D87">
        <w:rPr>
          <w:sz w:val="24"/>
          <w:szCs w:val="24"/>
        </w:rPr>
        <w:t xml:space="preserve">kontejnerë të qëndrueshëm </w:t>
      </w:r>
      <w:r w:rsidR="00FC062F" w:rsidRPr="00FB2D87">
        <w:rPr>
          <w:sz w:val="24"/>
          <w:szCs w:val="24"/>
        </w:rPr>
        <w:t>dhe</w:t>
      </w:r>
      <w:r w:rsidR="0082725E">
        <w:rPr>
          <w:sz w:val="24"/>
          <w:szCs w:val="24"/>
        </w:rPr>
        <w:t>,</w:t>
      </w:r>
      <w:r w:rsidR="00FC062F" w:rsidRPr="00FB2D87">
        <w:rPr>
          <w:sz w:val="24"/>
          <w:szCs w:val="24"/>
        </w:rPr>
        <w:t xml:space="preserve"> ose</w:t>
      </w:r>
      <w:r w:rsidRPr="00FB2D87">
        <w:rPr>
          <w:sz w:val="24"/>
          <w:szCs w:val="24"/>
        </w:rPr>
        <w:t xml:space="preserve"> të transportueshëm është prej materiali të fortë dhe jo të përshkueshëm, nuk lejon shpimin </w:t>
      </w:r>
      <w:r w:rsidR="00FC35A4">
        <w:rPr>
          <w:sz w:val="24"/>
          <w:szCs w:val="24"/>
        </w:rPr>
        <w:t xml:space="preserve">dhe </w:t>
      </w:r>
      <w:r w:rsidR="00BC62C5">
        <w:rPr>
          <w:sz w:val="24"/>
          <w:szCs w:val="24"/>
        </w:rPr>
        <w:t>ë</w:t>
      </w:r>
      <w:r w:rsidR="00FC35A4">
        <w:rPr>
          <w:sz w:val="24"/>
          <w:szCs w:val="24"/>
        </w:rPr>
        <w:t>sht</w:t>
      </w:r>
      <w:r w:rsidR="00BC62C5">
        <w:rPr>
          <w:sz w:val="24"/>
          <w:szCs w:val="24"/>
        </w:rPr>
        <w:t>ë</w:t>
      </w:r>
      <w:r w:rsidR="00FC35A4">
        <w:rPr>
          <w:sz w:val="24"/>
          <w:szCs w:val="24"/>
        </w:rPr>
        <w:t xml:space="preserve"> n</w:t>
      </w:r>
      <w:r w:rsidR="00BC62C5">
        <w:rPr>
          <w:sz w:val="24"/>
          <w:szCs w:val="24"/>
        </w:rPr>
        <w:t>ë</w:t>
      </w:r>
      <w:r w:rsidR="00FC35A4">
        <w:rPr>
          <w:sz w:val="24"/>
          <w:szCs w:val="24"/>
        </w:rPr>
        <w:t xml:space="preserve"> p</w:t>
      </w:r>
      <w:r w:rsidR="00BC62C5">
        <w:rPr>
          <w:sz w:val="24"/>
          <w:szCs w:val="24"/>
        </w:rPr>
        <w:t>ë</w:t>
      </w:r>
      <w:r w:rsidR="00FC35A4">
        <w:rPr>
          <w:sz w:val="24"/>
          <w:szCs w:val="24"/>
        </w:rPr>
        <w:t>rpu</w:t>
      </w:r>
      <w:r w:rsidR="00682FDE">
        <w:rPr>
          <w:sz w:val="24"/>
          <w:szCs w:val="24"/>
        </w:rPr>
        <w:t xml:space="preserve">thje me </w:t>
      </w:r>
      <w:r w:rsidRPr="00FB2D87">
        <w:rPr>
          <w:sz w:val="24"/>
          <w:szCs w:val="24"/>
        </w:rPr>
        <w:t xml:space="preserve"> kërkesat </w:t>
      </w:r>
      <w:r w:rsidR="00682FDE">
        <w:rPr>
          <w:sz w:val="24"/>
          <w:szCs w:val="24"/>
        </w:rPr>
        <w:t>p</w:t>
      </w:r>
      <w:r w:rsidR="00BC62C5">
        <w:rPr>
          <w:sz w:val="24"/>
          <w:szCs w:val="24"/>
        </w:rPr>
        <w:t>ë</w:t>
      </w:r>
      <w:r w:rsidR="00682FDE">
        <w:rPr>
          <w:sz w:val="24"/>
          <w:szCs w:val="24"/>
        </w:rPr>
        <w:t>r legjislacionin n</w:t>
      </w:r>
      <w:r w:rsidR="00BC62C5">
        <w:rPr>
          <w:sz w:val="24"/>
          <w:szCs w:val="24"/>
        </w:rPr>
        <w:t>ë</w:t>
      </w:r>
      <w:r w:rsidR="00682FDE">
        <w:rPr>
          <w:sz w:val="24"/>
          <w:szCs w:val="24"/>
        </w:rPr>
        <w:t xml:space="preserve"> </w:t>
      </w:r>
      <w:r w:rsidR="00FC062F">
        <w:rPr>
          <w:sz w:val="24"/>
          <w:szCs w:val="24"/>
        </w:rPr>
        <w:t xml:space="preserve">fuqi </w:t>
      </w:r>
      <w:r w:rsidR="00FC062F" w:rsidRPr="00FB2D87">
        <w:rPr>
          <w:sz w:val="24"/>
          <w:szCs w:val="24"/>
        </w:rPr>
        <w:t>për</w:t>
      </w:r>
      <w:r w:rsidR="06D2AA1B" w:rsidRPr="00FB2D87">
        <w:rPr>
          <w:sz w:val="24"/>
          <w:szCs w:val="24"/>
        </w:rPr>
        <w:t xml:space="preserve"> transportin e mallrave t</w:t>
      </w:r>
      <w:r w:rsidR="156994C4" w:rsidRPr="00FB2D87">
        <w:rPr>
          <w:sz w:val="24"/>
          <w:szCs w:val="24"/>
        </w:rPr>
        <w:t>ë</w:t>
      </w:r>
      <w:r w:rsidR="06D2AA1B" w:rsidRPr="00FB2D87">
        <w:rPr>
          <w:sz w:val="24"/>
          <w:szCs w:val="24"/>
        </w:rPr>
        <w:t xml:space="preserve"> rrezikshme</w:t>
      </w:r>
      <w:r w:rsidR="00F3466C">
        <w:rPr>
          <w:sz w:val="24"/>
          <w:szCs w:val="24"/>
        </w:rPr>
        <w:t>,</w:t>
      </w:r>
      <w:r w:rsidRPr="00FB2D87">
        <w:rPr>
          <w:sz w:val="24"/>
          <w:szCs w:val="24"/>
        </w:rPr>
        <w:t xml:space="preserve"> </w:t>
      </w:r>
      <w:r w:rsidR="00F3466C">
        <w:rPr>
          <w:sz w:val="24"/>
          <w:szCs w:val="24"/>
        </w:rPr>
        <w:t xml:space="preserve">si </w:t>
      </w:r>
      <w:r w:rsidRPr="00FB2D87">
        <w:rPr>
          <w:sz w:val="24"/>
          <w:szCs w:val="24"/>
        </w:rPr>
        <w:t xml:space="preserve">dhe është i </w:t>
      </w:r>
      <w:r w:rsidR="5F488EEF" w:rsidRPr="00FB2D87">
        <w:rPr>
          <w:sz w:val="24"/>
          <w:szCs w:val="24"/>
        </w:rPr>
        <w:t xml:space="preserve">etiketuar </w:t>
      </w:r>
      <w:r w:rsidRPr="00FB2D87">
        <w:rPr>
          <w:sz w:val="24"/>
          <w:szCs w:val="24"/>
        </w:rPr>
        <w:t xml:space="preserve">me simbolin ndërkombëtar për mbetje të rrezikshme sipas </w:t>
      </w:r>
      <w:r w:rsidR="233427B4" w:rsidRPr="00FB2D87">
        <w:rPr>
          <w:sz w:val="24"/>
          <w:szCs w:val="24"/>
        </w:rPr>
        <w:t>Shtojc</w:t>
      </w:r>
      <w:r w:rsidR="156994C4" w:rsidRPr="00FB2D87">
        <w:rPr>
          <w:sz w:val="24"/>
          <w:szCs w:val="24"/>
        </w:rPr>
        <w:t>ë</w:t>
      </w:r>
      <w:r w:rsidR="233427B4" w:rsidRPr="00FB2D87">
        <w:rPr>
          <w:sz w:val="24"/>
          <w:szCs w:val="24"/>
        </w:rPr>
        <w:t xml:space="preserve">s </w:t>
      </w:r>
      <w:r w:rsidR="00E7084F">
        <w:rPr>
          <w:sz w:val="24"/>
          <w:szCs w:val="24"/>
        </w:rPr>
        <w:t>3</w:t>
      </w:r>
      <w:r w:rsidRPr="00FB2D87">
        <w:rPr>
          <w:sz w:val="24"/>
          <w:szCs w:val="24"/>
        </w:rPr>
        <w:t>.</w:t>
      </w:r>
    </w:p>
    <w:p w14:paraId="5F9002BC" w14:textId="1B6A405E" w:rsidR="008E491C" w:rsidRDefault="00F22468">
      <w:pPr>
        <w:pStyle w:val="ListParagraph"/>
        <w:numPr>
          <w:ilvl w:val="0"/>
          <w:numId w:val="35"/>
        </w:numPr>
        <w:spacing w:line="276" w:lineRule="auto"/>
        <w:jc w:val="both"/>
        <w:rPr>
          <w:sz w:val="24"/>
          <w:szCs w:val="24"/>
        </w:rPr>
      </w:pPr>
      <w:r>
        <w:rPr>
          <w:sz w:val="24"/>
          <w:szCs w:val="24"/>
        </w:rPr>
        <w:t xml:space="preserve">Ambalazhimi i </w:t>
      </w:r>
      <w:r w:rsidR="00E90752">
        <w:rPr>
          <w:sz w:val="24"/>
          <w:szCs w:val="24"/>
        </w:rPr>
        <w:t xml:space="preserve">dytë </w:t>
      </w:r>
      <w:r>
        <w:rPr>
          <w:sz w:val="24"/>
          <w:szCs w:val="24"/>
        </w:rPr>
        <w:t>sipas rastit,</w:t>
      </w:r>
      <w:r w:rsidR="00F14B7A">
        <w:rPr>
          <w:sz w:val="24"/>
          <w:szCs w:val="24"/>
        </w:rPr>
        <w:t xml:space="preserve"> i</w:t>
      </w:r>
      <w:r w:rsidR="3C8B0C8A" w:rsidRPr="00A547BC">
        <w:rPr>
          <w:sz w:val="24"/>
          <w:szCs w:val="24"/>
        </w:rPr>
        <w:t xml:space="preserve"> sigurohet </w:t>
      </w:r>
      <w:r w:rsidR="322929B8" w:rsidRPr="00A547BC">
        <w:rPr>
          <w:sz w:val="24"/>
          <w:szCs w:val="24"/>
        </w:rPr>
        <w:t>institucioneve sh</w:t>
      </w:r>
      <w:r w:rsidR="156994C4" w:rsidRPr="00A547BC">
        <w:rPr>
          <w:sz w:val="24"/>
          <w:szCs w:val="24"/>
        </w:rPr>
        <w:t>ë</w:t>
      </w:r>
      <w:r w:rsidR="322929B8" w:rsidRPr="00A547BC">
        <w:rPr>
          <w:sz w:val="24"/>
          <w:szCs w:val="24"/>
        </w:rPr>
        <w:t>ndet</w:t>
      </w:r>
      <w:r w:rsidR="156994C4" w:rsidRPr="00A547BC">
        <w:rPr>
          <w:sz w:val="24"/>
          <w:szCs w:val="24"/>
        </w:rPr>
        <w:t>ë</w:t>
      </w:r>
      <w:r w:rsidR="322929B8" w:rsidRPr="00A547BC">
        <w:rPr>
          <w:sz w:val="24"/>
          <w:szCs w:val="24"/>
        </w:rPr>
        <w:t>sore</w:t>
      </w:r>
      <w:r w:rsidR="3C8B0C8A" w:rsidRPr="00A547BC">
        <w:rPr>
          <w:sz w:val="24"/>
          <w:szCs w:val="24"/>
        </w:rPr>
        <w:t xml:space="preserve"> nga </w:t>
      </w:r>
      <w:r w:rsidR="085BF806" w:rsidRPr="00A547BC">
        <w:rPr>
          <w:sz w:val="24"/>
          <w:szCs w:val="24"/>
        </w:rPr>
        <w:t>subjektet e licencuara t</w:t>
      </w:r>
      <w:r w:rsidR="156994C4" w:rsidRPr="00A547BC">
        <w:rPr>
          <w:sz w:val="24"/>
          <w:szCs w:val="24"/>
        </w:rPr>
        <w:t>ë</w:t>
      </w:r>
      <w:r w:rsidR="085BF806" w:rsidRPr="00A547BC">
        <w:rPr>
          <w:sz w:val="24"/>
          <w:szCs w:val="24"/>
        </w:rPr>
        <w:t xml:space="preserve"> kontraktuara p</w:t>
      </w:r>
      <w:r w:rsidR="156994C4" w:rsidRPr="00A547BC">
        <w:rPr>
          <w:sz w:val="24"/>
          <w:szCs w:val="24"/>
        </w:rPr>
        <w:t>ë</w:t>
      </w:r>
      <w:r w:rsidR="085BF806" w:rsidRPr="00A547BC">
        <w:rPr>
          <w:sz w:val="24"/>
          <w:szCs w:val="24"/>
        </w:rPr>
        <w:t xml:space="preserve">r transportin </w:t>
      </w:r>
      <w:r w:rsidR="00FC062F" w:rsidRPr="00A547BC">
        <w:rPr>
          <w:sz w:val="24"/>
          <w:szCs w:val="24"/>
        </w:rPr>
        <w:t>dhe ose</w:t>
      </w:r>
      <w:r w:rsidR="085BF806" w:rsidRPr="00A547BC">
        <w:rPr>
          <w:sz w:val="24"/>
          <w:szCs w:val="24"/>
        </w:rPr>
        <w:t xml:space="preserve"> trajtimin e mbetjeve.</w:t>
      </w:r>
    </w:p>
    <w:p w14:paraId="7C128DB4" w14:textId="08C278CF" w:rsidR="00185E25" w:rsidRPr="00FD051F" w:rsidRDefault="003336B8" w:rsidP="00E56C43">
      <w:pPr>
        <w:pStyle w:val="ListParagraph"/>
        <w:numPr>
          <w:ilvl w:val="0"/>
          <w:numId w:val="35"/>
        </w:numPr>
        <w:jc w:val="both"/>
        <w:rPr>
          <w:sz w:val="24"/>
          <w:szCs w:val="24"/>
        </w:rPr>
      </w:pPr>
      <w:r>
        <w:rPr>
          <w:sz w:val="24"/>
          <w:szCs w:val="24"/>
        </w:rPr>
        <w:t xml:space="preserve">Transportuesi </w:t>
      </w:r>
      <w:r w:rsidR="00D84A26">
        <w:rPr>
          <w:sz w:val="24"/>
          <w:szCs w:val="24"/>
        </w:rPr>
        <w:t>është</w:t>
      </w:r>
      <w:r w:rsidR="00D84A26" w:rsidRPr="003336B8">
        <w:rPr>
          <w:sz w:val="24"/>
          <w:szCs w:val="24"/>
        </w:rPr>
        <w:t xml:space="preserve"> p</w:t>
      </w:r>
      <w:r w:rsidR="00D84A26">
        <w:rPr>
          <w:sz w:val="24"/>
          <w:szCs w:val="24"/>
        </w:rPr>
        <w:t>ë</w:t>
      </w:r>
      <w:r w:rsidR="00D84A26" w:rsidRPr="003336B8">
        <w:rPr>
          <w:sz w:val="24"/>
          <w:szCs w:val="24"/>
        </w:rPr>
        <w:t>rgjegj</w:t>
      </w:r>
      <w:r w:rsidR="00D84A26">
        <w:rPr>
          <w:sz w:val="24"/>
          <w:szCs w:val="24"/>
        </w:rPr>
        <w:t>ë</w:t>
      </w:r>
      <w:r w:rsidR="00D84A26" w:rsidRPr="003336B8">
        <w:rPr>
          <w:sz w:val="24"/>
          <w:szCs w:val="24"/>
        </w:rPr>
        <w:t>s p</w:t>
      </w:r>
      <w:r w:rsidR="00D84A26">
        <w:rPr>
          <w:sz w:val="24"/>
          <w:szCs w:val="24"/>
        </w:rPr>
        <w:t>ë</w:t>
      </w:r>
      <w:r w:rsidR="00D84A26" w:rsidRPr="003336B8">
        <w:rPr>
          <w:sz w:val="24"/>
          <w:szCs w:val="24"/>
        </w:rPr>
        <w:t xml:space="preserve">r </w:t>
      </w:r>
      <w:r w:rsidRPr="003336B8">
        <w:rPr>
          <w:sz w:val="24"/>
          <w:szCs w:val="24"/>
        </w:rPr>
        <w:t xml:space="preserve">të gjitha dëmet e shkaktuara në mënyrë të drejtpërdrejtë  ose jo të drejtpërdrejtë në mjedis dhe në shëndetin publik gjatë procesit të </w:t>
      </w:r>
      <w:r w:rsidR="006B7DA6">
        <w:rPr>
          <w:sz w:val="24"/>
          <w:szCs w:val="24"/>
        </w:rPr>
        <w:t>transportit</w:t>
      </w:r>
      <w:r w:rsidR="006B7DA6" w:rsidRPr="003336B8">
        <w:rPr>
          <w:sz w:val="24"/>
          <w:szCs w:val="24"/>
        </w:rPr>
        <w:t xml:space="preserve"> </w:t>
      </w:r>
      <w:r w:rsidRPr="003336B8">
        <w:rPr>
          <w:sz w:val="24"/>
          <w:szCs w:val="24"/>
        </w:rPr>
        <w:t>të mbetjeve spitalore.</w:t>
      </w:r>
    </w:p>
    <w:p w14:paraId="77F2DA88" w14:textId="77777777" w:rsidR="00D84A26" w:rsidRDefault="00D84A26" w:rsidP="00FD051F">
      <w:pPr>
        <w:pStyle w:val="Heading2"/>
        <w:tabs>
          <w:tab w:val="left" w:pos="1240"/>
        </w:tabs>
        <w:spacing w:line="276" w:lineRule="auto"/>
      </w:pPr>
    </w:p>
    <w:p w14:paraId="4C24E02E" w14:textId="3135CC7E" w:rsidR="00FD051F" w:rsidRDefault="0023379C" w:rsidP="00FD051F">
      <w:pPr>
        <w:pStyle w:val="Heading2"/>
        <w:tabs>
          <w:tab w:val="left" w:pos="1240"/>
        </w:tabs>
        <w:spacing w:line="276" w:lineRule="auto"/>
      </w:pPr>
      <w:r>
        <w:t>Neni 12</w:t>
      </w:r>
    </w:p>
    <w:p w14:paraId="3EA815BB" w14:textId="78861D74" w:rsidR="008E491C" w:rsidRPr="00FD051F" w:rsidRDefault="00A36FE4" w:rsidP="00FD051F">
      <w:pPr>
        <w:pStyle w:val="Heading2"/>
        <w:tabs>
          <w:tab w:val="left" w:pos="1240"/>
        </w:tabs>
        <w:spacing w:line="276" w:lineRule="auto"/>
      </w:pPr>
      <w:r w:rsidRPr="00BC1E74">
        <w:t>TRAJTIMI</w:t>
      </w:r>
      <w:r w:rsidRPr="00BC1E74">
        <w:rPr>
          <w:spacing w:val="-1"/>
        </w:rPr>
        <w:t xml:space="preserve"> </w:t>
      </w:r>
      <w:r w:rsidRPr="00BC1E74">
        <w:t>I</w:t>
      </w:r>
      <w:r w:rsidRPr="00BC1E74">
        <w:rPr>
          <w:spacing w:val="-1"/>
        </w:rPr>
        <w:t xml:space="preserve"> </w:t>
      </w:r>
      <w:r w:rsidRPr="00BC1E74">
        <w:t>MBETJEVE</w:t>
      </w:r>
      <w:r w:rsidRPr="00BC1E74">
        <w:rPr>
          <w:spacing w:val="-1"/>
        </w:rPr>
        <w:t xml:space="preserve"> </w:t>
      </w:r>
      <w:r w:rsidRPr="00BC1E74">
        <w:rPr>
          <w:spacing w:val="-2"/>
        </w:rPr>
        <w:t>SPITALORE</w:t>
      </w:r>
    </w:p>
    <w:p w14:paraId="1AAFF2C2" w14:textId="77777777" w:rsidR="004F39E1" w:rsidRPr="00BC1E74" w:rsidRDefault="004F39E1" w:rsidP="007B441A">
      <w:pPr>
        <w:jc w:val="both"/>
      </w:pPr>
    </w:p>
    <w:p w14:paraId="40F5BFF2" w14:textId="72C34CF7" w:rsidR="008E491C" w:rsidRDefault="00C81835">
      <w:pPr>
        <w:pStyle w:val="ListParagraph"/>
        <w:numPr>
          <w:ilvl w:val="0"/>
          <w:numId w:val="36"/>
        </w:numPr>
        <w:tabs>
          <w:tab w:val="left" w:pos="1145"/>
        </w:tabs>
        <w:spacing w:line="276" w:lineRule="auto"/>
        <w:jc w:val="both"/>
        <w:rPr>
          <w:sz w:val="24"/>
          <w:szCs w:val="24"/>
        </w:rPr>
      </w:pPr>
      <w:r w:rsidRPr="00EA2C59">
        <w:rPr>
          <w:sz w:val="24"/>
          <w:szCs w:val="24"/>
        </w:rPr>
        <w:t xml:space="preserve">Trajtimi i mbetjeve spitalore kryhet nga subjektet e licencuar, bazuar në metodat sipas Pjesës A të Shtojcës </w:t>
      </w:r>
      <w:r w:rsidR="00C24379" w:rsidRPr="00EA2C59">
        <w:rPr>
          <w:sz w:val="24"/>
          <w:szCs w:val="24"/>
        </w:rPr>
        <w:t>6</w:t>
      </w:r>
      <w:r w:rsidR="00D84A26">
        <w:rPr>
          <w:sz w:val="24"/>
          <w:szCs w:val="24"/>
        </w:rPr>
        <w:t xml:space="preserve"> </w:t>
      </w:r>
      <w:r w:rsidR="00FC062F">
        <w:rPr>
          <w:sz w:val="24"/>
          <w:szCs w:val="24"/>
        </w:rPr>
        <w:t>t</w:t>
      </w:r>
      <w:r w:rsidR="00BB6097">
        <w:rPr>
          <w:sz w:val="24"/>
          <w:szCs w:val="24"/>
        </w:rPr>
        <w:t>ë</w:t>
      </w:r>
      <w:r w:rsidRPr="00EA2C59">
        <w:rPr>
          <w:sz w:val="24"/>
          <w:szCs w:val="24"/>
        </w:rPr>
        <w:t xml:space="preserve"> këtij vendimi dhe më pas rikuperohen apo depozitohen në l</w:t>
      </w:r>
      <w:r w:rsidR="004E116E">
        <w:rPr>
          <w:sz w:val="24"/>
          <w:szCs w:val="24"/>
        </w:rPr>
        <w:t>e</w:t>
      </w:r>
      <w:r w:rsidRPr="00EA2C59">
        <w:rPr>
          <w:sz w:val="24"/>
          <w:szCs w:val="24"/>
        </w:rPr>
        <w:t xml:space="preserve">ndfille të miratuara. </w:t>
      </w:r>
      <w:r w:rsidR="69AE60FB" w:rsidRPr="00EA2C59">
        <w:rPr>
          <w:sz w:val="24"/>
          <w:szCs w:val="24"/>
        </w:rPr>
        <w:t>Impiantet</w:t>
      </w:r>
      <w:r w:rsidR="69AE60FB" w:rsidRPr="00FB2D87">
        <w:rPr>
          <w:sz w:val="24"/>
          <w:szCs w:val="24"/>
        </w:rPr>
        <w:t xml:space="preserve"> e trajtimit të mbetjeve spitalore të rrezikshme respektojnë kërkesat dhe normat sipas legjislacionit në fuqi</w:t>
      </w:r>
      <w:r w:rsidR="00F77B43">
        <w:rPr>
          <w:sz w:val="24"/>
          <w:szCs w:val="24"/>
        </w:rPr>
        <w:t xml:space="preserve"> p</w:t>
      </w:r>
      <w:r w:rsidR="00BC62C5">
        <w:rPr>
          <w:sz w:val="24"/>
          <w:szCs w:val="24"/>
        </w:rPr>
        <w:t>ë</w:t>
      </w:r>
      <w:r w:rsidR="00F77B43">
        <w:rPr>
          <w:sz w:val="24"/>
          <w:szCs w:val="24"/>
        </w:rPr>
        <w:t>r mbetjet</w:t>
      </w:r>
      <w:r w:rsidR="00D84A26">
        <w:rPr>
          <w:sz w:val="24"/>
          <w:szCs w:val="24"/>
        </w:rPr>
        <w:t>.</w:t>
      </w:r>
    </w:p>
    <w:p w14:paraId="423BF231" w14:textId="550F25C7" w:rsidR="00DB38AB" w:rsidRPr="00EA2C59" w:rsidRDefault="00FC062F">
      <w:pPr>
        <w:pStyle w:val="ListParagraph"/>
        <w:numPr>
          <w:ilvl w:val="0"/>
          <w:numId w:val="36"/>
        </w:numPr>
        <w:spacing w:line="276" w:lineRule="auto"/>
        <w:jc w:val="both"/>
        <w:rPr>
          <w:sz w:val="24"/>
          <w:szCs w:val="24"/>
        </w:rPr>
      </w:pPr>
      <w:r w:rsidRPr="00FC062F">
        <w:rPr>
          <w:sz w:val="24"/>
          <w:szCs w:val="24"/>
        </w:rPr>
        <w:t>Prodhuesit e mbetjeve spitalore</w:t>
      </w:r>
      <w:r w:rsidR="00DB38AB" w:rsidRPr="00FB2D87">
        <w:rPr>
          <w:sz w:val="24"/>
          <w:szCs w:val="24"/>
        </w:rPr>
        <w:t xml:space="preserve"> që nuk kanë impiant të vetin për trajtimin e mbetjeve</w:t>
      </w:r>
      <w:r w:rsidR="00EB2B25">
        <w:rPr>
          <w:sz w:val="24"/>
          <w:szCs w:val="24"/>
        </w:rPr>
        <w:t xml:space="preserve"> kan</w:t>
      </w:r>
      <w:r w:rsidR="00BC62C5">
        <w:rPr>
          <w:sz w:val="24"/>
          <w:szCs w:val="24"/>
        </w:rPr>
        <w:t>ë</w:t>
      </w:r>
      <w:r w:rsidR="00EB2B25">
        <w:rPr>
          <w:sz w:val="24"/>
          <w:szCs w:val="24"/>
        </w:rPr>
        <w:t xml:space="preserve"> detyrimin</w:t>
      </w:r>
      <w:r w:rsidR="00DB38AB" w:rsidRPr="00FB2D87">
        <w:rPr>
          <w:sz w:val="24"/>
          <w:szCs w:val="24"/>
        </w:rPr>
        <w:t xml:space="preserve"> të lidhin një kontratë me subjektet që zotërojnë lejen për trajtimin e tyre sipas dispozitave përkatëse të legjislacionit në fuqi për menaxhimin e integruar të mbetjeve.</w:t>
      </w:r>
      <w:r w:rsidR="00DB38AB">
        <w:rPr>
          <w:sz w:val="24"/>
          <w:szCs w:val="24"/>
        </w:rPr>
        <w:t xml:space="preserve"> </w:t>
      </w:r>
    </w:p>
    <w:p w14:paraId="3CA01C9B" w14:textId="28E32AC8" w:rsidR="008E491C" w:rsidRPr="00FB2D87" w:rsidRDefault="16AA3059">
      <w:pPr>
        <w:pStyle w:val="ListParagraph"/>
        <w:numPr>
          <w:ilvl w:val="0"/>
          <w:numId w:val="36"/>
        </w:numPr>
        <w:tabs>
          <w:tab w:val="left" w:pos="1145"/>
        </w:tabs>
        <w:spacing w:line="276" w:lineRule="auto"/>
        <w:jc w:val="both"/>
        <w:rPr>
          <w:sz w:val="24"/>
          <w:szCs w:val="24"/>
        </w:rPr>
      </w:pPr>
      <w:r w:rsidRPr="00FB2D87">
        <w:rPr>
          <w:sz w:val="24"/>
          <w:szCs w:val="24"/>
        </w:rPr>
        <w:t xml:space="preserve">Mbetjet e </w:t>
      </w:r>
      <w:r w:rsidR="00D45DDA">
        <w:rPr>
          <w:sz w:val="24"/>
          <w:szCs w:val="24"/>
        </w:rPr>
        <w:t>trajtuara</w:t>
      </w:r>
      <w:r w:rsidR="0067453B">
        <w:rPr>
          <w:sz w:val="24"/>
          <w:szCs w:val="24"/>
        </w:rPr>
        <w:t xml:space="preserve"> </w:t>
      </w:r>
      <w:r w:rsidR="2DE7A363" w:rsidRPr="00FB2D87">
        <w:rPr>
          <w:sz w:val="24"/>
          <w:szCs w:val="24"/>
        </w:rPr>
        <w:t xml:space="preserve">ambalazhohen </w:t>
      </w:r>
      <w:r w:rsidRPr="00FB2D87">
        <w:rPr>
          <w:sz w:val="24"/>
          <w:szCs w:val="24"/>
        </w:rPr>
        <w:t>dhe etiketohe</w:t>
      </w:r>
      <w:r w:rsidR="524C14EC" w:rsidRPr="00FB2D87">
        <w:rPr>
          <w:sz w:val="24"/>
          <w:szCs w:val="24"/>
        </w:rPr>
        <w:t>n</w:t>
      </w:r>
      <w:r w:rsidRPr="00FB2D87">
        <w:rPr>
          <w:sz w:val="24"/>
          <w:szCs w:val="24"/>
        </w:rPr>
        <w:t xml:space="preserve"> qartë sipas</w:t>
      </w:r>
      <w:r w:rsidR="00BD0A8A">
        <w:rPr>
          <w:sz w:val="24"/>
          <w:szCs w:val="24"/>
        </w:rPr>
        <w:t xml:space="preserve"> </w:t>
      </w:r>
      <w:r w:rsidR="17BF9C13" w:rsidRPr="00FB2D87">
        <w:rPr>
          <w:sz w:val="24"/>
          <w:szCs w:val="24"/>
        </w:rPr>
        <w:t>Shtojc</w:t>
      </w:r>
      <w:r w:rsidR="2693985A" w:rsidRPr="00FB2D87">
        <w:rPr>
          <w:sz w:val="24"/>
          <w:szCs w:val="24"/>
        </w:rPr>
        <w:t>ë</w:t>
      </w:r>
      <w:r w:rsidR="17BF9C13" w:rsidRPr="00FB2D87">
        <w:rPr>
          <w:sz w:val="24"/>
          <w:szCs w:val="24"/>
        </w:rPr>
        <w:t>s</w:t>
      </w:r>
      <w:r w:rsidRPr="00FB2D87">
        <w:rPr>
          <w:sz w:val="24"/>
          <w:szCs w:val="24"/>
        </w:rPr>
        <w:t xml:space="preserve"> </w:t>
      </w:r>
      <w:r w:rsidR="00DB2454">
        <w:rPr>
          <w:sz w:val="24"/>
          <w:szCs w:val="24"/>
        </w:rPr>
        <w:t>7</w:t>
      </w:r>
      <w:r w:rsidRPr="00FB2D87">
        <w:rPr>
          <w:sz w:val="24"/>
          <w:szCs w:val="24"/>
        </w:rPr>
        <w:t xml:space="preserve">, duke shënuar kodin e mbetjeve pas </w:t>
      </w:r>
      <w:r w:rsidR="00D45DDA">
        <w:rPr>
          <w:sz w:val="24"/>
          <w:szCs w:val="24"/>
        </w:rPr>
        <w:t>para</w:t>
      </w:r>
      <w:r w:rsidRPr="00FB2D87">
        <w:rPr>
          <w:sz w:val="24"/>
          <w:szCs w:val="24"/>
        </w:rPr>
        <w:t xml:space="preserve">trajtimit, datën, parametrat e </w:t>
      </w:r>
      <w:r w:rsidR="00D45DDA">
        <w:rPr>
          <w:sz w:val="24"/>
          <w:szCs w:val="24"/>
        </w:rPr>
        <w:t>para</w:t>
      </w:r>
      <w:r w:rsidRPr="00FB2D87">
        <w:rPr>
          <w:sz w:val="24"/>
          <w:szCs w:val="24"/>
        </w:rPr>
        <w:t>trajtimit dhe firmën e personit që e ka kryer.</w:t>
      </w:r>
      <w:r w:rsidR="15A282DA" w:rsidRPr="00FB2D87">
        <w:rPr>
          <w:sz w:val="24"/>
          <w:szCs w:val="24"/>
        </w:rPr>
        <w:t xml:space="preserve"> </w:t>
      </w:r>
      <w:r w:rsidRPr="00FB2D87">
        <w:rPr>
          <w:sz w:val="24"/>
          <w:szCs w:val="24"/>
        </w:rPr>
        <w:t xml:space="preserve">Këto mbetje </w:t>
      </w:r>
      <w:r w:rsidR="715A558D" w:rsidRPr="00FB2D87">
        <w:rPr>
          <w:sz w:val="24"/>
          <w:szCs w:val="24"/>
        </w:rPr>
        <w:t xml:space="preserve">i </w:t>
      </w:r>
      <w:r w:rsidRPr="00FB2D87">
        <w:rPr>
          <w:sz w:val="24"/>
          <w:szCs w:val="24"/>
        </w:rPr>
        <w:t xml:space="preserve">dorëzohen për transport dhe trajtim final vetëm </w:t>
      </w:r>
      <w:r w:rsidR="354E9A53" w:rsidRPr="00FB2D87">
        <w:rPr>
          <w:sz w:val="24"/>
          <w:szCs w:val="24"/>
        </w:rPr>
        <w:t xml:space="preserve">subjekteve </w:t>
      </w:r>
      <w:r w:rsidRPr="00FB2D87">
        <w:rPr>
          <w:sz w:val="24"/>
          <w:szCs w:val="24"/>
        </w:rPr>
        <w:t xml:space="preserve">që zotërojnë </w:t>
      </w:r>
      <w:r w:rsidR="33B1C8B1" w:rsidRPr="00FB2D87">
        <w:rPr>
          <w:sz w:val="24"/>
          <w:szCs w:val="24"/>
        </w:rPr>
        <w:t>lejen</w:t>
      </w:r>
      <w:r w:rsidRPr="00FB2D87">
        <w:rPr>
          <w:sz w:val="24"/>
          <w:szCs w:val="24"/>
        </w:rPr>
        <w:t xml:space="preserve"> sipas </w:t>
      </w:r>
      <w:r w:rsidR="009B0FB5" w:rsidRPr="00FB2D87">
        <w:rPr>
          <w:sz w:val="24"/>
          <w:szCs w:val="24"/>
        </w:rPr>
        <w:t>dispozitave përkatëse t</w:t>
      </w:r>
      <w:r w:rsidR="00E61401" w:rsidRPr="00FB2D87">
        <w:rPr>
          <w:sz w:val="24"/>
          <w:szCs w:val="24"/>
        </w:rPr>
        <w:t>ë</w:t>
      </w:r>
      <w:r w:rsidR="009B0FB5" w:rsidRPr="00FB2D87">
        <w:rPr>
          <w:sz w:val="24"/>
          <w:szCs w:val="24"/>
        </w:rPr>
        <w:t xml:space="preserve"> legjislacionit</w:t>
      </w:r>
      <w:r w:rsidR="61B0C2E7" w:rsidRPr="00FB2D87">
        <w:rPr>
          <w:sz w:val="24"/>
          <w:szCs w:val="24"/>
        </w:rPr>
        <w:t xml:space="preserve"> </w:t>
      </w:r>
      <w:r w:rsidR="009B0FB5" w:rsidRPr="00FB2D87">
        <w:rPr>
          <w:sz w:val="24"/>
          <w:szCs w:val="24"/>
        </w:rPr>
        <w:t>n</w:t>
      </w:r>
      <w:r w:rsidR="00E61401" w:rsidRPr="00FB2D87">
        <w:rPr>
          <w:sz w:val="24"/>
          <w:szCs w:val="24"/>
        </w:rPr>
        <w:t>ë</w:t>
      </w:r>
      <w:r w:rsidR="009B0FB5" w:rsidRPr="00FB2D87">
        <w:rPr>
          <w:sz w:val="24"/>
          <w:szCs w:val="24"/>
        </w:rPr>
        <w:t xml:space="preserve"> fuqi </w:t>
      </w:r>
      <w:r w:rsidRPr="00FB2D87">
        <w:rPr>
          <w:sz w:val="24"/>
          <w:szCs w:val="24"/>
        </w:rPr>
        <w:t xml:space="preserve">për </w:t>
      </w:r>
      <w:r w:rsidR="7E0D6256" w:rsidRPr="00FB2D87">
        <w:rPr>
          <w:sz w:val="24"/>
          <w:szCs w:val="24"/>
        </w:rPr>
        <w:t>m</w:t>
      </w:r>
      <w:r w:rsidRPr="00FB2D87">
        <w:rPr>
          <w:sz w:val="24"/>
          <w:szCs w:val="24"/>
        </w:rPr>
        <w:t>enaxhimin e</w:t>
      </w:r>
      <w:r w:rsidR="3B5313B9" w:rsidRPr="00FB2D87">
        <w:rPr>
          <w:sz w:val="24"/>
          <w:szCs w:val="24"/>
        </w:rPr>
        <w:t xml:space="preserve"> integruar t</w:t>
      </w:r>
      <w:r w:rsidR="022F4676" w:rsidRPr="00FB2D87">
        <w:rPr>
          <w:sz w:val="24"/>
          <w:szCs w:val="24"/>
        </w:rPr>
        <w:t>ë</w:t>
      </w:r>
      <w:r w:rsidRPr="00FB2D87">
        <w:rPr>
          <w:sz w:val="24"/>
          <w:szCs w:val="24"/>
        </w:rPr>
        <w:t xml:space="preserve"> </w:t>
      </w:r>
      <w:r w:rsidR="7DBB8C38" w:rsidRPr="00FB2D87">
        <w:rPr>
          <w:sz w:val="24"/>
          <w:szCs w:val="24"/>
        </w:rPr>
        <w:t>m</w:t>
      </w:r>
      <w:r w:rsidRPr="00FB2D87">
        <w:rPr>
          <w:sz w:val="24"/>
          <w:szCs w:val="24"/>
        </w:rPr>
        <w:t>betjeve.</w:t>
      </w:r>
    </w:p>
    <w:p w14:paraId="5DBB52CB" w14:textId="6EFEC85E" w:rsidR="008E491C" w:rsidRDefault="00A36FE4">
      <w:pPr>
        <w:pStyle w:val="ListParagraph"/>
        <w:numPr>
          <w:ilvl w:val="0"/>
          <w:numId w:val="36"/>
        </w:numPr>
        <w:tabs>
          <w:tab w:val="left" w:pos="1145"/>
        </w:tabs>
        <w:spacing w:line="276" w:lineRule="auto"/>
        <w:jc w:val="both"/>
        <w:rPr>
          <w:sz w:val="24"/>
          <w:szCs w:val="24"/>
        </w:rPr>
      </w:pPr>
      <w:r w:rsidRPr="00681326">
        <w:rPr>
          <w:sz w:val="24"/>
          <w:szCs w:val="24"/>
        </w:rPr>
        <w:t>Trajtimi i mbetjeve</w:t>
      </w:r>
      <w:r w:rsidRPr="00FB2D87">
        <w:rPr>
          <w:sz w:val="24"/>
          <w:szCs w:val="24"/>
        </w:rPr>
        <w:t xml:space="preserve"> spitalore të rrezikshme dhe tepricave pas trajtimit të mbetjeve spitalore të rrezikshme duhet të respektojnë kërkesat e legjislacionit në fuqi dhe </w:t>
      </w:r>
      <w:r w:rsidRPr="00EA2C59">
        <w:rPr>
          <w:sz w:val="24"/>
          <w:szCs w:val="24"/>
        </w:rPr>
        <w:t xml:space="preserve">të Shtojcës </w:t>
      </w:r>
      <w:r w:rsidR="0023379C" w:rsidRPr="00EA2C59">
        <w:rPr>
          <w:sz w:val="24"/>
          <w:szCs w:val="24"/>
        </w:rPr>
        <w:t>6</w:t>
      </w:r>
      <w:r w:rsidRPr="00EA2C59">
        <w:rPr>
          <w:sz w:val="24"/>
          <w:szCs w:val="24"/>
        </w:rPr>
        <w:t>.</w:t>
      </w:r>
    </w:p>
    <w:p w14:paraId="3F59C35F" w14:textId="77777777" w:rsidR="00B51BD2" w:rsidRPr="00FB2D87" w:rsidRDefault="00B51BD2" w:rsidP="00B51BD2">
      <w:pPr>
        <w:pStyle w:val="ListParagraph"/>
        <w:tabs>
          <w:tab w:val="left" w:pos="1145"/>
        </w:tabs>
        <w:spacing w:line="276" w:lineRule="auto"/>
        <w:ind w:left="720" w:firstLine="0"/>
        <w:jc w:val="both"/>
        <w:rPr>
          <w:sz w:val="24"/>
          <w:szCs w:val="24"/>
        </w:rPr>
      </w:pPr>
    </w:p>
    <w:p w14:paraId="2DE881D2" w14:textId="71992EA0" w:rsidR="00252816" w:rsidRPr="00881EB2" w:rsidRDefault="00252816" w:rsidP="007B441A">
      <w:pPr>
        <w:widowControl/>
        <w:autoSpaceDE/>
        <w:autoSpaceDN/>
        <w:jc w:val="both"/>
        <w:rPr>
          <w:sz w:val="24"/>
          <w:szCs w:val="24"/>
        </w:rPr>
      </w:pPr>
    </w:p>
    <w:p w14:paraId="2EE63898" w14:textId="3854EBDE" w:rsidR="00252816" w:rsidRPr="00DA1E23" w:rsidRDefault="00252816" w:rsidP="007B441A">
      <w:pPr>
        <w:widowControl/>
        <w:autoSpaceDE/>
        <w:autoSpaceDN/>
        <w:jc w:val="both"/>
        <w:rPr>
          <w:sz w:val="24"/>
          <w:szCs w:val="24"/>
        </w:rPr>
      </w:pPr>
    </w:p>
    <w:p w14:paraId="63710F0F" w14:textId="77777777" w:rsidR="00681326" w:rsidRDefault="00BB50EF" w:rsidP="00FD051F">
      <w:pPr>
        <w:pStyle w:val="Heading2"/>
        <w:tabs>
          <w:tab w:val="left" w:pos="1428"/>
        </w:tabs>
      </w:pPr>
      <w:r>
        <w:t>KREU IV</w:t>
      </w:r>
    </w:p>
    <w:p w14:paraId="7B48E180" w14:textId="7CC317B2" w:rsidR="008E491C" w:rsidRPr="00DA1E23" w:rsidRDefault="00A36FE4" w:rsidP="00681326">
      <w:pPr>
        <w:pStyle w:val="Heading2"/>
        <w:tabs>
          <w:tab w:val="left" w:pos="1428"/>
        </w:tabs>
      </w:pPr>
      <w:r w:rsidRPr="00BC1E74">
        <w:t>KËRKESA</w:t>
      </w:r>
      <w:r w:rsidR="005D7779" w:rsidRPr="00BC1E74">
        <w:t>T</w:t>
      </w:r>
      <w:r w:rsidRPr="00BC1E74">
        <w:rPr>
          <w:spacing w:val="-4"/>
        </w:rPr>
        <w:t xml:space="preserve"> </w:t>
      </w:r>
      <w:r w:rsidRPr="00BC1E74">
        <w:t>HIGJIENO-SANITARE</w:t>
      </w:r>
      <w:r w:rsidRPr="00BC1E74">
        <w:rPr>
          <w:spacing w:val="-2"/>
        </w:rPr>
        <w:t xml:space="preserve"> </w:t>
      </w:r>
      <w:r w:rsidRPr="00BC1E74">
        <w:t>DHE</w:t>
      </w:r>
      <w:r w:rsidRPr="00BC1E74">
        <w:rPr>
          <w:spacing w:val="-2"/>
        </w:rPr>
        <w:t xml:space="preserve"> </w:t>
      </w:r>
      <w:r w:rsidRPr="00BC1E74">
        <w:t>TË</w:t>
      </w:r>
      <w:r w:rsidRPr="00BC1E74">
        <w:rPr>
          <w:spacing w:val="-3"/>
        </w:rPr>
        <w:t xml:space="preserve"> </w:t>
      </w:r>
      <w:r w:rsidRPr="00BC1E74">
        <w:rPr>
          <w:spacing w:val="-2"/>
        </w:rPr>
        <w:t>SIGURISË</w:t>
      </w:r>
    </w:p>
    <w:p w14:paraId="3274E56B" w14:textId="77777777" w:rsidR="004F39E1" w:rsidRPr="00BC1E74" w:rsidRDefault="004F39E1" w:rsidP="007B441A">
      <w:pPr>
        <w:jc w:val="both"/>
      </w:pPr>
    </w:p>
    <w:p w14:paraId="14336D80" w14:textId="535ECD40" w:rsidR="0023379C" w:rsidRPr="00681326" w:rsidRDefault="0023379C" w:rsidP="00FD051F">
      <w:pPr>
        <w:tabs>
          <w:tab w:val="left" w:pos="1225"/>
        </w:tabs>
        <w:spacing w:line="276" w:lineRule="auto"/>
        <w:jc w:val="center"/>
        <w:rPr>
          <w:b/>
          <w:bCs/>
          <w:sz w:val="24"/>
          <w:szCs w:val="24"/>
        </w:rPr>
      </w:pPr>
      <w:r w:rsidRPr="00681326">
        <w:rPr>
          <w:b/>
          <w:bCs/>
          <w:sz w:val="24"/>
          <w:szCs w:val="24"/>
        </w:rPr>
        <w:t>Neni 13</w:t>
      </w:r>
    </w:p>
    <w:p w14:paraId="767214B5" w14:textId="4CED52BE" w:rsidR="004F39E1" w:rsidRPr="00BC62C5" w:rsidRDefault="00A36FE4" w:rsidP="00BC62C5">
      <w:pPr>
        <w:tabs>
          <w:tab w:val="left" w:pos="1225"/>
        </w:tabs>
        <w:spacing w:line="276" w:lineRule="auto"/>
        <w:jc w:val="center"/>
        <w:rPr>
          <w:b/>
          <w:bCs/>
          <w:spacing w:val="-2"/>
          <w:sz w:val="24"/>
          <w:szCs w:val="24"/>
        </w:rPr>
      </w:pPr>
      <w:r w:rsidRPr="00681326">
        <w:rPr>
          <w:b/>
          <w:bCs/>
          <w:sz w:val="24"/>
          <w:szCs w:val="24"/>
        </w:rPr>
        <w:t>KËRKESAT</w:t>
      </w:r>
      <w:r w:rsidRPr="00681326">
        <w:rPr>
          <w:b/>
          <w:bCs/>
          <w:spacing w:val="-6"/>
          <w:sz w:val="24"/>
          <w:szCs w:val="24"/>
        </w:rPr>
        <w:t xml:space="preserve"> </w:t>
      </w:r>
      <w:r w:rsidRPr="00681326">
        <w:rPr>
          <w:b/>
          <w:bCs/>
          <w:sz w:val="24"/>
          <w:szCs w:val="24"/>
        </w:rPr>
        <w:t>HIGJIENO-</w:t>
      </w:r>
      <w:r w:rsidRPr="00681326">
        <w:rPr>
          <w:b/>
          <w:bCs/>
          <w:spacing w:val="-2"/>
          <w:sz w:val="24"/>
          <w:szCs w:val="24"/>
        </w:rPr>
        <w:t>SANITARE</w:t>
      </w:r>
    </w:p>
    <w:p w14:paraId="33D4833A" w14:textId="5629BF3C" w:rsidR="008E491C" w:rsidRPr="00FB2D87" w:rsidRDefault="0094409D">
      <w:pPr>
        <w:pStyle w:val="ListParagraph"/>
        <w:numPr>
          <w:ilvl w:val="0"/>
          <w:numId w:val="37"/>
        </w:numPr>
        <w:tabs>
          <w:tab w:val="left" w:pos="1147"/>
        </w:tabs>
        <w:spacing w:line="276" w:lineRule="auto"/>
        <w:jc w:val="both"/>
        <w:rPr>
          <w:sz w:val="24"/>
          <w:szCs w:val="24"/>
        </w:rPr>
      </w:pPr>
      <w:r w:rsidRPr="00FB2D87">
        <w:rPr>
          <w:sz w:val="24"/>
          <w:szCs w:val="24"/>
        </w:rPr>
        <w:t>Kontejner</w:t>
      </w:r>
      <w:r w:rsidR="00454F84" w:rsidRPr="00FB2D87">
        <w:rPr>
          <w:sz w:val="24"/>
          <w:szCs w:val="24"/>
        </w:rPr>
        <w:t>ë</w:t>
      </w:r>
      <w:r w:rsidRPr="00FB2D87">
        <w:rPr>
          <w:sz w:val="24"/>
          <w:szCs w:val="24"/>
        </w:rPr>
        <w:t>t e rip</w:t>
      </w:r>
      <w:r w:rsidR="00454F84" w:rsidRPr="00FB2D87">
        <w:rPr>
          <w:sz w:val="24"/>
          <w:szCs w:val="24"/>
        </w:rPr>
        <w:t>ë</w:t>
      </w:r>
      <w:r w:rsidRPr="00FB2D87">
        <w:rPr>
          <w:sz w:val="24"/>
          <w:szCs w:val="24"/>
        </w:rPr>
        <w:t>rdorsh</w:t>
      </w:r>
      <w:r w:rsidR="00454F84" w:rsidRPr="00FB2D87">
        <w:rPr>
          <w:sz w:val="24"/>
          <w:szCs w:val="24"/>
        </w:rPr>
        <w:t>ë</w:t>
      </w:r>
      <w:r w:rsidRPr="00FB2D87">
        <w:rPr>
          <w:sz w:val="24"/>
          <w:szCs w:val="24"/>
        </w:rPr>
        <w:t>m t</w:t>
      </w:r>
      <w:r w:rsidR="00454F84" w:rsidRPr="00FB2D87">
        <w:rPr>
          <w:sz w:val="24"/>
          <w:szCs w:val="24"/>
        </w:rPr>
        <w:t>ë</w:t>
      </w:r>
      <w:r w:rsidR="00A36FE4" w:rsidRPr="00FB2D87">
        <w:rPr>
          <w:sz w:val="24"/>
          <w:szCs w:val="24"/>
        </w:rPr>
        <w:t xml:space="preserve"> mbetjeve spitalore dhe konte</w:t>
      </w:r>
      <w:r w:rsidR="00671C2D" w:rsidRPr="00FB2D87">
        <w:rPr>
          <w:sz w:val="24"/>
          <w:szCs w:val="24"/>
        </w:rPr>
        <w:t>j</w:t>
      </w:r>
      <w:r w:rsidR="00A36FE4" w:rsidRPr="00FB2D87">
        <w:rPr>
          <w:sz w:val="24"/>
          <w:szCs w:val="24"/>
        </w:rPr>
        <w:t xml:space="preserve">nerët për </w:t>
      </w:r>
      <w:r w:rsidR="002D6900" w:rsidRPr="00FB2D87">
        <w:rPr>
          <w:sz w:val="24"/>
          <w:szCs w:val="24"/>
        </w:rPr>
        <w:t xml:space="preserve">ruajtjen </w:t>
      </w:r>
      <w:r w:rsidR="008C48C3" w:rsidRPr="00FB2D87">
        <w:rPr>
          <w:sz w:val="24"/>
          <w:szCs w:val="24"/>
        </w:rPr>
        <w:t>e p</w:t>
      </w:r>
      <w:r w:rsidR="000B0741">
        <w:rPr>
          <w:sz w:val="24"/>
          <w:szCs w:val="24"/>
        </w:rPr>
        <w:t>ë</w:t>
      </w:r>
      <w:r w:rsidR="008C48C3" w:rsidRPr="00FB2D87">
        <w:rPr>
          <w:sz w:val="24"/>
          <w:szCs w:val="24"/>
        </w:rPr>
        <w:t xml:space="preserve">rkohshme </w:t>
      </w:r>
      <w:r w:rsidR="00A36FE4" w:rsidRPr="00FB2D87">
        <w:rPr>
          <w:sz w:val="24"/>
          <w:szCs w:val="24"/>
        </w:rPr>
        <w:t>të mbetjeve spitalore dezinfektohen pas çdo zbrazjeje.</w:t>
      </w:r>
    </w:p>
    <w:p w14:paraId="7ABB2248" w14:textId="1A9A3DEF" w:rsidR="008E491C" w:rsidRPr="00FB2D87" w:rsidRDefault="00A36FE4">
      <w:pPr>
        <w:pStyle w:val="ListParagraph"/>
        <w:numPr>
          <w:ilvl w:val="0"/>
          <w:numId w:val="37"/>
        </w:numPr>
        <w:tabs>
          <w:tab w:val="left" w:pos="1145"/>
        </w:tabs>
        <w:spacing w:line="276" w:lineRule="auto"/>
        <w:jc w:val="both"/>
        <w:rPr>
          <w:sz w:val="24"/>
          <w:szCs w:val="24"/>
        </w:rPr>
      </w:pPr>
      <w:r w:rsidRPr="00FB2D87">
        <w:rPr>
          <w:sz w:val="24"/>
          <w:szCs w:val="24"/>
        </w:rPr>
        <w:t xml:space="preserve">Karrocat për transferimin e mbetjeve spitalore për </w:t>
      </w:r>
      <w:r w:rsidR="002D6900" w:rsidRPr="00FB2D87">
        <w:rPr>
          <w:sz w:val="24"/>
          <w:szCs w:val="24"/>
        </w:rPr>
        <w:t xml:space="preserve">ruajtje </w:t>
      </w:r>
      <w:r w:rsidR="0022385D">
        <w:rPr>
          <w:sz w:val="24"/>
          <w:szCs w:val="24"/>
        </w:rPr>
        <w:t>t</w:t>
      </w:r>
      <w:r w:rsidR="00926101">
        <w:rPr>
          <w:sz w:val="24"/>
          <w:szCs w:val="24"/>
        </w:rPr>
        <w:t>ë</w:t>
      </w:r>
      <w:r w:rsidR="00C81835" w:rsidRPr="00FB2D87">
        <w:rPr>
          <w:sz w:val="24"/>
          <w:szCs w:val="24"/>
        </w:rPr>
        <w:t xml:space="preserve"> p</w:t>
      </w:r>
      <w:r w:rsidR="008C48C3" w:rsidRPr="00FB2D87">
        <w:rPr>
          <w:sz w:val="24"/>
          <w:szCs w:val="24"/>
        </w:rPr>
        <w:t>ë</w:t>
      </w:r>
      <w:r w:rsidR="00C81835" w:rsidRPr="00FB2D87">
        <w:rPr>
          <w:sz w:val="24"/>
          <w:szCs w:val="24"/>
        </w:rPr>
        <w:t xml:space="preserve">rkohshme </w:t>
      </w:r>
      <w:r w:rsidRPr="00FB2D87">
        <w:rPr>
          <w:sz w:val="24"/>
          <w:szCs w:val="24"/>
        </w:rPr>
        <w:t>pastrohen në fund të çdo dite pune dhe dezinfektohen tërësisht në intervale të rregullta.</w:t>
      </w:r>
    </w:p>
    <w:p w14:paraId="781F18AB" w14:textId="5633A7B3" w:rsidR="008E491C" w:rsidRPr="00FB2D87" w:rsidRDefault="00A36FE4">
      <w:pPr>
        <w:pStyle w:val="ListParagraph"/>
        <w:numPr>
          <w:ilvl w:val="0"/>
          <w:numId w:val="37"/>
        </w:numPr>
        <w:tabs>
          <w:tab w:val="left" w:pos="1144"/>
        </w:tabs>
        <w:spacing w:line="276" w:lineRule="auto"/>
        <w:jc w:val="both"/>
        <w:rPr>
          <w:sz w:val="24"/>
          <w:szCs w:val="24"/>
        </w:rPr>
      </w:pPr>
      <w:r w:rsidRPr="00FB2D87">
        <w:rPr>
          <w:sz w:val="24"/>
          <w:szCs w:val="24"/>
        </w:rPr>
        <w:t xml:space="preserve">Mjediset për </w:t>
      </w:r>
      <w:r w:rsidR="00E96A19" w:rsidRPr="00FB2D87">
        <w:rPr>
          <w:sz w:val="24"/>
          <w:szCs w:val="24"/>
        </w:rPr>
        <w:t xml:space="preserve">ruajtjen </w:t>
      </w:r>
      <w:r w:rsidR="00C81835" w:rsidRPr="00FB2D87">
        <w:rPr>
          <w:sz w:val="24"/>
          <w:szCs w:val="24"/>
        </w:rPr>
        <w:t>e p</w:t>
      </w:r>
      <w:r w:rsidR="008C48C3" w:rsidRPr="00FB2D87">
        <w:rPr>
          <w:sz w:val="24"/>
          <w:szCs w:val="24"/>
        </w:rPr>
        <w:t>ë</w:t>
      </w:r>
      <w:r w:rsidR="00C81835" w:rsidRPr="00FB2D87">
        <w:rPr>
          <w:sz w:val="24"/>
          <w:szCs w:val="24"/>
        </w:rPr>
        <w:t>rkohshme</w:t>
      </w:r>
      <w:r w:rsidRPr="00FB2D87">
        <w:rPr>
          <w:sz w:val="24"/>
          <w:szCs w:val="24"/>
        </w:rPr>
        <w:t xml:space="preserve"> dezinfektohen çdo tre ditë.</w:t>
      </w:r>
    </w:p>
    <w:p w14:paraId="527C9BC1" w14:textId="3DB9140F" w:rsidR="008D625E" w:rsidRDefault="00A36FE4">
      <w:pPr>
        <w:pStyle w:val="ListParagraph"/>
        <w:numPr>
          <w:ilvl w:val="0"/>
          <w:numId w:val="37"/>
        </w:numPr>
        <w:tabs>
          <w:tab w:val="left" w:pos="1145"/>
        </w:tabs>
        <w:spacing w:line="276" w:lineRule="auto"/>
        <w:jc w:val="both"/>
        <w:rPr>
          <w:sz w:val="24"/>
          <w:szCs w:val="24"/>
        </w:rPr>
      </w:pPr>
      <w:r w:rsidRPr="00FB2D87">
        <w:rPr>
          <w:sz w:val="24"/>
          <w:szCs w:val="24"/>
        </w:rPr>
        <w:t xml:space="preserve">Koha e </w:t>
      </w:r>
      <w:r w:rsidR="00E96A19" w:rsidRPr="00FB2D87">
        <w:rPr>
          <w:sz w:val="24"/>
          <w:szCs w:val="24"/>
        </w:rPr>
        <w:t xml:space="preserve">ruajtjes </w:t>
      </w:r>
      <w:r w:rsidR="00C81835" w:rsidRPr="00FB2D87">
        <w:rPr>
          <w:sz w:val="24"/>
          <w:szCs w:val="24"/>
        </w:rPr>
        <w:t>s</w:t>
      </w:r>
      <w:r w:rsidR="008C48C3" w:rsidRPr="00FB2D87">
        <w:rPr>
          <w:sz w:val="24"/>
          <w:szCs w:val="24"/>
        </w:rPr>
        <w:t>ë</w:t>
      </w:r>
      <w:r w:rsidR="00C81835" w:rsidRPr="00FB2D87">
        <w:rPr>
          <w:sz w:val="24"/>
          <w:szCs w:val="24"/>
        </w:rPr>
        <w:t xml:space="preserve"> p</w:t>
      </w:r>
      <w:r w:rsidR="008C48C3" w:rsidRPr="00FB2D87">
        <w:rPr>
          <w:sz w:val="24"/>
          <w:szCs w:val="24"/>
        </w:rPr>
        <w:t>ë</w:t>
      </w:r>
      <w:r w:rsidR="00C81835" w:rsidRPr="00FB2D87">
        <w:rPr>
          <w:sz w:val="24"/>
          <w:szCs w:val="24"/>
        </w:rPr>
        <w:t>rkohshme</w:t>
      </w:r>
      <w:r w:rsidR="00E96A19" w:rsidRPr="00FB2D87">
        <w:rPr>
          <w:sz w:val="24"/>
          <w:szCs w:val="24"/>
        </w:rPr>
        <w:t xml:space="preserve"> </w:t>
      </w:r>
      <w:r w:rsidRPr="00FB2D87">
        <w:rPr>
          <w:sz w:val="24"/>
          <w:szCs w:val="24"/>
        </w:rPr>
        <w:t xml:space="preserve">të mbetjeve spitalore të rrezikshme </w:t>
      </w:r>
      <w:r w:rsidR="008D625E" w:rsidRPr="00FB2D87">
        <w:rPr>
          <w:sz w:val="24"/>
          <w:szCs w:val="24"/>
        </w:rPr>
        <w:t>bëhet</w:t>
      </w:r>
      <w:r w:rsidRPr="00FB2D87">
        <w:rPr>
          <w:sz w:val="24"/>
          <w:szCs w:val="24"/>
        </w:rPr>
        <w:t xml:space="preserve"> </w:t>
      </w:r>
      <w:r w:rsidRPr="00EA2C59">
        <w:rPr>
          <w:sz w:val="24"/>
          <w:szCs w:val="24"/>
        </w:rPr>
        <w:t xml:space="preserve">sipas Pjesës B të Shtojcës </w:t>
      </w:r>
      <w:r w:rsidR="00E7084F" w:rsidRPr="00EA2C59">
        <w:rPr>
          <w:sz w:val="24"/>
          <w:szCs w:val="24"/>
        </w:rPr>
        <w:t>4</w:t>
      </w:r>
      <w:r w:rsidR="006B6729">
        <w:rPr>
          <w:sz w:val="24"/>
          <w:szCs w:val="24"/>
        </w:rPr>
        <w:t>, t</w:t>
      </w:r>
      <w:r w:rsidR="00BC62C5">
        <w:rPr>
          <w:sz w:val="24"/>
          <w:szCs w:val="24"/>
        </w:rPr>
        <w:t>ë</w:t>
      </w:r>
      <w:r w:rsidR="006B6729">
        <w:rPr>
          <w:sz w:val="24"/>
          <w:szCs w:val="24"/>
        </w:rPr>
        <w:t xml:space="preserve"> k</w:t>
      </w:r>
      <w:r w:rsidR="00BC62C5">
        <w:rPr>
          <w:sz w:val="24"/>
          <w:szCs w:val="24"/>
        </w:rPr>
        <w:t>ë</w:t>
      </w:r>
      <w:r w:rsidR="006B6729">
        <w:rPr>
          <w:sz w:val="24"/>
          <w:szCs w:val="24"/>
        </w:rPr>
        <w:t>tij vendimi</w:t>
      </w:r>
      <w:r w:rsidR="00FD051F">
        <w:rPr>
          <w:sz w:val="24"/>
          <w:szCs w:val="24"/>
        </w:rPr>
        <w:t>.</w:t>
      </w:r>
    </w:p>
    <w:p w14:paraId="00436B01" w14:textId="77777777" w:rsidR="00FD051F" w:rsidRPr="00FD051F" w:rsidRDefault="00FD051F" w:rsidP="00FD051F">
      <w:pPr>
        <w:tabs>
          <w:tab w:val="left" w:pos="1145"/>
        </w:tabs>
        <w:spacing w:line="276" w:lineRule="auto"/>
        <w:ind w:left="360"/>
        <w:jc w:val="both"/>
        <w:rPr>
          <w:sz w:val="24"/>
          <w:szCs w:val="24"/>
        </w:rPr>
      </w:pPr>
    </w:p>
    <w:p w14:paraId="55C78D89" w14:textId="1DAA459D" w:rsidR="0023379C" w:rsidRPr="00EA2C59" w:rsidRDefault="0023379C" w:rsidP="00FD051F">
      <w:pPr>
        <w:pStyle w:val="Heading2"/>
        <w:tabs>
          <w:tab w:val="left" w:pos="1225"/>
        </w:tabs>
        <w:spacing w:line="276" w:lineRule="auto"/>
      </w:pPr>
      <w:r w:rsidRPr="00EA2C59">
        <w:t>Neni 14</w:t>
      </w:r>
    </w:p>
    <w:p w14:paraId="5DDE5E1C" w14:textId="05E59977" w:rsidR="008E491C" w:rsidRPr="00EA2C59" w:rsidRDefault="00A36FE4" w:rsidP="00BC62C5">
      <w:pPr>
        <w:pStyle w:val="Heading2"/>
        <w:tabs>
          <w:tab w:val="left" w:pos="1225"/>
        </w:tabs>
        <w:spacing w:line="276" w:lineRule="auto"/>
        <w:rPr>
          <w:spacing w:val="-2"/>
        </w:rPr>
      </w:pPr>
      <w:r w:rsidRPr="00EA2C59">
        <w:t>KËRKESAT</w:t>
      </w:r>
      <w:r w:rsidRPr="00EA2C59">
        <w:rPr>
          <w:spacing w:val="-1"/>
        </w:rPr>
        <w:t xml:space="preserve"> </w:t>
      </w:r>
      <w:r w:rsidRPr="00EA2C59">
        <w:t>E</w:t>
      </w:r>
      <w:r w:rsidRPr="00EA2C59">
        <w:rPr>
          <w:spacing w:val="-1"/>
        </w:rPr>
        <w:t xml:space="preserve"> </w:t>
      </w:r>
      <w:r w:rsidRPr="00EA2C59">
        <w:rPr>
          <w:spacing w:val="-2"/>
        </w:rPr>
        <w:t>SIGURISË</w:t>
      </w:r>
    </w:p>
    <w:p w14:paraId="2AD2FC2B" w14:textId="77777777" w:rsidR="004F39E1" w:rsidRPr="00EA2C59" w:rsidRDefault="004F39E1" w:rsidP="00C416CA">
      <w:pPr>
        <w:jc w:val="both"/>
      </w:pPr>
    </w:p>
    <w:p w14:paraId="36CD3B87" w14:textId="042209AC" w:rsidR="008E491C" w:rsidRPr="00EA2C59" w:rsidRDefault="00A36FE4">
      <w:pPr>
        <w:pStyle w:val="ListParagraph"/>
        <w:numPr>
          <w:ilvl w:val="0"/>
          <w:numId w:val="38"/>
        </w:numPr>
        <w:tabs>
          <w:tab w:val="left" w:pos="1145"/>
        </w:tabs>
        <w:spacing w:line="276" w:lineRule="auto"/>
        <w:jc w:val="both"/>
        <w:rPr>
          <w:sz w:val="24"/>
          <w:szCs w:val="24"/>
        </w:rPr>
      </w:pPr>
      <w:r w:rsidRPr="00EA2C59">
        <w:rPr>
          <w:sz w:val="24"/>
          <w:szCs w:val="24"/>
        </w:rPr>
        <w:t>Personeli në kontakt me mbetjet spitalore përdor pajisjet</w:t>
      </w:r>
      <w:r w:rsidR="0016269A" w:rsidRPr="00EA2C59">
        <w:rPr>
          <w:sz w:val="24"/>
          <w:szCs w:val="24"/>
        </w:rPr>
        <w:t xml:space="preserve"> e</w:t>
      </w:r>
      <w:r w:rsidRPr="00EA2C59">
        <w:rPr>
          <w:sz w:val="24"/>
          <w:szCs w:val="24"/>
        </w:rPr>
        <w:t xml:space="preserve"> mbrojt</w:t>
      </w:r>
      <w:r w:rsidR="0016269A" w:rsidRPr="00EA2C59">
        <w:rPr>
          <w:sz w:val="24"/>
          <w:szCs w:val="24"/>
        </w:rPr>
        <w:t>jes personale</w:t>
      </w:r>
      <w:r w:rsidRPr="00EA2C59">
        <w:rPr>
          <w:sz w:val="24"/>
          <w:szCs w:val="24"/>
        </w:rPr>
        <w:t xml:space="preserve"> në vendin e punës sipas kërkesave të Shtojcës </w:t>
      </w:r>
      <w:r w:rsidR="00DB2454">
        <w:rPr>
          <w:sz w:val="24"/>
          <w:szCs w:val="24"/>
        </w:rPr>
        <w:t>8</w:t>
      </w:r>
      <w:r w:rsidR="00546452">
        <w:rPr>
          <w:sz w:val="24"/>
          <w:szCs w:val="24"/>
        </w:rPr>
        <w:t>, t</w:t>
      </w:r>
      <w:r w:rsidR="00BC62C5">
        <w:rPr>
          <w:sz w:val="24"/>
          <w:szCs w:val="24"/>
        </w:rPr>
        <w:t>ë</w:t>
      </w:r>
      <w:r w:rsidR="00546452">
        <w:rPr>
          <w:sz w:val="24"/>
          <w:szCs w:val="24"/>
        </w:rPr>
        <w:t xml:space="preserve"> k</w:t>
      </w:r>
      <w:r w:rsidR="00BC62C5">
        <w:rPr>
          <w:sz w:val="24"/>
          <w:szCs w:val="24"/>
        </w:rPr>
        <w:t>ë</w:t>
      </w:r>
      <w:r w:rsidR="00546452">
        <w:rPr>
          <w:sz w:val="24"/>
          <w:szCs w:val="24"/>
        </w:rPr>
        <w:t>tij vendimi</w:t>
      </w:r>
      <w:r w:rsidRPr="00EA2C59">
        <w:rPr>
          <w:sz w:val="24"/>
          <w:szCs w:val="24"/>
        </w:rPr>
        <w:t>.</w:t>
      </w:r>
    </w:p>
    <w:p w14:paraId="7A717E56" w14:textId="63314BD0" w:rsidR="008E491C" w:rsidRPr="00EA2C59" w:rsidRDefault="0071009D">
      <w:pPr>
        <w:pStyle w:val="ListParagraph"/>
        <w:numPr>
          <w:ilvl w:val="0"/>
          <w:numId w:val="38"/>
        </w:numPr>
        <w:tabs>
          <w:tab w:val="left" w:pos="1144"/>
        </w:tabs>
        <w:spacing w:line="276" w:lineRule="auto"/>
        <w:jc w:val="both"/>
        <w:rPr>
          <w:sz w:val="24"/>
          <w:szCs w:val="24"/>
        </w:rPr>
      </w:pPr>
      <w:r>
        <w:rPr>
          <w:sz w:val="24"/>
          <w:szCs w:val="24"/>
        </w:rPr>
        <w:t>K</w:t>
      </w:r>
      <w:r w:rsidR="0094409D" w:rsidRPr="00EA2C59">
        <w:rPr>
          <w:sz w:val="24"/>
          <w:szCs w:val="24"/>
        </w:rPr>
        <w:t>ontejner</w:t>
      </w:r>
      <w:r w:rsidR="00454F84" w:rsidRPr="00EA2C59">
        <w:rPr>
          <w:sz w:val="24"/>
          <w:szCs w:val="24"/>
        </w:rPr>
        <w:t>ë</w:t>
      </w:r>
      <w:r w:rsidR="0094409D" w:rsidRPr="00EA2C59">
        <w:rPr>
          <w:sz w:val="24"/>
          <w:szCs w:val="24"/>
        </w:rPr>
        <w:t xml:space="preserve">t </w:t>
      </w:r>
      <w:r w:rsidR="00A36FE4" w:rsidRPr="00EA2C59">
        <w:rPr>
          <w:sz w:val="24"/>
          <w:szCs w:val="24"/>
        </w:rPr>
        <w:t>e mbetjeve spitalore që nuk janë në gjendje të mirë funksionale</w:t>
      </w:r>
      <w:r w:rsidR="00546452">
        <w:rPr>
          <w:sz w:val="24"/>
          <w:szCs w:val="24"/>
        </w:rPr>
        <w:t xml:space="preserve"> nuk p</w:t>
      </w:r>
      <w:r w:rsidR="00BC62C5">
        <w:rPr>
          <w:sz w:val="24"/>
          <w:szCs w:val="24"/>
        </w:rPr>
        <w:t>ë</w:t>
      </w:r>
      <w:r w:rsidR="00546452">
        <w:rPr>
          <w:sz w:val="24"/>
          <w:szCs w:val="24"/>
        </w:rPr>
        <w:t>rdoren.</w:t>
      </w:r>
    </w:p>
    <w:p w14:paraId="4C4AF552" w14:textId="342D1A4C" w:rsidR="00CD1478" w:rsidRDefault="00A36FE4">
      <w:pPr>
        <w:pStyle w:val="ListParagraph"/>
        <w:numPr>
          <w:ilvl w:val="0"/>
          <w:numId w:val="38"/>
        </w:numPr>
        <w:tabs>
          <w:tab w:val="left" w:pos="1145"/>
        </w:tabs>
        <w:spacing w:line="276" w:lineRule="auto"/>
        <w:jc w:val="both"/>
        <w:rPr>
          <w:sz w:val="24"/>
          <w:szCs w:val="24"/>
        </w:rPr>
      </w:pPr>
      <w:r w:rsidRPr="00EA2C59">
        <w:rPr>
          <w:sz w:val="24"/>
          <w:szCs w:val="24"/>
        </w:rPr>
        <w:t xml:space="preserve">Mbetjet spitalore nuk presohen </w:t>
      </w:r>
      <w:r w:rsidR="00952AAF">
        <w:rPr>
          <w:sz w:val="24"/>
          <w:szCs w:val="24"/>
        </w:rPr>
        <w:t>dhe nuk i</w:t>
      </w:r>
      <w:r w:rsidR="008564C9">
        <w:rPr>
          <w:sz w:val="24"/>
          <w:szCs w:val="24"/>
        </w:rPr>
        <w:t xml:space="preserve"> </w:t>
      </w:r>
      <w:r w:rsidRPr="00EA2C59">
        <w:rPr>
          <w:sz w:val="24"/>
          <w:szCs w:val="24"/>
        </w:rPr>
        <w:t>nënshtrohen veprimeve të sforcuara mekanike.</w:t>
      </w:r>
    </w:p>
    <w:p w14:paraId="5A7651FA" w14:textId="77777777" w:rsidR="00966D78" w:rsidRPr="00FD051F" w:rsidRDefault="00966D78" w:rsidP="00FD051F">
      <w:pPr>
        <w:tabs>
          <w:tab w:val="left" w:pos="1145"/>
        </w:tabs>
        <w:jc w:val="both"/>
        <w:rPr>
          <w:sz w:val="24"/>
          <w:szCs w:val="24"/>
        </w:rPr>
      </w:pPr>
    </w:p>
    <w:p w14:paraId="24929BC7" w14:textId="01CB9AFF" w:rsidR="00BB50EF" w:rsidRDefault="00BB50EF" w:rsidP="00FD051F">
      <w:pPr>
        <w:pStyle w:val="Heading2"/>
        <w:tabs>
          <w:tab w:val="left" w:pos="1146"/>
        </w:tabs>
      </w:pPr>
      <w:r w:rsidRPr="00EA2C59">
        <w:t>KREU V</w:t>
      </w:r>
    </w:p>
    <w:p w14:paraId="7B05EC38" w14:textId="77777777" w:rsidR="00BC62C5" w:rsidRDefault="00BC62C5" w:rsidP="00681326">
      <w:pPr>
        <w:pStyle w:val="Heading2"/>
        <w:tabs>
          <w:tab w:val="left" w:pos="1146"/>
        </w:tabs>
      </w:pPr>
    </w:p>
    <w:p w14:paraId="574D7D18" w14:textId="77777777" w:rsidR="00BC62C5" w:rsidRDefault="0023379C" w:rsidP="00FD051F">
      <w:pPr>
        <w:pStyle w:val="Heading2"/>
        <w:tabs>
          <w:tab w:val="left" w:pos="1146"/>
        </w:tabs>
        <w:spacing w:line="276" w:lineRule="auto"/>
      </w:pPr>
      <w:r w:rsidRPr="00EA2C59">
        <w:t>Neni 15</w:t>
      </w:r>
    </w:p>
    <w:p w14:paraId="40A43016" w14:textId="55BD3956" w:rsidR="008E491C" w:rsidRPr="00EA2C59" w:rsidRDefault="00307350" w:rsidP="00BC62C5">
      <w:pPr>
        <w:pStyle w:val="Heading2"/>
        <w:tabs>
          <w:tab w:val="left" w:pos="1146"/>
        </w:tabs>
        <w:spacing w:line="276" w:lineRule="auto"/>
      </w:pPr>
      <w:r w:rsidRPr="00EA2C59">
        <w:t>RUAJTJA DHE GJURMIMI I T</w:t>
      </w:r>
      <w:r w:rsidR="000B0741" w:rsidRPr="00EA2C59">
        <w:t>Ë</w:t>
      </w:r>
      <w:r w:rsidRPr="00EA2C59">
        <w:t xml:space="preserve"> DH</w:t>
      </w:r>
      <w:r w:rsidR="000B0741" w:rsidRPr="00EA2C59">
        <w:t>Ë</w:t>
      </w:r>
      <w:r w:rsidRPr="00EA2C59">
        <w:t>NAVE</w:t>
      </w:r>
    </w:p>
    <w:p w14:paraId="151E258B" w14:textId="77777777" w:rsidR="004F39E1" w:rsidRPr="00EA2C59" w:rsidRDefault="004F39E1" w:rsidP="0030062A">
      <w:pPr>
        <w:jc w:val="both"/>
      </w:pPr>
    </w:p>
    <w:p w14:paraId="2C0ED5AF" w14:textId="31D1BD71" w:rsidR="0008203F" w:rsidRPr="00EA2C59" w:rsidRDefault="00864F1C">
      <w:pPr>
        <w:pStyle w:val="ListParagraph"/>
        <w:numPr>
          <w:ilvl w:val="0"/>
          <w:numId w:val="39"/>
        </w:numPr>
        <w:tabs>
          <w:tab w:val="left" w:pos="1147"/>
        </w:tabs>
        <w:spacing w:line="276" w:lineRule="auto"/>
        <w:jc w:val="both"/>
        <w:rPr>
          <w:sz w:val="24"/>
        </w:rPr>
      </w:pPr>
      <w:r w:rsidRPr="00EA2C59">
        <w:rPr>
          <w:sz w:val="24"/>
          <w:szCs w:val="24"/>
        </w:rPr>
        <w:t>Agjencia Kombëtare e Mjedisit</w:t>
      </w:r>
      <w:r w:rsidRPr="00EA2C59" w:rsidDel="00864F1C">
        <w:rPr>
          <w:sz w:val="24"/>
          <w:szCs w:val="24"/>
        </w:rPr>
        <w:t xml:space="preserve"> </w:t>
      </w:r>
      <w:r w:rsidR="00316BE5" w:rsidRPr="00EA2C59">
        <w:rPr>
          <w:sz w:val="24"/>
          <w:szCs w:val="24"/>
        </w:rPr>
        <w:t>mban t</w:t>
      </w:r>
      <w:r w:rsidR="001A358A" w:rsidRPr="00EA2C59">
        <w:rPr>
          <w:sz w:val="24"/>
          <w:szCs w:val="24"/>
        </w:rPr>
        <w:t>ë</w:t>
      </w:r>
      <w:r w:rsidR="00316BE5" w:rsidRPr="00EA2C59">
        <w:rPr>
          <w:sz w:val="24"/>
          <w:szCs w:val="24"/>
        </w:rPr>
        <w:t xml:space="preserve"> dh</w:t>
      </w:r>
      <w:r w:rsidR="001A358A" w:rsidRPr="00EA2C59">
        <w:rPr>
          <w:sz w:val="24"/>
          <w:szCs w:val="24"/>
        </w:rPr>
        <w:t>ë</w:t>
      </w:r>
      <w:r w:rsidR="00316BE5" w:rsidRPr="00EA2C59">
        <w:rPr>
          <w:sz w:val="24"/>
          <w:szCs w:val="24"/>
        </w:rPr>
        <w:t>nat</w:t>
      </w:r>
      <w:r w:rsidR="00406D94" w:rsidRPr="00EA2C59">
        <w:rPr>
          <w:sz w:val="24"/>
          <w:szCs w:val="24"/>
        </w:rPr>
        <w:t xml:space="preserve"> e raportuara n</w:t>
      </w:r>
      <w:r w:rsidR="001A358A" w:rsidRPr="00EA2C59">
        <w:rPr>
          <w:sz w:val="24"/>
          <w:szCs w:val="24"/>
        </w:rPr>
        <w:t>ë</w:t>
      </w:r>
      <w:r w:rsidR="00406D94" w:rsidRPr="00EA2C59">
        <w:rPr>
          <w:sz w:val="24"/>
          <w:szCs w:val="24"/>
        </w:rPr>
        <w:t xml:space="preserve"> baz</w:t>
      </w:r>
      <w:r w:rsidR="001A358A" w:rsidRPr="00EA2C59">
        <w:rPr>
          <w:sz w:val="24"/>
          <w:szCs w:val="24"/>
        </w:rPr>
        <w:t>ë</w:t>
      </w:r>
      <w:r w:rsidR="00406D94" w:rsidRPr="00EA2C59">
        <w:rPr>
          <w:sz w:val="24"/>
          <w:szCs w:val="24"/>
        </w:rPr>
        <w:t xml:space="preserve"> t</w:t>
      </w:r>
      <w:r w:rsidR="001A358A" w:rsidRPr="00EA2C59">
        <w:rPr>
          <w:sz w:val="24"/>
          <w:szCs w:val="24"/>
        </w:rPr>
        <w:t>ë</w:t>
      </w:r>
      <w:r w:rsidR="00406D94" w:rsidRPr="00EA2C59">
        <w:rPr>
          <w:sz w:val="24"/>
          <w:szCs w:val="24"/>
        </w:rPr>
        <w:t xml:space="preserve"> pik</w:t>
      </w:r>
      <w:r w:rsidR="00DD0CA1">
        <w:rPr>
          <w:sz w:val="24"/>
          <w:szCs w:val="24"/>
        </w:rPr>
        <w:t>ë</w:t>
      </w:r>
      <w:r w:rsidR="00293B07">
        <w:rPr>
          <w:sz w:val="24"/>
          <w:szCs w:val="24"/>
        </w:rPr>
        <w:t>s</w:t>
      </w:r>
      <w:r w:rsidR="00406D94" w:rsidRPr="00EA2C59">
        <w:rPr>
          <w:sz w:val="24"/>
          <w:szCs w:val="24"/>
        </w:rPr>
        <w:t xml:space="preserve"> </w:t>
      </w:r>
      <w:r w:rsidR="00293B07">
        <w:rPr>
          <w:sz w:val="24"/>
          <w:szCs w:val="24"/>
        </w:rPr>
        <w:t>2</w:t>
      </w:r>
      <w:r w:rsidR="00DB38AB" w:rsidRPr="00EA2C59">
        <w:rPr>
          <w:sz w:val="24"/>
          <w:szCs w:val="24"/>
        </w:rPr>
        <w:t xml:space="preserve"> dhe 4, neni 16</w:t>
      </w:r>
      <w:r w:rsidR="004951E4" w:rsidRPr="00EA2C59">
        <w:rPr>
          <w:sz w:val="24"/>
          <w:szCs w:val="24"/>
        </w:rPr>
        <w:t xml:space="preserve"> </w:t>
      </w:r>
      <w:r w:rsidR="00406D94" w:rsidRPr="00EA2C59">
        <w:rPr>
          <w:sz w:val="24"/>
          <w:szCs w:val="24"/>
        </w:rPr>
        <w:t>t</w:t>
      </w:r>
      <w:r w:rsidR="001A358A" w:rsidRPr="00EA2C59">
        <w:rPr>
          <w:sz w:val="24"/>
          <w:szCs w:val="24"/>
        </w:rPr>
        <w:t>ë</w:t>
      </w:r>
      <w:r w:rsidR="00406D94" w:rsidRPr="00EA2C59">
        <w:rPr>
          <w:sz w:val="24"/>
          <w:szCs w:val="24"/>
        </w:rPr>
        <w:t xml:space="preserve"> k</w:t>
      </w:r>
      <w:r w:rsidR="001A358A" w:rsidRPr="00EA2C59">
        <w:rPr>
          <w:sz w:val="24"/>
          <w:szCs w:val="24"/>
        </w:rPr>
        <w:t>ë</w:t>
      </w:r>
      <w:r w:rsidR="00406D94" w:rsidRPr="00EA2C59">
        <w:rPr>
          <w:sz w:val="24"/>
          <w:szCs w:val="24"/>
        </w:rPr>
        <w:t>tij vendimi, si dhe t</w:t>
      </w:r>
      <w:r w:rsidR="001A358A" w:rsidRPr="00EA2C59">
        <w:rPr>
          <w:sz w:val="24"/>
          <w:szCs w:val="24"/>
        </w:rPr>
        <w:t>ë</w:t>
      </w:r>
      <w:r w:rsidR="00406D94" w:rsidRPr="00EA2C59">
        <w:rPr>
          <w:sz w:val="24"/>
          <w:szCs w:val="24"/>
        </w:rPr>
        <w:t xml:space="preserve"> subjekteve t</w:t>
      </w:r>
      <w:r w:rsidR="001A358A" w:rsidRPr="00EA2C59">
        <w:rPr>
          <w:sz w:val="24"/>
          <w:szCs w:val="24"/>
        </w:rPr>
        <w:t>ë</w:t>
      </w:r>
      <w:r w:rsidR="00406D94" w:rsidRPr="00EA2C59">
        <w:rPr>
          <w:sz w:val="24"/>
          <w:szCs w:val="24"/>
        </w:rPr>
        <w:t xml:space="preserve"> pajisura me leje dhe/os</w:t>
      </w:r>
      <w:r w:rsidR="001A358A" w:rsidRPr="00EA2C59">
        <w:rPr>
          <w:sz w:val="24"/>
          <w:szCs w:val="24"/>
        </w:rPr>
        <w:t>e</w:t>
      </w:r>
      <w:r w:rsidR="00406D94" w:rsidRPr="00EA2C59">
        <w:rPr>
          <w:sz w:val="24"/>
          <w:szCs w:val="24"/>
        </w:rPr>
        <w:t xml:space="preserve"> licenc</w:t>
      </w:r>
      <w:r w:rsidR="001A358A" w:rsidRPr="00EA2C59">
        <w:rPr>
          <w:sz w:val="24"/>
          <w:szCs w:val="24"/>
        </w:rPr>
        <w:t>ë</w:t>
      </w:r>
      <w:r w:rsidR="00406D94" w:rsidRPr="00EA2C59">
        <w:rPr>
          <w:sz w:val="24"/>
          <w:szCs w:val="24"/>
        </w:rPr>
        <w:t xml:space="preserve"> për grumbullimin, transportin dhe trajtimin e mbetjeve spitalore,</w:t>
      </w:r>
      <w:r w:rsidR="00316BE5" w:rsidRPr="00EA2C59">
        <w:rPr>
          <w:sz w:val="24"/>
          <w:szCs w:val="24"/>
        </w:rPr>
        <w:t xml:space="preserve"> n</w:t>
      </w:r>
      <w:r w:rsidR="001A358A" w:rsidRPr="00EA2C59">
        <w:rPr>
          <w:sz w:val="24"/>
          <w:szCs w:val="24"/>
        </w:rPr>
        <w:t>ë</w:t>
      </w:r>
      <w:r w:rsidR="00316BE5" w:rsidRPr="00EA2C59">
        <w:rPr>
          <w:sz w:val="24"/>
          <w:szCs w:val="24"/>
        </w:rPr>
        <w:t xml:space="preserve"> m</w:t>
      </w:r>
      <w:r w:rsidR="001A358A" w:rsidRPr="00EA2C59">
        <w:rPr>
          <w:sz w:val="24"/>
          <w:szCs w:val="24"/>
        </w:rPr>
        <w:t>ë</w:t>
      </w:r>
      <w:r w:rsidR="00316BE5" w:rsidRPr="00EA2C59">
        <w:rPr>
          <w:sz w:val="24"/>
          <w:szCs w:val="24"/>
        </w:rPr>
        <w:t>nyr</w:t>
      </w:r>
      <w:r w:rsidR="001A358A" w:rsidRPr="00EA2C59">
        <w:rPr>
          <w:sz w:val="24"/>
          <w:szCs w:val="24"/>
        </w:rPr>
        <w:t>ë</w:t>
      </w:r>
      <w:r w:rsidR="00316BE5" w:rsidRPr="00EA2C59">
        <w:rPr>
          <w:sz w:val="24"/>
          <w:szCs w:val="24"/>
        </w:rPr>
        <w:t xml:space="preserve"> t</w:t>
      </w:r>
      <w:r w:rsidR="001A358A" w:rsidRPr="00EA2C59">
        <w:rPr>
          <w:sz w:val="24"/>
          <w:szCs w:val="24"/>
        </w:rPr>
        <w:t>ë</w:t>
      </w:r>
      <w:r w:rsidR="00316BE5" w:rsidRPr="00EA2C59">
        <w:rPr>
          <w:sz w:val="24"/>
          <w:szCs w:val="24"/>
        </w:rPr>
        <w:t xml:space="preserve"> till</w:t>
      </w:r>
      <w:r w:rsidR="001A358A" w:rsidRPr="00EA2C59">
        <w:rPr>
          <w:sz w:val="24"/>
          <w:szCs w:val="24"/>
        </w:rPr>
        <w:t>ë</w:t>
      </w:r>
      <w:r w:rsidR="00316BE5" w:rsidRPr="00EA2C59">
        <w:rPr>
          <w:sz w:val="24"/>
          <w:szCs w:val="24"/>
        </w:rPr>
        <w:t xml:space="preserve"> q</w:t>
      </w:r>
      <w:r w:rsidR="001A358A" w:rsidRPr="00EA2C59">
        <w:rPr>
          <w:sz w:val="24"/>
          <w:szCs w:val="24"/>
        </w:rPr>
        <w:t>ë</w:t>
      </w:r>
      <w:r w:rsidR="00316BE5" w:rsidRPr="00EA2C59">
        <w:rPr>
          <w:sz w:val="24"/>
          <w:szCs w:val="24"/>
        </w:rPr>
        <w:t xml:space="preserve"> t</w:t>
      </w:r>
      <w:r w:rsidR="001A358A" w:rsidRPr="00EA2C59">
        <w:rPr>
          <w:sz w:val="24"/>
          <w:szCs w:val="24"/>
        </w:rPr>
        <w:t>ë</w:t>
      </w:r>
      <w:r w:rsidR="00316BE5" w:rsidRPr="00EA2C59">
        <w:rPr>
          <w:sz w:val="24"/>
          <w:szCs w:val="24"/>
        </w:rPr>
        <w:t xml:space="preserve"> mund</w:t>
      </w:r>
      <w:r w:rsidR="001A358A" w:rsidRPr="00EA2C59">
        <w:rPr>
          <w:sz w:val="24"/>
          <w:szCs w:val="24"/>
        </w:rPr>
        <w:t>ë</w:t>
      </w:r>
      <w:r w:rsidR="00316BE5" w:rsidRPr="00EA2C59">
        <w:rPr>
          <w:sz w:val="24"/>
          <w:szCs w:val="24"/>
        </w:rPr>
        <w:t>soj</w:t>
      </w:r>
      <w:r w:rsidR="001A358A" w:rsidRPr="00EA2C59">
        <w:rPr>
          <w:sz w:val="24"/>
          <w:szCs w:val="24"/>
        </w:rPr>
        <w:t>ë</w:t>
      </w:r>
      <w:r w:rsidR="00316BE5" w:rsidRPr="00EA2C59">
        <w:rPr>
          <w:sz w:val="24"/>
          <w:szCs w:val="24"/>
        </w:rPr>
        <w:t xml:space="preserve"> gjurmimin e mbetjeve spitalore nga </w:t>
      </w:r>
      <w:r w:rsidR="00E56BAE" w:rsidRPr="00EA2C59">
        <w:rPr>
          <w:sz w:val="24"/>
          <w:szCs w:val="24"/>
        </w:rPr>
        <w:t>vendi i</w:t>
      </w:r>
      <w:r w:rsidR="00316BE5" w:rsidRPr="00EA2C59">
        <w:rPr>
          <w:sz w:val="24"/>
          <w:szCs w:val="24"/>
        </w:rPr>
        <w:t xml:space="preserve"> krijimit deri n</w:t>
      </w:r>
      <w:r w:rsidR="001A358A" w:rsidRPr="00EA2C59">
        <w:rPr>
          <w:sz w:val="24"/>
          <w:szCs w:val="24"/>
        </w:rPr>
        <w:t>ë</w:t>
      </w:r>
      <w:r w:rsidR="00316BE5" w:rsidRPr="00EA2C59">
        <w:rPr>
          <w:sz w:val="24"/>
          <w:szCs w:val="24"/>
        </w:rPr>
        <w:t xml:space="preserve"> trajtimin dhe asgj</w:t>
      </w:r>
      <w:r w:rsidR="001A358A" w:rsidRPr="00EA2C59">
        <w:rPr>
          <w:sz w:val="24"/>
          <w:szCs w:val="24"/>
        </w:rPr>
        <w:t>ë</w:t>
      </w:r>
      <w:r w:rsidR="00316BE5" w:rsidRPr="00EA2C59">
        <w:rPr>
          <w:sz w:val="24"/>
          <w:szCs w:val="24"/>
        </w:rPr>
        <w:t>simin p</w:t>
      </w:r>
      <w:r w:rsidR="001A358A" w:rsidRPr="00EA2C59">
        <w:rPr>
          <w:sz w:val="24"/>
          <w:szCs w:val="24"/>
        </w:rPr>
        <w:t>ë</w:t>
      </w:r>
      <w:r w:rsidR="00316BE5" w:rsidRPr="00EA2C59">
        <w:rPr>
          <w:sz w:val="24"/>
          <w:szCs w:val="24"/>
        </w:rPr>
        <w:t>rfundimtar.</w:t>
      </w:r>
      <w:r w:rsidR="00D152D2" w:rsidRPr="00EA2C59">
        <w:t xml:space="preserve"> </w:t>
      </w:r>
      <w:r w:rsidR="00D152D2" w:rsidRPr="00EA2C59">
        <w:rPr>
          <w:sz w:val="24"/>
          <w:szCs w:val="24"/>
        </w:rPr>
        <w:t xml:space="preserve">Agjencia Kombëtare e Mjedisit, brenda datës </w:t>
      </w:r>
      <w:r w:rsidR="00DB38AB" w:rsidRPr="00EA2C59">
        <w:rPr>
          <w:sz w:val="24"/>
          <w:szCs w:val="24"/>
        </w:rPr>
        <w:t xml:space="preserve">31 </w:t>
      </w:r>
      <w:r w:rsidR="000765F7">
        <w:rPr>
          <w:sz w:val="24"/>
          <w:szCs w:val="24"/>
        </w:rPr>
        <w:t>j</w:t>
      </w:r>
      <w:r w:rsidR="000765F7" w:rsidRPr="00EA2C59">
        <w:rPr>
          <w:sz w:val="24"/>
          <w:szCs w:val="24"/>
        </w:rPr>
        <w:t xml:space="preserve">anar </w:t>
      </w:r>
      <w:r w:rsidR="00D152D2" w:rsidRPr="00EA2C59">
        <w:rPr>
          <w:sz w:val="24"/>
          <w:szCs w:val="24"/>
        </w:rPr>
        <w:t>të çdo viti, dërgon në ministrinë përgjegjëse për mjedisin dhe ministrinë përgjegjëse për shëndetësinë listën e përditësuar të prodhuesve të mëdhenj të mbetjeve spitalore, si dhe listën e përditësuar të</w:t>
      </w:r>
      <w:r w:rsidR="00CE7D97" w:rsidRPr="00EA2C59">
        <w:rPr>
          <w:sz w:val="24"/>
          <w:szCs w:val="24"/>
        </w:rPr>
        <w:t xml:space="preserve"> </w:t>
      </w:r>
      <w:r w:rsidR="0096131C">
        <w:rPr>
          <w:sz w:val="24"/>
          <w:szCs w:val="24"/>
        </w:rPr>
        <w:t>subjekteve</w:t>
      </w:r>
      <w:r w:rsidR="00D152D2" w:rsidRPr="00EA2C59">
        <w:rPr>
          <w:sz w:val="24"/>
          <w:szCs w:val="24"/>
        </w:rPr>
        <w:t xml:space="preserve"> të licensuar për menaxhimin e mbetjeve spitalore</w:t>
      </w:r>
      <w:r w:rsidR="00316BE5" w:rsidRPr="00EA2C59">
        <w:rPr>
          <w:sz w:val="24"/>
          <w:szCs w:val="24"/>
        </w:rPr>
        <w:t>.</w:t>
      </w:r>
    </w:p>
    <w:p w14:paraId="75D586C5" w14:textId="6A874D1F" w:rsidR="008E491C" w:rsidRDefault="00A36FE4">
      <w:pPr>
        <w:pStyle w:val="ListParagraph"/>
        <w:numPr>
          <w:ilvl w:val="0"/>
          <w:numId w:val="39"/>
        </w:numPr>
        <w:tabs>
          <w:tab w:val="left" w:pos="1147"/>
        </w:tabs>
        <w:spacing w:line="276" w:lineRule="auto"/>
        <w:jc w:val="both"/>
        <w:rPr>
          <w:sz w:val="24"/>
          <w:szCs w:val="24"/>
        </w:rPr>
      </w:pPr>
      <w:r w:rsidRPr="00EA2C59">
        <w:rPr>
          <w:sz w:val="24"/>
          <w:szCs w:val="24"/>
        </w:rPr>
        <w:lastRenderedPageBreak/>
        <w:t>Regjistri dhe DDM përkatësisht sipas g</w:t>
      </w:r>
      <w:r w:rsidR="0099368A" w:rsidRPr="00EA2C59">
        <w:rPr>
          <w:sz w:val="24"/>
          <w:szCs w:val="24"/>
        </w:rPr>
        <w:t>ë</w:t>
      </w:r>
      <w:r w:rsidRPr="00EA2C59">
        <w:rPr>
          <w:sz w:val="24"/>
          <w:szCs w:val="24"/>
        </w:rPr>
        <w:t xml:space="preserve">rmës </w:t>
      </w:r>
      <w:r w:rsidR="00DB38AB" w:rsidRPr="00EA2C59">
        <w:rPr>
          <w:sz w:val="24"/>
          <w:szCs w:val="24"/>
        </w:rPr>
        <w:t>f</w:t>
      </w:r>
      <w:r w:rsidRPr="00EA2C59">
        <w:rPr>
          <w:sz w:val="24"/>
          <w:szCs w:val="24"/>
        </w:rPr>
        <w:t xml:space="preserve">) të pikës </w:t>
      </w:r>
      <w:r w:rsidR="00DB38AB" w:rsidRPr="00EA2C59">
        <w:rPr>
          <w:sz w:val="24"/>
          <w:szCs w:val="24"/>
        </w:rPr>
        <w:t>1</w:t>
      </w:r>
      <w:r w:rsidR="00C81835" w:rsidRPr="00EA2C59">
        <w:rPr>
          <w:sz w:val="24"/>
          <w:szCs w:val="24"/>
        </w:rPr>
        <w:t>,</w:t>
      </w:r>
      <w:r w:rsidR="00DB38AB" w:rsidRPr="00EA2C59">
        <w:rPr>
          <w:sz w:val="24"/>
          <w:szCs w:val="24"/>
        </w:rPr>
        <w:t xml:space="preserve"> neni 4 dhe</w:t>
      </w:r>
      <w:r w:rsidRPr="00EA2C59">
        <w:rPr>
          <w:sz w:val="24"/>
          <w:szCs w:val="24"/>
        </w:rPr>
        <w:t xml:space="preserve"> pikës </w:t>
      </w:r>
      <w:r w:rsidR="00DB38AB" w:rsidRPr="00EA2C59">
        <w:rPr>
          <w:sz w:val="24"/>
          <w:szCs w:val="24"/>
        </w:rPr>
        <w:t>3 neni 6</w:t>
      </w:r>
      <w:r w:rsidR="00577581" w:rsidRPr="00EA2C59">
        <w:rPr>
          <w:sz w:val="24"/>
          <w:szCs w:val="24"/>
        </w:rPr>
        <w:t xml:space="preserve"> </w:t>
      </w:r>
      <w:r w:rsidR="00C81835" w:rsidRPr="00EA2C59">
        <w:rPr>
          <w:sz w:val="24"/>
          <w:szCs w:val="24"/>
        </w:rPr>
        <w:t>dhe vendimit nr</w:t>
      </w:r>
      <w:r w:rsidR="0082725E">
        <w:rPr>
          <w:sz w:val="24"/>
          <w:szCs w:val="24"/>
        </w:rPr>
        <w:t>.</w:t>
      </w:r>
      <w:r w:rsidR="00C81835" w:rsidRPr="00EA2C59">
        <w:rPr>
          <w:sz w:val="24"/>
          <w:szCs w:val="24"/>
        </w:rPr>
        <w:t xml:space="preserve"> </w:t>
      </w:r>
      <w:r w:rsidR="00845F2F" w:rsidRPr="00EA2C59">
        <w:rPr>
          <w:sz w:val="24"/>
          <w:szCs w:val="24"/>
        </w:rPr>
        <w:t xml:space="preserve">371, datë 11.06.2014 “Për përcaktimin e rregullave për dorëzimin e mbetjeve të rrezikshme dhe miratimin e dokumentit të dorëzimit të mbetjeve të rrezikshme” </w:t>
      </w:r>
      <w:r w:rsidRPr="00EA2C59">
        <w:rPr>
          <w:sz w:val="24"/>
          <w:szCs w:val="24"/>
        </w:rPr>
        <w:t>ruhen</w:t>
      </w:r>
      <w:r w:rsidR="00BD0A8A">
        <w:rPr>
          <w:sz w:val="24"/>
          <w:szCs w:val="24"/>
        </w:rPr>
        <w:t xml:space="preserve"> </w:t>
      </w:r>
      <w:r w:rsidRPr="00EA2C59">
        <w:rPr>
          <w:sz w:val="24"/>
          <w:szCs w:val="24"/>
        </w:rPr>
        <w:t xml:space="preserve">për një periudhë 5 (pesë) vjeçare dhe vihen në dispozicion të </w:t>
      </w:r>
      <w:r w:rsidR="00256042" w:rsidRPr="00EA2C59">
        <w:rPr>
          <w:sz w:val="24"/>
          <w:szCs w:val="24"/>
        </w:rPr>
        <w:t>struktur</w:t>
      </w:r>
      <w:r w:rsidR="002354E2" w:rsidRPr="00EA2C59">
        <w:rPr>
          <w:sz w:val="24"/>
          <w:szCs w:val="24"/>
        </w:rPr>
        <w:t>ë</w:t>
      </w:r>
      <w:r w:rsidR="001231EB" w:rsidRPr="00EA2C59">
        <w:rPr>
          <w:sz w:val="24"/>
          <w:szCs w:val="24"/>
        </w:rPr>
        <w:t>s p</w:t>
      </w:r>
      <w:r w:rsidR="002354E2" w:rsidRPr="00EA2C59">
        <w:rPr>
          <w:sz w:val="24"/>
          <w:szCs w:val="24"/>
        </w:rPr>
        <w:t>ë</w:t>
      </w:r>
      <w:r w:rsidR="001231EB" w:rsidRPr="00EA2C59">
        <w:rPr>
          <w:sz w:val="24"/>
          <w:szCs w:val="24"/>
        </w:rPr>
        <w:t>rgjegj</w:t>
      </w:r>
      <w:r w:rsidR="002354E2" w:rsidRPr="00EA2C59">
        <w:rPr>
          <w:sz w:val="24"/>
          <w:szCs w:val="24"/>
        </w:rPr>
        <w:t>ë</w:t>
      </w:r>
      <w:r w:rsidR="001231EB" w:rsidRPr="00EA2C59">
        <w:rPr>
          <w:sz w:val="24"/>
          <w:szCs w:val="24"/>
        </w:rPr>
        <w:t>se p</w:t>
      </w:r>
      <w:r w:rsidR="002354E2" w:rsidRPr="00EA2C59">
        <w:rPr>
          <w:sz w:val="24"/>
          <w:szCs w:val="24"/>
        </w:rPr>
        <w:t>ë</w:t>
      </w:r>
      <w:r w:rsidR="001231EB" w:rsidRPr="00EA2C59">
        <w:rPr>
          <w:sz w:val="24"/>
          <w:szCs w:val="24"/>
        </w:rPr>
        <w:t>r inspektimin</w:t>
      </w:r>
      <w:r w:rsidR="00256042" w:rsidRPr="00EA2C59">
        <w:rPr>
          <w:sz w:val="24"/>
          <w:szCs w:val="24"/>
        </w:rPr>
        <w:t xml:space="preserve"> </w:t>
      </w:r>
      <w:r w:rsidRPr="00EA2C59">
        <w:rPr>
          <w:sz w:val="24"/>
          <w:szCs w:val="24"/>
        </w:rPr>
        <w:t>në fushën e shëndetësisë dhe në fushën e mjedisit sa herë kërkohet prej tyre.</w:t>
      </w:r>
      <w:r w:rsidR="000C0B36" w:rsidRPr="00EA2C59">
        <w:rPr>
          <w:sz w:val="24"/>
          <w:szCs w:val="24"/>
        </w:rPr>
        <w:t xml:space="preserve"> </w:t>
      </w:r>
    </w:p>
    <w:p w14:paraId="3BF65928" w14:textId="77777777" w:rsidR="00E76E44" w:rsidRPr="00EA2C59" w:rsidRDefault="00E76E44" w:rsidP="007B441A">
      <w:pPr>
        <w:jc w:val="both"/>
      </w:pPr>
      <w:bookmarkStart w:id="25" w:name="_Hlk203470209"/>
    </w:p>
    <w:p w14:paraId="168EC141" w14:textId="77777777" w:rsidR="0023379C" w:rsidRPr="00EA2C59" w:rsidRDefault="0023379C" w:rsidP="00FD051F">
      <w:pPr>
        <w:pStyle w:val="Heading2"/>
        <w:tabs>
          <w:tab w:val="left" w:pos="1146"/>
        </w:tabs>
        <w:spacing w:line="276" w:lineRule="auto"/>
        <w:rPr>
          <w:spacing w:val="-2"/>
        </w:rPr>
      </w:pPr>
      <w:r w:rsidRPr="00EA2C59">
        <w:rPr>
          <w:spacing w:val="-2"/>
        </w:rPr>
        <w:t>Neni 16</w:t>
      </w:r>
    </w:p>
    <w:p w14:paraId="42E16BF6" w14:textId="2DED06DD" w:rsidR="004B6F74" w:rsidRPr="00FD051F" w:rsidRDefault="00A36FE4" w:rsidP="00BD0A8A">
      <w:pPr>
        <w:pStyle w:val="Heading2"/>
        <w:spacing w:line="276" w:lineRule="auto"/>
      </w:pPr>
      <w:r w:rsidRPr="00EA2C59">
        <w:rPr>
          <w:spacing w:val="-2"/>
        </w:rPr>
        <w:t>RAPORTIMI</w:t>
      </w:r>
    </w:p>
    <w:p w14:paraId="7BFB0A2B" w14:textId="43D1B8F7" w:rsidR="008E491C" w:rsidRPr="00EA2C59" w:rsidRDefault="008E491C" w:rsidP="00C81B58">
      <w:pPr>
        <w:pStyle w:val="ListParagraph"/>
        <w:tabs>
          <w:tab w:val="left" w:pos="1145"/>
        </w:tabs>
        <w:spacing w:before="0"/>
        <w:ind w:left="1148" w:firstLine="0"/>
        <w:jc w:val="both"/>
      </w:pPr>
    </w:p>
    <w:bookmarkEnd w:id="25"/>
    <w:p w14:paraId="49B72652" w14:textId="7FAE8287" w:rsidR="00D80276" w:rsidRPr="005D48B9" w:rsidRDefault="005D48B9" w:rsidP="00D80276">
      <w:pPr>
        <w:widowControl/>
        <w:shd w:val="clear" w:color="auto" w:fill="FFFFFF"/>
        <w:autoSpaceDE/>
        <w:autoSpaceDN/>
        <w:spacing w:after="120"/>
        <w:jc w:val="both"/>
        <w:textAlignment w:val="baseline"/>
        <w:rPr>
          <w:color w:val="000000"/>
          <w:sz w:val="24"/>
          <w:szCs w:val="24"/>
        </w:rPr>
      </w:pPr>
      <w:r>
        <w:rPr>
          <w:color w:val="000000"/>
          <w:sz w:val="24"/>
          <w:szCs w:val="24"/>
        </w:rPr>
        <w:t xml:space="preserve">1. </w:t>
      </w:r>
      <w:r w:rsidR="00D80276" w:rsidRPr="005D48B9">
        <w:rPr>
          <w:color w:val="000000"/>
          <w:sz w:val="24"/>
          <w:szCs w:val="24"/>
        </w:rPr>
        <w:t xml:space="preserve">Prodhuesit e mbetjeve spitalore, ofrues të shërbimeve të kujdesit shëndetësor që operojnë në juridiksionin e Operatorit  të Shërbimeve të Kujdesit Shëndetësor, brenda datës 15 shkurt të çdo viti, raportojnë në Operatorin e Shërbimeve të Kujdesit Shëndetësor, të dhënat mbi mbetjet spitalore për vitin paraardhës, sipas formatit të përgatitur nga ministria përgjegjëse për shëndetësinë. </w:t>
      </w:r>
    </w:p>
    <w:p w14:paraId="1245F11B" w14:textId="78088DB8" w:rsidR="00D80276" w:rsidRPr="005D48B9" w:rsidRDefault="00D80276" w:rsidP="00D80276">
      <w:pPr>
        <w:widowControl/>
        <w:shd w:val="clear" w:color="auto" w:fill="FFFFFF"/>
        <w:autoSpaceDE/>
        <w:autoSpaceDN/>
        <w:spacing w:after="120"/>
        <w:jc w:val="both"/>
        <w:textAlignment w:val="baseline"/>
        <w:rPr>
          <w:color w:val="000000"/>
          <w:sz w:val="24"/>
          <w:szCs w:val="24"/>
        </w:rPr>
      </w:pPr>
      <w:r w:rsidRPr="005D48B9">
        <w:rPr>
          <w:color w:val="000000"/>
          <w:sz w:val="24"/>
          <w:szCs w:val="24"/>
        </w:rPr>
        <w:t>2.</w:t>
      </w:r>
      <w:r w:rsidR="005D48B9">
        <w:rPr>
          <w:color w:val="000000"/>
          <w:sz w:val="24"/>
          <w:szCs w:val="24"/>
        </w:rPr>
        <w:t xml:space="preserve"> </w:t>
      </w:r>
      <w:r w:rsidRPr="005D48B9">
        <w:rPr>
          <w:color w:val="000000"/>
          <w:sz w:val="24"/>
          <w:szCs w:val="24"/>
        </w:rPr>
        <w:t>Prodhuesit e tjerë të mbetjeve spitalore, brenda datës 28 shkurt të çdo viti, raportojnë në Agjencinë Kombëtare të Mjedisit të dhënat mbi mbetjet spitalore për vitin paraardhës, ku përfshihen:</w:t>
      </w:r>
    </w:p>
    <w:p w14:paraId="203F6011" w14:textId="77777777" w:rsidR="00D80276" w:rsidRPr="005D48B9" w:rsidRDefault="00D80276" w:rsidP="00D80276">
      <w:pPr>
        <w:widowControl/>
        <w:shd w:val="clear" w:color="auto" w:fill="FFFFFF"/>
        <w:autoSpaceDE/>
        <w:autoSpaceDN/>
        <w:spacing w:after="120"/>
        <w:ind w:left="567"/>
        <w:jc w:val="both"/>
        <w:textAlignment w:val="baseline"/>
        <w:rPr>
          <w:color w:val="000000"/>
          <w:sz w:val="24"/>
          <w:szCs w:val="24"/>
          <w:lang w:val="it-CH"/>
        </w:rPr>
      </w:pPr>
      <w:r w:rsidRPr="005D48B9">
        <w:rPr>
          <w:color w:val="000000"/>
          <w:sz w:val="24"/>
          <w:szCs w:val="24"/>
          <w:lang w:val="it-CH"/>
        </w:rPr>
        <w:t>a)</w:t>
      </w:r>
      <w:r w:rsidRPr="005D48B9">
        <w:rPr>
          <w:color w:val="000000"/>
          <w:sz w:val="24"/>
          <w:szCs w:val="24"/>
          <w:lang w:val="it-CH"/>
        </w:rPr>
        <w:tab/>
        <w:t xml:space="preserve">rrymat e mbetjeve spitalore të rrezikshme të prodhuara </w:t>
      </w:r>
    </w:p>
    <w:p w14:paraId="3A553C0D" w14:textId="77777777" w:rsidR="00D80276" w:rsidRPr="005D48B9" w:rsidRDefault="00D80276" w:rsidP="00D80276">
      <w:pPr>
        <w:widowControl/>
        <w:shd w:val="clear" w:color="auto" w:fill="FFFFFF"/>
        <w:autoSpaceDE/>
        <w:autoSpaceDN/>
        <w:spacing w:after="120"/>
        <w:ind w:left="567"/>
        <w:jc w:val="both"/>
        <w:textAlignment w:val="baseline"/>
        <w:rPr>
          <w:color w:val="000000"/>
          <w:sz w:val="24"/>
          <w:szCs w:val="24"/>
          <w:lang w:val="it-CH"/>
        </w:rPr>
      </w:pPr>
      <w:r w:rsidRPr="005D48B9">
        <w:rPr>
          <w:color w:val="000000"/>
          <w:sz w:val="24"/>
          <w:szCs w:val="24"/>
          <w:lang w:val="it-CH"/>
        </w:rPr>
        <w:t>b)</w:t>
      </w:r>
      <w:r w:rsidRPr="005D48B9">
        <w:rPr>
          <w:color w:val="000000"/>
          <w:sz w:val="24"/>
          <w:szCs w:val="24"/>
          <w:lang w:val="it-CH"/>
        </w:rPr>
        <w:tab/>
        <w:t>sasitë e mbetjeve spitalore të rrezikshme të prodhuara</w:t>
      </w:r>
    </w:p>
    <w:p w14:paraId="72ED8A53" w14:textId="77777777" w:rsidR="00D80276" w:rsidRPr="005D48B9" w:rsidRDefault="00D80276" w:rsidP="00D80276">
      <w:pPr>
        <w:widowControl/>
        <w:shd w:val="clear" w:color="auto" w:fill="FFFFFF"/>
        <w:autoSpaceDE/>
        <w:autoSpaceDN/>
        <w:spacing w:after="120"/>
        <w:ind w:left="567"/>
        <w:jc w:val="both"/>
        <w:textAlignment w:val="baseline"/>
        <w:rPr>
          <w:color w:val="000000"/>
          <w:sz w:val="24"/>
          <w:szCs w:val="24"/>
          <w:lang w:val="da-DK"/>
        </w:rPr>
      </w:pPr>
      <w:r w:rsidRPr="005D48B9">
        <w:rPr>
          <w:color w:val="000000"/>
          <w:sz w:val="24"/>
          <w:szCs w:val="24"/>
          <w:lang w:val="da-DK"/>
        </w:rPr>
        <w:t>c)</w:t>
      </w:r>
      <w:r w:rsidRPr="005D48B9">
        <w:rPr>
          <w:color w:val="000000"/>
          <w:sz w:val="24"/>
          <w:szCs w:val="24"/>
          <w:lang w:val="da-DK"/>
        </w:rPr>
        <w:tab/>
        <w:t>mënyrën e trajtimit të tyre</w:t>
      </w:r>
    </w:p>
    <w:p w14:paraId="1DE0768F" w14:textId="277CFCC8" w:rsidR="00D80276" w:rsidRPr="005D48B9" w:rsidRDefault="00D80276" w:rsidP="00D80276">
      <w:pPr>
        <w:widowControl/>
        <w:shd w:val="clear" w:color="auto" w:fill="FFFFFF"/>
        <w:autoSpaceDE/>
        <w:autoSpaceDN/>
        <w:spacing w:after="120"/>
        <w:jc w:val="both"/>
        <w:textAlignment w:val="baseline"/>
        <w:rPr>
          <w:color w:val="000000"/>
          <w:sz w:val="24"/>
          <w:szCs w:val="24"/>
          <w:lang w:val="da-DK"/>
        </w:rPr>
      </w:pPr>
      <w:r w:rsidRPr="005D48B9">
        <w:rPr>
          <w:color w:val="000000"/>
          <w:sz w:val="24"/>
          <w:szCs w:val="24"/>
          <w:lang w:val="da-DK"/>
        </w:rPr>
        <w:t>3.</w:t>
      </w:r>
      <w:r w:rsidRPr="005D48B9">
        <w:rPr>
          <w:color w:val="000000"/>
          <w:sz w:val="24"/>
          <w:szCs w:val="24"/>
          <w:lang w:val="da-DK"/>
        </w:rPr>
        <w:tab/>
        <w:t>Operatori i Shërbimeve të Kujdesit Shëndetësor, brenda datës 15 mars të çdo viti, raporto</w:t>
      </w:r>
      <w:r w:rsidR="004F0DE1">
        <w:rPr>
          <w:color w:val="000000"/>
          <w:sz w:val="24"/>
          <w:szCs w:val="24"/>
          <w:lang w:val="da-DK"/>
        </w:rPr>
        <w:t xml:space="preserve">n </w:t>
      </w:r>
      <w:r w:rsidRPr="005D48B9">
        <w:rPr>
          <w:color w:val="000000"/>
          <w:sz w:val="24"/>
          <w:szCs w:val="24"/>
          <w:lang w:val="da-DK"/>
        </w:rPr>
        <w:t xml:space="preserve"> në ministrinë përgjegjëse për shëndetësinë të dhënat mbi mbetjet spitalore për vitin paraardhës, sipas pikë</w:t>
      </w:r>
      <w:r w:rsidR="004F0DE1">
        <w:rPr>
          <w:color w:val="000000"/>
          <w:sz w:val="24"/>
          <w:szCs w:val="24"/>
          <w:lang w:val="da-DK"/>
        </w:rPr>
        <w:t xml:space="preserve">s </w:t>
      </w:r>
      <w:r w:rsidRPr="005D48B9">
        <w:rPr>
          <w:color w:val="000000"/>
          <w:sz w:val="24"/>
          <w:szCs w:val="24"/>
          <w:lang w:val="da-DK"/>
        </w:rPr>
        <w:t>1 të këtij neni dhe sipas formateve të përgatitura nga ministria</w:t>
      </w:r>
      <w:r w:rsidR="00BD0A8A">
        <w:rPr>
          <w:color w:val="000000"/>
          <w:sz w:val="24"/>
          <w:szCs w:val="24"/>
          <w:lang w:val="da-DK"/>
        </w:rPr>
        <w:t xml:space="preserve"> </w:t>
      </w:r>
      <w:r w:rsidRPr="005D48B9">
        <w:rPr>
          <w:color w:val="000000"/>
          <w:sz w:val="24"/>
          <w:szCs w:val="24"/>
          <w:lang w:val="da-DK"/>
        </w:rPr>
        <w:t xml:space="preserve">përgjegjëse për shëndetësinë. </w:t>
      </w:r>
    </w:p>
    <w:p w14:paraId="47310EB6" w14:textId="77777777" w:rsidR="00D80276" w:rsidRPr="005D48B9" w:rsidRDefault="00D80276" w:rsidP="00D80276">
      <w:pPr>
        <w:widowControl/>
        <w:shd w:val="clear" w:color="auto" w:fill="FFFFFF"/>
        <w:autoSpaceDE/>
        <w:autoSpaceDN/>
        <w:spacing w:after="120"/>
        <w:jc w:val="both"/>
        <w:textAlignment w:val="baseline"/>
        <w:rPr>
          <w:color w:val="000000"/>
          <w:sz w:val="24"/>
          <w:szCs w:val="24"/>
          <w:lang w:val="da-DK"/>
        </w:rPr>
      </w:pPr>
      <w:r w:rsidRPr="005D48B9">
        <w:rPr>
          <w:color w:val="000000"/>
          <w:sz w:val="24"/>
          <w:szCs w:val="24"/>
          <w:lang w:val="da-DK"/>
        </w:rPr>
        <w:t>4.</w:t>
      </w:r>
      <w:r w:rsidRPr="005D48B9">
        <w:rPr>
          <w:color w:val="000000"/>
          <w:sz w:val="24"/>
          <w:szCs w:val="24"/>
          <w:lang w:val="da-DK"/>
        </w:rPr>
        <w:tab/>
        <w:t>Prodhuesit e tjerë të mbetjeve spitalore që janë struktura në varësi të drejtëpërdrejtë, brenda datës 15 mars të çdo viti, raportojnë në ministrinë përgjegjëse për shëndetësinë të dhënat mbi mbetjet spitalore për vitin paraardhës, sipas formateve të përgatitur nga ministria përgjegjëse për shëndetësinë.</w:t>
      </w:r>
    </w:p>
    <w:p w14:paraId="400E2FE3" w14:textId="77777777" w:rsidR="00D80276" w:rsidRPr="005D48B9" w:rsidRDefault="00D80276" w:rsidP="00D80276">
      <w:pPr>
        <w:widowControl/>
        <w:shd w:val="clear" w:color="auto" w:fill="FFFFFF"/>
        <w:autoSpaceDE/>
        <w:autoSpaceDN/>
        <w:spacing w:after="120"/>
        <w:jc w:val="both"/>
        <w:textAlignment w:val="baseline"/>
        <w:rPr>
          <w:color w:val="000000"/>
          <w:sz w:val="24"/>
          <w:szCs w:val="24"/>
          <w:lang w:val="da-DK"/>
        </w:rPr>
      </w:pPr>
      <w:r w:rsidRPr="005D48B9">
        <w:rPr>
          <w:color w:val="000000"/>
          <w:sz w:val="24"/>
          <w:szCs w:val="24"/>
          <w:lang w:val="da-DK"/>
        </w:rPr>
        <w:t>5.</w:t>
      </w:r>
      <w:r w:rsidRPr="005D48B9">
        <w:rPr>
          <w:color w:val="000000"/>
          <w:sz w:val="24"/>
          <w:szCs w:val="24"/>
          <w:lang w:val="da-DK"/>
        </w:rPr>
        <w:tab/>
        <w:t xml:space="preserve">Ministria përgjegjëse për shëndetësinë, në bazë të të dhënave për vitin paraardhës të raportuara sipas pikave 3 dhe 4 të këtij neni, përgatit të dhënat kombëtare vjetore mbi mbetjet spitalore dhe i raporton ato pranë AKM-së, brenda datës 30 prill të çdo viti. </w:t>
      </w:r>
    </w:p>
    <w:p w14:paraId="7B4FF426" w14:textId="77777777" w:rsidR="00D80276" w:rsidRPr="005D48B9" w:rsidRDefault="00D80276" w:rsidP="00D80276">
      <w:pPr>
        <w:widowControl/>
        <w:shd w:val="clear" w:color="auto" w:fill="FFFFFF"/>
        <w:autoSpaceDE/>
        <w:autoSpaceDN/>
        <w:spacing w:after="120"/>
        <w:jc w:val="both"/>
        <w:textAlignment w:val="baseline"/>
        <w:rPr>
          <w:color w:val="000000"/>
          <w:sz w:val="24"/>
          <w:szCs w:val="24"/>
          <w:lang w:val="da-DK"/>
        </w:rPr>
      </w:pPr>
      <w:r w:rsidRPr="005D48B9">
        <w:rPr>
          <w:color w:val="000000"/>
          <w:sz w:val="24"/>
          <w:szCs w:val="24"/>
          <w:lang w:val="da-DK"/>
        </w:rPr>
        <w:t>6.</w:t>
      </w:r>
      <w:r w:rsidRPr="005D48B9">
        <w:rPr>
          <w:color w:val="000000"/>
          <w:sz w:val="24"/>
          <w:szCs w:val="24"/>
          <w:lang w:val="da-DK"/>
        </w:rPr>
        <w:tab/>
        <w:t>Prodhuesit e mëdhenj të mbetjeve spitalore, raportojnë në përputhje me kushtet e lejes së mjedisit dhe pranë AKM-së në zbatim të legjislacionit në fuqi për lejet e mjedisit.</w:t>
      </w:r>
    </w:p>
    <w:p w14:paraId="17A5A843" w14:textId="351E187A" w:rsidR="00B51BD2" w:rsidRDefault="00D80276" w:rsidP="00D80276">
      <w:pPr>
        <w:widowControl/>
        <w:shd w:val="clear" w:color="auto" w:fill="FFFFFF"/>
        <w:autoSpaceDE/>
        <w:autoSpaceDN/>
        <w:spacing w:after="120"/>
        <w:jc w:val="both"/>
        <w:textAlignment w:val="baseline"/>
        <w:rPr>
          <w:color w:val="000000"/>
          <w:sz w:val="24"/>
          <w:szCs w:val="24"/>
          <w:lang w:val="da-DK"/>
        </w:rPr>
      </w:pPr>
      <w:r w:rsidRPr="005D48B9">
        <w:rPr>
          <w:color w:val="000000"/>
          <w:sz w:val="24"/>
          <w:szCs w:val="24"/>
          <w:lang w:val="da-DK"/>
        </w:rPr>
        <w:t>7.</w:t>
      </w:r>
      <w:r w:rsidRPr="005D48B9">
        <w:rPr>
          <w:color w:val="000000"/>
          <w:sz w:val="24"/>
          <w:szCs w:val="24"/>
          <w:lang w:val="da-DK"/>
        </w:rPr>
        <w:tab/>
        <w:t xml:space="preserve"> Agjencia Kombëtare e Mjedisit</w:t>
      </w:r>
      <w:r w:rsidR="00B51BD2">
        <w:rPr>
          <w:color w:val="000000"/>
          <w:sz w:val="24"/>
          <w:szCs w:val="24"/>
          <w:lang w:val="da-DK"/>
        </w:rPr>
        <w:t xml:space="preserve"> </w:t>
      </w:r>
      <w:r w:rsidRPr="005D48B9">
        <w:rPr>
          <w:color w:val="000000"/>
          <w:sz w:val="24"/>
          <w:szCs w:val="24"/>
          <w:lang w:val="da-DK"/>
        </w:rPr>
        <w:t>analizon të dhënat e raportuara sipas pikave 2, 5 dhe 6 dhe përgatit raportin vjetor të mbetjeve spitalore të vitit paraardhës</w:t>
      </w:r>
      <w:r w:rsidR="00B51BD2">
        <w:rPr>
          <w:color w:val="000000"/>
          <w:sz w:val="24"/>
          <w:szCs w:val="24"/>
          <w:lang w:val="da-DK"/>
        </w:rPr>
        <w:t>,</w:t>
      </w:r>
      <w:r w:rsidR="00B51BD2" w:rsidRPr="00B51BD2">
        <w:rPr>
          <w:color w:val="000000"/>
          <w:sz w:val="24"/>
          <w:szCs w:val="24"/>
          <w:lang w:val="da-DK"/>
        </w:rPr>
        <w:t xml:space="preserve"> </w:t>
      </w:r>
      <w:r w:rsidR="00B51BD2" w:rsidRPr="005D48B9">
        <w:rPr>
          <w:color w:val="000000"/>
          <w:sz w:val="24"/>
          <w:szCs w:val="24"/>
          <w:lang w:val="da-DK"/>
        </w:rPr>
        <w:t>brenda datës 31 maj të çdo viti</w:t>
      </w:r>
      <w:r w:rsidR="00B51BD2">
        <w:rPr>
          <w:color w:val="000000"/>
          <w:sz w:val="24"/>
          <w:szCs w:val="24"/>
          <w:lang w:val="da-DK"/>
        </w:rPr>
        <w:t>.</w:t>
      </w:r>
    </w:p>
    <w:p w14:paraId="5E9DC94D" w14:textId="664065AA" w:rsidR="00B51BD2" w:rsidRDefault="00B51BD2" w:rsidP="00D80276">
      <w:pPr>
        <w:widowControl/>
        <w:shd w:val="clear" w:color="auto" w:fill="FFFFFF"/>
        <w:autoSpaceDE/>
        <w:autoSpaceDN/>
        <w:spacing w:after="120"/>
        <w:jc w:val="both"/>
        <w:textAlignment w:val="baseline"/>
        <w:rPr>
          <w:color w:val="000000"/>
          <w:sz w:val="24"/>
          <w:szCs w:val="24"/>
          <w:lang w:val="da-DK"/>
        </w:rPr>
      </w:pPr>
    </w:p>
    <w:p w14:paraId="4F890AAA" w14:textId="00FA512A" w:rsidR="00B51BD2" w:rsidRDefault="00B51BD2" w:rsidP="00D80276">
      <w:pPr>
        <w:widowControl/>
        <w:shd w:val="clear" w:color="auto" w:fill="FFFFFF"/>
        <w:autoSpaceDE/>
        <w:autoSpaceDN/>
        <w:spacing w:after="120"/>
        <w:jc w:val="both"/>
        <w:textAlignment w:val="baseline"/>
        <w:rPr>
          <w:color w:val="000000"/>
          <w:sz w:val="24"/>
          <w:szCs w:val="24"/>
          <w:lang w:val="da-DK"/>
        </w:rPr>
      </w:pPr>
    </w:p>
    <w:p w14:paraId="1E0856D5" w14:textId="77777777" w:rsidR="00BD0A8A" w:rsidRPr="005D48B9" w:rsidRDefault="00BD0A8A" w:rsidP="00D80276">
      <w:pPr>
        <w:widowControl/>
        <w:shd w:val="clear" w:color="auto" w:fill="FFFFFF"/>
        <w:autoSpaceDE/>
        <w:autoSpaceDN/>
        <w:spacing w:after="120"/>
        <w:jc w:val="both"/>
        <w:textAlignment w:val="baseline"/>
        <w:rPr>
          <w:color w:val="000000"/>
          <w:sz w:val="24"/>
          <w:szCs w:val="24"/>
          <w:lang w:val="da-DK"/>
        </w:rPr>
      </w:pPr>
    </w:p>
    <w:p w14:paraId="27A89894" w14:textId="77777777" w:rsidR="00833E19" w:rsidRDefault="00833E19" w:rsidP="00FD051F">
      <w:pPr>
        <w:pStyle w:val="Heading2"/>
        <w:tabs>
          <w:tab w:val="left" w:pos="1428"/>
        </w:tabs>
        <w:spacing w:line="276" w:lineRule="auto"/>
      </w:pPr>
    </w:p>
    <w:p w14:paraId="3C0381AE" w14:textId="77777777" w:rsidR="00833E19" w:rsidRDefault="00833E19" w:rsidP="00FD051F">
      <w:pPr>
        <w:pStyle w:val="Heading2"/>
        <w:tabs>
          <w:tab w:val="left" w:pos="1428"/>
        </w:tabs>
        <w:spacing w:line="276" w:lineRule="auto"/>
      </w:pPr>
    </w:p>
    <w:p w14:paraId="2C5A3314" w14:textId="77777777" w:rsidR="00833E19" w:rsidRDefault="00833E19" w:rsidP="00FD051F">
      <w:pPr>
        <w:pStyle w:val="Heading2"/>
        <w:tabs>
          <w:tab w:val="left" w:pos="1428"/>
        </w:tabs>
        <w:spacing w:line="276" w:lineRule="auto"/>
      </w:pPr>
    </w:p>
    <w:p w14:paraId="7154BC8F" w14:textId="52A20302" w:rsidR="00BC62C5" w:rsidRDefault="0023379C" w:rsidP="00FD051F">
      <w:pPr>
        <w:pStyle w:val="Heading2"/>
        <w:tabs>
          <w:tab w:val="left" w:pos="1428"/>
        </w:tabs>
        <w:spacing w:line="276" w:lineRule="auto"/>
      </w:pPr>
      <w:r w:rsidRPr="00EA2C59">
        <w:t>Neni 17</w:t>
      </w:r>
    </w:p>
    <w:p w14:paraId="68C2170B" w14:textId="47FDDEAF" w:rsidR="008E491C" w:rsidRPr="00EA2C59" w:rsidRDefault="00A36FE4" w:rsidP="00FD051F">
      <w:pPr>
        <w:pStyle w:val="Heading2"/>
        <w:tabs>
          <w:tab w:val="left" w:pos="1428"/>
        </w:tabs>
        <w:spacing w:line="276" w:lineRule="auto"/>
      </w:pPr>
      <w:r w:rsidRPr="00EA2C59">
        <w:t>INSPEKTIMI</w:t>
      </w:r>
      <w:r w:rsidRPr="00EA2C59">
        <w:rPr>
          <w:spacing w:val="-1"/>
        </w:rPr>
        <w:t xml:space="preserve"> </w:t>
      </w:r>
      <w:r w:rsidRPr="00EA2C59">
        <w:t>DHE</w:t>
      </w:r>
      <w:r w:rsidRPr="00EA2C59">
        <w:rPr>
          <w:spacing w:val="-2"/>
        </w:rPr>
        <w:t xml:space="preserve"> </w:t>
      </w:r>
      <w:r w:rsidRPr="00EA2C59">
        <w:t>MASAT</w:t>
      </w:r>
      <w:r w:rsidRPr="00EA2C59">
        <w:rPr>
          <w:spacing w:val="-1"/>
        </w:rPr>
        <w:t xml:space="preserve"> </w:t>
      </w:r>
      <w:r w:rsidRPr="00EA2C59">
        <w:rPr>
          <w:spacing w:val="-2"/>
        </w:rPr>
        <w:t>ADMINISTRA</w:t>
      </w:r>
      <w:r w:rsidR="00F87ECC" w:rsidRPr="00EA2C59">
        <w:rPr>
          <w:spacing w:val="-2"/>
        </w:rPr>
        <w:t>TI</w:t>
      </w:r>
      <w:r w:rsidRPr="00EA2C59">
        <w:rPr>
          <w:spacing w:val="-2"/>
        </w:rPr>
        <w:t>VE</w:t>
      </w:r>
    </w:p>
    <w:p w14:paraId="05B60FDB" w14:textId="77777777" w:rsidR="008B2BA2" w:rsidRPr="00EA2C59" w:rsidRDefault="008B2BA2" w:rsidP="007B441A">
      <w:pPr>
        <w:jc w:val="both"/>
      </w:pPr>
    </w:p>
    <w:p w14:paraId="78FAF1E9" w14:textId="51F18D33" w:rsidR="008E491C" w:rsidRPr="00EA2C59" w:rsidRDefault="00954073">
      <w:pPr>
        <w:pStyle w:val="ListParagraph"/>
        <w:numPr>
          <w:ilvl w:val="0"/>
          <w:numId w:val="41"/>
        </w:numPr>
        <w:tabs>
          <w:tab w:val="left" w:pos="1145"/>
        </w:tabs>
        <w:spacing w:line="276" w:lineRule="auto"/>
        <w:jc w:val="both"/>
        <w:rPr>
          <w:sz w:val="24"/>
          <w:szCs w:val="24"/>
        </w:rPr>
      </w:pPr>
      <w:r w:rsidRPr="00EA2C59">
        <w:rPr>
          <w:sz w:val="24"/>
          <w:szCs w:val="24"/>
        </w:rPr>
        <w:t>Struktura</w:t>
      </w:r>
      <w:r w:rsidR="00A834EB" w:rsidRPr="00EA2C59">
        <w:rPr>
          <w:sz w:val="24"/>
          <w:szCs w:val="24"/>
        </w:rPr>
        <w:t>t</w:t>
      </w:r>
      <w:r w:rsidRPr="00EA2C59">
        <w:rPr>
          <w:sz w:val="24"/>
          <w:szCs w:val="24"/>
        </w:rPr>
        <w:t xml:space="preserve"> p</w:t>
      </w:r>
      <w:r w:rsidR="002354E2" w:rsidRPr="00EA2C59">
        <w:rPr>
          <w:sz w:val="24"/>
          <w:szCs w:val="24"/>
        </w:rPr>
        <w:t>ë</w:t>
      </w:r>
      <w:r w:rsidRPr="00EA2C59">
        <w:rPr>
          <w:sz w:val="24"/>
          <w:szCs w:val="24"/>
        </w:rPr>
        <w:t>rgjegj</w:t>
      </w:r>
      <w:r w:rsidR="002354E2" w:rsidRPr="00EA2C59">
        <w:rPr>
          <w:sz w:val="24"/>
          <w:szCs w:val="24"/>
        </w:rPr>
        <w:t>ë</w:t>
      </w:r>
      <w:r w:rsidRPr="00EA2C59">
        <w:rPr>
          <w:sz w:val="24"/>
          <w:szCs w:val="24"/>
        </w:rPr>
        <w:t xml:space="preserve">se </w:t>
      </w:r>
      <w:r w:rsidR="00412525" w:rsidRPr="00EA2C59">
        <w:rPr>
          <w:sz w:val="24"/>
          <w:szCs w:val="24"/>
        </w:rPr>
        <w:t>p</w:t>
      </w:r>
      <w:r w:rsidR="002354E2" w:rsidRPr="00EA2C59">
        <w:rPr>
          <w:sz w:val="24"/>
          <w:szCs w:val="24"/>
        </w:rPr>
        <w:t>ë</w:t>
      </w:r>
      <w:r w:rsidR="00412525" w:rsidRPr="00EA2C59">
        <w:rPr>
          <w:sz w:val="24"/>
          <w:szCs w:val="24"/>
        </w:rPr>
        <w:t>r inspektimin n</w:t>
      </w:r>
      <w:r w:rsidR="002354E2" w:rsidRPr="00EA2C59">
        <w:rPr>
          <w:sz w:val="24"/>
          <w:szCs w:val="24"/>
        </w:rPr>
        <w:t>ë</w:t>
      </w:r>
      <w:r w:rsidR="00412525" w:rsidRPr="00EA2C59">
        <w:rPr>
          <w:sz w:val="24"/>
          <w:szCs w:val="24"/>
        </w:rPr>
        <w:t xml:space="preserve"> fush</w:t>
      </w:r>
      <w:r w:rsidR="002354E2" w:rsidRPr="00EA2C59">
        <w:rPr>
          <w:sz w:val="24"/>
          <w:szCs w:val="24"/>
        </w:rPr>
        <w:t>ë</w:t>
      </w:r>
      <w:r w:rsidR="00412525" w:rsidRPr="00EA2C59">
        <w:rPr>
          <w:sz w:val="24"/>
          <w:szCs w:val="24"/>
        </w:rPr>
        <w:t>n e</w:t>
      </w:r>
      <w:r w:rsidR="00A36FE4" w:rsidRPr="00EA2C59">
        <w:rPr>
          <w:sz w:val="24"/>
          <w:szCs w:val="24"/>
        </w:rPr>
        <w:t xml:space="preserve"> mjedisi</w:t>
      </w:r>
      <w:r w:rsidR="00412525" w:rsidRPr="00EA2C59">
        <w:rPr>
          <w:sz w:val="24"/>
          <w:szCs w:val="24"/>
        </w:rPr>
        <w:t>t</w:t>
      </w:r>
      <w:r w:rsidR="00A068C2">
        <w:rPr>
          <w:sz w:val="24"/>
          <w:szCs w:val="24"/>
        </w:rPr>
        <w:t xml:space="preserve"> dhe</w:t>
      </w:r>
      <w:r w:rsidR="00A834EB" w:rsidRPr="00EA2C59">
        <w:rPr>
          <w:sz w:val="24"/>
          <w:szCs w:val="24"/>
        </w:rPr>
        <w:t xml:space="preserve"> n</w:t>
      </w:r>
      <w:r w:rsidR="00E20746" w:rsidRPr="00EA2C59">
        <w:rPr>
          <w:sz w:val="24"/>
          <w:szCs w:val="24"/>
        </w:rPr>
        <w:t>ë</w:t>
      </w:r>
      <w:r w:rsidR="00412525" w:rsidRPr="00EA2C59">
        <w:rPr>
          <w:sz w:val="24"/>
          <w:szCs w:val="24"/>
        </w:rPr>
        <w:t xml:space="preserve"> fush</w:t>
      </w:r>
      <w:r w:rsidR="002354E2" w:rsidRPr="00EA2C59">
        <w:rPr>
          <w:sz w:val="24"/>
          <w:szCs w:val="24"/>
        </w:rPr>
        <w:t>ë</w:t>
      </w:r>
      <w:r w:rsidR="00412525" w:rsidRPr="00EA2C59">
        <w:rPr>
          <w:sz w:val="24"/>
          <w:szCs w:val="24"/>
        </w:rPr>
        <w:t>n e</w:t>
      </w:r>
      <w:r w:rsidR="00A36FE4" w:rsidRPr="00EA2C59">
        <w:rPr>
          <w:sz w:val="24"/>
          <w:szCs w:val="24"/>
        </w:rPr>
        <w:t xml:space="preserve"> shëndetësi</w:t>
      </w:r>
      <w:r w:rsidR="00975814" w:rsidRPr="00EA2C59">
        <w:rPr>
          <w:sz w:val="24"/>
          <w:szCs w:val="24"/>
        </w:rPr>
        <w:t>s</w:t>
      </w:r>
      <w:r w:rsidR="00A36FE4" w:rsidRPr="00EA2C59">
        <w:rPr>
          <w:sz w:val="24"/>
          <w:szCs w:val="24"/>
        </w:rPr>
        <w:t xml:space="preserve">ë janë përgjegjës për verifikimin e zbatimit të kërkesave të këtij vendimi </w:t>
      </w:r>
      <w:r w:rsidR="00944FC3" w:rsidRPr="00EA2C59">
        <w:rPr>
          <w:sz w:val="24"/>
          <w:szCs w:val="24"/>
        </w:rPr>
        <w:t xml:space="preserve">sipas përcaktimit në Shtojcën </w:t>
      </w:r>
      <w:r w:rsidR="00DB2454">
        <w:rPr>
          <w:sz w:val="24"/>
          <w:szCs w:val="24"/>
        </w:rPr>
        <w:t>9</w:t>
      </w:r>
      <w:r w:rsidR="00944FC3" w:rsidRPr="00EA2C59">
        <w:rPr>
          <w:sz w:val="24"/>
          <w:szCs w:val="24"/>
        </w:rPr>
        <w:t xml:space="preserve">, bashkëlidhur vendimit.                                                               </w:t>
      </w:r>
    </w:p>
    <w:p w14:paraId="137A717E" w14:textId="0E081196" w:rsidR="36A0C6E8" w:rsidRPr="00EA2C59" w:rsidRDefault="002546F5">
      <w:pPr>
        <w:pStyle w:val="ListParagraph"/>
        <w:numPr>
          <w:ilvl w:val="0"/>
          <w:numId w:val="41"/>
        </w:numPr>
        <w:tabs>
          <w:tab w:val="left" w:pos="1145"/>
        </w:tabs>
        <w:spacing w:line="276" w:lineRule="auto"/>
        <w:jc w:val="both"/>
        <w:rPr>
          <w:sz w:val="24"/>
          <w:szCs w:val="24"/>
        </w:rPr>
      </w:pPr>
      <w:r w:rsidRPr="00EA2C59">
        <w:rPr>
          <w:sz w:val="24"/>
          <w:szCs w:val="24"/>
        </w:rPr>
        <w:t>Struktura p</w:t>
      </w:r>
      <w:r w:rsidR="002354E2" w:rsidRPr="00EA2C59">
        <w:rPr>
          <w:sz w:val="24"/>
          <w:szCs w:val="24"/>
        </w:rPr>
        <w:t>ë</w:t>
      </w:r>
      <w:r w:rsidRPr="00EA2C59">
        <w:rPr>
          <w:sz w:val="24"/>
          <w:szCs w:val="24"/>
        </w:rPr>
        <w:t>rgjegj</w:t>
      </w:r>
      <w:r w:rsidR="002354E2" w:rsidRPr="00EA2C59">
        <w:rPr>
          <w:sz w:val="24"/>
          <w:szCs w:val="24"/>
        </w:rPr>
        <w:t>ë</w:t>
      </w:r>
      <w:r w:rsidRPr="00EA2C59">
        <w:rPr>
          <w:sz w:val="24"/>
          <w:szCs w:val="24"/>
        </w:rPr>
        <w:t>se p</w:t>
      </w:r>
      <w:r w:rsidR="002354E2" w:rsidRPr="00EA2C59">
        <w:rPr>
          <w:sz w:val="24"/>
          <w:szCs w:val="24"/>
        </w:rPr>
        <w:t>ë</w:t>
      </w:r>
      <w:r w:rsidRPr="00EA2C59">
        <w:rPr>
          <w:sz w:val="24"/>
          <w:szCs w:val="24"/>
        </w:rPr>
        <w:t>r inspektimin n</w:t>
      </w:r>
      <w:r w:rsidR="002354E2" w:rsidRPr="00EA2C59">
        <w:rPr>
          <w:sz w:val="24"/>
          <w:szCs w:val="24"/>
        </w:rPr>
        <w:t>ë</w:t>
      </w:r>
      <w:r w:rsidRPr="00EA2C59">
        <w:rPr>
          <w:sz w:val="24"/>
          <w:szCs w:val="24"/>
        </w:rPr>
        <w:t xml:space="preserve"> fush</w:t>
      </w:r>
      <w:r w:rsidR="002354E2" w:rsidRPr="00EA2C59">
        <w:rPr>
          <w:sz w:val="24"/>
          <w:szCs w:val="24"/>
        </w:rPr>
        <w:t>ë</w:t>
      </w:r>
      <w:r w:rsidRPr="00EA2C59">
        <w:rPr>
          <w:sz w:val="24"/>
          <w:szCs w:val="24"/>
        </w:rPr>
        <w:t>n e shëndetësi</w:t>
      </w:r>
      <w:r w:rsidR="00975814" w:rsidRPr="00EA2C59">
        <w:rPr>
          <w:sz w:val="24"/>
          <w:szCs w:val="24"/>
        </w:rPr>
        <w:t>s</w:t>
      </w:r>
      <w:r w:rsidRPr="00EA2C59">
        <w:rPr>
          <w:sz w:val="24"/>
          <w:szCs w:val="24"/>
        </w:rPr>
        <w:t>ë</w:t>
      </w:r>
      <w:r w:rsidR="00DF62E1" w:rsidRPr="00EA2C59">
        <w:rPr>
          <w:sz w:val="24"/>
          <w:szCs w:val="24"/>
        </w:rPr>
        <w:t>,</w:t>
      </w:r>
      <w:r w:rsidRPr="00EA2C59">
        <w:rPr>
          <w:sz w:val="24"/>
          <w:szCs w:val="24"/>
        </w:rPr>
        <w:t xml:space="preserve"> </w:t>
      </w:r>
      <w:r w:rsidR="009B6C13">
        <w:rPr>
          <w:sz w:val="24"/>
          <w:szCs w:val="24"/>
        </w:rPr>
        <w:t>bazuar n</w:t>
      </w:r>
      <w:r w:rsidR="00D048A4">
        <w:rPr>
          <w:sz w:val="24"/>
          <w:szCs w:val="24"/>
        </w:rPr>
        <w:t>ë</w:t>
      </w:r>
      <w:r w:rsidR="009B6C13">
        <w:rPr>
          <w:sz w:val="24"/>
          <w:szCs w:val="24"/>
        </w:rPr>
        <w:t xml:space="preserve"> kuadrin ligjor dhe n</w:t>
      </w:r>
      <w:r w:rsidR="00D048A4">
        <w:rPr>
          <w:sz w:val="24"/>
          <w:szCs w:val="24"/>
        </w:rPr>
        <w:t>ë</w:t>
      </w:r>
      <w:r w:rsidR="009B6C13">
        <w:rPr>
          <w:sz w:val="24"/>
          <w:szCs w:val="24"/>
        </w:rPr>
        <w:t xml:space="preserve">nligjor </w:t>
      </w:r>
      <w:r w:rsidR="00EF0DC6">
        <w:rPr>
          <w:sz w:val="24"/>
          <w:szCs w:val="24"/>
        </w:rPr>
        <w:t xml:space="preserve">inspekton </w:t>
      </w:r>
      <w:r w:rsidR="00AE4EAE" w:rsidRPr="00AE4EAE">
        <w:rPr>
          <w:sz w:val="24"/>
          <w:szCs w:val="24"/>
        </w:rPr>
        <w:t>prodhuesit e mbetjeve spitalore n</w:t>
      </w:r>
      <w:r w:rsidR="00BB6097">
        <w:rPr>
          <w:sz w:val="24"/>
          <w:szCs w:val="24"/>
        </w:rPr>
        <w:t>ë</w:t>
      </w:r>
      <w:r w:rsidR="00AE4EAE" w:rsidRPr="00AE4EAE">
        <w:rPr>
          <w:sz w:val="24"/>
          <w:szCs w:val="24"/>
        </w:rPr>
        <w:t xml:space="preserve"> var</w:t>
      </w:r>
      <w:r w:rsidR="00BB6097">
        <w:rPr>
          <w:sz w:val="24"/>
          <w:szCs w:val="24"/>
        </w:rPr>
        <w:t>ë</w:t>
      </w:r>
      <w:r w:rsidR="00AE4EAE" w:rsidRPr="00AE4EAE">
        <w:rPr>
          <w:sz w:val="24"/>
          <w:szCs w:val="24"/>
        </w:rPr>
        <w:t>si t</w:t>
      </w:r>
      <w:r w:rsidR="00BB6097">
        <w:rPr>
          <w:sz w:val="24"/>
          <w:szCs w:val="24"/>
        </w:rPr>
        <w:t>ë</w:t>
      </w:r>
      <w:r w:rsidR="00AE4EAE" w:rsidRPr="00AE4EAE">
        <w:rPr>
          <w:sz w:val="24"/>
          <w:szCs w:val="24"/>
        </w:rPr>
        <w:t xml:space="preserve"> ministris</w:t>
      </w:r>
      <w:r w:rsidR="00BB6097">
        <w:rPr>
          <w:sz w:val="24"/>
          <w:szCs w:val="24"/>
        </w:rPr>
        <w:t>ë</w:t>
      </w:r>
      <w:r w:rsidR="00AE4EAE" w:rsidRPr="00AE4EAE">
        <w:rPr>
          <w:sz w:val="24"/>
          <w:szCs w:val="24"/>
        </w:rPr>
        <w:t xml:space="preserve"> p</w:t>
      </w:r>
      <w:r w:rsidR="00BB6097">
        <w:rPr>
          <w:sz w:val="24"/>
          <w:szCs w:val="24"/>
        </w:rPr>
        <w:t>ë</w:t>
      </w:r>
      <w:r w:rsidR="00AE4EAE" w:rsidRPr="00AE4EAE">
        <w:rPr>
          <w:sz w:val="24"/>
          <w:szCs w:val="24"/>
        </w:rPr>
        <w:t>rgjegj</w:t>
      </w:r>
      <w:r w:rsidR="00BB6097">
        <w:rPr>
          <w:sz w:val="24"/>
          <w:szCs w:val="24"/>
        </w:rPr>
        <w:t>ë</w:t>
      </w:r>
      <w:r w:rsidR="00AE4EAE" w:rsidRPr="00AE4EAE">
        <w:rPr>
          <w:sz w:val="24"/>
          <w:szCs w:val="24"/>
        </w:rPr>
        <w:t>se p</w:t>
      </w:r>
      <w:r w:rsidR="00BB6097">
        <w:rPr>
          <w:sz w:val="24"/>
          <w:szCs w:val="24"/>
        </w:rPr>
        <w:t>ë</w:t>
      </w:r>
      <w:r w:rsidR="00AE4EAE" w:rsidRPr="00AE4EAE">
        <w:rPr>
          <w:sz w:val="24"/>
          <w:szCs w:val="24"/>
        </w:rPr>
        <w:t xml:space="preserve">r </w:t>
      </w:r>
      <w:r w:rsidR="00293B07" w:rsidRPr="00AE4EAE">
        <w:rPr>
          <w:sz w:val="24"/>
          <w:szCs w:val="24"/>
        </w:rPr>
        <w:t>shëndetësinë</w:t>
      </w:r>
      <w:r w:rsidR="00293B07" w:rsidRPr="00EA2C59">
        <w:rPr>
          <w:sz w:val="24"/>
          <w:szCs w:val="24"/>
        </w:rPr>
        <w:t xml:space="preserve"> për</w:t>
      </w:r>
      <w:r w:rsidR="36A0C6E8" w:rsidRPr="00EA2C59">
        <w:rPr>
          <w:sz w:val="24"/>
          <w:szCs w:val="24"/>
        </w:rPr>
        <w:t xml:space="preserve">: </w:t>
      </w:r>
    </w:p>
    <w:p w14:paraId="5EEC7D55" w14:textId="231288AB" w:rsidR="36A0C6E8" w:rsidRPr="00EA2C59" w:rsidRDefault="36A0C6E8" w:rsidP="00E56C43">
      <w:pPr>
        <w:pStyle w:val="ListParagraph"/>
        <w:numPr>
          <w:ilvl w:val="0"/>
          <w:numId w:val="42"/>
        </w:numPr>
        <w:tabs>
          <w:tab w:val="left" w:pos="720"/>
        </w:tabs>
        <w:spacing w:before="0" w:line="276" w:lineRule="auto"/>
        <w:ind w:hanging="1080"/>
        <w:jc w:val="both"/>
        <w:rPr>
          <w:sz w:val="24"/>
          <w:szCs w:val="24"/>
        </w:rPr>
      </w:pPr>
      <w:r w:rsidRPr="00EA2C59">
        <w:rPr>
          <w:sz w:val="24"/>
          <w:szCs w:val="24"/>
        </w:rPr>
        <w:t>ndarjen në burim të mbetjeve;</w:t>
      </w:r>
    </w:p>
    <w:p w14:paraId="612ADD0F" w14:textId="5A7BB58D" w:rsidR="36A0C6E8" w:rsidRPr="00EA2C59" w:rsidRDefault="36A0C6E8" w:rsidP="00E56C43">
      <w:pPr>
        <w:pStyle w:val="ListParagraph"/>
        <w:numPr>
          <w:ilvl w:val="0"/>
          <w:numId w:val="42"/>
        </w:numPr>
        <w:tabs>
          <w:tab w:val="left" w:pos="720"/>
        </w:tabs>
        <w:spacing w:before="0" w:line="276" w:lineRule="auto"/>
        <w:ind w:hanging="1080"/>
        <w:jc w:val="both"/>
        <w:rPr>
          <w:sz w:val="24"/>
          <w:szCs w:val="24"/>
        </w:rPr>
      </w:pPr>
      <w:r w:rsidRPr="00EA2C59">
        <w:rPr>
          <w:sz w:val="24"/>
          <w:szCs w:val="24"/>
        </w:rPr>
        <w:t>klasifikimin e mbetjeve, në përputhje me aktet nënligjore për klasifikimin e mbetjeve;</w:t>
      </w:r>
    </w:p>
    <w:p w14:paraId="16F501D3" w14:textId="43E9B516" w:rsidR="36A0C6E8" w:rsidRPr="00EA2C59" w:rsidRDefault="000F2139" w:rsidP="00E56C43">
      <w:pPr>
        <w:pStyle w:val="ListParagraph"/>
        <w:numPr>
          <w:ilvl w:val="0"/>
          <w:numId w:val="42"/>
        </w:numPr>
        <w:tabs>
          <w:tab w:val="left" w:pos="720"/>
        </w:tabs>
        <w:spacing w:before="0" w:line="276" w:lineRule="auto"/>
        <w:ind w:hanging="1080"/>
        <w:jc w:val="both"/>
        <w:rPr>
          <w:sz w:val="24"/>
          <w:szCs w:val="24"/>
        </w:rPr>
      </w:pPr>
      <w:r w:rsidRPr="00EA2C59">
        <w:rPr>
          <w:sz w:val="24"/>
          <w:szCs w:val="24"/>
        </w:rPr>
        <w:t>ambalazhimin</w:t>
      </w:r>
      <w:r w:rsidR="36A0C6E8" w:rsidRPr="00EA2C59">
        <w:rPr>
          <w:sz w:val="24"/>
          <w:szCs w:val="24"/>
        </w:rPr>
        <w:t xml:space="preserve"> dhe etiketimin fillestar të mbetjeve;</w:t>
      </w:r>
    </w:p>
    <w:p w14:paraId="13871B12" w14:textId="3A5BDE34" w:rsidR="36A0C6E8" w:rsidRPr="0082725E" w:rsidRDefault="0082725E" w:rsidP="00E56C43">
      <w:pPr>
        <w:tabs>
          <w:tab w:val="left" w:pos="720"/>
        </w:tabs>
        <w:spacing w:line="276" w:lineRule="auto"/>
        <w:ind w:left="1440" w:hanging="1080"/>
        <w:jc w:val="both"/>
        <w:rPr>
          <w:sz w:val="24"/>
          <w:szCs w:val="24"/>
        </w:rPr>
      </w:pPr>
      <w:r>
        <w:rPr>
          <w:sz w:val="24"/>
          <w:szCs w:val="24"/>
        </w:rPr>
        <w:t xml:space="preserve">ç)   </w:t>
      </w:r>
      <w:r w:rsidR="36A0C6E8" w:rsidRPr="0082725E">
        <w:rPr>
          <w:sz w:val="24"/>
          <w:szCs w:val="24"/>
        </w:rPr>
        <w:t>transportimin e mbetjeve brenda territorit të subjektit;</w:t>
      </w:r>
    </w:p>
    <w:p w14:paraId="48F4742E" w14:textId="12279754" w:rsidR="36A0C6E8" w:rsidRPr="00EA2C59" w:rsidRDefault="36A0C6E8" w:rsidP="00E56C43">
      <w:pPr>
        <w:pStyle w:val="ListParagraph"/>
        <w:numPr>
          <w:ilvl w:val="0"/>
          <w:numId w:val="42"/>
        </w:numPr>
        <w:tabs>
          <w:tab w:val="left" w:pos="720"/>
        </w:tabs>
        <w:spacing w:before="0" w:line="276" w:lineRule="auto"/>
        <w:ind w:hanging="1080"/>
        <w:jc w:val="both"/>
        <w:rPr>
          <w:sz w:val="24"/>
          <w:szCs w:val="24"/>
        </w:rPr>
      </w:pPr>
      <w:r w:rsidRPr="00EA2C59">
        <w:rPr>
          <w:sz w:val="24"/>
          <w:szCs w:val="24"/>
        </w:rPr>
        <w:t xml:space="preserve">përputhshmërinë e vendit të ruajtjes </w:t>
      </w:r>
      <w:r w:rsidR="00B14B61" w:rsidRPr="00EA2C59">
        <w:rPr>
          <w:sz w:val="24"/>
          <w:szCs w:val="24"/>
        </w:rPr>
        <w:t>s</w:t>
      </w:r>
      <w:r w:rsidR="000B0741" w:rsidRPr="00EA2C59">
        <w:rPr>
          <w:sz w:val="24"/>
          <w:szCs w:val="24"/>
        </w:rPr>
        <w:t>ë</w:t>
      </w:r>
      <w:r w:rsidR="00B14B61" w:rsidRPr="00EA2C59">
        <w:rPr>
          <w:sz w:val="24"/>
          <w:szCs w:val="24"/>
        </w:rPr>
        <w:t xml:space="preserve"> p</w:t>
      </w:r>
      <w:r w:rsidR="000B0741" w:rsidRPr="00EA2C59">
        <w:rPr>
          <w:sz w:val="24"/>
          <w:szCs w:val="24"/>
        </w:rPr>
        <w:t>ë</w:t>
      </w:r>
      <w:r w:rsidR="00B14B61" w:rsidRPr="00EA2C59">
        <w:rPr>
          <w:sz w:val="24"/>
          <w:szCs w:val="24"/>
        </w:rPr>
        <w:t xml:space="preserve">rkohshme </w:t>
      </w:r>
      <w:r w:rsidRPr="00EA2C59">
        <w:rPr>
          <w:sz w:val="24"/>
          <w:szCs w:val="24"/>
        </w:rPr>
        <w:t>me kërkesat e akteve nënligjore;</w:t>
      </w:r>
    </w:p>
    <w:p w14:paraId="3AE3BEE4" w14:textId="1194DD59" w:rsidR="36A0C6E8" w:rsidRPr="0082725E" w:rsidRDefault="0082725E" w:rsidP="00E56C43">
      <w:pPr>
        <w:tabs>
          <w:tab w:val="left" w:pos="720"/>
        </w:tabs>
        <w:spacing w:line="276" w:lineRule="auto"/>
        <w:ind w:hanging="1080"/>
        <w:jc w:val="both"/>
        <w:rPr>
          <w:sz w:val="24"/>
          <w:szCs w:val="24"/>
        </w:rPr>
      </w:pPr>
      <w:r>
        <w:rPr>
          <w:sz w:val="24"/>
          <w:szCs w:val="24"/>
        </w:rPr>
        <w:t xml:space="preserve">                </w:t>
      </w:r>
      <w:r w:rsidR="00C45B9F">
        <w:rPr>
          <w:sz w:val="24"/>
          <w:szCs w:val="24"/>
        </w:rPr>
        <w:tab/>
        <w:t xml:space="preserve">    </w:t>
      </w:r>
      <w:r>
        <w:rPr>
          <w:sz w:val="24"/>
          <w:szCs w:val="24"/>
        </w:rPr>
        <w:t xml:space="preserve"> dh)  </w:t>
      </w:r>
      <w:r w:rsidR="36A0C6E8" w:rsidRPr="0082725E">
        <w:rPr>
          <w:sz w:val="24"/>
          <w:szCs w:val="24"/>
        </w:rPr>
        <w:t>funksionalitetin e pajisjeve për dekontaminim;</w:t>
      </w:r>
    </w:p>
    <w:p w14:paraId="54DC10D0" w14:textId="4CA290B5" w:rsidR="36A0C6E8" w:rsidRPr="00EA2C59" w:rsidRDefault="00346027" w:rsidP="00E56C43">
      <w:pPr>
        <w:pStyle w:val="ListParagraph"/>
        <w:numPr>
          <w:ilvl w:val="0"/>
          <w:numId w:val="42"/>
        </w:numPr>
        <w:tabs>
          <w:tab w:val="left" w:pos="720"/>
        </w:tabs>
        <w:spacing w:before="0" w:line="276" w:lineRule="auto"/>
        <w:ind w:left="720"/>
        <w:jc w:val="both"/>
        <w:rPr>
          <w:sz w:val="24"/>
        </w:rPr>
      </w:pPr>
      <w:r w:rsidRPr="00EA2C59">
        <w:rPr>
          <w:sz w:val="24"/>
          <w:szCs w:val="24"/>
        </w:rPr>
        <w:t xml:space="preserve">mbajtjen e regjistrit të mbetjeve spitalore të prodhuara prej tij dhe </w:t>
      </w:r>
      <w:r w:rsidR="36A0C6E8" w:rsidRPr="00EA2C59">
        <w:rPr>
          <w:sz w:val="24"/>
          <w:szCs w:val="24"/>
        </w:rPr>
        <w:t>ekzistencën</w:t>
      </w:r>
      <w:r w:rsidR="36A0C6E8" w:rsidRPr="00EA2C59">
        <w:rPr>
          <w:sz w:val="24"/>
        </w:rPr>
        <w:t xml:space="preserve"> e dokumentacionit shoqërues për mbetjet e dorëzuara, të lëshuara nga subjekti që kryen transportin ose trajtimin </w:t>
      </w:r>
      <w:r w:rsidR="007D310C" w:rsidRPr="00EA2C59">
        <w:rPr>
          <w:sz w:val="24"/>
        </w:rPr>
        <w:t>e</w:t>
      </w:r>
      <w:r w:rsidR="00975814" w:rsidRPr="00EA2C59">
        <w:rPr>
          <w:sz w:val="24"/>
        </w:rPr>
        <w:t xml:space="preserve"> m</w:t>
      </w:r>
      <w:r w:rsidR="00590B9B" w:rsidRPr="00EA2C59">
        <w:rPr>
          <w:sz w:val="24"/>
        </w:rPr>
        <w:t>ë</w:t>
      </w:r>
      <w:r w:rsidR="00975814" w:rsidRPr="00EA2C59">
        <w:rPr>
          <w:sz w:val="24"/>
        </w:rPr>
        <w:t>tejsh</w:t>
      </w:r>
      <w:r w:rsidR="00590B9B" w:rsidRPr="00EA2C59">
        <w:rPr>
          <w:sz w:val="24"/>
        </w:rPr>
        <w:t>ë</w:t>
      </w:r>
      <w:r w:rsidR="00975814" w:rsidRPr="00EA2C59">
        <w:rPr>
          <w:sz w:val="24"/>
        </w:rPr>
        <w:t>m</w:t>
      </w:r>
      <w:r w:rsidR="36A0C6E8" w:rsidRPr="00EA2C59">
        <w:rPr>
          <w:sz w:val="24"/>
        </w:rPr>
        <w:t xml:space="preserve"> dhe me të cilin subjekti ka kontratë;</w:t>
      </w:r>
    </w:p>
    <w:p w14:paraId="5E07409F" w14:textId="33B3DA5A" w:rsidR="36A0C6E8" w:rsidRPr="00BA0D3D" w:rsidRDefault="0082725E" w:rsidP="005D48B9">
      <w:pPr>
        <w:tabs>
          <w:tab w:val="left" w:pos="180"/>
        </w:tabs>
        <w:spacing w:line="276" w:lineRule="auto"/>
        <w:ind w:left="720" w:hanging="450"/>
        <w:jc w:val="both"/>
        <w:rPr>
          <w:sz w:val="24"/>
          <w:szCs w:val="24"/>
        </w:rPr>
      </w:pPr>
      <w:r w:rsidRPr="005D48B9">
        <w:rPr>
          <w:sz w:val="24"/>
          <w:szCs w:val="24"/>
        </w:rPr>
        <w:t xml:space="preserve">ë)   </w:t>
      </w:r>
      <w:r w:rsidR="36A0C6E8" w:rsidRPr="005D48B9">
        <w:rPr>
          <w:sz w:val="24"/>
          <w:szCs w:val="24"/>
        </w:rPr>
        <w:t xml:space="preserve">pajisjen e institucioneve dentare me </w:t>
      </w:r>
      <w:r w:rsidR="00975814" w:rsidRPr="005D48B9">
        <w:rPr>
          <w:sz w:val="24"/>
          <w:szCs w:val="24"/>
        </w:rPr>
        <w:t>pajisje ndar</w:t>
      </w:r>
      <w:r w:rsidR="00590B9B" w:rsidRPr="005D48B9">
        <w:rPr>
          <w:sz w:val="24"/>
          <w:szCs w:val="24"/>
        </w:rPr>
        <w:t>ë</w:t>
      </w:r>
      <w:r w:rsidR="00975814" w:rsidRPr="005D48B9">
        <w:rPr>
          <w:sz w:val="24"/>
          <w:szCs w:val="24"/>
        </w:rPr>
        <w:t>se t</w:t>
      </w:r>
      <w:r w:rsidR="00590B9B" w:rsidRPr="005D48B9">
        <w:rPr>
          <w:sz w:val="24"/>
          <w:szCs w:val="24"/>
        </w:rPr>
        <w:t>ë</w:t>
      </w:r>
      <w:r w:rsidR="00975814" w:rsidRPr="005D48B9">
        <w:rPr>
          <w:sz w:val="24"/>
          <w:szCs w:val="24"/>
        </w:rPr>
        <w:t xml:space="preserve"> </w:t>
      </w:r>
      <w:r w:rsidR="36A0C6E8" w:rsidRPr="005D48B9">
        <w:rPr>
          <w:sz w:val="24"/>
          <w:szCs w:val="24"/>
        </w:rPr>
        <w:t>amalgam</w:t>
      </w:r>
      <w:r w:rsidR="00590B9B" w:rsidRPr="005D48B9">
        <w:rPr>
          <w:sz w:val="24"/>
          <w:szCs w:val="24"/>
        </w:rPr>
        <w:t>ë</w:t>
      </w:r>
      <w:r w:rsidR="00975814" w:rsidRPr="005D48B9">
        <w:rPr>
          <w:sz w:val="24"/>
          <w:szCs w:val="24"/>
        </w:rPr>
        <w:t>s</w:t>
      </w:r>
      <w:r w:rsidR="36A0C6E8" w:rsidRPr="005D48B9">
        <w:rPr>
          <w:sz w:val="24"/>
          <w:szCs w:val="24"/>
        </w:rPr>
        <w:t xml:space="preserve"> dhe dokumentacionin teknik</w:t>
      </w:r>
      <w:r w:rsidR="00C45B9F" w:rsidRPr="005D48B9">
        <w:rPr>
          <w:sz w:val="24"/>
          <w:szCs w:val="24"/>
        </w:rPr>
        <w:t xml:space="preserve"> </w:t>
      </w:r>
      <w:r w:rsidR="36A0C6E8" w:rsidRPr="005D48B9">
        <w:rPr>
          <w:sz w:val="24"/>
          <w:szCs w:val="24"/>
        </w:rPr>
        <w:t>të prodhuesit që vërteton efikasitetin e pajisjes për ndalimin e grimcave të amalgam</w:t>
      </w:r>
      <w:r w:rsidR="00590B9B" w:rsidRPr="005D48B9">
        <w:rPr>
          <w:sz w:val="24"/>
          <w:szCs w:val="24"/>
        </w:rPr>
        <w:t>ë</w:t>
      </w:r>
      <w:r w:rsidR="00975814" w:rsidRPr="005D48B9">
        <w:rPr>
          <w:sz w:val="24"/>
          <w:szCs w:val="24"/>
        </w:rPr>
        <w:t>s</w:t>
      </w:r>
      <w:r w:rsidR="004D4780" w:rsidRPr="005D48B9">
        <w:rPr>
          <w:sz w:val="24"/>
          <w:szCs w:val="24"/>
        </w:rPr>
        <w:t>, n</w:t>
      </w:r>
      <w:r w:rsidR="00D048A4" w:rsidRPr="005D48B9">
        <w:rPr>
          <w:sz w:val="24"/>
          <w:szCs w:val="24"/>
        </w:rPr>
        <w:t>ë</w:t>
      </w:r>
      <w:r w:rsidR="004D4780" w:rsidRPr="005D48B9">
        <w:rPr>
          <w:sz w:val="24"/>
          <w:szCs w:val="24"/>
        </w:rPr>
        <w:t xml:space="preserve"> rastet kur institucionet dentare kryejn</w:t>
      </w:r>
      <w:r w:rsidR="00D048A4" w:rsidRPr="005D48B9">
        <w:rPr>
          <w:sz w:val="24"/>
          <w:szCs w:val="24"/>
        </w:rPr>
        <w:t>ë</w:t>
      </w:r>
      <w:r w:rsidR="004D4780" w:rsidRPr="005D48B9">
        <w:rPr>
          <w:sz w:val="24"/>
          <w:szCs w:val="24"/>
        </w:rPr>
        <w:t xml:space="preserve"> z</w:t>
      </w:r>
      <w:r w:rsidR="00D048A4" w:rsidRPr="005D48B9">
        <w:rPr>
          <w:sz w:val="24"/>
          <w:szCs w:val="24"/>
        </w:rPr>
        <w:t>ë</w:t>
      </w:r>
      <w:r w:rsidR="004D4780" w:rsidRPr="005D48B9">
        <w:rPr>
          <w:sz w:val="24"/>
          <w:szCs w:val="24"/>
        </w:rPr>
        <w:t>v</w:t>
      </w:r>
      <w:r w:rsidR="00D048A4" w:rsidRPr="005D48B9">
        <w:rPr>
          <w:sz w:val="24"/>
          <w:szCs w:val="24"/>
        </w:rPr>
        <w:t>ë</w:t>
      </w:r>
      <w:r w:rsidR="004D4780" w:rsidRPr="005D48B9">
        <w:rPr>
          <w:sz w:val="24"/>
          <w:szCs w:val="24"/>
        </w:rPr>
        <w:t>nd</w:t>
      </w:r>
      <w:r w:rsidR="00D048A4" w:rsidRPr="005D48B9">
        <w:rPr>
          <w:sz w:val="24"/>
          <w:szCs w:val="24"/>
        </w:rPr>
        <w:t>ë</w:t>
      </w:r>
      <w:r w:rsidR="004D4780" w:rsidRPr="005D48B9">
        <w:rPr>
          <w:sz w:val="24"/>
          <w:szCs w:val="24"/>
        </w:rPr>
        <w:t xml:space="preserve">simin e mbushjeve dentare ekzistuese </w:t>
      </w:r>
      <w:r w:rsidR="00E630E7" w:rsidRPr="005D48B9">
        <w:rPr>
          <w:sz w:val="24"/>
          <w:szCs w:val="24"/>
        </w:rPr>
        <w:t>q</w:t>
      </w:r>
      <w:r w:rsidR="00D048A4" w:rsidRPr="005D48B9">
        <w:rPr>
          <w:sz w:val="24"/>
          <w:szCs w:val="24"/>
        </w:rPr>
        <w:t>ë</w:t>
      </w:r>
      <w:r w:rsidR="00E630E7" w:rsidRPr="005D48B9">
        <w:rPr>
          <w:sz w:val="24"/>
          <w:szCs w:val="24"/>
        </w:rPr>
        <w:t xml:space="preserve"> jan</w:t>
      </w:r>
      <w:r w:rsidR="00D048A4" w:rsidRPr="005D48B9">
        <w:rPr>
          <w:sz w:val="24"/>
          <w:szCs w:val="24"/>
        </w:rPr>
        <w:t>ë</w:t>
      </w:r>
      <w:r w:rsidR="00E630E7" w:rsidRPr="005D48B9">
        <w:rPr>
          <w:sz w:val="24"/>
          <w:szCs w:val="24"/>
        </w:rPr>
        <w:t xml:space="preserve"> </w:t>
      </w:r>
      <w:r w:rsidR="004D4780" w:rsidRPr="005D48B9">
        <w:rPr>
          <w:sz w:val="24"/>
          <w:szCs w:val="24"/>
        </w:rPr>
        <w:t>me amalgam</w:t>
      </w:r>
      <w:r w:rsidR="00D048A4" w:rsidRPr="005D48B9">
        <w:rPr>
          <w:sz w:val="24"/>
          <w:szCs w:val="24"/>
        </w:rPr>
        <w:t>ë</w:t>
      </w:r>
      <w:r w:rsidR="004D4780" w:rsidRPr="005D48B9">
        <w:rPr>
          <w:sz w:val="24"/>
          <w:szCs w:val="24"/>
        </w:rPr>
        <w:t>,</w:t>
      </w:r>
      <w:r w:rsidR="00BE02F3" w:rsidRPr="005D48B9">
        <w:rPr>
          <w:sz w:val="24"/>
          <w:szCs w:val="24"/>
        </w:rPr>
        <w:t xml:space="preserve"> me mbushje dentare t</w:t>
      </w:r>
      <w:r w:rsidR="00D048A4" w:rsidRPr="005D48B9">
        <w:rPr>
          <w:sz w:val="24"/>
          <w:szCs w:val="24"/>
        </w:rPr>
        <w:t>ë</w:t>
      </w:r>
      <w:r w:rsidR="00BE02F3" w:rsidRPr="005D48B9">
        <w:rPr>
          <w:sz w:val="24"/>
          <w:szCs w:val="24"/>
        </w:rPr>
        <w:t xml:space="preserve"> reja</w:t>
      </w:r>
      <w:r w:rsidR="005D48B9" w:rsidRPr="005D48B9">
        <w:rPr>
          <w:sz w:val="24"/>
          <w:szCs w:val="24"/>
        </w:rPr>
        <w:t xml:space="preserve"> </w:t>
      </w:r>
      <w:r w:rsidR="00BA0D3D" w:rsidRPr="005D48B9">
        <w:rPr>
          <w:sz w:val="24"/>
          <w:szCs w:val="24"/>
        </w:rPr>
        <w:t xml:space="preserve">ose </w:t>
      </w:r>
      <w:bookmarkStart w:id="26" w:name="_Hlk203555075"/>
      <w:r w:rsidR="005D48B9" w:rsidRPr="005D48B9">
        <w:rPr>
          <w:sz w:val="24"/>
          <w:szCs w:val="24"/>
        </w:rPr>
        <w:t xml:space="preserve">vendosjen në kontenierë të mbyllur hermetikisht të mbushjeve me amalgame të zëvëndësuar me mbushje të reja, të cilat më pas dorëzohen për trajtim në një subjekt të licensuar. </w:t>
      </w:r>
    </w:p>
    <w:bookmarkEnd w:id="26"/>
    <w:p w14:paraId="2B04B5A4" w14:textId="0C988B89" w:rsidR="348D004F" w:rsidRPr="00EA2C59" w:rsidRDefault="00975814">
      <w:pPr>
        <w:pStyle w:val="ListParagraph"/>
        <w:numPr>
          <w:ilvl w:val="0"/>
          <w:numId w:val="41"/>
        </w:numPr>
        <w:tabs>
          <w:tab w:val="left" w:pos="1145"/>
        </w:tabs>
        <w:spacing w:line="276" w:lineRule="auto"/>
        <w:jc w:val="both"/>
        <w:rPr>
          <w:sz w:val="24"/>
          <w:szCs w:val="24"/>
        </w:rPr>
      </w:pPr>
      <w:r w:rsidRPr="00EA2C59">
        <w:rPr>
          <w:sz w:val="24"/>
          <w:szCs w:val="24"/>
        </w:rPr>
        <w:t xml:space="preserve">Struktura përgjegjëse për inspektimin në fushën e </w:t>
      </w:r>
      <w:r w:rsidR="4F2A499E" w:rsidRPr="00EA2C59">
        <w:rPr>
          <w:sz w:val="24"/>
          <w:szCs w:val="24"/>
        </w:rPr>
        <w:t>mjedisi</w:t>
      </w:r>
      <w:r w:rsidRPr="00EA2C59">
        <w:rPr>
          <w:sz w:val="24"/>
          <w:szCs w:val="24"/>
        </w:rPr>
        <w:t>t</w:t>
      </w:r>
      <w:r w:rsidR="009779D6">
        <w:rPr>
          <w:sz w:val="24"/>
          <w:szCs w:val="24"/>
        </w:rPr>
        <w:t xml:space="preserve"> </w:t>
      </w:r>
      <w:r w:rsidR="007A04EF">
        <w:rPr>
          <w:sz w:val="24"/>
          <w:szCs w:val="24"/>
        </w:rPr>
        <w:t>inspekton zotëruesit e mbetjeve spitalore</w:t>
      </w:r>
      <w:r w:rsidR="007A04EF" w:rsidRPr="00EA2C59">
        <w:rPr>
          <w:sz w:val="24"/>
          <w:szCs w:val="24"/>
        </w:rPr>
        <w:t xml:space="preserve"> </w:t>
      </w:r>
      <w:r w:rsidR="006C55A6">
        <w:rPr>
          <w:sz w:val="24"/>
          <w:szCs w:val="24"/>
        </w:rPr>
        <w:t>sipas legjislacionit ne fuqi per lejet e mjedisit</w:t>
      </w:r>
      <w:r w:rsidR="007A04EF" w:rsidRPr="00B56EBF">
        <w:rPr>
          <w:sz w:val="24"/>
          <w:szCs w:val="24"/>
        </w:rPr>
        <w:t xml:space="preserve"> </w:t>
      </w:r>
      <w:r w:rsidR="00B56EBF" w:rsidRPr="00EA2C59">
        <w:rPr>
          <w:sz w:val="24"/>
          <w:szCs w:val="24"/>
        </w:rPr>
        <w:t>për</w:t>
      </w:r>
      <w:r w:rsidR="36A0C6E8" w:rsidRPr="00EA2C59">
        <w:rPr>
          <w:sz w:val="24"/>
          <w:szCs w:val="24"/>
        </w:rPr>
        <w:t xml:space="preserve">: </w:t>
      </w:r>
    </w:p>
    <w:p w14:paraId="765D3019" w14:textId="539D5CF3" w:rsidR="36A0C6E8" w:rsidRPr="00EA2C59" w:rsidRDefault="36A0C6E8" w:rsidP="00E56C43">
      <w:pPr>
        <w:pStyle w:val="ListParagraph"/>
        <w:numPr>
          <w:ilvl w:val="0"/>
          <w:numId w:val="43"/>
        </w:numPr>
        <w:tabs>
          <w:tab w:val="left" w:pos="1145"/>
        </w:tabs>
        <w:spacing w:before="0" w:line="276" w:lineRule="auto"/>
        <w:ind w:left="720" w:hanging="450"/>
        <w:jc w:val="both"/>
        <w:rPr>
          <w:sz w:val="24"/>
          <w:szCs w:val="24"/>
        </w:rPr>
      </w:pPr>
      <w:r w:rsidRPr="00EA2C59">
        <w:rPr>
          <w:sz w:val="24"/>
          <w:szCs w:val="24"/>
        </w:rPr>
        <w:t>mbajtjen e dokumentacionit të raportimit sipas rregulloreve përkatëse për raportimin dhe regjistrat e mbetjeve;</w:t>
      </w:r>
    </w:p>
    <w:p w14:paraId="7D9F58D0" w14:textId="74BC1DB7" w:rsidR="36A0C6E8" w:rsidRPr="00EA2C59" w:rsidRDefault="36A0C6E8" w:rsidP="00E56C43">
      <w:pPr>
        <w:pStyle w:val="ListParagraph"/>
        <w:numPr>
          <w:ilvl w:val="0"/>
          <w:numId w:val="43"/>
        </w:numPr>
        <w:tabs>
          <w:tab w:val="left" w:pos="1145"/>
        </w:tabs>
        <w:spacing w:before="0" w:line="276" w:lineRule="auto"/>
        <w:ind w:left="720" w:hanging="450"/>
        <w:jc w:val="both"/>
        <w:rPr>
          <w:sz w:val="24"/>
          <w:szCs w:val="24"/>
        </w:rPr>
      </w:pPr>
      <w:r w:rsidRPr="00EA2C59">
        <w:rPr>
          <w:sz w:val="24"/>
          <w:szCs w:val="24"/>
        </w:rPr>
        <w:t xml:space="preserve">ekzistencën e kontratave me subjekte të licencuara për transportin dhe/ose trajtimin e mbetjeve, në përputhje me </w:t>
      </w:r>
      <w:r w:rsidR="00EA593E" w:rsidRPr="00EA2C59">
        <w:rPr>
          <w:sz w:val="24"/>
          <w:szCs w:val="24"/>
        </w:rPr>
        <w:t>legjislacionin p</w:t>
      </w:r>
      <w:r w:rsidR="00E61401" w:rsidRPr="00EA2C59">
        <w:rPr>
          <w:sz w:val="24"/>
          <w:szCs w:val="24"/>
        </w:rPr>
        <w:t>ë</w:t>
      </w:r>
      <w:r w:rsidR="00EA593E" w:rsidRPr="00EA2C59">
        <w:rPr>
          <w:sz w:val="24"/>
          <w:szCs w:val="24"/>
        </w:rPr>
        <w:t>r menaxhimin e integruar t</w:t>
      </w:r>
      <w:r w:rsidR="00E61401" w:rsidRPr="00EA2C59">
        <w:rPr>
          <w:sz w:val="24"/>
          <w:szCs w:val="24"/>
        </w:rPr>
        <w:t>ë</w:t>
      </w:r>
      <w:r w:rsidR="00EA593E" w:rsidRPr="00EA2C59">
        <w:rPr>
          <w:sz w:val="24"/>
          <w:szCs w:val="24"/>
        </w:rPr>
        <w:t xml:space="preserve"> mbetjeve</w:t>
      </w:r>
      <w:r w:rsidRPr="00EA2C59">
        <w:rPr>
          <w:sz w:val="24"/>
          <w:szCs w:val="24"/>
        </w:rPr>
        <w:t>;</w:t>
      </w:r>
    </w:p>
    <w:p w14:paraId="5B00BF78" w14:textId="6C23FC08" w:rsidR="36A0C6E8" w:rsidRPr="00EA2C59" w:rsidRDefault="36A0C6E8" w:rsidP="00E56C43">
      <w:pPr>
        <w:pStyle w:val="ListParagraph"/>
        <w:numPr>
          <w:ilvl w:val="0"/>
          <w:numId w:val="43"/>
        </w:numPr>
        <w:tabs>
          <w:tab w:val="left" w:pos="1145"/>
        </w:tabs>
        <w:spacing w:before="0" w:line="276" w:lineRule="auto"/>
        <w:ind w:left="720" w:hanging="450"/>
        <w:jc w:val="both"/>
        <w:rPr>
          <w:sz w:val="24"/>
          <w:szCs w:val="24"/>
        </w:rPr>
      </w:pPr>
      <w:r w:rsidRPr="00EA2C59">
        <w:rPr>
          <w:sz w:val="24"/>
          <w:szCs w:val="24"/>
        </w:rPr>
        <w:t xml:space="preserve">klasifikimin, </w:t>
      </w:r>
      <w:r w:rsidR="00383894" w:rsidRPr="00EA2C59">
        <w:rPr>
          <w:sz w:val="24"/>
          <w:szCs w:val="24"/>
        </w:rPr>
        <w:t>ambalazhimin e dytë shtesë</w:t>
      </w:r>
      <w:r w:rsidRPr="00EA2C59">
        <w:rPr>
          <w:sz w:val="24"/>
          <w:szCs w:val="24"/>
        </w:rPr>
        <w:t xml:space="preserve"> dhe etiketimin e mbetjeve, si dhe dorëzimin e tyre për trajtim;</w:t>
      </w:r>
    </w:p>
    <w:p w14:paraId="724AE56C" w14:textId="0F88C90E" w:rsidR="36A0C6E8" w:rsidRPr="0082725E" w:rsidRDefault="0082725E" w:rsidP="00E56C43">
      <w:pPr>
        <w:tabs>
          <w:tab w:val="left" w:pos="1145"/>
        </w:tabs>
        <w:spacing w:line="276" w:lineRule="auto"/>
        <w:ind w:left="720" w:hanging="450"/>
        <w:jc w:val="both"/>
        <w:rPr>
          <w:sz w:val="24"/>
          <w:szCs w:val="24"/>
        </w:rPr>
      </w:pPr>
      <w:r>
        <w:rPr>
          <w:sz w:val="24"/>
          <w:szCs w:val="24"/>
        </w:rPr>
        <w:t xml:space="preserve">ç) </w:t>
      </w:r>
      <w:r w:rsidR="00C45B9F">
        <w:rPr>
          <w:sz w:val="24"/>
          <w:szCs w:val="24"/>
        </w:rPr>
        <w:t xml:space="preserve"> </w:t>
      </w:r>
      <w:r>
        <w:rPr>
          <w:sz w:val="24"/>
          <w:szCs w:val="24"/>
        </w:rPr>
        <w:t xml:space="preserve">  </w:t>
      </w:r>
      <w:r w:rsidR="36A0C6E8" w:rsidRPr="0082725E">
        <w:rPr>
          <w:sz w:val="24"/>
          <w:szCs w:val="24"/>
        </w:rPr>
        <w:t xml:space="preserve">respektimin e kushteve të përcaktuara në aktet autorizuese të lëshuara sipas </w:t>
      </w:r>
      <w:r w:rsidR="00383894" w:rsidRPr="0082725E">
        <w:rPr>
          <w:sz w:val="24"/>
          <w:szCs w:val="24"/>
        </w:rPr>
        <w:t>legjislacionit në fuqi</w:t>
      </w:r>
      <w:r w:rsidR="36A0C6E8" w:rsidRPr="0082725E">
        <w:rPr>
          <w:sz w:val="24"/>
          <w:szCs w:val="24"/>
        </w:rPr>
        <w:t xml:space="preserve"> për mbetjet.</w:t>
      </w:r>
    </w:p>
    <w:p w14:paraId="5407263C" w14:textId="0AD69353" w:rsidR="00CD0E23" w:rsidRDefault="00F8632D">
      <w:pPr>
        <w:pStyle w:val="ListParagraph"/>
        <w:numPr>
          <w:ilvl w:val="0"/>
          <w:numId w:val="41"/>
        </w:numPr>
        <w:tabs>
          <w:tab w:val="left" w:pos="1145"/>
        </w:tabs>
        <w:spacing w:line="276" w:lineRule="auto"/>
        <w:jc w:val="both"/>
        <w:rPr>
          <w:sz w:val="24"/>
          <w:szCs w:val="24"/>
        </w:rPr>
      </w:pPr>
      <w:r w:rsidRPr="00EA2C59">
        <w:rPr>
          <w:sz w:val="24"/>
          <w:szCs w:val="24"/>
        </w:rPr>
        <w:t xml:space="preserve">Mospërmbushja e kërkesave të këtij vendimi përbën kundërvajtje administrative dhe është </w:t>
      </w:r>
      <w:r w:rsidRPr="00EA2C59">
        <w:rPr>
          <w:sz w:val="24"/>
          <w:szCs w:val="24"/>
        </w:rPr>
        <w:lastRenderedPageBreak/>
        <w:t xml:space="preserve">objekt i masave administrative, të cilat përfshijnë, por nuk kufizohen në, </w:t>
      </w:r>
      <w:r w:rsidR="00277948" w:rsidRPr="00EA2C59">
        <w:rPr>
          <w:sz w:val="24"/>
          <w:szCs w:val="24"/>
        </w:rPr>
        <w:t>masa administrative n</w:t>
      </w:r>
      <w:r w:rsidR="007E6DC2" w:rsidRPr="00EA2C59">
        <w:rPr>
          <w:sz w:val="24"/>
          <w:szCs w:val="24"/>
        </w:rPr>
        <w:t>ë</w:t>
      </w:r>
      <w:r w:rsidR="00277948" w:rsidRPr="00EA2C59">
        <w:rPr>
          <w:sz w:val="24"/>
          <w:szCs w:val="24"/>
        </w:rPr>
        <w:t xml:space="preserve"> </w:t>
      </w:r>
      <w:r w:rsidR="00BC62C5" w:rsidRPr="00EA2C59">
        <w:rPr>
          <w:sz w:val="24"/>
          <w:szCs w:val="24"/>
        </w:rPr>
        <w:t>përpjesëtim</w:t>
      </w:r>
      <w:r w:rsidR="00277948" w:rsidRPr="00EA2C59">
        <w:rPr>
          <w:sz w:val="24"/>
          <w:szCs w:val="24"/>
        </w:rPr>
        <w:t xml:space="preserve"> me shkeljen dhe nj</w:t>
      </w:r>
      <w:r w:rsidR="007E6DC2" w:rsidRPr="00EA2C59">
        <w:rPr>
          <w:sz w:val="24"/>
          <w:szCs w:val="24"/>
        </w:rPr>
        <w:t>ë</w:t>
      </w:r>
      <w:r w:rsidR="00277948" w:rsidRPr="00EA2C59">
        <w:rPr>
          <w:sz w:val="24"/>
          <w:szCs w:val="24"/>
        </w:rPr>
        <w:t>koh</w:t>
      </w:r>
      <w:r w:rsidR="007E6DC2" w:rsidRPr="00EA2C59">
        <w:rPr>
          <w:sz w:val="24"/>
          <w:szCs w:val="24"/>
        </w:rPr>
        <w:t>ë</w:t>
      </w:r>
      <w:r w:rsidR="00277948" w:rsidRPr="00EA2C59">
        <w:rPr>
          <w:sz w:val="24"/>
          <w:szCs w:val="24"/>
        </w:rPr>
        <w:t>sisht penguese p</w:t>
      </w:r>
      <w:r w:rsidR="007E6DC2" w:rsidRPr="00EA2C59">
        <w:rPr>
          <w:sz w:val="24"/>
          <w:szCs w:val="24"/>
        </w:rPr>
        <w:t>ë</w:t>
      </w:r>
      <w:r w:rsidR="00277948" w:rsidRPr="00EA2C59">
        <w:rPr>
          <w:sz w:val="24"/>
          <w:szCs w:val="24"/>
        </w:rPr>
        <w:t>r p</w:t>
      </w:r>
      <w:r w:rsidR="007E6DC2" w:rsidRPr="00EA2C59">
        <w:rPr>
          <w:sz w:val="24"/>
          <w:szCs w:val="24"/>
        </w:rPr>
        <w:t>ë</w:t>
      </w:r>
      <w:r w:rsidR="00277948" w:rsidRPr="00EA2C59">
        <w:rPr>
          <w:sz w:val="24"/>
          <w:szCs w:val="24"/>
        </w:rPr>
        <w:t>rs</w:t>
      </w:r>
      <w:r w:rsidR="007E6DC2" w:rsidRPr="00EA2C59">
        <w:rPr>
          <w:sz w:val="24"/>
          <w:szCs w:val="24"/>
        </w:rPr>
        <w:t>ë</w:t>
      </w:r>
      <w:r w:rsidR="00277948" w:rsidRPr="00EA2C59">
        <w:rPr>
          <w:sz w:val="24"/>
          <w:szCs w:val="24"/>
        </w:rPr>
        <w:t>ritjen e saj,</w:t>
      </w:r>
      <w:r w:rsidRPr="00EA2C59">
        <w:rPr>
          <w:sz w:val="24"/>
          <w:szCs w:val="24"/>
        </w:rPr>
        <w:t xml:space="preserve"> pezullimin e përkohshëm ose të përhershëm të veprimtarisë, dhe</w:t>
      </w:r>
      <w:r w:rsidR="00AE4EAE">
        <w:rPr>
          <w:sz w:val="24"/>
          <w:szCs w:val="24"/>
        </w:rPr>
        <w:t xml:space="preserve"> </w:t>
      </w:r>
      <w:r w:rsidRPr="00EA2C59">
        <w:rPr>
          <w:sz w:val="24"/>
          <w:szCs w:val="24"/>
        </w:rPr>
        <w:t xml:space="preserve">ose </w:t>
      </w:r>
      <w:r w:rsidR="009B6C13">
        <w:rPr>
          <w:sz w:val="24"/>
          <w:szCs w:val="24"/>
        </w:rPr>
        <w:t xml:space="preserve">shfuqizimin </w:t>
      </w:r>
      <w:r w:rsidRPr="00EA2C59">
        <w:rPr>
          <w:sz w:val="24"/>
          <w:szCs w:val="24"/>
        </w:rPr>
        <w:t>e licencave dhe lejeve, në përputhje me aktet ligjore dhe nënligjore në fuqi. Këto masa do të zbatohen nga struktura</w:t>
      </w:r>
      <w:r w:rsidR="00003A3A" w:rsidRPr="00EA2C59">
        <w:rPr>
          <w:sz w:val="24"/>
          <w:szCs w:val="24"/>
        </w:rPr>
        <w:t>t</w:t>
      </w:r>
      <w:r w:rsidRPr="00EA2C59">
        <w:rPr>
          <w:sz w:val="24"/>
          <w:szCs w:val="24"/>
        </w:rPr>
        <w:t xml:space="preserve"> përgjegjëse për inspektimin në fush</w:t>
      </w:r>
      <w:r w:rsidR="00003A3A" w:rsidRPr="00EA2C59">
        <w:rPr>
          <w:sz w:val="24"/>
          <w:szCs w:val="24"/>
        </w:rPr>
        <w:t>at</w:t>
      </w:r>
      <w:r w:rsidRPr="00EA2C59">
        <w:rPr>
          <w:sz w:val="24"/>
          <w:szCs w:val="24"/>
        </w:rPr>
        <w:t xml:space="preserve"> e mjedisit</w:t>
      </w:r>
      <w:r w:rsidR="00003A3A" w:rsidRPr="00EA2C59">
        <w:rPr>
          <w:sz w:val="24"/>
          <w:szCs w:val="24"/>
        </w:rPr>
        <w:t xml:space="preserve"> dhe</w:t>
      </w:r>
      <w:r w:rsidRPr="00EA2C59">
        <w:rPr>
          <w:sz w:val="24"/>
          <w:szCs w:val="24"/>
        </w:rPr>
        <w:t xml:space="preserve"> shëndetësisë, sipas kompetencave të tyre</w:t>
      </w:r>
      <w:r w:rsidR="00AE4EAE">
        <w:rPr>
          <w:sz w:val="24"/>
          <w:szCs w:val="24"/>
        </w:rPr>
        <w:t>,</w:t>
      </w:r>
      <w:r w:rsidR="00A52A43" w:rsidRPr="00EA2C59" w:rsidDel="00573C34">
        <w:rPr>
          <w:sz w:val="24"/>
          <w:szCs w:val="24"/>
        </w:rPr>
        <w:t xml:space="preserve"> </w:t>
      </w:r>
      <w:r w:rsidR="00AE4EAE" w:rsidRPr="00AE4EAE">
        <w:rPr>
          <w:sz w:val="24"/>
          <w:szCs w:val="24"/>
        </w:rPr>
        <w:t>mbështetur në pikën 33 të nenit 62 të ligjit 10463/2011 “Për menaxhimin e integruar të mbetjeve”, i ndryshuar,  n</w:t>
      </w:r>
      <w:r w:rsidR="00BB6097">
        <w:rPr>
          <w:sz w:val="24"/>
          <w:szCs w:val="24"/>
        </w:rPr>
        <w:t>ë</w:t>
      </w:r>
      <w:r w:rsidR="00AE4EAE" w:rsidRPr="00AE4EAE">
        <w:rPr>
          <w:sz w:val="24"/>
          <w:szCs w:val="24"/>
        </w:rPr>
        <w:t xml:space="preserve"> aktet</w:t>
      </w:r>
      <w:r w:rsidR="00AE4EAE">
        <w:rPr>
          <w:sz w:val="24"/>
          <w:szCs w:val="24"/>
        </w:rPr>
        <w:t xml:space="preserve"> dhe </w:t>
      </w:r>
      <w:r w:rsidR="00AE4EAE" w:rsidRPr="00AE4EAE">
        <w:rPr>
          <w:sz w:val="24"/>
          <w:szCs w:val="24"/>
        </w:rPr>
        <w:t>nënaktet ligjore në fuqi në fushën e shëndetit</w:t>
      </w:r>
      <w:r w:rsidR="00877378">
        <w:rPr>
          <w:sz w:val="24"/>
          <w:szCs w:val="24"/>
        </w:rPr>
        <w:t>.</w:t>
      </w:r>
    </w:p>
    <w:p w14:paraId="0B9AACA4" w14:textId="77777777" w:rsidR="00BC62C5" w:rsidRPr="00BB6097" w:rsidRDefault="00BC62C5" w:rsidP="00BB6097">
      <w:pPr>
        <w:tabs>
          <w:tab w:val="left" w:pos="1145"/>
        </w:tabs>
        <w:spacing w:line="276" w:lineRule="auto"/>
        <w:ind w:left="360"/>
        <w:jc w:val="both"/>
        <w:rPr>
          <w:sz w:val="24"/>
          <w:szCs w:val="24"/>
        </w:rPr>
      </w:pPr>
    </w:p>
    <w:p w14:paraId="0723AEC0" w14:textId="77777777" w:rsidR="00CD0E23" w:rsidRPr="00EA2C59" w:rsidRDefault="00CD0E23" w:rsidP="00CD0E23">
      <w:pPr>
        <w:ind w:left="1170" w:hanging="450"/>
        <w:jc w:val="center"/>
        <w:rPr>
          <w:b/>
          <w:bCs/>
          <w:sz w:val="28"/>
          <w:szCs w:val="28"/>
        </w:rPr>
      </w:pPr>
    </w:p>
    <w:p w14:paraId="5C73A0DA" w14:textId="067F76EF" w:rsidR="00CD0E23" w:rsidRPr="00EA2C59" w:rsidRDefault="00CD0E23" w:rsidP="00BC62C5">
      <w:pPr>
        <w:jc w:val="center"/>
        <w:rPr>
          <w:b/>
          <w:bCs/>
          <w:sz w:val="28"/>
          <w:szCs w:val="28"/>
        </w:rPr>
      </w:pPr>
      <w:bookmarkStart w:id="27" w:name="_Hlk203474540"/>
      <w:r w:rsidRPr="00EA2C59">
        <w:rPr>
          <w:b/>
          <w:bCs/>
          <w:sz w:val="28"/>
          <w:szCs w:val="28"/>
        </w:rPr>
        <w:t>KREU</w:t>
      </w:r>
      <w:r w:rsidR="000177DE">
        <w:rPr>
          <w:b/>
          <w:bCs/>
          <w:sz w:val="28"/>
          <w:szCs w:val="28"/>
        </w:rPr>
        <w:t xml:space="preserve"> VI</w:t>
      </w:r>
    </w:p>
    <w:p w14:paraId="552EFBCD" w14:textId="559DF0BD" w:rsidR="00CD0E23" w:rsidRDefault="00CD0E23" w:rsidP="00BC62C5">
      <w:pPr>
        <w:jc w:val="center"/>
        <w:rPr>
          <w:b/>
          <w:bCs/>
          <w:sz w:val="28"/>
          <w:szCs w:val="28"/>
        </w:rPr>
      </w:pPr>
      <w:r w:rsidRPr="00EA2C59">
        <w:rPr>
          <w:b/>
          <w:bCs/>
          <w:sz w:val="28"/>
          <w:szCs w:val="28"/>
        </w:rPr>
        <w:t>DISPOZITA TE FUNDIT</w:t>
      </w:r>
    </w:p>
    <w:p w14:paraId="27296EEF" w14:textId="77777777" w:rsidR="00BC62C5" w:rsidRDefault="00BC62C5" w:rsidP="00BC62C5">
      <w:pPr>
        <w:jc w:val="center"/>
        <w:rPr>
          <w:b/>
          <w:bCs/>
          <w:sz w:val="28"/>
          <w:szCs w:val="28"/>
        </w:rPr>
      </w:pPr>
    </w:p>
    <w:bookmarkEnd w:id="27"/>
    <w:p w14:paraId="57D6147D" w14:textId="77777777" w:rsidR="00DF01D1" w:rsidRDefault="00DF01D1" w:rsidP="005D48B9">
      <w:pPr>
        <w:spacing w:line="276" w:lineRule="auto"/>
        <w:rPr>
          <w:b/>
          <w:bCs/>
          <w:sz w:val="24"/>
          <w:szCs w:val="24"/>
        </w:rPr>
      </w:pPr>
    </w:p>
    <w:p w14:paraId="19A80A48" w14:textId="77777777" w:rsidR="000F67E4" w:rsidRPr="00EA2C59" w:rsidRDefault="000F67E4" w:rsidP="000F67E4">
      <w:pPr>
        <w:spacing w:line="276" w:lineRule="auto"/>
        <w:jc w:val="center"/>
        <w:rPr>
          <w:b/>
          <w:bCs/>
          <w:sz w:val="24"/>
          <w:szCs w:val="24"/>
        </w:rPr>
      </w:pPr>
      <w:r w:rsidRPr="00EA2C59">
        <w:rPr>
          <w:b/>
          <w:bCs/>
          <w:sz w:val="24"/>
          <w:szCs w:val="24"/>
        </w:rPr>
        <w:t>Neni 18</w:t>
      </w:r>
    </w:p>
    <w:p w14:paraId="5E9F3429" w14:textId="452E1751" w:rsidR="000F67E4" w:rsidRPr="00EA2C59" w:rsidRDefault="005D48B9" w:rsidP="000F67E4">
      <w:pPr>
        <w:spacing w:line="276" w:lineRule="auto"/>
        <w:jc w:val="center"/>
        <w:rPr>
          <w:b/>
          <w:bCs/>
          <w:sz w:val="24"/>
          <w:szCs w:val="24"/>
        </w:rPr>
      </w:pPr>
      <w:r>
        <w:rPr>
          <w:b/>
          <w:bCs/>
          <w:sz w:val="24"/>
          <w:szCs w:val="24"/>
        </w:rPr>
        <w:t xml:space="preserve">DISPOZITA TË FUNDIT DHE </w:t>
      </w:r>
      <w:r w:rsidRPr="00EA2C59">
        <w:rPr>
          <w:b/>
          <w:bCs/>
          <w:sz w:val="24"/>
          <w:szCs w:val="24"/>
        </w:rPr>
        <w:t>SHFUQIZIM</w:t>
      </w:r>
      <w:r>
        <w:rPr>
          <w:b/>
          <w:bCs/>
          <w:sz w:val="24"/>
          <w:szCs w:val="24"/>
        </w:rPr>
        <w:t>E</w:t>
      </w:r>
    </w:p>
    <w:p w14:paraId="1CA0F817" w14:textId="77777777" w:rsidR="000F67E4" w:rsidRDefault="000F67E4" w:rsidP="000F67E4">
      <w:pPr>
        <w:pStyle w:val="ListParagraph"/>
        <w:numPr>
          <w:ilvl w:val="0"/>
          <w:numId w:val="44"/>
        </w:numPr>
        <w:tabs>
          <w:tab w:val="left" w:pos="720"/>
        </w:tabs>
        <w:spacing w:line="276" w:lineRule="auto"/>
        <w:jc w:val="both"/>
        <w:rPr>
          <w:sz w:val="24"/>
          <w:szCs w:val="24"/>
        </w:rPr>
      </w:pPr>
      <w:r w:rsidRPr="00FD051F">
        <w:rPr>
          <w:sz w:val="24"/>
          <w:szCs w:val="24"/>
        </w:rPr>
        <w:t xml:space="preserve">Me hyrjen në fuqi të këtij vendimi, </w:t>
      </w:r>
    </w:p>
    <w:p w14:paraId="665A531C" w14:textId="77777777" w:rsidR="000F67E4" w:rsidRPr="0098466D" w:rsidRDefault="000F67E4" w:rsidP="000F67E4">
      <w:pPr>
        <w:spacing w:before="120"/>
        <w:ind w:left="720"/>
        <w:rPr>
          <w:sz w:val="24"/>
          <w:szCs w:val="24"/>
        </w:rPr>
      </w:pPr>
      <w:r>
        <w:rPr>
          <w:sz w:val="24"/>
          <w:szCs w:val="24"/>
        </w:rPr>
        <w:t xml:space="preserve">a) </w:t>
      </w:r>
      <w:r w:rsidRPr="0098466D">
        <w:rPr>
          <w:sz w:val="24"/>
          <w:szCs w:val="24"/>
        </w:rPr>
        <w:t>Ministri përgjegjës për shëndetësinë miraton Udhëzuesin Kombëtar të Menaxhimit të Mbetjeve Spitalore</w:t>
      </w:r>
      <w:r>
        <w:rPr>
          <w:sz w:val="24"/>
          <w:szCs w:val="24"/>
        </w:rPr>
        <w:t>;</w:t>
      </w:r>
      <w:r w:rsidRPr="0098466D">
        <w:rPr>
          <w:sz w:val="24"/>
          <w:szCs w:val="24"/>
        </w:rPr>
        <w:t xml:space="preserve"> </w:t>
      </w:r>
    </w:p>
    <w:p w14:paraId="32334153" w14:textId="1B918D63" w:rsidR="000F67E4" w:rsidRDefault="000F67E4" w:rsidP="000F67E4">
      <w:pPr>
        <w:pStyle w:val="ListParagraph"/>
        <w:tabs>
          <w:tab w:val="left" w:pos="720"/>
        </w:tabs>
        <w:spacing w:line="276" w:lineRule="auto"/>
        <w:ind w:left="720" w:firstLine="0"/>
        <w:jc w:val="both"/>
        <w:rPr>
          <w:sz w:val="24"/>
          <w:szCs w:val="24"/>
        </w:rPr>
      </w:pPr>
      <w:r>
        <w:rPr>
          <w:sz w:val="24"/>
          <w:szCs w:val="24"/>
        </w:rPr>
        <w:t xml:space="preserve">b) </w:t>
      </w:r>
      <w:r w:rsidRPr="00FD051F">
        <w:rPr>
          <w:sz w:val="24"/>
          <w:szCs w:val="24"/>
        </w:rPr>
        <w:t>vendimi nr. 798, datë 29.9.2010 i Këshillit të Ministrave, për miratimin e rregullores “Për administrimin e mbetjeve spitalore”, shfuqizohet.</w:t>
      </w:r>
    </w:p>
    <w:p w14:paraId="39E9C211" w14:textId="77777777" w:rsidR="002B3533" w:rsidRPr="00FD051F" w:rsidRDefault="002B3533" w:rsidP="000F67E4">
      <w:pPr>
        <w:pStyle w:val="ListParagraph"/>
        <w:tabs>
          <w:tab w:val="left" w:pos="720"/>
        </w:tabs>
        <w:spacing w:line="276" w:lineRule="auto"/>
        <w:ind w:left="720" w:firstLine="0"/>
        <w:jc w:val="both"/>
        <w:rPr>
          <w:sz w:val="24"/>
          <w:szCs w:val="24"/>
        </w:rPr>
      </w:pPr>
    </w:p>
    <w:p w14:paraId="735DD30F" w14:textId="77777777" w:rsidR="000F67E4" w:rsidRPr="00EA2C59" w:rsidRDefault="000F67E4" w:rsidP="000F67E4">
      <w:pPr>
        <w:ind w:left="1170" w:hanging="450"/>
      </w:pPr>
    </w:p>
    <w:p w14:paraId="1650033A" w14:textId="78B1C3B0" w:rsidR="0023379C" w:rsidRPr="00EA2C59" w:rsidRDefault="0023379C" w:rsidP="00FD051F">
      <w:pPr>
        <w:spacing w:line="276" w:lineRule="auto"/>
        <w:jc w:val="center"/>
        <w:rPr>
          <w:b/>
          <w:bCs/>
          <w:sz w:val="24"/>
          <w:szCs w:val="24"/>
        </w:rPr>
      </w:pPr>
      <w:r w:rsidRPr="00EA2C59">
        <w:rPr>
          <w:b/>
          <w:bCs/>
          <w:sz w:val="24"/>
          <w:szCs w:val="24"/>
        </w:rPr>
        <w:t>Neni</w:t>
      </w:r>
      <w:r w:rsidR="000F67E4">
        <w:rPr>
          <w:b/>
          <w:bCs/>
          <w:sz w:val="24"/>
          <w:szCs w:val="24"/>
        </w:rPr>
        <w:t xml:space="preserve"> 19</w:t>
      </w:r>
    </w:p>
    <w:p w14:paraId="56ED94D4" w14:textId="2CAF7C99" w:rsidR="00976D7F" w:rsidRPr="00EA2C59" w:rsidRDefault="005D48B9" w:rsidP="00FD051F">
      <w:pPr>
        <w:spacing w:line="276" w:lineRule="auto"/>
        <w:jc w:val="center"/>
        <w:rPr>
          <w:b/>
          <w:bCs/>
          <w:sz w:val="24"/>
          <w:szCs w:val="24"/>
        </w:rPr>
      </w:pPr>
      <w:r w:rsidRPr="00EA2C59">
        <w:rPr>
          <w:b/>
          <w:bCs/>
          <w:sz w:val="24"/>
          <w:szCs w:val="24"/>
        </w:rPr>
        <w:t>INSTITUCIONET ZBATUESE</w:t>
      </w:r>
    </w:p>
    <w:p w14:paraId="28E388E7" w14:textId="7C2F6C11" w:rsidR="00BC62C5" w:rsidRPr="00FD051F" w:rsidRDefault="00976D7F">
      <w:pPr>
        <w:pStyle w:val="ListParagraph"/>
        <w:numPr>
          <w:ilvl w:val="0"/>
          <w:numId w:val="44"/>
        </w:numPr>
        <w:tabs>
          <w:tab w:val="left" w:pos="720"/>
        </w:tabs>
        <w:spacing w:line="276" w:lineRule="auto"/>
        <w:jc w:val="both"/>
        <w:rPr>
          <w:sz w:val="24"/>
          <w:szCs w:val="24"/>
        </w:rPr>
      </w:pPr>
      <w:r w:rsidRPr="00FD051F">
        <w:rPr>
          <w:sz w:val="24"/>
          <w:szCs w:val="24"/>
        </w:rPr>
        <w:t>Ngarkohen ministria përgjegjëse për mjedisin, ministria përgjegjëse për shëndetësinë,</w:t>
      </w:r>
      <w:r w:rsidR="00A068C2" w:rsidRPr="00FD051F" w:rsidDel="00A068C2">
        <w:rPr>
          <w:sz w:val="24"/>
          <w:szCs w:val="24"/>
        </w:rPr>
        <w:t xml:space="preserve"> </w:t>
      </w:r>
      <w:r w:rsidRPr="00FD051F">
        <w:rPr>
          <w:sz w:val="24"/>
          <w:szCs w:val="24"/>
        </w:rPr>
        <w:t>strukturat inspektuese respektive</w:t>
      </w:r>
      <w:r w:rsidR="00BB39A6" w:rsidRPr="00FD051F">
        <w:rPr>
          <w:sz w:val="24"/>
          <w:szCs w:val="24"/>
        </w:rPr>
        <w:t xml:space="preserve"> n</w:t>
      </w:r>
      <w:r w:rsidR="00BC62C5" w:rsidRPr="00FD051F">
        <w:rPr>
          <w:sz w:val="24"/>
          <w:szCs w:val="24"/>
        </w:rPr>
        <w:t>ë</w:t>
      </w:r>
      <w:r w:rsidR="00BB39A6" w:rsidRPr="00FD051F">
        <w:rPr>
          <w:sz w:val="24"/>
          <w:szCs w:val="24"/>
        </w:rPr>
        <w:t xml:space="preserve"> fush</w:t>
      </w:r>
      <w:r w:rsidR="00BC62C5" w:rsidRPr="00FD051F">
        <w:rPr>
          <w:sz w:val="24"/>
          <w:szCs w:val="24"/>
        </w:rPr>
        <w:t>ë</w:t>
      </w:r>
      <w:r w:rsidR="00BB39A6" w:rsidRPr="00FD051F">
        <w:rPr>
          <w:sz w:val="24"/>
          <w:szCs w:val="24"/>
        </w:rPr>
        <w:t xml:space="preserve">n e mjedisit dhe </w:t>
      </w:r>
      <w:r w:rsidR="00DD0CA1" w:rsidRPr="00FD051F">
        <w:rPr>
          <w:sz w:val="24"/>
          <w:szCs w:val="24"/>
        </w:rPr>
        <w:t>shëndetësisë</w:t>
      </w:r>
      <w:r w:rsidR="005E1CF9" w:rsidRPr="00FD051F">
        <w:rPr>
          <w:sz w:val="24"/>
          <w:szCs w:val="24"/>
        </w:rPr>
        <w:t xml:space="preserve"> si</w:t>
      </w:r>
      <w:r w:rsidRPr="00FD051F">
        <w:rPr>
          <w:sz w:val="24"/>
          <w:szCs w:val="24"/>
        </w:rPr>
        <w:t xml:space="preserve"> dhe Agjencia Kombëtare e Mjedisit për zbatimin e këtij vendimi.</w:t>
      </w:r>
    </w:p>
    <w:p w14:paraId="15289DC4" w14:textId="52392C2A" w:rsidR="00BC62C5" w:rsidRDefault="00BC62C5" w:rsidP="004E7234">
      <w:pPr>
        <w:pStyle w:val="BodyText"/>
        <w:spacing w:before="1"/>
        <w:ind w:right="716"/>
        <w:jc w:val="both"/>
        <w:rPr>
          <w:spacing w:val="-2"/>
        </w:rPr>
      </w:pPr>
    </w:p>
    <w:p w14:paraId="1AE8D69A" w14:textId="77777777" w:rsidR="00FD051F" w:rsidRDefault="00FD051F" w:rsidP="00FD051F">
      <w:pPr>
        <w:pStyle w:val="BodyText"/>
        <w:spacing w:before="1"/>
        <w:ind w:right="716"/>
        <w:rPr>
          <w:spacing w:val="-2"/>
        </w:rPr>
      </w:pPr>
    </w:p>
    <w:p w14:paraId="6461991F" w14:textId="340E1282" w:rsidR="004E7234" w:rsidRDefault="004E7234" w:rsidP="004076FE">
      <w:pPr>
        <w:pStyle w:val="BodyText"/>
        <w:spacing w:before="1"/>
        <w:ind w:right="716"/>
        <w:jc w:val="center"/>
        <w:rPr>
          <w:spacing w:val="-2"/>
        </w:rPr>
      </w:pPr>
      <w:r w:rsidRPr="00EA2C59">
        <w:rPr>
          <w:spacing w:val="-2"/>
        </w:rPr>
        <w:t>KRYEMINISTRI</w:t>
      </w:r>
    </w:p>
    <w:p w14:paraId="0F3C1A66" w14:textId="77777777" w:rsidR="004E7234" w:rsidRPr="00BC1E74" w:rsidRDefault="004E7234" w:rsidP="004E7234">
      <w:pPr>
        <w:pStyle w:val="BodyText"/>
        <w:spacing w:before="1"/>
        <w:ind w:right="716"/>
        <w:jc w:val="center"/>
      </w:pPr>
    </w:p>
    <w:p w14:paraId="0FCD7042" w14:textId="77777777" w:rsidR="004E7234" w:rsidRDefault="004E7234" w:rsidP="004076FE">
      <w:pPr>
        <w:spacing w:before="125"/>
        <w:ind w:right="718"/>
        <w:jc w:val="center"/>
        <w:rPr>
          <w:b/>
          <w:spacing w:val="-4"/>
          <w:sz w:val="24"/>
          <w:szCs w:val="24"/>
        </w:rPr>
      </w:pPr>
      <w:r w:rsidRPr="00BC1E74">
        <w:rPr>
          <w:b/>
          <w:sz w:val="24"/>
          <w:szCs w:val="24"/>
        </w:rPr>
        <w:t xml:space="preserve">Edi </w:t>
      </w:r>
      <w:r w:rsidRPr="00BC1E74">
        <w:rPr>
          <w:b/>
          <w:spacing w:val="-4"/>
          <w:sz w:val="24"/>
          <w:szCs w:val="24"/>
        </w:rPr>
        <w:t>Rama</w:t>
      </w:r>
    </w:p>
    <w:p w14:paraId="5758461A" w14:textId="45989071" w:rsidR="004E7234" w:rsidRDefault="00FD051F" w:rsidP="004E7234">
      <w:pPr>
        <w:spacing w:before="125"/>
        <w:ind w:right="718"/>
        <w:jc w:val="center"/>
        <w:rPr>
          <w:b/>
          <w:spacing w:val="-4"/>
          <w:sz w:val="24"/>
          <w:szCs w:val="24"/>
        </w:rPr>
      </w:pPr>
      <w:r>
        <w:rPr>
          <w:b/>
          <w:spacing w:val="-4"/>
          <w:sz w:val="24"/>
          <w:szCs w:val="24"/>
        </w:rPr>
        <w:t xml:space="preserve"> </w:t>
      </w:r>
    </w:p>
    <w:p w14:paraId="08D4D29D" w14:textId="281D0A74" w:rsidR="004E7234" w:rsidRPr="00FF3B06" w:rsidRDefault="004E7234" w:rsidP="00976D7F">
      <w:pPr>
        <w:ind w:left="1170" w:hanging="450"/>
        <w:sectPr w:rsidR="004E7234" w:rsidRPr="00FF3B06" w:rsidSect="00B97BDE">
          <w:headerReference w:type="default" r:id="rId9"/>
          <w:footerReference w:type="default" r:id="rId10"/>
          <w:pgSz w:w="12240" w:h="15840"/>
          <w:pgMar w:top="1699" w:right="1440" w:bottom="1699" w:left="1440" w:header="0" w:footer="1166" w:gutter="0"/>
          <w:cols w:space="720"/>
          <w:docGrid w:linePitch="299"/>
        </w:sectPr>
      </w:pPr>
    </w:p>
    <w:p w14:paraId="26D677FF" w14:textId="77777777" w:rsidR="004A11E5" w:rsidRPr="00163AC4" w:rsidRDefault="004A11E5" w:rsidP="00BC62C5">
      <w:pPr>
        <w:pStyle w:val="NormalWeb"/>
        <w:jc w:val="center"/>
        <w:rPr>
          <w:b/>
          <w:bCs/>
          <w:color w:val="000000"/>
          <w:sz w:val="27"/>
          <w:szCs w:val="27"/>
          <w:lang w:val="sq-AL"/>
        </w:rPr>
      </w:pPr>
      <w:r w:rsidRPr="00163AC4">
        <w:rPr>
          <w:b/>
          <w:bCs/>
          <w:color w:val="000000"/>
          <w:sz w:val="27"/>
          <w:szCs w:val="27"/>
          <w:lang w:val="sq-AL"/>
        </w:rPr>
        <w:lastRenderedPageBreak/>
        <w:t>SHTOJCA 1</w:t>
      </w:r>
    </w:p>
    <w:p w14:paraId="0CC64602" w14:textId="660A6E67" w:rsidR="004A11E5" w:rsidRPr="00EA2C59" w:rsidRDefault="00121E92" w:rsidP="00BC62C5">
      <w:pPr>
        <w:pStyle w:val="NormalWeb"/>
        <w:jc w:val="center"/>
        <w:rPr>
          <w:b/>
          <w:lang w:val="sq-AL"/>
        </w:rPr>
      </w:pPr>
      <w:r w:rsidRPr="00121E92">
        <w:rPr>
          <w:b/>
          <w:lang w:val="sq-AL"/>
        </w:rPr>
        <w:t>KODIFIKIMI I MBETJEVE SPITALORE SIPAS SEKSIONIT 18 TË VKM NR. 402, DATË 30.06.2021 “PËR MIRATIMIN E KATALOGUT TË MBETJEVE”.</w:t>
      </w:r>
    </w:p>
    <w:p w14:paraId="2D78826F" w14:textId="77777777" w:rsidR="004A11E5" w:rsidRPr="000B0741" w:rsidRDefault="004A11E5">
      <w:pPr>
        <w:pStyle w:val="BodyText"/>
        <w:numPr>
          <w:ilvl w:val="0"/>
          <w:numId w:val="10"/>
        </w:numPr>
        <w:spacing w:before="111" w:line="276" w:lineRule="auto"/>
        <w:jc w:val="both"/>
      </w:pPr>
      <w:r w:rsidRPr="000B0741">
        <w:t>18 Mbetje nga kujdesi shëndetësor njerëzor ose shtazor dhe kërkime që lidhen me to (me përjashtim të mbetjeve të kuzhinave dhe restoranteve që nuk lidhen drejtpërdrejt me kujdesin shëndetësor).</w:t>
      </w:r>
    </w:p>
    <w:p w14:paraId="0330AFA6" w14:textId="45996863" w:rsidR="004A11E5" w:rsidRPr="000B0741" w:rsidRDefault="004A11E5">
      <w:pPr>
        <w:pStyle w:val="BodyText"/>
        <w:numPr>
          <w:ilvl w:val="0"/>
          <w:numId w:val="10"/>
        </w:numPr>
        <w:spacing w:before="111" w:line="276" w:lineRule="auto"/>
        <w:jc w:val="both"/>
      </w:pPr>
      <w:r w:rsidRPr="000B0741">
        <w:t xml:space="preserve">18 01 Mbetjet nga kujdesi shëndetësor që nga lindja, </w:t>
      </w:r>
      <w:r w:rsidR="00BC62C5" w:rsidRPr="000B0741">
        <w:t>diagnostikimi</w:t>
      </w:r>
      <w:r w:rsidRPr="000B0741">
        <w:t>, trajtimi dhe/ose parandalimi i sëmundjeve në njerëzit</w:t>
      </w:r>
    </w:p>
    <w:p w14:paraId="7DCF262D" w14:textId="0F18AF64" w:rsidR="004A11E5" w:rsidRPr="000B0741" w:rsidRDefault="004A11E5">
      <w:pPr>
        <w:pStyle w:val="BodyText"/>
        <w:numPr>
          <w:ilvl w:val="0"/>
          <w:numId w:val="10"/>
        </w:numPr>
        <w:spacing w:before="111" w:line="276" w:lineRule="auto"/>
        <w:jc w:val="both"/>
      </w:pPr>
      <w:r w:rsidRPr="000B0741">
        <w:t xml:space="preserve">18 01 01 Bisturitë, shiringa, </w:t>
      </w:r>
      <w:r w:rsidR="00BC62C5" w:rsidRPr="000B0741">
        <w:t>instrumente</w:t>
      </w:r>
      <w:r w:rsidRPr="000B0741">
        <w:t xml:space="preserve"> të mprehtë (përveç 18 01 03).</w:t>
      </w:r>
    </w:p>
    <w:p w14:paraId="0EF8995E" w14:textId="77777777" w:rsidR="004A11E5" w:rsidRPr="000B0741" w:rsidRDefault="004A11E5">
      <w:pPr>
        <w:pStyle w:val="BodyText"/>
        <w:numPr>
          <w:ilvl w:val="0"/>
          <w:numId w:val="10"/>
        </w:numPr>
        <w:spacing w:before="111" w:line="276" w:lineRule="auto"/>
        <w:jc w:val="both"/>
      </w:pPr>
      <w:r w:rsidRPr="000B0741">
        <w:t>18 01 02 Pjesë të trupit dhe organe përfshirë qeset dhe konservuesit e gjakut dhe rezervat e gjakut (përveç 18 01 03).</w:t>
      </w:r>
    </w:p>
    <w:p w14:paraId="72206FDB" w14:textId="77777777" w:rsidR="004A11E5" w:rsidRPr="000B0741" w:rsidRDefault="004A11E5">
      <w:pPr>
        <w:pStyle w:val="BodyText"/>
        <w:numPr>
          <w:ilvl w:val="0"/>
          <w:numId w:val="10"/>
        </w:numPr>
        <w:spacing w:before="111" w:line="276" w:lineRule="auto"/>
        <w:jc w:val="both"/>
      </w:pPr>
      <w:r w:rsidRPr="000B0741">
        <w:t>18 01 03* Mbetjet, grumbullimi dhe asgjësimi i të cilave kërkon trajtim të veçantë për të parandaluar infeksionet.</w:t>
      </w:r>
    </w:p>
    <w:p w14:paraId="6170140D" w14:textId="77777777" w:rsidR="004A11E5" w:rsidRPr="000B0741" w:rsidRDefault="004A11E5">
      <w:pPr>
        <w:pStyle w:val="BodyText"/>
        <w:numPr>
          <w:ilvl w:val="0"/>
          <w:numId w:val="10"/>
        </w:numPr>
        <w:spacing w:before="111" w:line="276" w:lineRule="auto"/>
        <w:jc w:val="both"/>
      </w:pPr>
      <w:r w:rsidRPr="000B0741">
        <w:t>18 01 04 Mbetjet, grumbullimi dhe asgjësimi i të cilave nuk kërkon trajtim të veçantë për të parandaluar infeksionet (p.sh. veshje, hedhurinat e leukoplasteve, ndërresat, veshje për të asgjësuar, pelena etj.).</w:t>
      </w:r>
    </w:p>
    <w:p w14:paraId="23BE1B5A" w14:textId="77777777" w:rsidR="004A11E5" w:rsidRPr="000B0741" w:rsidRDefault="004A11E5">
      <w:pPr>
        <w:pStyle w:val="BodyText"/>
        <w:numPr>
          <w:ilvl w:val="0"/>
          <w:numId w:val="10"/>
        </w:numPr>
        <w:spacing w:before="111" w:line="276" w:lineRule="auto"/>
        <w:jc w:val="both"/>
      </w:pPr>
      <w:r w:rsidRPr="000B0741">
        <w:t>18 01 06* Kimikate që konsistojnë ose përmbajnë substanca të rrezikshme.</w:t>
      </w:r>
    </w:p>
    <w:p w14:paraId="4F2C235C" w14:textId="77777777" w:rsidR="004A11E5" w:rsidRPr="000B0741" w:rsidRDefault="004A11E5">
      <w:pPr>
        <w:pStyle w:val="BodyText"/>
        <w:numPr>
          <w:ilvl w:val="0"/>
          <w:numId w:val="10"/>
        </w:numPr>
        <w:spacing w:before="111" w:line="276" w:lineRule="auto"/>
        <w:jc w:val="both"/>
      </w:pPr>
      <w:r w:rsidRPr="000B0741">
        <w:t>18 01 07 Kimikate të tjera nga ato të përmendura ne 18 01 06.</w:t>
      </w:r>
    </w:p>
    <w:p w14:paraId="6B556E31" w14:textId="77777777" w:rsidR="004A11E5" w:rsidRPr="000B0741" w:rsidRDefault="004A11E5">
      <w:pPr>
        <w:pStyle w:val="BodyText"/>
        <w:numPr>
          <w:ilvl w:val="0"/>
          <w:numId w:val="10"/>
        </w:numPr>
        <w:spacing w:before="111" w:line="276" w:lineRule="auto"/>
        <w:jc w:val="both"/>
      </w:pPr>
      <w:r w:rsidRPr="000B0741">
        <w:t>18 01 08 Medikamente citostatike dhe citotoksike.</w:t>
      </w:r>
    </w:p>
    <w:p w14:paraId="47712B9C" w14:textId="77777777" w:rsidR="004A11E5" w:rsidRPr="000B0741" w:rsidRDefault="004A11E5">
      <w:pPr>
        <w:pStyle w:val="BodyText"/>
        <w:numPr>
          <w:ilvl w:val="0"/>
          <w:numId w:val="10"/>
        </w:numPr>
        <w:spacing w:before="111" w:line="276" w:lineRule="auto"/>
        <w:jc w:val="both"/>
      </w:pPr>
      <w:r w:rsidRPr="000B0741">
        <w:t>18 01 09 Medikamente të tjera përveç atyre të përmendura në 18 01 08.</w:t>
      </w:r>
    </w:p>
    <w:p w14:paraId="5BA2E965" w14:textId="77777777" w:rsidR="004A11E5" w:rsidRPr="000B0741" w:rsidRDefault="004A11E5">
      <w:pPr>
        <w:pStyle w:val="BodyText"/>
        <w:numPr>
          <w:ilvl w:val="0"/>
          <w:numId w:val="10"/>
        </w:numPr>
        <w:spacing w:before="111" w:line="276" w:lineRule="auto"/>
        <w:jc w:val="both"/>
      </w:pPr>
      <w:r w:rsidRPr="000B0741">
        <w:t>18 01 10* Mbetje amalgame nga kujdesi dentar.</w:t>
      </w:r>
    </w:p>
    <w:p w14:paraId="13E0ACD9" w14:textId="77777777" w:rsidR="004A11E5" w:rsidRPr="000B0741" w:rsidRDefault="004A11E5">
      <w:pPr>
        <w:pStyle w:val="BodyText"/>
        <w:numPr>
          <w:ilvl w:val="0"/>
          <w:numId w:val="10"/>
        </w:numPr>
        <w:spacing w:before="111" w:line="276" w:lineRule="auto"/>
        <w:jc w:val="both"/>
      </w:pPr>
      <w:r w:rsidRPr="000B0741">
        <w:t>18 02 Mbetje nga kërkimet, diagnostikimet, trajtimet dhe parandalimi i sëmundjeve te kafshët</w:t>
      </w:r>
    </w:p>
    <w:p w14:paraId="2D53BC8D" w14:textId="4603CAB9" w:rsidR="004A11E5" w:rsidRPr="000B0741" w:rsidRDefault="004A11E5">
      <w:pPr>
        <w:pStyle w:val="BodyText"/>
        <w:numPr>
          <w:ilvl w:val="0"/>
          <w:numId w:val="10"/>
        </w:numPr>
        <w:spacing w:before="111" w:line="276" w:lineRule="auto"/>
        <w:jc w:val="both"/>
      </w:pPr>
      <w:r w:rsidRPr="000B0741">
        <w:t xml:space="preserve">18 02 01 Bisturitë, shiringa, </w:t>
      </w:r>
      <w:r w:rsidR="00DD0CA1" w:rsidRPr="000B0741">
        <w:t>instrumente</w:t>
      </w:r>
      <w:r w:rsidRPr="000B0741">
        <w:t xml:space="preserve"> të mprehtë (</w:t>
      </w:r>
      <w:r w:rsidR="00BC62C5" w:rsidRPr="000B0741">
        <w:t>përveç</w:t>
      </w:r>
      <w:r w:rsidRPr="000B0741">
        <w:t xml:space="preserve"> 18 01 02).</w:t>
      </w:r>
    </w:p>
    <w:p w14:paraId="00753E26" w14:textId="77777777" w:rsidR="004A11E5" w:rsidRPr="000B0741" w:rsidRDefault="004A11E5">
      <w:pPr>
        <w:pStyle w:val="BodyText"/>
        <w:numPr>
          <w:ilvl w:val="0"/>
          <w:numId w:val="10"/>
        </w:numPr>
        <w:spacing w:before="111" w:line="276" w:lineRule="auto"/>
        <w:jc w:val="both"/>
      </w:pPr>
      <w:r w:rsidRPr="000B0741">
        <w:t>18 02 02* Mbetjet, grumbullimi dhe asgjësimi i të cilave kërkon trajtim të veçantë për të parandaluar infeksionet.</w:t>
      </w:r>
    </w:p>
    <w:p w14:paraId="2CDDF1E0" w14:textId="77777777" w:rsidR="004A11E5" w:rsidRPr="000B0741" w:rsidRDefault="004A11E5">
      <w:pPr>
        <w:pStyle w:val="BodyText"/>
        <w:numPr>
          <w:ilvl w:val="0"/>
          <w:numId w:val="10"/>
        </w:numPr>
        <w:spacing w:before="111" w:line="276" w:lineRule="auto"/>
        <w:jc w:val="both"/>
      </w:pPr>
      <w:r w:rsidRPr="000B0741">
        <w:t>18 02 03 Mbetjet, grumbullimi dhe asgjësimi i të cilave nuk kërkon trajtim të veçantë për të parandaluar infeksionet.</w:t>
      </w:r>
    </w:p>
    <w:p w14:paraId="5994EF73" w14:textId="77777777" w:rsidR="004A11E5" w:rsidRPr="000B0741" w:rsidRDefault="004A11E5">
      <w:pPr>
        <w:pStyle w:val="BodyText"/>
        <w:numPr>
          <w:ilvl w:val="0"/>
          <w:numId w:val="10"/>
        </w:numPr>
        <w:spacing w:before="111" w:line="276" w:lineRule="auto"/>
        <w:jc w:val="both"/>
      </w:pPr>
      <w:r w:rsidRPr="000B0741">
        <w:t>18 02 05* Kimikate që konsistojnë ose përmbajnë substanca të rrezikshme.</w:t>
      </w:r>
    </w:p>
    <w:p w14:paraId="41B2E249" w14:textId="77777777" w:rsidR="004A11E5" w:rsidRPr="000B0741" w:rsidRDefault="004A11E5">
      <w:pPr>
        <w:pStyle w:val="BodyText"/>
        <w:numPr>
          <w:ilvl w:val="0"/>
          <w:numId w:val="10"/>
        </w:numPr>
        <w:spacing w:before="111" w:line="276" w:lineRule="auto"/>
        <w:jc w:val="both"/>
      </w:pPr>
      <w:r w:rsidRPr="000B0741">
        <w:t>18.02.06 Kimikate të tjera, nga ato të përmendura në 18 02 05</w:t>
      </w:r>
    </w:p>
    <w:p w14:paraId="069FE20A" w14:textId="77777777" w:rsidR="004A11E5" w:rsidRPr="000B0741" w:rsidRDefault="004A11E5">
      <w:pPr>
        <w:pStyle w:val="BodyText"/>
        <w:numPr>
          <w:ilvl w:val="0"/>
          <w:numId w:val="10"/>
        </w:numPr>
        <w:spacing w:before="111" w:line="276" w:lineRule="auto"/>
        <w:jc w:val="both"/>
      </w:pPr>
      <w:r w:rsidRPr="000B0741">
        <w:t>18 02 07* Medikamente citostatike dhe citotoksike.</w:t>
      </w:r>
    </w:p>
    <w:p w14:paraId="4D17E523" w14:textId="4C40DF22" w:rsidR="003850E6" w:rsidRPr="000B0741" w:rsidRDefault="004A11E5">
      <w:pPr>
        <w:pStyle w:val="BodyText"/>
        <w:numPr>
          <w:ilvl w:val="0"/>
          <w:numId w:val="10"/>
        </w:numPr>
        <w:spacing w:before="111" w:line="276" w:lineRule="auto"/>
        <w:jc w:val="both"/>
      </w:pPr>
      <w:r w:rsidRPr="000B0741">
        <w:t>18 02 08 Medikamente të tjera përveç atyre të përmendura në 18 01 07.</w:t>
      </w:r>
    </w:p>
    <w:p w14:paraId="3A047963" w14:textId="77777777" w:rsidR="004076FE" w:rsidRDefault="004076FE" w:rsidP="00BC62C5">
      <w:pPr>
        <w:pStyle w:val="Heading2"/>
        <w:spacing w:before="77"/>
      </w:pPr>
    </w:p>
    <w:p w14:paraId="2498FBD9" w14:textId="3F9E6138" w:rsidR="008E491C" w:rsidRPr="00BC1E74" w:rsidRDefault="00A36FE4" w:rsidP="00BC62C5">
      <w:pPr>
        <w:pStyle w:val="Heading2"/>
        <w:spacing w:before="77"/>
      </w:pPr>
      <w:r w:rsidRPr="00BC1E74">
        <w:lastRenderedPageBreak/>
        <w:t xml:space="preserve">SHTOJCA </w:t>
      </w:r>
      <w:r w:rsidR="004A11E5">
        <w:rPr>
          <w:spacing w:val="-10"/>
        </w:rPr>
        <w:t>2</w:t>
      </w:r>
    </w:p>
    <w:p w14:paraId="1C028D13" w14:textId="116E579A" w:rsidR="008E491C" w:rsidRPr="00BC1E74" w:rsidRDefault="00A36FE4" w:rsidP="00BC62C5">
      <w:pPr>
        <w:spacing w:before="120"/>
        <w:jc w:val="center"/>
        <w:rPr>
          <w:b/>
          <w:sz w:val="24"/>
          <w:szCs w:val="24"/>
        </w:rPr>
      </w:pPr>
      <w:r w:rsidRPr="00BC1E74">
        <w:rPr>
          <w:b/>
          <w:sz w:val="24"/>
          <w:szCs w:val="24"/>
        </w:rPr>
        <w:t>KËRKESAT</w:t>
      </w:r>
      <w:r w:rsidR="000F680D" w:rsidRPr="00BC1E74">
        <w:rPr>
          <w:b/>
          <w:sz w:val="24"/>
          <w:szCs w:val="24"/>
        </w:rPr>
        <w:t xml:space="preserve"> </w:t>
      </w:r>
      <w:r w:rsidRPr="00BC1E74">
        <w:rPr>
          <w:b/>
          <w:sz w:val="24"/>
          <w:szCs w:val="24"/>
        </w:rPr>
        <w:t>QË</w:t>
      </w:r>
      <w:r w:rsidRPr="00BC1E74">
        <w:rPr>
          <w:b/>
          <w:spacing w:val="-3"/>
          <w:sz w:val="24"/>
          <w:szCs w:val="24"/>
        </w:rPr>
        <w:t xml:space="preserve"> </w:t>
      </w:r>
      <w:r w:rsidRPr="00BC1E74">
        <w:rPr>
          <w:b/>
          <w:sz w:val="24"/>
          <w:szCs w:val="24"/>
        </w:rPr>
        <w:t>DUHET</w:t>
      </w:r>
      <w:r w:rsidRPr="00BC1E74">
        <w:rPr>
          <w:b/>
          <w:spacing w:val="-2"/>
          <w:sz w:val="24"/>
          <w:szCs w:val="24"/>
        </w:rPr>
        <w:t xml:space="preserve"> </w:t>
      </w:r>
      <w:r w:rsidRPr="00BC1E74">
        <w:rPr>
          <w:b/>
          <w:sz w:val="24"/>
          <w:szCs w:val="24"/>
        </w:rPr>
        <w:t>TË</w:t>
      </w:r>
      <w:r w:rsidRPr="00BC1E74">
        <w:rPr>
          <w:b/>
          <w:spacing w:val="-2"/>
          <w:sz w:val="24"/>
          <w:szCs w:val="24"/>
        </w:rPr>
        <w:t xml:space="preserve"> </w:t>
      </w:r>
      <w:r w:rsidRPr="00BC1E74">
        <w:rPr>
          <w:b/>
          <w:sz w:val="24"/>
          <w:szCs w:val="24"/>
        </w:rPr>
        <w:t>PËRMBUSHIN</w:t>
      </w:r>
      <w:r w:rsidRPr="00BC1E74">
        <w:rPr>
          <w:b/>
          <w:spacing w:val="-2"/>
          <w:sz w:val="24"/>
          <w:szCs w:val="24"/>
        </w:rPr>
        <w:t xml:space="preserve"> </w:t>
      </w:r>
      <w:r w:rsidR="0094409D">
        <w:rPr>
          <w:b/>
          <w:sz w:val="24"/>
          <w:szCs w:val="24"/>
        </w:rPr>
        <w:t>KONTEJNER</w:t>
      </w:r>
      <w:r w:rsidR="00454F84">
        <w:rPr>
          <w:b/>
          <w:sz w:val="24"/>
          <w:szCs w:val="24"/>
        </w:rPr>
        <w:t>Ë</w:t>
      </w:r>
      <w:r w:rsidR="0094409D">
        <w:rPr>
          <w:b/>
          <w:sz w:val="24"/>
          <w:szCs w:val="24"/>
        </w:rPr>
        <w:t>T</w:t>
      </w:r>
      <w:r w:rsidR="0094409D" w:rsidRPr="00BC1E74">
        <w:rPr>
          <w:b/>
          <w:spacing w:val="-2"/>
          <w:sz w:val="24"/>
          <w:szCs w:val="24"/>
        </w:rPr>
        <w:t xml:space="preserve"> </w:t>
      </w:r>
      <w:r w:rsidRPr="00BC1E74">
        <w:rPr>
          <w:b/>
          <w:sz w:val="24"/>
          <w:szCs w:val="24"/>
        </w:rPr>
        <w:t>E</w:t>
      </w:r>
      <w:r w:rsidRPr="00BC1E74">
        <w:rPr>
          <w:b/>
          <w:spacing w:val="-2"/>
          <w:sz w:val="24"/>
          <w:szCs w:val="24"/>
        </w:rPr>
        <w:t xml:space="preserve"> </w:t>
      </w:r>
      <w:r w:rsidRPr="00BC1E74">
        <w:rPr>
          <w:b/>
          <w:sz w:val="24"/>
          <w:szCs w:val="24"/>
        </w:rPr>
        <w:t>MBETJEVE</w:t>
      </w:r>
      <w:r w:rsidRPr="00BC1E74">
        <w:rPr>
          <w:b/>
          <w:spacing w:val="-2"/>
          <w:sz w:val="24"/>
          <w:szCs w:val="24"/>
        </w:rPr>
        <w:t xml:space="preserve"> SPITALORE</w:t>
      </w:r>
    </w:p>
    <w:p w14:paraId="28EAD231" w14:textId="77777777" w:rsidR="008E491C" w:rsidRPr="00BC1E74" w:rsidRDefault="00A36FE4">
      <w:pPr>
        <w:pStyle w:val="Heading3"/>
        <w:numPr>
          <w:ilvl w:val="0"/>
          <w:numId w:val="7"/>
        </w:numPr>
        <w:tabs>
          <w:tab w:val="left" w:pos="1146"/>
        </w:tabs>
        <w:spacing w:before="120"/>
        <w:ind w:left="1146" w:hanging="426"/>
        <w:jc w:val="both"/>
      </w:pPr>
      <w:r w:rsidRPr="00BC1E74">
        <w:t>Të</w:t>
      </w:r>
      <w:r w:rsidRPr="00BC1E74">
        <w:rPr>
          <w:spacing w:val="-1"/>
        </w:rPr>
        <w:t xml:space="preserve"> </w:t>
      </w:r>
      <w:r w:rsidRPr="00BC1E74">
        <w:rPr>
          <w:spacing w:val="-2"/>
        </w:rPr>
        <w:t>përgjithshme</w:t>
      </w:r>
    </w:p>
    <w:p w14:paraId="538E75CB" w14:textId="584F5AB4" w:rsidR="008E491C" w:rsidRPr="00BC1E74" w:rsidRDefault="0094409D" w:rsidP="00BC62C5">
      <w:pPr>
        <w:pStyle w:val="BodyText"/>
        <w:spacing w:before="111" w:line="276" w:lineRule="auto"/>
        <w:ind w:left="720"/>
        <w:jc w:val="both"/>
      </w:pPr>
      <w:r>
        <w:t>Kontejner</w:t>
      </w:r>
      <w:r w:rsidR="00454F84">
        <w:t>ë</w:t>
      </w:r>
      <w:r>
        <w:t>t</w:t>
      </w:r>
      <w:r w:rsidRPr="0013132F">
        <w:t xml:space="preserve"> </w:t>
      </w:r>
      <w:r w:rsidR="00A36FE4" w:rsidRPr="0013132F">
        <w:t>për ambalazhimin e mbetjeve spitalore duhet:</w:t>
      </w:r>
    </w:p>
    <w:p w14:paraId="1B49DE57" w14:textId="77578E71" w:rsidR="008E491C" w:rsidRPr="00BC1E74" w:rsidRDefault="00A36FE4">
      <w:pPr>
        <w:pStyle w:val="BodyText"/>
        <w:numPr>
          <w:ilvl w:val="0"/>
          <w:numId w:val="10"/>
        </w:numPr>
        <w:spacing w:before="111" w:line="276" w:lineRule="auto"/>
        <w:jc w:val="both"/>
      </w:pPr>
      <w:r w:rsidRPr="0013132F">
        <w:t xml:space="preserve">të mos lejojnë rrjedhjen, të jenë të papërshkueshëm ndaj lagështirës dhe të fortë për të parandaluar </w:t>
      </w:r>
      <w:r w:rsidRPr="00BC1E74">
        <w:t>grisjen, çarjen apo shpimin në kushte normale përdorimi</w:t>
      </w:r>
      <w:r w:rsidR="005F726A">
        <w:t>;</w:t>
      </w:r>
    </w:p>
    <w:p w14:paraId="7BE3712A" w14:textId="53AFB933" w:rsidR="008E491C" w:rsidRPr="00BC1E74" w:rsidRDefault="00A36FE4">
      <w:pPr>
        <w:pStyle w:val="BodyText"/>
        <w:numPr>
          <w:ilvl w:val="0"/>
          <w:numId w:val="10"/>
        </w:numPr>
        <w:spacing w:before="111" w:line="276" w:lineRule="auto"/>
        <w:jc w:val="both"/>
      </w:pPr>
      <w:r w:rsidRPr="00BC1E74">
        <w:t>të</w:t>
      </w:r>
      <w:r w:rsidRPr="0013132F">
        <w:t xml:space="preserve"> </w:t>
      </w:r>
      <w:r w:rsidRPr="00BC1E74">
        <w:t>mos</w:t>
      </w:r>
      <w:r w:rsidRPr="0013132F">
        <w:t xml:space="preserve"> </w:t>
      </w:r>
      <w:r w:rsidRPr="00BC1E74">
        <w:t>ripërdoren</w:t>
      </w:r>
      <w:r w:rsidRPr="0013132F">
        <w:t xml:space="preserve"> </w:t>
      </w:r>
      <w:r w:rsidRPr="00BC1E74">
        <w:t>nëse</w:t>
      </w:r>
      <w:r w:rsidRPr="0013132F">
        <w:t xml:space="preserve"> </w:t>
      </w:r>
      <w:r w:rsidRPr="00BC1E74">
        <w:t>janë</w:t>
      </w:r>
      <w:r w:rsidRPr="0013132F">
        <w:t xml:space="preserve"> </w:t>
      </w:r>
      <w:r w:rsidR="00BC62C5" w:rsidRPr="00BC1E74">
        <w:t>njëpërdorimshme</w:t>
      </w:r>
      <w:r w:rsidRPr="0013132F">
        <w:t xml:space="preserve"> </w:t>
      </w:r>
      <w:r w:rsidRPr="00BC1E74">
        <w:t>dhe</w:t>
      </w:r>
      <w:r w:rsidRPr="0013132F">
        <w:t xml:space="preserve"> </w:t>
      </w:r>
      <w:r w:rsidRPr="00BC1E74">
        <w:t>të</w:t>
      </w:r>
      <w:r w:rsidRPr="0013132F">
        <w:t xml:space="preserve"> </w:t>
      </w:r>
      <w:r w:rsidRPr="00BC1E74">
        <w:t>pastrohen</w:t>
      </w:r>
      <w:r w:rsidRPr="0013132F">
        <w:t xml:space="preserve"> </w:t>
      </w:r>
      <w:r w:rsidRPr="00BC1E74">
        <w:t>dhe</w:t>
      </w:r>
      <w:r w:rsidRPr="0013132F">
        <w:t xml:space="preserve"> </w:t>
      </w:r>
      <w:r w:rsidRPr="00BC1E74">
        <w:t>dezinfektohen</w:t>
      </w:r>
      <w:r w:rsidRPr="0013132F">
        <w:t xml:space="preserve"> </w:t>
      </w:r>
      <w:r w:rsidRPr="00BC1E74">
        <w:t>pas</w:t>
      </w:r>
      <w:r w:rsidRPr="0013132F">
        <w:t xml:space="preserve"> </w:t>
      </w:r>
      <w:r w:rsidRPr="00BC1E74">
        <w:t xml:space="preserve">çdo përdorimi nëse janë </w:t>
      </w:r>
      <w:r w:rsidR="008767D0">
        <w:t>shum</w:t>
      </w:r>
      <w:r w:rsidR="001A0CCE">
        <w:t>ë</w:t>
      </w:r>
      <w:r w:rsidRPr="00BC1E74">
        <w:t>përdorimsh</w:t>
      </w:r>
      <w:r w:rsidR="00BC62C5">
        <w:t>m</w:t>
      </w:r>
      <w:r w:rsidRPr="00BC1E74">
        <w:t>e</w:t>
      </w:r>
      <w:r w:rsidR="005F726A">
        <w:t>;</w:t>
      </w:r>
    </w:p>
    <w:p w14:paraId="5F7955FC" w14:textId="64A01F67" w:rsidR="008E491C" w:rsidRPr="00BC1E74" w:rsidRDefault="00A36FE4">
      <w:pPr>
        <w:pStyle w:val="BodyText"/>
        <w:numPr>
          <w:ilvl w:val="0"/>
          <w:numId w:val="10"/>
        </w:numPr>
        <w:spacing w:before="111" w:line="276" w:lineRule="auto"/>
        <w:jc w:val="both"/>
      </w:pPr>
      <w:r w:rsidRPr="00BC1E74">
        <w:t>të</w:t>
      </w:r>
      <w:r w:rsidRPr="0013132F">
        <w:t xml:space="preserve"> </w:t>
      </w:r>
      <w:r w:rsidRPr="00BC1E74">
        <w:t>mbyllen</w:t>
      </w:r>
      <w:r w:rsidRPr="0013132F">
        <w:t xml:space="preserve"> </w:t>
      </w:r>
      <w:r w:rsidRPr="00BC1E74">
        <w:t>në</w:t>
      </w:r>
      <w:r w:rsidRPr="0013132F">
        <w:t xml:space="preserve"> </w:t>
      </w:r>
      <w:r w:rsidRPr="00BC1E74">
        <w:t>mënyrë</w:t>
      </w:r>
      <w:r w:rsidR="00E34ACC">
        <w:t xml:space="preserve"> t</w:t>
      </w:r>
      <w:r w:rsidR="008A1267">
        <w:t>ë</w:t>
      </w:r>
      <w:r w:rsidR="00E34ACC">
        <w:t xml:space="preserve"> sigurt</w:t>
      </w:r>
      <w:r w:rsidRPr="0013132F">
        <w:t xml:space="preserve"> </w:t>
      </w:r>
      <w:r w:rsidRPr="00BC1E74">
        <w:t>që</w:t>
      </w:r>
      <w:r w:rsidRPr="0013132F">
        <w:t xml:space="preserve"> </w:t>
      </w:r>
      <w:r w:rsidRPr="00BC1E74">
        <w:t>të</w:t>
      </w:r>
      <w:r w:rsidRPr="0013132F">
        <w:t xml:space="preserve"> </w:t>
      </w:r>
      <w:r w:rsidRPr="00BC1E74">
        <w:t>parandalohet</w:t>
      </w:r>
      <w:r w:rsidRPr="0013132F">
        <w:t xml:space="preserve"> </w:t>
      </w:r>
      <w:r w:rsidRPr="00BC1E74">
        <w:t>derdhja</w:t>
      </w:r>
      <w:r w:rsidRPr="0013132F">
        <w:t xml:space="preserve"> </w:t>
      </w:r>
      <w:r w:rsidRPr="00BC1E74">
        <w:t>e</w:t>
      </w:r>
      <w:r w:rsidRPr="0013132F">
        <w:t xml:space="preserve"> </w:t>
      </w:r>
      <w:r w:rsidRPr="00BC1E74">
        <w:t>mbetjeve</w:t>
      </w:r>
      <w:r w:rsidRPr="0013132F">
        <w:t xml:space="preserve"> </w:t>
      </w:r>
      <w:r w:rsidRPr="00BC1E74">
        <w:t>spitalore</w:t>
      </w:r>
      <w:r w:rsidRPr="0013132F">
        <w:t xml:space="preserve"> </w:t>
      </w:r>
      <w:r w:rsidRPr="00BC1E74">
        <w:t xml:space="preserve">gjatë </w:t>
      </w:r>
      <w:r w:rsidR="00DD46D2">
        <w:t xml:space="preserve">ruajtjes </w:t>
      </w:r>
      <w:r w:rsidR="008C48C3">
        <w:t>s</w:t>
      </w:r>
      <w:r w:rsidR="000B0741">
        <w:t>ë</w:t>
      </w:r>
      <w:r w:rsidR="008C48C3">
        <w:t xml:space="preserve"> p</w:t>
      </w:r>
      <w:r w:rsidR="000B0741">
        <w:t>ë</w:t>
      </w:r>
      <w:r w:rsidR="008C48C3">
        <w:t xml:space="preserve">rkohshme </w:t>
      </w:r>
      <w:r w:rsidR="00DD46D2">
        <w:t xml:space="preserve">dhe </w:t>
      </w:r>
      <w:r w:rsidRPr="0013132F">
        <w:t>transportit</w:t>
      </w:r>
      <w:r w:rsidR="005F726A">
        <w:t>;</w:t>
      </w:r>
    </w:p>
    <w:p w14:paraId="4CE49CF5" w14:textId="337E752B" w:rsidR="008E491C" w:rsidRPr="00BC1E74" w:rsidRDefault="00A36FE4">
      <w:pPr>
        <w:pStyle w:val="BodyText"/>
        <w:numPr>
          <w:ilvl w:val="0"/>
          <w:numId w:val="10"/>
        </w:numPr>
        <w:spacing w:before="111" w:line="276" w:lineRule="auto"/>
        <w:jc w:val="both"/>
      </w:pPr>
      <w:r w:rsidRPr="00BC1E74">
        <w:t>të</w:t>
      </w:r>
      <w:r w:rsidRPr="0013132F">
        <w:t xml:space="preserve"> </w:t>
      </w:r>
      <w:r w:rsidRPr="00BC1E74">
        <w:t>jenë në gjendje</w:t>
      </w:r>
      <w:r w:rsidRPr="0013132F">
        <w:t xml:space="preserve"> </w:t>
      </w:r>
      <w:r w:rsidRPr="00BC1E74">
        <w:t>të mirë</w:t>
      </w:r>
      <w:r w:rsidRPr="0013132F">
        <w:t xml:space="preserve"> </w:t>
      </w:r>
      <w:r w:rsidRPr="00BC1E74">
        <w:t>dhe</w:t>
      </w:r>
      <w:r w:rsidRPr="0013132F">
        <w:t xml:space="preserve"> </w:t>
      </w:r>
      <w:r w:rsidRPr="00BC1E74">
        <w:t>të</w:t>
      </w:r>
      <w:r w:rsidRPr="0013132F">
        <w:t xml:space="preserve"> </w:t>
      </w:r>
      <w:r w:rsidR="00A75684">
        <w:t>pa</w:t>
      </w:r>
      <w:r w:rsidRPr="00BC1E74">
        <w:t>ndotur,</w:t>
      </w:r>
      <w:r w:rsidRPr="0013132F">
        <w:t xml:space="preserve"> </w:t>
      </w:r>
      <w:r w:rsidRPr="00BC1E74">
        <w:t>të</w:t>
      </w:r>
      <w:r w:rsidRPr="0013132F">
        <w:t xml:space="preserve"> </w:t>
      </w:r>
      <w:r w:rsidRPr="00BC1E74">
        <w:t>padëmtuar</w:t>
      </w:r>
      <w:r w:rsidRPr="0013132F">
        <w:t xml:space="preserve"> </w:t>
      </w:r>
      <w:r w:rsidRPr="00BC1E74">
        <w:t xml:space="preserve">ose </w:t>
      </w:r>
      <w:r w:rsidR="00A75684">
        <w:t xml:space="preserve">me </w:t>
      </w:r>
      <w:r w:rsidRPr="00BC1E74">
        <w:t>ndonjë</w:t>
      </w:r>
      <w:r w:rsidRPr="0013132F">
        <w:t xml:space="preserve"> </w:t>
      </w:r>
      <w:r w:rsidRPr="00BC1E74">
        <w:t>defekt tjetër</w:t>
      </w:r>
      <w:r w:rsidRPr="0013132F">
        <w:t xml:space="preserve"> </w:t>
      </w:r>
      <w:r w:rsidRPr="00BC1E74">
        <w:t xml:space="preserve">që mund të </w:t>
      </w:r>
      <w:r w:rsidR="006B44E4">
        <w:t>pengoj</w:t>
      </w:r>
      <w:r w:rsidR="008A1267">
        <w:t>ë</w:t>
      </w:r>
      <w:r w:rsidRPr="00BC1E74">
        <w:t xml:space="preserve"> përdorimin e tyre të sigurt</w:t>
      </w:r>
      <w:r w:rsidR="005F3024">
        <w:t>ë</w:t>
      </w:r>
      <w:r w:rsidRPr="00BC1E74">
        <w:t>.</w:t>
      </w:r>
    </w:p>
    <w:p w14:paraId="796638DE" w14:textId="1561BDC7" w:rsidR="008E491C" w:rsidRPr="0013132F" w:rsidRDefault="00A36FE4">
      <w:pPr>
        <w:pStyle w:val="Heading1"/>
        <w:numPr>
          <w:ilvl w:val="0"/>
          <w:numId w:val="7"/>
        </w:numPr>
        <w:tabs>
          <w:tab w:val="left" w:pos="1145"/>
        </w:tabs>
        <w:spacing w:before="248"/>
        <w:ind w:left="1145" w:hanging="425"/>
        <w:jc w:val="both"/>
        <w:rPr>
          <w:sz w:val="24"/>
          <w:szCs w:val="24"/>
        </w:rPr>
      </w:pPr>
      <w:r w:rsidRPr="0013132F">
        <w:rPr>
          <w:sz w:val="24"/>
          <w:szCs w:val="24"/>
        </w:rPr>
        <w:t>Llojet</w:t>
      </w:r>
      <w:r w:rsidRPr="0013132F">
        <w:rPr>
          <w:spacing w:val="-6"/>
          <w:sz w:val="24"/>
          <w:szCs w:val="24"/>
        </w:rPr>
        <w:t xml:space="preserve"> </w:t>
      </w:r>
      <w:r w:rsidRPr="0013132F">
        <w:rPr>
          <w:sz w:val="24"/>
          <w:szCs w:val="24"/>
        </w:rPr>
        <w:t>e</w:t>
      </w:r>
      <w:r w:rsidRPr="0013132F">
        <w:rPr>
          <w:spacing w:val="-5"/>
          <w:sz w:val="24"/>
          <w:szCs w:val="24"/>
        </w:rPr>
        <w:t xml:space="preserve"> </w:t>
      </w:r>
      <w:r w:rsidRPr="0013132F">
        <w:rPr>
          <w:sz w:val="24"/>
          <w:szCs w:val="24"/>
        </w:rPr>
        <w:t>konte</w:t>
      </w:r>
      <w:r w:rsidR="00671C2D" w:rsidRPr="00BC1E74">
        <w:rPr>
          <w:sz w:val="24"/>
          <w:szCs w:val="24"/>
        </w:rPr>
        <w:t>j</w:t>
      </w:r>
      <w:r w:rsidRPr="0013132F">
        <w:rPr>
          <w:sz w:val="24"/>
          <w:szCs w:val="24"/>
        </w:rPr>
        <w:t>nerëve</w:t>
      </w:r>
      <w:r w:rsidRPr="0013132F">
        <w:rPr>
          <w:spacing w:val="-1"/>
          <w:sz w:val="24"/>
          <w:szCs w:val="24"/>
        </w:rPr>
        <w:t xml:space="preserve"> </w:t>
      </w:r>
      <w:r w:rsidRPr="0013132F">
        <w:rPr>
          <w:sz w:val="24"/>
          <w:szCs w:val="24"/>
        </w:rPr>
        <w:t>dhe</w:t>
      </w:r>
      <w:r w:rsidRPr="0013132F">
        <w:rPr>
          <w:spacing w:val="-6"/>
          <w:sz w:val="24"/>
          <w:szCs w:val="24"/>
        </w:rPr>
        <w:t xml:space="preserve"> </w:t>
      </w:r>
      <w:r w:rsidRPr="0013132F">
        <w:rPr>
          <w:sz w:val="24"/>
          <w:szCs w:val="24"/>
        </w:rPr>
        <w:t>kodi</w:t>
      </w:r>
      <w:r w:rsidRPr="0013132F">
        <w:rPr>
          <w:spacing w:val="-4"/>
          <w:sz w:val="24"/>
          <w:szCs w:val="24"/>
        </w:rPr>
        <w:t xml:space="preserve"> </w:t>
      </w:r>
      <w:r w:rsidRPr="0013132F">
        <w:rPr>
          <w:sz w:val="24"/>
          <w:szCs w:val="24"/>
        </w:rPr>
        <w:t>i</w:t>
      </w:r>
      <w:r w:rsidRPr="0013132F">
        <w:rPr>
          <w:spacing w:val="-5"/>
          <w:sz w:val="24"/>
          <w:szCs w:val="24"/>
        </w:rPr>
        <w:t xml:space="preserve"> </w:t>
      </w:r>
      <w:r w:rsidRPr="0013132F">
        <w:rPr>
          <w:spacing w:val="-2"/>
          <w:sz w:val="24"/>
          <w:szCs w:val="24"/>
        </w:rPr>
        <w:t>ngjyrave</w:t>
      </w:r>
    </w:p>
    <w:p w14:paraId="61A0A2FE" w14:textId="720DF83B" w:rsidR="008E491C" w:rsidRDefault="00A36FE4" w:rsidP="00BC62C5">
      <w:pPr>
        <w:pStyle w:val="BodyText"/>
        <w:spacing w:before="111" w:line="276" w:lineRule="auto"/>
        <w:ind w:left="720"/>
        <w:jc w:val="both"/>
        <w:rPr>
          <w:spacing w:val="-2"/>
        </w:rPr>
      </w:pPr>
      <w:r w:rsidRPr="00BC1E74">
        <w:t>Mbetjet</w:t>
      </w:r>
      <w:r w:rsidRPr="00BC1E74">
        <w:rPr>
          <w:spacing w:val="31"/>
        </w:rPr>
        <w:t xml:space="preserve"> </w:t>
      </w:r>
      <w:r w:rsidRPr="00BC1E74">
        <w:t>spitalore</w:t>
      </w:r>
      <w:r w:rsidRPr="00BC1E74">
        <w:rPr>
          <w:spacing w:val="29"/>
        </w:rPr>
        <w:t xml:space="preserve"> </w:t>
      </w:r>
      <w:r w:rsidRPr="00BC1E74">
        <w:t>duhet</w:t>
      </w:r>
      <w:r w:rsidRPr="00BC1E74">
        <w:rPr>
          <w:spacing w:val="33"/>
        </w:rPr>
        <w:t xml:space="preserve"> </w:t>
      </w:r>
      <w:r w:rsidRPr="00BC1E74">
        <w:t>të</w:t>
      </w:r>
      <w:r w:rsidRPr="00BC1E74">
        <w:rPr>
          <w:spacing w:val="29"/>
        </w:rPr>
        <w:t xml:space="preserve"> </w:t>
      </w:r>
      <w:r w:rsidRPr="00BC1E74">
        <w:t>vendosen</w:t>
      </w:r>
      <w:r w:rsidRPr="00BC1E74">
        <w:rPr>
          <w:spacing w:val="32"/>
        </w:rPr>
        <w:t xml:space="preserve"> </w:t>
      </w:r>
      <w:r w:rsidRPr="00BC1E74">
        <w:t>në</w:t>
      </w:r>
      <w:r w:rsidRPr="00BC1E74">
        <w:rPr>
          <w:spacing w:val="34"/>
        </w:rPr>
        <w:t xml:space="preserve"> </w:t>
      </w:r>
      <w:r w:rsidR="0094409D">
        <w:t>kontejner</w:t>
      </w:r>
      <w:r w:rsidR="00454F84">
        <w:t>ë</w:t>
      </w:r>
      <w:r w:rsidR="0094409D">
        <w:t>t</w:t>
      </w:r>
      <w:r w:rsidR="0094409D" w:rsidRPr="00BC1E74">
        <w:rPr>
          <w:spacing w:val="33"/>
        </w:rPr>
        <w:t xml:space="preserve"> </w:t>
      </w:r>
      <w:r w:rsidRPr="00BC1E74">
        <w:t>e</w:t>
      </w:r>
      <w:r w:rsidRPr="00BC1E74">
        <w:rPr>
          <w:spacing w:val="31"/>
        </w:rPr>
        <w:t xml:space="preserve"> </w:t>
      </w:r>
      <w:r w:rsidRPr="00BC1E74">
        <w:t>mbetjeve</w:t>
      </w:r>
      <w:r w:rsidRPr="00BC1E74">
        <w:rPr>
          <w:spacing w:val="28"/>
        </w:rPr>
        <w:t xml:space="preserve"> </w:t>
      </w:r>
      <w:r w:rsidRPr="00BC1E74">
        <w:t>spitalore</w:t>
      </w:r>
      <w:r w:rsidRPr="00BC1E74">
        <w:rPr>
          <w:spacing w:val="31"/>
        </w:rPr>
        <w:t xml:space="preserve"> </w:t>
      </w:r>
      <w:r w:rsidRPr="00BC1E74">
        <w:t>si</w:t>
      </w:r>
      <w:r w:rsidRPr="00BC1E74">
        <w:rPr>
          <w:spacing w:val="33"/>
        </w:rPr>
        <w:t xml:space="preserve"> </w:t>
      </w:r>
      <w:r w:rsidRPr="00BC1E74">
        <w:t xml:space="preserve">më </w:t>
      </w:r>
      <w:r w:rsidRPr="00BC1E74">
        <w:rPr>
          <w:spacing w:val="-2"/>
        </w:rPr>
        <w:t>poshtë:</w:t>
      </w:r>
    </w:p>
    <w:p w14:paraId="7156D139" w14:textId="7D7155E7" w:rsidR="00A860E2" w:rsidRPr="00BC1E74" w:rsidRDefault="00A860E2">
      <w:pPr>
        <w:pStyle w:val="BodyText"/>
        <w:numPr>
          <w:ilvl w:val="1"/>
          <w:numId w:val="8"/>
        </w:numPr>
        <w:spacing w:before="111" w:line="276" w:lineRule="auto"/>
        <w:jc w:val="both"/>
      </w:pPr>
      <w:r>
        <w:rPr>
          <w:spacing w:val="-2"/>
        </w:rPr>
        <w:t>Mbetjet e rrezikshme:</w:t>
      </w:r>
    </w:p>
    <w:p w14:paraId="652CD865" w14:textId="74CA94E5" w:rsidR="005F726A" w:rsidRDefault="00A36FE4">
      <w:pPr>
        <w:pStyle w:val="BodyText"/>
        <w:numPr>
          <w:ilvl w:val="0"/>
          <w:numId w:val="11"/>
        </w:numPr>
        <w:spacing w:before="0" w:line="276" w:lineRule="auto"/>
        <w:ind w:left="1170"/>
        <w:jc w:val="both"/>
      </w:pPr>
      <w:r w:rsidRPr="00BC1E74">
        <w:t>Për</w:t>
      </w:r>
      <w:r w:rsidRPr="00BC1E74">
        <w:rPr>
          <w:spacing w:val="-6"/>
        </w:rPr>
        <w:t xml:space="preserve"> </w:t>
      </w:r>
      <w:r w:rsidRPr="00BC1E74">
        <w:t>mbetjet</w:t>
      </w:r>
      <w:r w:rsidRPr="00BC1E74">
        <w:rPr>
          <w:spacing w:val="-5"/>
        </w:rPr>
        <w:t xml:space="preserve"> </w:t>
      </w:r>
      <w:r w:rsidRPr="00BC1E74">
        <w:t>infektive:</w:t>
      </w:r>
      <w:r w:rsidRPr="00BC1E74">
        <w:rPr>
          <w:spacing w:val="-5"/>
        </w:rPr>
        <w:t xml:space="preserve"> </w:t>
      </w:r>
      <w:r w:rsidRPr="00BC1E74">
        <w:t>qese/kosha</w:t>
      </w:r>
      <w:r w:rsidR="008B0832">
        <w:t>/ kuti</w:t>
      </w:r>
      <w:r w:rsidRPr="00BC1E74">
        <w:t>/konte</w:t>
      </w:r>
      <w:r w:rsidR="00671C2D" w:rsidRPr="00BC1E74">
        <w:t>j</w:t>
      </w:r>
      <w:r w:rsidRPr="00BC1E74">
        <w:t>nerë</w:t>
      </w:r>
      <w:r w:rsidRPr="00BC1E74">
        <w:rPr>
          <w:spacing w:val="-7"/>
        </w:rPr>
        <w:t xml:space="preserve"> </w:t>
      </w:r>
      <w:r w:rsidRPr="00BC1E74">
        <w:t>të</w:t>
      </w:r>
      <w:r w:rsidRPr="00BC1E74">
        <w:rPr>
          <w:spacing w:val="-5"/>
        </w:rPr>
        <w:t xml:space="preserve"> </w:t>
      </w:r>
      <w:r w:rsidR="429EA0E3" w:rsidRPr="00BC1E74">
        <w:t>posaçëm</w:t>
      </w:r>
      <w:r w:rsidRPr="00BC1E74">
        <w:rPr>
          <w:spacing w:val="-5"/>
        </w:rPr>
        <w:t xml:space="preserve"> </w:t>
      </w:r>
      <w:r w:rsidRPr="00BC1E74">
        <w:t>ngjyrë</w:t>
      </w:r>
      <w:r w:rsidRPr="00BC1E74">
        <w:rPr>
          <w:spacing w:val="-5"/>
        </w:rPr>
        <w:t xml:space="preserve"> </w:t>
      </w:r>
      <w:r w:rsidRPr="00BC1E74">
        <w:t>e</w:t>
      </w:r>
      <w:r w:rsidRPr="00BC1E74">
        <w:rPr>
          <w:spacing w:val="-5"/>
        </w:rPr>
        <w:t xml:space="preserve"> </w:t>
      </w:r>
      <w:r w:rsidRPr="00BC1E74">
        <w:t xml:space="preserve">verdhë; </w:t>
      </w:r>
    </w:p>
    <w:p w14:paraId="6A99DE56" w14:textId="1612AABD" w:rsidR="008E491C" w:rsidRPr="00BC1E74" w:rsidRDefault="00A36FE4">
      <w:pPr>
        <w:pStyle w:val="BodyText"/>
        <w:numPr>
          <w:ilvl w:val="0"/>
          <w:numId w:val="11"/>
        </w:numPr>
        <w:spacing w:before="0" w:line="276" w:lineRule="auto"/>
        <w:ind w:left="1170"/>
        <w:jc w:val="both"/>
      </w:pPr>
      <w:r w:rsidRPr="00BC1E74">
        <w:t>Për mbetjet patologjike: qese ngjyrë kafe;</w:t>
      </w:r>
    </w:p>
    <w:p w14:paraId="2BF370F2" w14:textId="36E0543C" w:rsidR="008E491C" w:rsidRDefault="00A36FE4">
      <w:pPr>
        <w:pStyle w:val="BodyText"/>
        <w:numPr>
          <w:ilvl w:val="0"/>
          <w:numId w:val="11"/>
        </w:numPr>
        <w:spacing w:before="0" w:line="276" w:lineRule="auto"/>
        <w:ind w:left="1170"/>
        <w:jc w:val="both"/>
      </w:pPr>
      <w:r w:rsidRPr="00BC1E74">
        <w:t>Për</w:t>
      </w:r>
      <w:r w:rsidRPr="00BC1E74">
        <w:rPr>
          <w:spacing w:val="-5"/>
        </w:rPr>
        <w:t xml:space="preserve"> </w:t>
      </w:r>
      <w:r w:rsidRPr="00BC1E74">
        <w:t>mbetjet</w:t>
      </w:r>
      <w:r w:rsidRPr="00BC1E74">
        <w:rPr>
          <w:spacing w:val="-5"/>
        </w:rPr>
        <w:t xml:space="preserve"> </w:t>
      </w:r>
      <w:r w:rsidRPr="00BC1E74">
        <w:t>citotoksike,</w:t>
      </w:r>
      <w:r w:rsidRPr="00BC1E74">
        <w:rPr>
          <w:spacing w:val="-5"/>
        </w:rPr>
        <w:t xml:space="preserve"> </w:t>
      </w:r>
      <w:r w:rsidRPr="00BC1E74">
        <w:t>kimike,</w:t>
      </w:r>
      <w:r w:rsidRPr="00BC1E74">
        <w:rPr>
          <w:spacing w:val="-5"/>
        </w:rPr>
        <w:t xml:space="preserve"> </w:t>
      </w:r>
      <w:r w:rsidRPr="00BC1E74">
        <w:t>farmaceutike:</w:t>
      </w:r>
      <w:r w:rsidRPr="00BC1E74">
        <w:rPr>
          <w:spacing w:val="-5"/>
        </w:rPr>
        <w:t xml:space="preserve"> </w:t>
      </w:r>
      <w:r w:rsidRPr="00BC1E74">
        <w:t>kuti</w:t>
      </w:r>
      <w:r w:rsidRPr="00BC1E74">
        <w:rPr>
          <w:spacing w:val="-5"/>
        </w:rPr>
        <w:t xml:space="preserve"> </w:t>
      </w:r>
      <w:r w:rsidRPr="00BC1E74">
        <w:t>të</w:t>
      </w:r>
      <w:r w:rsidRPr="00BC1E74">
        <w:rPr>
          <w:spacing w:val="-6"/>
        </w:rPr>
        <w:t xml:space="preserve"> </w:t>
      </w:r>
      <w:r w:rsidRPr="00BC1E74">
        <w:t>kyçura</w:t>
      </w:r>
      <w:r w:rsidRPr="00BC1E74">
        <w:rPr>
          <w:spacing w:val="-1"/>
        </w:rPr>
        <w:t xml:space="preserve"> </w:t>
      </w:r>
      <w:r w:rsidRPr="00BC1E74">
        <w:t>farmaceutike/konte</w:t>
      </w:r>
      <w:r w:rsidR="00671C2D" w:rsidRPr="00BC1E74">
        <w:t>j</w:t>
      </w:r>
      <w:r w:rsidRPr="00BC1E74">
        <w:t>nerë</w:t>
      </w:r>
      <w:r w:rsidRPr="00BC1E74">
        <w:rPr>
          <w:spacing w:val="-5"/>
        </w:rPr>
        <w:t xml:space="preserve"> </w:t>
      </w:r>
      <w:r w:rsidRPr="00BC1E74">
        <w:t>të posaçëm ngjyrë e kuqe</w:t>
      </w:r>
      <w:r w:rsidR="00F676D1">
        <w:t>.</w:t>
      </w:r>
    </w:p>
    <w:p w14:paraId="2F404B4C" w14:textId="6226DBE3" w:rsidR="00A860E2" w:rsidRPr="00BC1E74" w:rsidRDefault="00A860E2">
      <w:pPr>
        <w:pStyle w:val="BodyText"/>
        <w:numPr>
          <w:ilvl w:val="1"/>
          <w:numId w:val="8"/>
        </w:numPr>
        <w:spacing w:before="0" w:line="276" w:lineRule="auto"/>
        <w:jc w:val="both"/>
      </w:pPr>
      <w:r>
        <w:t>Mbetjet jo t</w:t>
      </w:r>
      <w:r w:rsidR="001A0CCE">
        <w:t>ë</w:t>
      </w:r>
      <w:r>
        <w:t xml:space="preserve"> rrezikshme:</w:t>
      </w:r>
    </w:p>
    <w:p w14:paraId="3540B660" w14:textId="0F8914E0" w:rsidR="008E491C" w:rsidRPr="00BC1E74" w:rsidRDefault="00A36FE4">
      <w:pPr>
        <w:pStyle w:val="BodyText"/>
        <w:numPr>
          <w:ilvl w:val="0"/>
          <w:numId w:val="11"/>
        </w:numPr>
        <w:spacing w:before="0" w:line="276" w:lineRule="auto"/>
        <w:ind w:left="1170"/>
        <w:jc w:val="both"/>
      </w:pPr>
      <w:r w:rsidRPr="00BC1E74">
        <w:t>Për</w:t>
      </w:r>
      <w:r w:rsidRPr="00BC1E74">
        <w:rPr>
          <w:spacing w:val="-2"/>
        </w:rPr>
        <w:t xml:space="preserve"> </w:t>
      </w:r>
      <w:r w:rsidRPr="00BC1E74">
        <w:t>mbetjet</w:t>
      </w:r>
      <w:r w:rsidRPr="00BC1E74">
        <w:rPr>
          <w:spacing w:val="-1"/>
        </w:rPr>
        <w:t xml:space="preserve"> </w:t>
      </w:r>
      <w:r w:rsidR="00A860E2">
        <w:rPr>
          <w:spacing w:val="-1"/>
        </w:rPr>
        <w:t xml:space="preserve">e tjera </w:t>
      </w:r>
      <w:r w:rsidR="2BC7B9AC" w:rsidRPr="00BC1E74">
        <w:rPr>
          <w:spacing w:val="-1"/>
        </w:rPr>
        <w:t>jo t</w:t>
      </w:r>
      <w:r w:rsidR="26AADF1E" w:rsidRPr="00BC1E74">
        <w:rPr>
          <w:spacing w:val="-1"/>
        </w:rPr>
        <w:t>ë</w:t>
      </w:r>
      <w:r w:rsidR="2BC7B9AC" w:rsidRPr="00BC1E74">
        <w:rPr>
          <w:spacing w:val="-1"/>
        </w:rPr>
        <w:t xml:space="preserve"> </w:t>
      </w:r>
      <w:r w:rsidRPr="00BC1E74">
        <w:t>rrezikshme: qese</w:t>
      </w:r>
      <w:r w:rsidRPr="00BC1E74">
        <w:rPr>
          <w:spacing w:val="-1"/>
        </w:rPr>
        <w:t xml:space="preserve"> </w:t>
      </w:r>
      <w:r w:rsidRPr="00BC1E74">
        <w:t>ngjyrë e</w:t>
      </w:r>
      <w:r w:rsidRPr="00BC1E74">
        <w:rPr>
          <w:spacing w:val="-1"/>
        </w:rPr>
        <w:t xml:space="preserve"> </w:t>
      </w:r>
      <w:r w:rsidRPr="00BC1E74">
        <w:rPr>
          <w:spacing w:val="-4"/>
        </w:rPr>
        <w:t>zezë</w:t>
      </w:r>
      <w:r w:rsidR="00F676D1">
        <w:rPr>
          <w:spacing w:val="-4"/>
        </w:rPr>
        <w:t>.</w:t>
      </w:r>
    </w:p>
    <w:p w14:paraId="5FCB8885" w14:textId="2CCA0C9C" w:rsidR="008E491C" w:rsidRPr="0013132F" w:rsidRDefault="00A36FE4">
      <w:pPr>
        <w:pStyle w:val="Heading1"/>
        <w:numPr>
          <w:ilvl w:val="0"/>
          <w:numId w:val="7"/>
        </w:numPr>
        <w:tabs>
          <w:tab w:val="left" w:pos="1146"/>
        </w:tabs>
        <w:ind w:left="1146" w:hanging="426"/>
        <w:jc w:val="both"/>
        <w:rPr>
          <w:sz w:val="24"/>
          <w:szCs w:val="24"/>
        </w:rPr>
      </w:pPr>
      <w:r w:rsidRPr="0013132F">
        <w:rPr>
          <w:sz w:val="24"/>
          <w:szCs w:val="24"/>
        </w:rPr>
        <w:t>Specifikimet</w:t>
      </w:r>
      <w:r w:rsidRPr="0013132F">
        <w:rPr>
          <w:spacing w:val="-7"/>
          <w:sz w:val="24"/>
          <w:szCs w:val="24"/>
        </w:rPr>
        <w:t xml:space="preserve"> </w:t>
      </w:r>
      <w:r w:rsidRPr="0013132F">
        <w:rPr>
          <w:sz w:val="24"/>
          <w:szCs w:val="24"/>
        </w:rPr>
        <w:t>e</w:t>
      </w:r>
      <w:r w:rsidRPr="0013132F">
        <w:rPr>
          <w:spacing w:val="-7"/>
          <w:sz w:val="24"/>
          <w:szCs w:val="24"/>
        </w:rPr>
        <w:t xml:space="preserve"> </w:t>
      </w:r>
      <w:r w:rsidR="00DA1535">
        <w:rPr>
          <w:sz w:val="24"/>
          <w:szCs w:val="24"/>
        </w:rPr>
        <w:t>kontejner</w:t>
      </w:r>
      <w:r w:rsidR="00454F84">
        <w:rPr>
          <w:sz w:val="24"/>
          <w:szCs w:val="24"/>
        </w:rPr>
        <w:t>ë</w:t>
      </w:r>
      <w:r w:rsidR="00DA1535">
        <w:rPr>
          <w:sz w:val="24"/>
          <w:szCs w:val="24"/>
        </w:rPr>
        <w:t>ve</w:t>
      </w:r>
      <w:r w:rsidR="00DA1535" w:rsidRPr="0013132F">
        <w:rPr>
          <w:spacing w:val="-7"/>
          <w:sz w:val="24"/>
          <w:szCs w:val="24"/>
        </w:rPr>
        <w:t xml:space="preserve"> </w:t>
      </w:r>
      <w:r w:rsidRPr="0013132F">
        <w:rPr>
          <w:sz w:val="24"/>
          <w:szCs w:val="24"/>
        </w:rPr>
        <w:t>të</w:t>
      </w:r>
      <w:r w:rsidRPr="0013132F">
        <w:rPr>
          <w:spacing w:val="-7"/>
          <w:sz w:val="24"/>
          <w:szCs w:val="24"/>
        </w:rPr>
        <w:t xml:space="preserve"> </w:t>
      </w:r>
      <w:r w:rsidRPr="0013132F">
        <w:rPr>
          <w:sz w:val="24"/>
          <w:szCs w:val="24"/>
        </w:rPr>
        <w:t>ambalazhimit</w:t>
      </w:r>
      <w:r w:rsidRPr="0013132F">
        <w:rPr>
          <w:spacing w:val="-8"/>
          <w:sz w:val="24"/>
          <w:szCs w:val="24"/>
        </w:rPr>
        <w:t xml:space="preserve"> </w:t>
      </w:r>
      <w:r w:rsidRPr="0013132F">
        <w:rPr>
          <w:sz w:val="24"/>
          <w:szCs w:val="24"/>
        </w:rPr>
        <w:t>të</w:t>
      </w:r>
      <w:r w:rsidRPr="0013132F">
        <w:rPr>
          <w:spacing w:val="-4"/>
          <w:sz w:val="24"/>
          <w:szCs w:val="24"/>
        </w:rPr>
        <w:t xml:space="preserve"> </w:t>
      </w:r>
      <w:r w:rsidRPr="0013132F">
        <w:rPr>
          <w:sz w:val="24"/>
          <w:szCs w:val="24"/>
        </w:rPr>
        <w:t>mbetjeve</w:t>
      </w:r>
      <w:r w:rsidRPr="0013132F">
        <w:rPr>
          <w:spacing w:val="-7"/>
          <w:sz w:val="24"/>
          <w:szCs w:val="24"/>
        </w:rPr>
        <w:t xml:space="preserve"> </w:t>
      </w:r>
      <w:r w:rsidRPr="0013132F">
        <w:rPr>
          <w:spacing w:val="-2"/>
          <w:sz w:val="24"/>
          <w:szCs w:val="24"/>
        </w:rPr>
        <w:t>spitalore</w:t>
      </w:r>
    </w:p>
    <w:p w14:paraId="1E41491C" w14:textId="77777777" w:rsidR="008E491C" w:rsidRPr="00BC1E74" w:rsidRDefault="00A36FE4">
      <w:pPr>
        <w:pStyle w:val="Heading3"/>
        <w:numPr>
          <w:ilvl w:val="1"/>
          <w:numId w:val="7"/>
        </w:numPr>
        <w:tabs>
          <w:tab w:val="left" w:pos="1080"/>
        </w:tabs>
        <w:spacing w:before="55"/>
        <w:jc w:val="both"/>
      </w:pPr>
      <w:r w:rsidRPr="00BC1E74">
        <w:t>Kuti</w:t>
      </w:r>
      <w:r w:rsidRPr="00BC1E74">
        <w:rPr>
          <w:spacing w:val="-1"/>
        </w:rPr>
        <w:t xml:space="preserve"> </w:t>
      </w:r>
      <w:r w:rsidRPr="00BC1E74">
        <w:t>për</w:t>
      </w:r>
      <w:r w:rsidRPr="00BC1E74">
        <w:rPr>
          <w:spacing w:val="-2"/>
        </w:rPr>
        <w:t xml:space="preserve"> </w:t>
      </w:r>
      <w:r w:rsidRPr="00BC1E74">
        <w:t>të</w:t>
      </w:r>
      <w:r w:rsidRPr="00BC1E74">
        <w:rPr>
          <w:spacing w:val="1"/>
        </w:rPr>
        <w:t xml:space="preserve"> </w:t>
      </w:r>
      <w:r w:rsidRPr="00BC1E74">
        <w:rPr>
          <w:spacing w:val="-2"/>
        </w:rPr>
        <w:t>mprehtat</w:t>
      </w:r>
    </w:p>
    <w:p w14:paraId="499E7523" w14:textId="77DE8000" w:rsidR="008E491C" w:rsidRPr="00464386" w:rsidRDefault="00A36FE4">
      <w:pPr>
        <w:pStyle w:val="ListParagraph"/>
        <w:numPr>
          <w:ilvl w:val="2"/>
          <w:numId w:val="7"/>
        </w:numPr>
        <w:tabs>
          <w:tab w:val="left" w:pos="1440"/>
        </w:tabs>
        <w:spacing w:before="60" w:line="276" w:lineRule="auto"/>
        <w:jc w:val="both"/>
        <w:rPr>
          <w:sz w:val="24"/>
          <w:szCs w:val="24"/>
        </w:rPr>
      </w:pPr>
      <w:r w:rsidRPr="00464386">
        <w:rPr>
          <w:sz w:val="24"/>
          <w:szCs w:val="24"/>
        </w:rPr>
        <w:t xml:space="preserve">Të jenë në përputhje </w:t>
      </w:r>
      <w:r w:rsidR="00EC0F97">
        <w:rPr>
          <w:sz w:val="24"/>
          <w:szCs w:val="24"/>
        </w:rPr>
        <w:t xml:space="preserve">me </w:t>
      </w:r>
      <w:r w:rsidR="00EB2D80" w:rsidRPr="00464386">
        <w:rPr>
          <w:sz w:val="24"/>
          <w:szCs w:val="24"/>
        </w:rPr>
        <w:t xml:space="preserve">standardin e përditësuar SSH EN ISO 23907 “Mbrojtja nga dëmtimi prej objekteve të mprehta - Kërkesat dhe metodat e testimit - </w:t>
      </w:r>
      <w:r w:rsidR="00BC62C5" w:rsidRPr="00464386">
        <w:rPr>
          <w:sz w:val="24"/>
          <w:szCs w:val="24"/>
        </w:rPr>
        <w:t>Kontejnerët</w:t>
      </w:r>
      <w:r w:rsidR="00EB2D80" w:rsidRPr="00464386">
        <w:rPr>
          <w:sz w:val="24"/>
          <w:szCs w:val="24"/>
        </w:rPr>
        <w:t xml:space="preserve"> (enët) e objekteve të mprehta”.</w:t>
      </w:r>
    </w:p>
    <w:p w14:paraId="5F00A1DF" w14:textId="547F29CC" w:rsidR="008E491C" w:rsidRPr="00BC1E74" w:rsidRDefault="00A36FE4">
      <w:pPr>
        <w:pStyle w:val="ListParagraph"/>
        <w:numPr>
          <w:ilvl w:val="2"/>
          <w:numId w:val="7"/>
        </w:numPr>
        <w:tabs>
          <w:tab w:val="left" w:pos="1440"/>
        </w:tabs>
        <w:spacing w:before="60" w:line="276" w:lineRule="auto"/>
        <w:jc w:val="both"/>
        <w:rPr>
          <w:sz w:val="24"/>
          <w:szCs w:val="24"/>
        </w:rPr>
      </w:pPr>
      <w:r w:rsidRPr="00BC1E74">
        <w:rPr>
          <w:sz w:val="24"/>
          <w:szCs w:val="24"/>
        </w:rPr>
        <w:t>Hapja duhet të jetë aq e gjerë sa të lejojë materialet e asgjësueshme të hidhen në</w:t>
      </w:r>
      <w:r w:rsidRPr="00BC1E74">
        <w:rPr>
          <w:spacing w:val="40"/>
          <w:sz w:val="24"/>
          <w:szCs w:val="24"/>
        </w:rPr>
        <w:t xml:space="preserve"> </w:t>
      </w:r>
      <w:r w:rsidRPr="00BC1E74">
        <w:rPr>
          <w:sz w:val="24"/>
          <w:szCs w:val="24"/>
        </w:rPr>
        <w:t>konte</w:t>
      </w:r>
      <w:r w:rsidR="00671C2D" w:rsidRPr="00BC1E74">
        <w:rPr>
          <w:sz w:val="24"/>
          <w:szCs w:val="24"/>
        </w:rPr>
        <w:t>j</w:t>
      </w:r>
      <w:r w:rsidRPr="00BC1E74">
        <w:rPr>
          <w:sz w:val="24"/>
          <w:szCs w:val="24"/>
        </w:rPr>
        <w:t>ner duke vepruar vetëm me një dorë. Në varësi nga masa e materialit të asgjësueshëm për të cilën është projektuar konte</w:t>
      </w:r>
      <w:r w:rsidR="00671C2D" w:rsidRPr="00BC1E74">
        <w:rPr>
          <w:sz w:val="24"/>
          <w:szCs w:val="24"/>
        </w:rPr>
        <w:t>j</w:t>
      </w:r>
      <w:r w:rsidRPr="00BC1E74">
        <w:rPr>
          <w:sz w:val="24"/>
          <w:szCs w:val="24"/>
        </w:rPr>
        <w:t>neri i posa</w:t>
      </w:r>
      <w:r w:rsidR="00FA31EE" w:rsidRPr="00BC1E74">
        <w:t>ç</w:t>
      </w:r>
      <w:r w:rsidRPr="00BC1E74">
        <w:rPr>
          <w:sz w:val="24"/>
          <w:szCs w:val="24"/>
        </w:rPr>
        <w:t>ëm, hapja duhet, në kushte normale të përdorimit, të pengojë daljen/nxjerrjen e përmbajtjes;</w:t>
      </w:r>
    </w:p>
    <w:p w14:paraId="364EBFE7" w14:textId="2D736960" w:rsidR="008E491C" w:rsidRPr="00BC1E74" w:rsidRDefault="00A36FE4">
      <w:pPr>
        <w:pStyle w:val="ListParagraph"/>
        <w:numPr>
          <w:ilvl w:val="2"/>
          <w:numId w:val="7"/>
        </w:numPr>
        <w:tabs>
          <w:tab w:val="left" w:pos="1440"/>
        </w:tabs>
        <w:spacing w:before="60" w:line="276" w:lineRule="auto"/>
        <w:jc w:val="both"/>
        <w:rPr>
          <w:sz w:val="24"/>
          <w:szCs w:val="24"/>
        </w:rPr>
      </w:pPr>
      <w:r w:rsidRPr="00BC1E74">
        <w:rPr>
          <w:sz w:val="24"/>
          <w:szCs w:val="24"/>
        </w:rPr>
        <w:t>Nëse janë të pajisur me kapakë të lëvizshëm, ato duhet të jenë të projektuar në mënyrë të tillë që të mos jetë e nevojshme shtyrja me dorë e materialeve në konte</w:t>
      </w:r>
      <w:r w:rsidR="00671C2D" w:rsidRPr="00BC1E74">
        <w:rPr>
          <w:sz w:val="24"/>
          <w:szCs w:val="24"/>
        </w:rPr>
        <w:t>j</w:t>
      </w:r>
      <w:r w:rsidRPr="00BC1E74">
        <w:rPr>
          <w:sz w:val="24"/>
          <w:szCs w:val="24"/>
        </w:rPr>
        <w:t>ner;</w:t>
      </w:r>
    </w:p>
    <w:p w14:paraId="0624DD3C" w14:textId="1612BA37" w:rsidR="008E491C" w:rsidRPr="00BC1E74" w:rsidRDefault="00A36FE4">
      <w:pPr>
        <w:pStyle w:val="ListParagraph"/>
        <w:numPr>
          <w:ilvl w:val="2"/>
          <w:numId w:val="7"/>
        </w:numPr>
        <w:tabs>
          <w:tab w:val="left" w:pos="1439"/>
        </w:tabs>
        <w:spacing w:before="60" w:line="276" w:lineRule="auto"/>
        <w:ind w:left="1439" w:hanging="359"/>
        <w:jc w:val="both"/>
        <w:rPr>
          <w:sz w:val="24"/>
          <w:szCs w:val="24"/>
        </w:rPr>
      </w:pPr>
      <w:r w:rsidRPr="00BC1E74">
        <w:rPr>
          <w:sz w:val="24"/>
          <w:szCs w:val="24"/>
        </w:rPr>
        <w:t>Të</w:t>
      </w:r>
      <w:r w:rsidR="00FF2DD6">
        <w:rPr>
          <w:sz w:val="24"/>
          <w:szCs w:val="24"/>
        </w:rPr>
        <w:t xml:space="preserve"> jen</w:t>
      </w:r>
      <w:r w:rsidR="007209DD">
        <w:rPr>
          <w:sz w:val="24"/>
          <w:szCs w:val="24"/>
        </w:rPr>
        <w:t>ë</w:t>
      </w:r>
      <w:r w:rsidR="00FF2DD6">
        <w:rPr>
          <w:sz w:val="24"/>
          <w:szCs w:val="24"/>
        </w:rPr>
        <w:t xml:space="preserve"> t</w:t>
      </w:r>
      <w:r w:rsidR="007209DD">
        <w:rPr>
          <w:sz w:val="24"/>
          <w:szCs w:val="24"/>
        </w:rPr>
        <w:t>ë</w:t>
      </w:r>
      <w:r w:rsidRPr="00BC1E74">
        <w:rPr>
          <w:spacing w:val="-2"/>
          <w:sz w:val="24"/>
          <w:szCs w:val="24"/>
        </w:rPr>
        <w:t xml:space="preserve"> </w:t>
      </w:r>
      <w:r w:rsidRPr="00BC1E74">
        <w:rPr>
          <w:sz w:val="24"/>
          <w:szCs w:val="24"/>
        </w:rPr>
        <w:t>till</w:t>
      </w:r>
      <w:r w:rsidR="00AD0BC4">
        <w:rPr>
          <w:sz w:val="24"/>
          <w:szCs w:val="24"/>
        </w:rPr>
        <w:t>a</w:t>
      </w:r>
      <w:r w:rsidRPr="00BC1E74">
        <w:rPr>
          <w:spacing w:val="-1"/>
          <w:sz w:val="24"/>
          <w:szCs w:val="24"/>
        </w:rPr>
        <w:t xml:space="preserve"> </w:t>
      </w:r>
      <w:r w:rsidRPr="00BC1E74">
        <w:rPr>
          <w:sz w:val="24"/>
          <w:szCs w:val="24"/>
        </w:rPr>
        <w:t>që</w:t>
      </w:r>
      <w:r w:rsidRPr="00BC1E74">
        <w:rPr>
          <w:spacing w:val="-2"/>
          <w:sz w:val="24"/>
          <w:szCs w:val="24"/>
        </w:rPr>
        <w:t xml:space="preserve"> </w:t>
      </w:r>
      <w:r w:rsidRPr="00BC1E74">
        <w:rPr>
          <w:sz w:val="24"/>
          <w:szCs w:val="24"/>
        </w:rPr>
        <w:t>të mbyllen</w:t>
      </w:r>
      <w:r w:rsidRPr="00BC1E74">
        <w:rPr>
          <w:spacing w:val="-1"/>
          <w:sz w:val="24"/>
          <w:szCs w:val="24"/>
        </w:rPr>
        <w:t xml:space="preserve"> </w:t>
      </w:r>
      <w:r w:rsidRPr="00BC1E74">
        <w:rPr>
          <w:sz w:val="24"/>
          <w:szCs w:val="24"/>
        </w:rPr>
        <w:t>në</w:t>
      </w:r>
      <w:r w:rsidRPr="00BC1E74">
        <w:rPr>
          <w:spacing w:val="1"/>
          <w:sz w:val="24"/>
          <w:szCs w:val="24"/>
        </w:rPr>
        <w:t xml:space="preserve"> </w:t>
      </w:r>
      <w:r w:rsidRPr="00BC1E74">
        <w:rPr>
          <w:sz w:val="24"/>
          <w:szCs w:val="24"/>
        </w:rPr>
        <w:t>mënyrë</w:t>
      </w:r>
      <w:r w:rsidRPr="00BC1E74">
        <w:rPr>
          <w:spacing w:val="-2"/>
          <w:sz w:val="24"/>
          <w:szCs w:val="24"/>
        </w:rPr>
        <w:t xml:space="preserve"> </w:t>
      </w:r>
      <w:r w:rsidRPr="00BC1E74">
        <w:rPr>
          <w:sz w:val="24"/>
          <w:szCs w:val="24"/>
        </w:rPr>
        <w:t>të sigurt</w:t>
      </w:r>
      <w:r w:rsidR="005F3024">
        <w:rPr>
          <w:sz w:val="24"/>
          <w:szCs w:val="24"/>
        </w:rPr>
        <w:t>ë</w:t>
      </w:r>
      <w:r w:rsidRPr="00BC1E74">
        <w:rPr>
          <w:spacing w:val="-1"/>
          <w:sz w:val="24"/>
          <w:szCs w:val="24"/>
        </w:rPr>
        <w:t xml:space="preserve"> </w:t>
      </w:r>
      <w:r w:rsidRPr="00BC1E74">
        <w:rPr>
          <w:sz w:val="24"/>
          <w:szCs w:val="24"/>
        </w:rPr>
        <w:t>dhe</w:t>
      </w:r>
      <w:r w:rsidRPr="00BC1E74">
        <w:rPr>
          <w:spacing w:val="-2"/>
          <w:sz w:val="24"/>
          <w:szCs w:val="24"/>
        </w:rPr>
        <w:t xml:space="preserve"> </w:t>
      </w:r>
      <w:r w:rsidRPr="00BC1E74">
        <w:rPr>
          <w:sz w:val="24"/>
          <w:szCs w:val="24"/>
        </w:rPr>
        <w:t>të</w:t>
      </w:r>
      <w:r w:rsidRPr="00BC1E74">
        <w:rPr>
          <w:spacing w:val="-1"/>
          <w:sz w:val="24"/>
          <w:szCs w:val="24"/>
        </w:rPr>
        <w:t xml:space="preserve"> </w:t>
      </w:r>
      <w:r w:rsidRPr="00BC1E74">
        <w:rPr>
          <w:sz w:val="24"/>
          <w:szCs w:val="24"/>
        </w:rPr>
        <w:t>mbeten të</w:t>
      </w:r>
      <w:r w:rsidRPr="00BC1E74">
        <w:rPr>
          <w:spacing w:val="-2"/>
          <w:sz w:val="24"/>
          <w:szCs w:val="24"/>
        </w:rPr>
        <w:t xml:space="preserve"> </w:t>
      </w:r>
      <w:r w:rsidRPr="00BC1E74">
        <w:rPr>
          <w:sz w:val="24"/>
          <w:szCs w:val="24"/>
        </w:rPr>
        <w:t>mbyllura</w:t>
      </w:r>
      <w:r w:rsidRPr="00BC1E74">
        <w:rPr>
          <w:spacing w:val="1"/>
          <w:sz w:val="24"/>
          <w:szCs w:val="24"/>
        </w:rPr>
        <w:t xml:space="preserve"> </w:t>
      </w:r>
      <w:r w:rsidRPr="00BC1E74">
        <w:rPr>
          <w:sz w:val="24"/>
          <w:szCs w:val="24"/>
        </w:rPr>
        <w:t>gjatë</w:t>
      </w:r>
      <w:r w:rsidRPr="00BC1E74">
        <w:rPr>
          <w:spacing w:val="-1"/>
          <w:sz w:val="24"/>
          <w:szCs w:val="24"/>
        </w:rPr>
        <w:t xml:space="preserve"> </w:t>
      </w:r>
      <w:r w:rsidRPr="00BC1E74">
        <w:rPr>
          <w:spacing w:val="-2"/>
          <w:sz w:val="24"/>
          <w:szCs w:val="24"/>
        </w:rPr>
        <w:t>transportit;</w:t>
      </w:r>
    </w:p>
    <w:p w14:paraId="4F47F1E1" w14:textId="4B2A217F" w:rsidR="008E491C" w:rsidRPr="00BC1E74" w:rsidRDefault="00A36FE4">
      <w:pPr>
        <w:pStyle w:val="ListParagraph"/>
        <w:numPr>
          <w:ilvl w:val="2"/>
          <w:numId w:val="7"/>
        </w:numPr>
        <w:tabs>
          <w:tab w:val="left" w:pos="1439"/>
        </w:tabs>
        <w:spacing w:before="60" w:line="276" w:lineRule="auto"/>
        <w:ind w:left="1439" w:hanging="359"/>
        <w:jc w:val="both"/>
        <w:rPr>
          <w:sz w:val="24"/>
          <w:szCs w:val="24"/>
        </w:rPr>
      </w:pPr>
      <w:r w:rsidRPr="00BC1E74">
        <w:rPr>
          <w:sz w:val="24"/>
          <w:szCs w:val="24"/>
        </w:rPr>
        <w:t>Pasi</w:t>
      </w:r>
      <w:r w:rsidRPr="00BC1E74">
        <w:rPr>
          <w:spacing w:val="-3"/>
          <w:sz w:val="24"/>
          <w:szCs w:val="24"/>
        </w:rPr>
        <w:t xml:space="preserve"> </w:t>
      </w:r>
      <w:r w:rsidRPr="00BC1E74">
        <w:rPr>
          <w:sz w:val="24"/>
          <w:szCs w:val="24"/>
        </w:rPr>
        <w:t>janë</w:t>
      </w:r>
      <w:r w:rsidRPr="00BC1E74">
        <w:rPr>
          <w:spacing w:val="-1"/>
          <w:sz w:val="24"/>
          <w:szCs w:val="24"/>
        </w:rPr>
        <w:t xml:space="preserve"> </w:t>
      </w:r>
      <w:r w:rsidRPr="00BC1E74">
        <w:rPr>
          <w:sz w:val="24"/>
          <w:szCs w:val="24"/>
        </w:rPr>
        <w:t>mbyllur,</w:t>
      </w:r>
      <w:r w:rsidRPr="00BC1E74">
        <w:rPr>
          <w:spacing w:val="-1"/>
          <w:sz w:val="24"/>
          <w:szCs w:val="24"/>
        </w:rPr>
        <w:t xml:space="preserve"> </w:t>
      </w:r>
      <w:r w:rsidRPr="00BC1E74">
        <w:rPr>
          <w:sz w:val="24"/>
          <w:szCs w:val="24"/>
        </w:rPr>
        <w:t>të gjithë</w:t>
      </w:r>
      <w:r w:rsidRPr="00BC1E74">
        <w:rPr>
          <w:spacing w:val="-2"/>
          <w:sz w:val="24"/>
          <w:szCs w:val="24"/>
        </w:rPr>
        <w:t xml:space="preserve"> </w:t>
      </w:r>
      <w:r w:rsidRPr="00BC1E74">
        <w:rPr>
          <w:sz w:val="24"/>
          <w:szCs w:val="24"/>
        </w:rPr>
        <w:t>llojet e</w:t>
      </w:r>
      <w:r w:rsidRPr="00BC1E74">
        <w:rPr>
          <w:spacing w:val="-2"/>
          <w:sz w:val="24"/>
          <w:szCs w:val="24"/>
        </w:rPr>
        <w:t xml:space="preserve"> </w:t>
      </w:r>
      <w:r w:rsidR="00AD0BC4">
        <w:rPr>
          <w:sz w:val="24"/>
          <w:szCs w:val="24"/>
        </w:rPr>
        <w:t>kutive</w:t>
      </w:r>
      <w:r w:rsidR="00AD0BC4" w:rsidRPr="00BC1E74">
        <w:rPr>
          <w:spacing w:val="-1"/>
          <w:sz w:val="24"/>
          <w:szCs w:val="24"/>
        </w:rPr>
        <w:t xml:space="preserve"> </w:t>
      </w:r>
      <w:r w:rsidR="001E6157">
        <w:rPr>
          <w:spacing w:val="-1"/>
          <w:sz w:val="24"/>
          <w:szCs w:val="24"/>
        </w:rPr>
        <w:t>p</w:t>
      </w:r>
      <w:r w:rsidR="007209DD">
        <w:rPr>
          <w:spacing w:val="-1"/>
          <w:sz w:val="24"/>
          <w:szCs w:val="24"/>
        </w:rPr>
        <w:t>ë</w:t>
      </w:r>
      <w:r w:rsidR="001E6157">
        <w:rPr>
          <w:spacing w:val="-1"/>
          <w:sz w:val="24"/>
          <w:szCs w:val="24"/>
        </w:rPr>
        <w:t>r t</w:t>
      </w:r>
      <w:r w:rsidR="007209DD">
        <w:rPr>
          <w:spacing w:val="-1"/>
          <w:sz w:val="24"/>
          <w:szCs w:val="24"/>
        </w:rPr>
        <w:t>ë</w:t>
      </w:r>
      <w:r w:rsidR="001E6157">
        <w:rPr>
          <w:spacing w:val="-1"/>
          <w:sz w:val="24"/>
          <w:szCs w:val="24"/>
        </w:rPr>
        <w:t xml:space="preserve"> mprehtat </w:t>
      </w:r>
      <w:r w:rsidRPr="00BC1E74">
        <w:rPr>
          <w:sz w:val="24"/>
          <w:szCs w:val="24"/>
        </w:rPr>
        <w:t>duhet</w:t>
      </w:r>
      <w:r w:rsidRPr="00BC1E74">
        <w:rPr>
          <w:spacing w:val="-1"/>
          <w:sz w:val="24"/>
          <w:szCs w:val="24"/>
        </w:rPr>
        <w:t xml:space="preserve"> </w:t>
      </w:r>
      <w:r w:rsidRPr="00BC1E74">
        <w:rPr>
          <w:sz w:val="24"/>
          <w:szCs w:val="24"/>
        </w:rPr>
        <w:t>të</w:t>
      </w:r>
      <w:r w:rsidRPr="00BC1E74">
        <w:rPr>
          <w:spacing w:val="-1"/>
          <w:sz w:val="24"/>
          <w:szCs w:val="24"/>
        </w:rPr>
        <w:t xml:space="preserve"> </w:t>
      </w:r>
      <w:r w:rsidRPr="00BC1E74">
        <w:rPr>
          <w:sz w:val="24"/>
          <w:szCs w:val="24"/>
        </w:rPr>
        <w:t>mos</w:t>
      </w:r>
      <w:r w:rsidRPr="00BC1E74">
        <w:rPr>
          <w:spacing w:val="-1"/>
          <w:sz w:val="24"/>
          <w:szCs w:val="24"/>
        </w:rPr>
        <w:t xml:space="preserve"> </w:t>
      </w:r>
      <w:r w:rsidRPr="00BC1E74">
        <w:rPr>
          <w:sz w:val="24"/>
          <w:szCs w:val="24"/>
        </w:rPr>
        <w:t xml:space="preserve">lejojnë </w:t>
      </w:r>
      <w:r w:rsidRPr="00BC1E74">
        <w:rPr>
          <w:spacing w:val="-2"/>
          <w:sz w:val="24"/>
          <w:szCs w:val="24"/>
        </w:rPr>
        <w:t>rrjedhje;</w:t>
      </w:r>
    </w:p>
    <w:p w14:paraId="16172F97" w14:textId="77777777" w:rsidR="008E491C" w:rsidRPr="00BC1E74" w:rsidRDefault="00A36FE4">
      <w:pPr>
        <w:pStyle w:val="ListParagraph"/>
        <w:numPr>
          <w:ilvl w:val="2"/>
          <w:numId w:val="7"/>
        </w:numPr>
        <w:tabs>
          <w:tab w:val="left" w:pos="1439"/>
        </w:tabs>
        <w:spacing w:before="61" w:line="276" w:lineRule="auto"/>
        <w:ind w:left="1439" w:hanging="359"/>
        <w:jc w:val="both"/>
        <w:rPr>
          <w:sz w:val="24"/>
          <w:szCs w:val="24"/>
        </w:rPr>
      </w:pPr>
      <w:r w:rsidRPr="00BC1E74">
        <w:rPr>
          <w:sz w:val="24"/>
          <w:szCs w:val="24"/>
        </w:rPr>
        <w:t>Kur</w:t>
      </w:r>
      <w:r w:rsidRPr="00BC1E74">
        <w:rPr>
          <w:spacing w:val="-4"/>
          <w:sz w:val="24"/>
          <w:szCs w:val="24"/>
        </w:rPr>
        <w:t xml:space="preserve"> </w:t>
      </w:r>
      <w:r w:rsidRPr="00BC1E74">
        <w:rPr>
          <w:sz w:val="24"/>
          <w:szCs w:val="24"/>
        </w:rPr>
        <w:t>është e</w:t>
      </w:r>
      <w:r w:rsidRPr="00BC1E74">
        <w:rPr>
          <w:spacing w:val="-2"/>
          <w:sz w:val="24"/>
          <w:szCs w:val="24"/>
        </w:rPr>
        <w:t xml:space="preserve"> </w:t>
      </w:r>
      <w:r w:rsidRPr="00BC1E74">
        <w:rPr>
          <w:sz w:val="24"/>
          <w:szCs w:val="24"/>
        </w:rPr>
        <w:t>mundur, të</w:t>
      </w:r>
      <w:r w:rsidRPr="00BC1E74">
        <w:rPr>
          <w:spacing w:val="-2"/>
          <w:sz w:val="24"/>
          <w:szCs w:val="24"/>
        </w:rPr>
        <w:t xml:space="preserve"> </w:t>
      </w:r>
      <w:r w:rsidRPr="00BC1E74">
        <w:rPr>
          <w:sz w:val="24"/>
          <w:szCs w:val="24"/>
        </w:rPr>
        <w:t>jenë</w:t>
      </w:r>
      <w:r w:rsidRPr="00BC1E74">
        <w:rPr>
          <w:spacing w:val="-1"/>
          <w:sz w:val="24"/>
          <w:szCs w:val="24"/>
        </w:rPr>
        <w:t xml:space="preserve"> </w:t>
      </w:r>
      <w:r w:rsidRPr="00BC1E74">
        <w:rPr>
          <w:sz w:val="24"/>
          <w:szCs w:val="24"/>
        </w:rPr>
        <w:t>të</w:t>
      </w:r>
      <w:r w:rsidRPr="00BC1E74">
        <w:rPr>
          <w:spacing w:val="-1"/>
          <w:sz w:val="24"/>
          <w:szCs w:val="24"/>
        </w:rPr>
        <w:t xml:space="preserve"> </w:t>
      </w:r>
      <w:r w:rsidRPr="00BC1E74">
        <w:rPr>
          <w:sz w:val="24"/>
          <w:szCs w:val="24"/>
        </w:rPr>
        <w:t>pajisura me dorezë</w:t>
      </w:r>
      <w:r w:rsidRPr="00BC1E74">
        <w:rPr>
          <w:spacing w:val="1"/>
          <w:sz w:val="24"/>
          <w:szCs w:val="24"/>
        </w:rPr>
        <w:t xml:space="preserve"> </w:t>
      </w:r>
      <w:r w:rsidRPr="00BC1E74">
        <w:rPr>
          <w:sz w:val="24"/>
          <w:szCs w:val="24"/>
        </w:rPr>
        <w:t>që</w:t>
      </w:r>
      <w:r w:rsidRPr="00BC1E74">
        <w:rPr>
          <w:spacing w:val="-1"/>
          <w:sz w:val="24"/>
          <w:szCs w:val="24"/>
        </w:rPr>
        <w:t xml:space="preserve"> </w:t>
      </w:r>
      <w:r w:rsidRPr="00BC1E74">
        <w:rPr>
          <w:sz w:val="24"/>
          <w:szCs w:val="24"/>
        </w:rPr>
        <w:t>nuk është pjesë</w:t>
      </w:r>
      <w:r w:rsidRPr="00BC1E74">
        <w:rPr>
          <w:spacing w:val="1"/>
          <w:sz w:val="24"/>
          <w:szCs w:val="24"/>
        </w:rPr>
        <w:t xml:space="preserve"> </w:t>
      </w:r>
      <w:r w:rsidRPr="00BC1E74">
        <w:rPr>
          <w:sz w:val="24"/>
          <w:szCs w:val="24"/>
        </w:rPr>
        <w:t>e</w:t>
      </w:r>
      <w:r w:rsidRPr="00BC1E74">
        <w:rPr>
          <w:spacing w:val="-1"/>
          <w:sz w:val="24"/>
          <w:szCs w:val="24"/>
        </w:rPr>
        <w:t xml:space="preserve"> </w:t>
      </w:r>
      <w:r w:rsidRPr="00BC1E74">
        <w:rPr>
          <w:sz w:val="24"/>
          <w:szCs w:val="24"/>
        </w:rPr>
        <w:t>pajisjes</w:t>
      </w:r>
      <w:r w:rsidRPr="00BC1E74">
        <w:rPr>
          <w:spacing w:val="1"/>
          <w:sz w:val="24"/>
          <w:szCs w:val="24"/>
        </w:rPr>
        <w:t xml:space="preserve"> </w:t>
      </w:r>
      <w:r w:rsidRPr="00BC1E74">
        <w:rPr>
          <w:spacing w:val="-2"/>
          <w:sz w:val="24"/>
          <w:szCs w:val="24"/>
        </w:rPr>
        <w:t>mbyllëse;</w:t>
      </w:r>
    </w:p>
    <w:p w14:paraId="4F2B58E5" w14:textId="10CB895E" w:rsidR="004076FE" w:rsidRPr="004076FE" w:rsidRDefault="00A36FE4">
      <w:pPr>
        <w:pStyle w:val="ListParagraph"/>
        <w:numPr>
          <w:ilvl w:val="2"/>
          <w:numId w:val="7"/>
        </w:numPr>
        <w:tabs>
          <w:tab w:val="left" w:pos="1440"/>
        </w:tabs>
        <w:spacing w:before="60" w:line="276" w:lineRule="auto"/>
        <w:jc w:val="both"/>
        <w:rPr>
          <w:sz w:val="24"/>
          <w:szCs w:val="24"/>
        </w:rPr>
      </w:pPr>
      <w:r w:rsidRPr="00BC1E74">
        <w:rPr>
          <w:sz w:val="24"/>
          <w:szCs w:val="24"/>
        </w:rPr>
        <w:lastRenderedPageBreak/>
        <w:t xml:space="preserve">Të </w:t>
      </w:r>
      <w:r w:rsidR="001E6157">
        <w:rPr>
          <w:sz w:val="24"/>
          <w:szCs w:val="24"/>
        </w:rPr>
        <w:t>jen</w:t>
      </w:r>
      <w:r w:rsidR="007209DD">
        <w:rPr>
          <w:sz w:val="24"/>
          <w:szCs w:val="24"/>
        </w:rPr>
        <w:t>ë</w:t>
      </w:r>
      <w:r w:rsidR="001E6157">
        <w:rPr>
          <w:sz w:val="24"/>
          <w:szCs w:val="24"/>
        </w:rPr>
        <w:t xml:space="preserve"> t</w:t>
      </w:r>
      <w:r w:rsidR="007209DD">
        <w:rPr>
          <w:sz w:val="24"/>
          <w:szCs w:val="24"/>
        </w:rPr>
        <w:t>ë</w:t>
      </w:r>
      <w:r w:rsidR="001E6157">
        <w:rPr>
          <w:sz w:val="24"/>
          <w:szCs w:val="24"/>
        </w:rPr>
        <w:t xml:space="preserve"> </w:t>
      </w:r>
      <w:r w:rsidRPr="00BC1E74">
        <w:rPr>
          <w:sz w:val="24"/>
          <w:szCs w:val="24"/>
        </w:rPr>
        <w:t xml:space="preserve">ndezshme dhe të </w:t>
      </w:r>
      <w:r w:rsidR="001E6157">
        <w:rPr>
          <w:sz w:val="24"/>
          <w:szCs w:val="24"/>
        </w:rPr>
        <w:t>djegshme</w:t>
      </w:r>
      <w:r w:rsidRPr="00BC1E74">
        <w:rPr>
          <w:sz w:val="24"/>
          <w:szCs w:val="24"/>
        </w:rPr>
        <w:t xml:space="preserve"> në mënyrë të sigurt</w:t>
      </w:r>
      <w:r w:rsidR="005F3024">
        <w:rPr>
          <w:sz w:val="24"/>
          <w:szCs w:val="24"/>
        </w:rPr>
        <w:t>ë</w:t>
      </w:r>
      <w:r w:rsidRPr="00BC1E74">
        <w:rPr>
          <w:sz w:val="24"/>
          <w:szCs w:val="24"/>
        </w:rPr>
        <w:t xml:space="preserve"> dhe nuk duhet të përbëhe</w:t>
      </w:r>
      <w:r w:rsidR="00AD0BC4">
        <w:rPr>
          <w:sz w:val="24"/>
          <w:szCs w:val="24"/>
        </w:rPr>
        <w:t>n</w:t>
      </w:r>
      <w:r w:rsidRPr="00BC1E74">
        <w:rPr>
          <w:sz w:val="24"/>
          <w:szCs w:val="24"/>
        </w:rPr>
        <w:t xml:space="preserve"> nga polivinilkhloridi (PVC);</w:t>
      </w:r>
    </w:p>
    <w:p w14:paraId="02779372" w14:textId="0C7CA6A8" w:rsidR="004076FE" w:rsidRPr="004076FE" w:rsidRDefault="004076FE">
      <w:pPr>
        <w:pStyle w:val="ListParagraph"/>
        <w:numPr>
          <w:ilvl w:val="2"/>
          <w:numId w:val="7"/>
        </w:numPr>
        <w:tabs>
          <w:tab w:val="left" w:pos="1440"/>
        </w:tabs>
        <w:spacing w:before="60" w:line="276" w:lineRule="auto"/>
        <w:jc w:val="both"/>
        <w:rPr>
          <w:sz w:val="24"/>
          <w:szCs w:val="24"/>
        </w:rPr>
      </w:pPr>
      <w:r w:rsidRPr="004076FE">
        <w:rPr>
          <w:sz w:val="24"/>
          <w:szCs w:val="24"/>
        </w:rPr>
        <w:t>Kur është e mundur, të jenë të shënuara në mënyrë të dukshme me një vijë horizontale për të treguar kur kutia e të mprehtave është e mbushur ndërmjet 70% dhe 80% të vëllimit të saj maksimal, së bashku me fjalët "KUJDES - MOS E MBUSHNI MBI VIJË";</w:t>
      </w:r>
    </w:p>
    <w:p w14:paraId="4060350F" w14:textId="19363B76" w:rsidR="004076FE" w:rsidRPr="004076FE" w:rsidRDefault="004076FE">
      <w:pPr>
        <w:pStyle w:val="ListParagraph"/>
        <w:numPr>
          <w:ilvl w:val="2"/>
          <w:numId w:val="7"/>
        </w:numPr>
        <w:tabs>
          <w:tab w:val="left" w:pos="1440"/>
        </w:tabs>
        <w:spacing w:before="60" w:line="276" w:lineRule="auto"/>
        <w:jc w:val="both"/>
        <w:rPr>
          <w:sz w:val="24"/>
          <w:szCs w:val="24"/>
        </w:rPr>
      </w:pPr>
      <w:r w:rsidRPr="004076FE">
        <w:rPr>
          <w:sz w:val="24"/>
          <w:szCs w:val="24"/>
        </w:rPr>
        <w:t>Të jenë me ngjyrë të verdhë apo kombinim i të bardhës dhe të verdhës; dhe për të mprehtat e ndotura nga citotoksikë, me ngjyrë të purpurt me simbolin e mbetjeve citotoksike;</w:t>
      </w:r>
    </w:p>
    <w:p w14:paraId="4CCC1C59" w14:textId="6E7E18A1" w:rsidR="004076FE" w:rsidRPr="004076FE" w:rsidRDefault="004076FE">
      <w:pPr>
        <w:pStyle w:val="ListParagraph"/>
        <w:numPr>
          <w:ilvl w:val="2"/>
          <w:numId w:val="7"/>
        </w:numPr>
        <w:tabs>
          <w:tab w:val="left" w:pos="1440"/>
        </w:tabs>
        <w:spacing w:before="60" w:line="276" w:lineRule="auto"/>
        <w:jc w:val="both"/>
        <w:rPr>
          <w:sz w:val="24"/>
          <w:szCs w:val="24"/>
        </w:rPr>
      </w:pPr>
      <w:r w:rsidRPr="004076FE">
        <w:rPr>
          <w:sz w:val="24"/>
          <w:szCs w:val="24"/>
        </w:rPr>
        <w:t>Të jenë të tilla që në to të mund të shkruhet me bojë që nuk fshihet dhe të ngjitet në mënyrë të sigurtë etiketa. Të etiketohen qartë me fjalët "RREZIK: TË MPREHTA TË NDOTURA” dhe duhet të përmbajnë simbolin e biohazardit në etiketë.</w:t>
      </w:r>
    </w:p>
    <w:p w14:paraId="4D686157" w14:textId="1238FEDB" w:rsidR="004076FE" w:rsidRPr="004076FE" w:rsidRDefault="004076FE">
      <w:pPr>
        <w:pStyle w:val="Heading3"/>
        <w:numPr>
          <w:ilvl w:val="1"/>
          <w:numId w:val="7"/>
        </w:numPr>
        <w:tabs>
          <w:tab w:val="left" w:pos="1080"/>
        </w:tabs>
        <w:spacing w:before="55"/>
        <w:jc w:val="both"/>
      </w:pPr>
      <w:r w:rsidRPr="004076FE">
        <w:t>Qeset plastike për peshë të rëndë</w:t>
      </w:r>
    </w:p>
    <w:p w14:paraId="386B2CBC" w14:textId="77777777" w:rsidR="004076FE" w:rsidRPr="004076FE" w:rsidRDefault="004076FE">
      <w:pPr>
        <w:pStyle w:val="ListParagraph"/>
        <w:numPr>
          <w:ilvl w:val="2"/>
          <w:numId w:val="7"/>
        </w:numPr>
        <w:tabs>
          <w:tab w:val="left" w:pos="1440"/>
        </w:tabs>
        <w:spacing w:before="60" w:line="276" w:lineRule="auto"/>
        <w:jc w:val="both"/>
        <w:rPr>
          <w:sz w:val="24"/>
          <w:szCs w:val="24"/>
        </w:rPr>
      </w:pPr>
      <w:r w:rsidRPr="004076FE">
        <w:rPr>
          <w:sz w:val="24"/>
          <w:szCs w:val="24"/>
        </w:rPr>
        <w:t>Janë qese plastike për grumbullimin dhe ruajtjen e mbetjeve spitalore dhe mbetjet e lidhura me to, me përjashtim të mbetjeve të mprehta.</w:t>
      </w:r>
    </w:p>
    <w:p w14:paraId="029FF1E1" w14:textId="232D2C54" w:rsidR="004076FE" w:rsidRPr="004076FE" w:rsidRDefault="004076FE">
      <w:pPr>
        <w:pStyle w:val="ListParagraph"/>
        <w:numPr>
          <w:ilvl w:val="2"/>
          <w:numId w:val="7"/>
        </w:numPr>
        <w:tabs>
          <w:tab w:val="left" w:pos="1440"/>
        </w:tabs>
        <w:spacing w:before="60" w:line="276" w:lineRule="auto"/>
        <w:jc w:val="both"/>
        <w:rPr>
          <w:sz w:val="24"/>
          <w:szCs w:val="24"/>
        </w:rPr>
      </w:pPr>
      <w:r w:rsidRPr="004076FE">
        <w:rPr>
          <w:sz w:val="24"/>
          <w:szCs w:val="24"/>
        </w:rPr>
        <w:t>Të kenë rezistencë të mjaftueshme për të mbajtur në mënyrë të sigurtë mbetjet për të cilat ato janë caktuar;</w:t>
      </w:r>
    </w:p>
    <w:p w14:paraId="4D0F0673" w14:textId="0267F937" w:rsidR="004076FE" w:rsidRPr="004076FE" w:rsidRDefault="004076FE">
      <w:pPr>
        <w:pStyle w:val="ListParagraph"/>
        <w:numPr>
          <w:ilvl w:val="2"/>
          <w:numId w:val="7"/>
        </w:numPr>
        <w:tabs>
          <w:tab w:val="left" w:pos="1440"/>
        </w:tabs>
        <w:spacing w:before="60" w:line="276" w:lineRule="auto"/>
        <w:jc w:val="both"/>
        <w:rPr>
          <w:sz w:val="24"/>
          <w:szCs w:val="24"/>
        </w:rPr>
      </w:pPr>
      <w:r w:rsidRPr="004076FE">
        <w:rPr>
          <w:sz w:val="24"/>
          <w:szCs w:val="24"/>
        </w:rPr>
        <w:t>Të kenë kapacitet maksimal nominal prej 0.1 m3;</w:t>
      </w:r>
    </w:p>
    <w:p w14:paraId="54774F15" w14:textId="78BB61E9" w:rsidR="004076FE" w:rsidRPr="004076FE" w:rsidRDefault="004076FE">
      <w:pPr>
        <w:pStyle w:val="ListParagraph"/>
        <w:numPr>
          <w:ilvl w:val="2"/>
          <w:numId w:val="7"/>
        </w:numPr>
        <w:tabs>
          <w:tab w:val="left" w:pos="1440"/>
        </w:tabs>
        <w:spacing w:before="60" w:line="276" w:lineRule="auto"/>
        <w:jc w:val="both"/>
        <w:rPr>
          <w:sz w:val="24"/>
          <w:szCs w:val="24"/>
        </w:rPr>
      </w:pPr>
      <w:r w:rsidRPr="004076FE">
        <w:rPr>
          <w:sz w:val="24"/>
          <w:szCs w:val="24"/>
        </w:rPr>
        <w:t xml:space="preserve">Të jenë me trashësi jo më të vogël se 70 mikron (SSH EN ISO 7765-1, i përditësuar). </w:t>
      </w:r>
    </w:p>
    <w:p w14:paraId="0021B94A" w14:textId="18D9C3E9" w:rsidR="004076FE" w:rsidRPr="004076FE" w:rsidRDefault="004076FE">
      <w:pPr>
        <w:pStyle w:val="ListParagraph"/>
        <w:numPr>
          <w:ilvl w:val="2"/>
          <w:numId w:val="7"/>
        </w:numPr>
        <w:tabs>
          <w:tab w:val="left" w:pos="1440"/>
        </w:tabs>
        <w:spacing w:before="60" w:line="276" w:lineRule="auto"/>
        <w:jc w:val="both"/>
        <w:rPr>
          <w:sz w:val="24"/>
          <w:szCs w:val="24"/>
        </w:rPr>
      </w:pPr>
      <w:r w:rsidRPr="004076FE">
        <w:rPr>
          <w:sz w:val="24"/>
          <w:szCs w:val="24"/>
        </w:rPr>
        <w:t>Të jenë të përmasave dhe formës së përshtatshme për t’ju përshtatur mbajtësve të qeseve në përdorim;</w:t>
      </w:r>
    </w:p>
    <w:p w14:paraId="28CE0B80" w14:textId="525B5114" w:rsidR="004076FE" w:rsidRPr="004076FE" w:rsidRDefault="004076FE">
      <w:pPr>
        <w:pStyle w:val="ListParagraph"/>
        <w:numPr>
          <w:ilvl w:val="2"/>
          <w:numId w:val="7"/>
        </w:numPr>
        <w:tabs>
          <w:tab w:val="left" w:pos="1440"/>
        </w:tabs>
        <w:spacing w:before="60" w:line="276" w:lineRule="auto"/>
        <w:jc w:val="both"/>
        <w:rPr>
          <w:sz w:val="24"/>
          <w:szCs w:val="24"/>
        </w:rPr>
      </w:pPr>
      <w:r w:rsidRPr="004076FE">
        <w:rPr>
          <w:sz w:val="24"/>
          <w:szCs w:val="24"/>
        </w:rPr>
        <w:t>Të jenë të shënuara në mënyrë të dukshme me një vijë horizontale për të treguar kur kutia e të mprehtave është e mbushur ndërmjet 70% dhe 80% të vëllimit të saj maksimal, së bashku me fjalët "KUJDES - MOS E MBUSHNI MBI VIJË";</w:t>
      </w:r>
    </w:p>
    <w:p w14:paraId="039BE926" w14:textId="4F3D37D3" w:rsidR="004076FE" w:rsidRPr="004076FE" w:rsidRDefault="004076FE">
      <w:pPr>
        <w:pStyle w:val="ListParagraph"/>
        <w:numPr>
          <w:ilvl w:val="2"/>
          <w:numId w:val="7"/>
        </w:numPr>
        <w:tabs>
          <w:tab w:val="left" w:pos="1440"/>
        </w:tabs>
        <w:spacing w:before="60" w:line="276" w:lineRule="auto"/>
        <w:jc w:val="both"/>
        <w:rPr>
          <w:sz w:val="24"/>
          <w:szCs w:val="24"/>
        </w:rPr>
      </w:pPr>
      <w:r w:rsidRPr="004076FE">
        <w:rPr>
          <w:sz w:val="24"/>
          <w:szCs w:val="24"/>
        </w:rPr>
        <w:t>Të jenë të pajisura me rrip për mbyllje të sigurtë dhe nuk duhet që të sigurohen me kapëse ose me pajisje të tjera mbyllëse me dalje të mprehtë;</w:t>
      </w:r>
    </w:p>
    <w:p w14:paraId="72F9C069" w14:textId="262D4023" w:rsidR="004076FE" w:rsidRPr="004076FE" w:rsidRDefault="004076FE">
      <w:pPr>
        <w:pStyle w:val="ListParagraph"/>
        <w:numPr>
          <w:ilvl w:val="2"/>
          <w:numId w:val="7"/>
        </w:numPr>
        <w:tabs>
          <w:tab w:val="left" w:pos="1440"/>
        </w:tabs>
        <w:spacing w:before="60" w:line="276" w:lineRule="auto"/>
        <w:jc w:val="both"/>
        <w:rPr>
          <w:sz w:val="24"/>
          <w:szCs w:val="24"/>
        </w:rPr>
      </w:pPr>
      <w:r w:rsidRPr="004076FE">
        <w:rPr>
          <w:sz w:val="24"/>
          <w:szCs w:val="24"/>
        </w:rPr>
        <w:t>Të tilla që në to të mund të shkruhet me bojë që nuk fshihet dhe të ngjitet në mënyrë të sigurtë etiketa.</w:t>
      </w:r>
    </w:p>
    <w:p w14:paraId="72578197" w14:textId="3F406B9E" w:rsidR="004076FE" w:rsidRPr="004076FE" w:rsidRDefault="004076FE">
      <w:pPr>
        <w:pStyle w:val="Heading3"/>
        <w:numPr>
          <w:ilvl w:val="1"/>
          <w:numId w:val="7"/>
        </w:numPr>
        <w:tabs>
          <w:tab w:val="left" w:pos="1080"/>
        </w:tabs>
        <w:spacing w:before="55"/>
        <w:jc w:val="both"/>
      </w:pPr>
      <w:r w:rsidRPr="004076FE">
        <w:t xml:space="preserve">Koshat plastikë </w:t>
      </w:r>
    </w:p>
    <w:p w14:paraId="22136B07" w14:textId="01CC5653" w:rsidR="004076FE" w:rsidRPr="004076FE" w:rsidRDefault="004076FE">
      <w:pPr>
        <w:pStyle w:val="ListParagraph"/>
        <w:numPr>
          <w:ilvl w:val="2"/>
          <w:numId w:val="7"/>
        </w:numPr>
        <w:tabs>
          <w:tab w:val="left" w:pos="1440"/>
        </w:tabs>
        <w:spacing w:before="60" w:line="276" w:lineRule="auto"/>
        <w:jc w:val="both"/>
        <w:rPr>
          <w:sz w:val="24"/>
          <w:szCs w:val="24"/>
        </w:rPr>
      </w:pPr>
      <w:r w:rsidRPr="004076FE">
        <w:rPr>
          <w:sz w:val="24"/>
          <w:szCs w:val="24"/>
        </w:rPr>
        <w:t>Të jenë të tillë që të mbyllen me kapakë, pajisur me pedale;</w:t>
      </w:r>
    </w:p>
    <w:p w14:paraId="5DFDB80B" w14:textId="1E3245FC" w:rsidR="004076FE" w:rsidRPr="004076FE" w:rsidRDefault="004076FE">
      <w:pPr>
        <w:pStyle w:val="ListParagraph"/>
        <w:numPr>
          <w:ilvl w:val="2"/>
          <w:numId w:val="7"/>
        </w:numPr>
        <w:tabs>
          <w:tab w:val="left" w:pos="1440"/>
        </w:tabs>
        <w:spacing w:before="60" w:line="276" w:lineRule="auto"/>
        <w:jc w:val="both"/>
        <w:rPr>
          <w:sz w:val="24"/>
          <w:szCs w:val="24"/>
        </w:rPr>
      </w:pPr>
      <w:r w:rsidRPr="004076FE">
        <w:rPr>
          <w:sz w:val="24"/>
          <w:szCs w:val="24"/>
        </w:rPr>
        <w:t>Të jenë rezistentë ndaj rrjedhjes, thyerjes nga goditja dhe korrozionit;</w:t>
      </w:r>
    </w:p>
    <w:p w14:paraId="698A694B" w14:textId="473CA270" w:rsidR="004076FE" w:rsidRPr="004076FE" w:rsidRDefault="004076FE">
      <w:pPr>
        <w:pStyle w:val="ListParagraph"/>
        <w:numPr>
          <w:ilvl w:val="2"/>
          <w:numId w:val="7"/>
        </w:numPr>
        <w:tabs>
          <w:tab w:val="left" w:pos="1440"/>
        </w:tabs>
        <w:spacing w:before="60" w:line="276" w:lineRule="auto"/>
        <w:jc w:val="both"/>
        <w:rPr>
          <w:sz w:val="24"/>
          <w:szCs w:val="24"/>
        </w:rPr>
      </w:pPr>
      <w:r w:rsidRPr="004076FE">
        <w:rPr>
          <w:sz w:val="24"/>
          <w:szCs w:val="24"/>
        </w:rPr>
        <w:t>Të ndezshëm dhe të aftë për t'u djegur në mënyrë të sigurtë dhe nuk duhet të përbëhen nga polivinilkhloridi (PVC);</w:t>
      </w:r>
    </w:p>
    <w:p w14:paraId="7DF64047" w14:textId="6BEF4FA9" w:rsidR="004076FE" w:rsidRPr="004076FE" w:rsidRDefault="004076FE">
      <w:pPr>
        <w:pStyle w:val="ListParagraph"/>
        <w:numPr>
          <w:ilvl w:val="2"/>
          <w:numId w:val="7"/>
        </w:numPr>
        <w:tabs>
          <w:tab w:val="left" w:pos="1440"/>
        </w:tabs>
        <w:spacing w:before="60" w:line="276" w:lineRule="auto"/>
        <w:jc w:val="both"/>
        <w:rPr>
          <w:sz w:val="24"/>
          <w:szCs w:val="24"/>
        </w:rPr>
      </w:pPr>
      <w:r w:rsidRPr="004076FE">
        <w:rPr>
          <w:sz w:val="24"/>
          <w:szCs w:val="24"/>
        </w:rPr>
        <w:t>Të tillë që në to të mund të shkruhet me bojë që nuk fshihet dhe të ngjitet në mënyrë të sigurtë etiketa (sipas shtojcës 2 për koshat njëpërdorimësh dhe sipas Pjesës B të shtojcës 2 për koshat shumëpërdorimësh).</w:t>
      </w:r>
    </w:p>
    <w:p w14:paraId="6B0CE26B" w14:textId="16B11755" w:rsidR="004076FE" w:rsidRPr="004076FE" w:rsidRDefault="004076FE">
      <w:pPr>
        <w:pStyle w:val="Heading3"/>
        <w:numPr>
          <w:ilvl w:val="1"/>
          <w:numId w:val="7"/>
        </w:numPr>
        <w:tabs>
          <w:tab w:val="left" w:pos="1080"/>
        </w:tabs>
        <w:spacing w:before="55"/>
        <w:jc w:val="both"/>
      </w:pPr>
      <w:r w:rsidRPr="004076FE">
        <w:t>Kuti kartoni (njëpërdorimëshe)</w:t>
      </w:r>
    </w:p>
    <w:p w14:paraId="6857222C" w14:textId="5AB3462C" w:rsidR="004076FE" w:rsidRPr="004076FE" w:rsidRDefault="004076FE">
      <w:pPr>
        <w:pStyle w:val="ListParagraph"/>
        <w:numPr>
          <w:ilvl w:val="2"/>
          <w:numId w:val="7"/>
        </w:numPr>
        <w:tabs>
          <w:tab w:val="left" w:pos="1440"/>
        </w:tabs>
        <w:spacing w:before="60" w:line="276" w:lineRule="auto"/>
        <w:jc w:val="both"/>
        <w:rPr>
          <w:sz w:val="24"/>
          <w:szCs w:val="24"/>
        </w:rPr>
      </w:pPr>
      <w:r w:rsidRPr="004076FE">
        <w:rPr>
          <w:sz w:val="24"/>
          <w:szCs w:val="24"/>
        </w:rPr>
        <w:t xml:space="preserve">Të jenë të etiketuara sipas Shtojcës 2. </w:t>
      </w:r>
    </w:p>
    <w:p w14:paraId="71C6E333" w14:textId="212FFF48" w:rsidR="004076FE" w:rsidRPr="004076FE" w:rsidRDefault="004076FE">
      <w:pPr>
        <w:pStyle w:val="ListParagraph"/>
        <w:numPr>
          <w:ilvl w:val="2"/>
          <w:numId w:val="7"/>
        </w:numPr>
        <w:tabs>
          <w:tab w:val="left" w:pos="1440"/>
        </w:tabs>
        <w:spacing w:before="60" w:line="276" w:lineRule="auto"/>
        <w:jc w:val="both"/>
        <w:rPr>
          <w:sz w:val="24"/>
          <w:szCs w:val="24"/>
        </w:rPr>
      </w:pPr>
      <w:r w:rsidRPr="004076FE">
        <w:rPr>
          <w:sz w:val="24"/>
          <w:szCs w:val="24"/>
        </w:rPr>
        <w:t>Në pjesën e brendshme, të vendoset qese plastike sipas pikës 2, pjesa C e kësaj shtojce.</w:t>
      </w:r>
    </w:p>
    <w:p w14:paraId="760706F9" w14:textId="301F0227" w:rsidR="004076FE" w:rsidRPr="004076FE" w:rsidRDefault="004076FE">
      <w:pPr>
        <w:pStyle w:val="ListParagraph"/>
        <w:numPr>
          <w:ilvl w:val="2"/>
          <w:numId w:val="7"/>
        </w:numPr>
        <w:tabs>
          <w:tab w:val="left" w:pos="1440"/>
        </w:tabs>
        <w:spacing w:before="60" w:line="276" w:lineRule="auto"/>
        <w:jc w:val="both"/>
        <w:rPr>
          <w:sz w:val="24"/>
          <w:szCs w:val="24"/>
        </w:rPr>
      </w:pPr>
      <w:r w:rsidRPr="004076FE">
        <w:rPr>
          <w:sz w:val="24"/>
          <w:szCs w:val="24"/>
        </w:rPr>
        <w:lastRenderedPageBreak/>
        <w:t>Të kenë bazament plastik shtesë të papërshkueshëm.</w:t>
      </w:r>
    </w:p>
    <w:p w14:paraId="06A36A95" w14:textId="5EA9A1D7" w:rsidR="004076FE" w:rsidRPr="004076FE" w:rsidRDefault="004076FE">
      <w:pPr>
        <w:pStyle w:val="ListParagraph"/>
        <w:numPr>
          <w:ilvl w:val="2"/>
          <w:numId w:val="7"/>
        </w:numPr>
        <w:tabs>
          <w:tab w:val="left" w:pos="1440"/>
        </w:tabs>
        <w:spacing w:before="60" w:line="276" w:lineRule="auto"/>
        <w:jc w:val="both"/>
        <w:rPr>
          <w:sz w:val="24"/>
          <w:szCs w:val="24"/>
        </w:rPr>
      </w:pPr>
      <w:r w:rsidRPr="004076FE">
        <w:rPr>
          <w:sz w:val="24"/>
          <w:szCs w:val="24"/>
        </w:rPr>
        <w:t>Të jenë ekologjike (nuk lëshohen substanca toksike gjatë djegies).</w:t>
      </w:r>
    </w:p>
    <w:p w14:paraId="3C6AB842" w14:textId="4CA66A8E" w:rsidR="004076FE" w:rsidRPr="004076FE" w:rsidRDefault="004076FE">
      <w:pPr>
        <w:pStyle w:val="ListParagraph"/>
        <w:numPr>
          <w:ilvl w:val="2"/>
          <w:numId w:val="7"/>
        </w:numPr>
        <w:tabs>
          <w:tab w:val="left" w:pos="1440"/>
        </w:tabs>
        <w:spacing w:before="60" w:line="276" w:lineRule="auto"/>
        <w:jc w:val="both"/>
        <w:rPr>
          <w:sz w:val="24"/>
          <w:szCs w:val="24"/>
        </w:rPr>
        <w:sectPr w:rsidR="004076FE" w:rsidRPr="004076FE" w:rsidSect="0013132F">
          <w:pgSz w:w="12240" w:h="15840"/>
          <w:pgMar w:top="1360" w:right="810" w:bottom="1360" w:left="720" w:header="0" w:footer="1166" w:gutter="0"/>
          <w:cols w:space="720"/>
        </w:sectPr>
      </w:pPr>
      <w:r w:rsidRPr="004076FE">
        <w:rPr>
          <w:sz w:val="24"/>
          <w:szCs w:val="24"/>
        </w:rPr>
        <w:t>Të jenë të palosshme për të zënë pak hapësirë në ruajtje, të lehta për t'u shpalosur dhe mbyllur, me mbajtëse anësore të shtangëta dhe të qëndrueshme</w:t>
      </w:r>
      <w:r>
        <w:rPr>
          <w:sz w:val="24"/>
          <w:szCs w:val="24"/>
        </w:rPr>
        <w:t>.</w:t>
      </w:r>
    </w:p>
    <w:p w14:paraId="7CB31387" w14:textId="331DA2CE" w:rsidR="00BC62C5" w:rsidRDefault="00A36FE4" w:rsidP="00BC62C5">
      <w:pPr>
        <w:pStyle w:val="Heading2"/>
        <w:spacing w:before="77"/>
        <w:rPr>
          <w:spacing w:val="-10"/>
        </w:rPr>
      </w:pPr>
      <w:r w:rsidRPr="00BC1E74">
        <w:lastRenderedPageBreak/>
        <w:t xml:space="preserve">SHTOJCA </w:t>
      </w:r>
      <w:r w:rsidR="004A11E5">
        <w:rPr>
          <w:spacing w:val="-10"/>
        </w:rPr>
        <w:t>3</w:t>
      </w:r>
    </w:p>
    <w:p w14:paraId="3D467A5F" w14:textId="25EFD45F" w:rsidR="008E491C" w:rsidRPr="00BC62C5" w:rsidRDefault="00A36FE4" w:rsidP="00BC62C5">
      <w:pPr>
        <w:pStyle w:val="Heading2"/>
        <w:spacing w:before="77"/>
      </w:pPr>
      <w:r w:rsidRPr="00BC1E74">
        <w:t>ETIKETIMI</w:t>
      </w:r>
      <w:r w:rsidRPr="00BC1E74">
        <w:rPr>
          <w:spacing w:val="-1"/>
        </w:rPr>
        <w:t xml:space="preserve"> </w:t>
      </w:r>
      <w:r w:rsidRPr="00BC1E74">
        <w:t>I</w:t>
      </w:r>
      <w:r w:rsidRPr="00BC1E74">
        <w:rPr>
          <w:spacing w:val="-1"/>
        </w:rPr>
        <w:t xml:space="preserve"> </w:t>
      </w:r>
      <w:r w:rsidR="0036030C">
        <w:t>KONTEJNER</w:t>
      </w:r>
      <w:r w:rsidR="00454F84">
        <w:t>Ë</w:t>
      </w:r>
      <w:r w:rsidR="0036030C">
        <w:t>VE</w:t>
      </w:r>
      <w:r w:rsidR="0036030C" w:rsidRPr="00BC1E74">
        <w:rPr>
          <w:spacing w:val="-3"/>
        </w:rPr>
        <w:t xml:space="preserve"> </w:t>
      </w:r>
      <w:r w:rsidRPr="00BC1E74">
        <w:t>TË</w:t>
      </w:r>
      <w:r w:rsidRPr="00BC1E74">
        <w:rPr>
          <w:spacing w:val="-1"/>
        </w:rPr>
        <w:t xml:space="preserve"> </w:t>
      </w:r>
      <w:r w:rsidRPr="00BC1E74">
        <w:t>MBETJEVE</w:t>
      </w:r>
      <w:r w:rsidRPr="00BC1E74">
        <w:rPr>
          <w:spacing w:val="-3"/>
        </w:rPr>
        <w:t xml:space="preserve"> </w:t>
      </w:r>
      <w:r w:rsidRPr="00BC1E74">
        <w:rPr>
          <w:spacing w:val="-2"/>
        </w:rPr>
        <w:t>SPITALORE</w:t>
      </w:r>
    </w:p>
    <w:p w14:paraId="53D16BF2" w14:textId="0D6F9C40" w:rsidR="008E491C" w:rsidRDefault="00A36FE4" w:rsidP="001D3B63">
      <w:pPr>
        <w:pStyle w:val="BodyText"/>
        <w:spacing w:before="115" w:line="276" w:lineRule="auto"/>
        <w:ind w:left="720"/>
        <w:jc w:val="both"/>
      </w:pPr>
      <w:r w:rsidRPr="00BC1E74">
        <w:t xml:space="preserve">Çdo </w:t>
      </w:r>
      <w:r w:rsidR="0036030C">
        <w:t>kontejner i</w:t>
      </w:r>
      <w:r w:rsidRPr="00BC1E74">
        <w:t xml:space="preserve"> mbetjeve spitalore</w:t>
      </w:r>
      <w:r w:rsidR="0057668D">
        <w:t xml:space="preserve"> t</w:t>
      </w:r>
      <w:r w:rsidR="00E668CD">
        <w:t>ë</w:t>
      </w:r>
      <w:r w:rsidR="0057668D">
        <w:t xml:space="preserve"> rrezikshme</w:t>
      </w:r>
      <w:r w:rsidRPr="00BC1E74">
        <w:t xml:space="preserve"> duhet të ketë në pjesën e jashtme të </w:t>
      </w:r>
      <w:r w:rsidR="0036030C">
        <w:t>ti</w:t>
      </w:r>
      <w:r w:rsidR="0036030C" w:rsidRPr="00BC1E74">
        <w:t xml:space="preserve">j </w:t>
      </w:r>
      <w:r w:rsidRPr="00BC1E74">
        <w:t>një etiketë e cila duhet të përmbajë shenjën ndërkombëtare të Biohazardit sipas modelit me përmasat e specifikuara në Pjesën A dhe specifikimet në Pjesën B, si dhe përmbajtjen sipas Pjesës C të kësaj Shtojce.</w:t>
      </w:r>
    </w:p>
    <w:p w14:paraId="0D5440F9" w14:textId="7FA8820A" w:rsidR="00984474" w:rsidRPr="00464386" w:rsidRDefault="00984474" w:rsidP="001D3B63">
      <w:pPr>
        <w:pStyle w:val="BodyText"/>
        <w:spacing w:before="115" w:line="276" w:lineRule="auto"/>
        <w:ind w:left="720"/>
        <w:jc w:val="both"/>
      </w:pPr>
      <w:r w:rsidRPr="00464386">
        <w:t>Për të identifikuar mbetjet citotoksike, etiketa të përmbajë edhe simbolin që përfaqëson një qelizë në telofazë të vonë dhe shprehjen “MBETJE CITOTOKSIKE”, në shqip dhe anglisht, sipas modelit (b) në pjesën A të kësaj shtojce.</w:t>
      </w:r>
    </w:p>
    <w:p w14:paraId="24271029" w14:textId="5DC765A1" w:rsidR="008E491C" w:rsidRPr="00BC1E74" w:rsidRDefault="00A36FE4" w:rsidP="001D3B63">
      <w:pPr>
        <w:pStyle w:val="BodyText"/>
        <w:spacing w:line="276" w:lineRule="auto"/>
        <w:ind w:left="720"/>
        <w:jc w:val="both"/>
      </w:pPr>
      <w:r w:rsidRPr="00BC1E74">
        <w:t>Etiketa duhet të prodhohet me material që u reziston rrezeve UV, ujit dhe të jetë ngjitëse, ose të jetë e para-printuar në një pozicion të dallueshëm të</w:t>
      </w:r>
      <w:r w:rsidR="00D81840">
        <w:t xml:space="preserve"> kontejnerit</w:t>
      </w:r>
      <w:r w:rsidRPr="00BC1E74">
        <w:t xml:space="preserve"> që lejon që të dhënat në etiketë të lexohen lehtë.</w:t>
      </w:r>
    </w:p>
    <w:p w14:paraId="6B479F17" w14:textId="77777777" w:rsidR="008E491C" w:rsidRPr="00BC1E74" w:rsidRDefault="008E491C" w:rsidP="007B441A">
      <w:pPr>
        <w:pStyle w:val="BodyText"/>
        <w:spacing w:before="48"/>
        <w:jc w:val="both"/>
      </w:pPr>
    </w:p>
    <w:p w14:paraId="7841FAB0" w14:textId="6C6C3B00" w:rsidR="00086DB6" w:rsidRPr="00BC1E74" w:rsidRDefault="00A36FE4" w:rsidP="008E5E44">
      <w:pPr>
        <w:pStyle w:val="Heading2"/>
        <w:spacing w:line="345" w:lineRule="auto"/>
        <w:ind w:left="3980" w:hanging="4070"/>
      </w:pPr>
      <w:r w:rsidRPr="00BC1E74">
        <w:t>PJESA A</w:t>
      </w:r>
    </w:p>
    <w:p w14:paraId="35AF17E3" w14:textId="19D100CC" w:rsidR="008E491C" w:rsidRPr="00BC1E74" w:rsidRDefault="00A36FE4" w:rsidP="008E5E44">
      <w:pPr>
        <w:pStyle w:val="Heading2"/>
        <w:spacing w:line="345" w:lineRule="auto"/>
        <w:ind w:left="3980" w:hanging="4070"/>
      </w:pPr>
      <w:r w:rsidRPr="00BC1E74">
        <w:t>PËRMASAT</w:t>
      </w:r>
      <w:r w:rsidRPr="00BC1E74">
        <w:rPr>
          <w:spacing w:val="-15"/>
        </w:rPr>
        <w:t xml:space="preserve"> </w:t>
      </w:r>
      <w:r w:rsidRPr="00BC1E74">
        <w:t>E</w:t>
      </w:r>
      <w:r w:rsidRPr="00BC1E74">
        <w:rPr>
          <w:spacing w:val="-15"/>
        </w:rPr>
        <w:t xml:space="preserve"> </w:t>
      </w:r>
      <w:r w:rsidRPr="00BC1E74">
        <w:t>SIMBOLIT</w:t>
      </w:r>
    </w:p>
    <w:p w14:paraId="193433E9" w14:textId="2A02640B" w:rsidR="008E491C" w:rsidRPr="005F6E1D" w:rsidRDefault="00A36FE4" w:rsidP="001D3B63">
      <w:pPr>
        <w:spacing w:line="276" w:lineRule="auto"/>
        <w:ind w:firstLine="720"/>
        <w:jc w:val="both"/>
      </w:pPr>
      <w:r w:rsidRPr="005F6E1D">
        <w:rPr>
          <w:b/>
          <w:bCs/>
          <w:sz w:val="24"/>
          <w:szCs w:val="24"/>
        </w:rPr>
        <w:t>Tipi</w:t>
      </w:r>
      <w:r w:rsidRPr="005F6E1D">
        <w:rPr>
          <w:b/>
          <w:bCs/>
          <w:spacing w:val="-2"/>
          <w:sz w:val="24"/>
          <w:szCs w:val="24"/>
        </w:rPr>
        <w:t xml:space="preserve"> </w:t>
      </w:r>
      <w:r w:rsidRPr="005F6E1D">
        <w:rPr>
          <w:b/>
          <w:bCs/>
          <w:sz w:val="24"/>
          <w:szCs w:val="24"/>
        </w:rPr>
        <w:t xml:space="preserve">i </w:t>
      </w:r>
      <w:r w:rsidR="00D81840" w:rsidRPr="005F6E1D">
        <w:rPr>
          <w:b/>
          <w:bCs/>
          <w:sz w:val="24"/>
          <w:szCs w:val="24"/>
        </w:rPr>
        <w:t>kontejnerit</w:t>
      </w:r>
      <w:r w:rsidR="00D81840" w:rsidRPr="005F6E1D">
        <w:rPr>
          <w:b/>
          <w:bCs/>
          <w:spacing w:val="-2"/>
          <w:sz w:val="24"/>
          <w:szCs w:val="24"/>
        </w:rPr>
        <w:t xml:space="preserve"> </w:t>
      </w:r>
      <w:r w:rsidR="00D81840" w:rsidRPr="005F6E1D">
        <w:rPr>
          <w:b/>
          <w:bCs/>
          <w:sz w:val="24"/>
          <w:szCs w:val="24"/>
        </w:rPr>
        <w:t>t</w:t>
      </w:r>
      <w:r w:rsidRPr="005F6E1D">
        <w:rPr>
          <w:b/>
          <w:bCs/>
          <w:sz w:val="24"/>
          <w:szCs w:val="24"/>
        </w:rPr>
        <w:t>ë</w:t>
      </w:r>
      <w:r w:rsidRPr="005F6E1D">
        <w:rPr>
          <w:b/>
          <w:bCs/>
          <w:spacing w:val="-1"/>
          <w:sz w:val="24"/>
          <w:szCs w:val="24"/>
        </w:rPr>
        <w:t xml:space="preserve"> </w:t>
      </w:r>
      <w:r w:rsidRPr="005F6E1D">
        <w:rPr>
          <w:b/>
          <w:bCs/>
          <w:sz w:val="24"/>
          <w:szCs w:val="24"/>
        </w:rPr>
        <w:t xml:space="preserve">mbetjeve </w:t>
      </w:r>
      <w:r w:rsidRPr="005F6E1D">
        <w:rPr>
          <w:b/>
          <w:bCs/>
          <w:spacing w:val="-2"/>
          <w:sz w:val="24"/>
          <w:szCs w:val="24"/>
        </w:rPr>
        <w:t>spitalore</w:t>
      </w:r>
      <w:r w:rsidRPr="005F6E1D">
        <w:rPr>
          <w:b/>
          <w:bCs/>
          <w:sz w:val="24"/>
          <w:szCs w:val="24"/>
        </w:rPr>
        <w:tab/>
      </w:r>
      <w:r w:rsidR="005F6E1D">
        <w:rPr>
          <w:b/>
          <w:bCs/>
          <w:sz w:val="24"/>
          <w:szCs w:val="24"/>
        </w:rPr>
        <w:tab/>
      </w:r>
      <w:r w:rsidRPr="005F6E1D">
        <w:rPr>
          <w:b/>
          <w:bCs/>
          <w:sz w:val="24"/>
          <w:szCs w:val="24"/>
        </w:rPr>
        <w:t>Përmasat</w:t>
      </w:r>
      <w:r w:rsidRPr="005F6E1D">
        <w:rPr>
          <w:b/>
          <w:bCs/>
          <w:spacing w:val="-2"/>
          <w:sz w:val="24"/>
          <w:szCs w:val="24"/>
        </w:rPr>
        <w:t xml:space="preserve"> </w:t>
      </w:r>
      <w:r w:rsidRPr="005F6E1D">
        <w:rPr>
          <w:b/>
          <w:bCs/>
          <w:sz w:val="24"/>
          <w:szCs w:val="24"/>
        </w:rPr>
        <w:t>e</w:t>
      </w:r>
      <w:r w:rsidRPr="005F6E1D">
        <w:rPr>
          <w:b/>
          <w:bCs/>
          <w:spacing w:val="-2"/>
          <w:sz w:val="24"/>
          <w:szCs w:val="24"/>
        </w:rPr>
        <w:t xml:space="preserve"> simbolit</w:t>
      </w:r>
    </w:p>
    <w:p w14:paraId="02B84053" w14:textId="65ED4F1A" w:rsidR="008E491C" w:rsidRPr="00BC1E74" w:rsidRDefault="00A36FE4" w:rsidP="001D3B63">
      <w:pPr>
        <w:pStyle w:val="BodyText"/>
        <w:spacing w:before="115" w:line="276" w:lineRule="auto"/>
        <w:ind w:left="720"/>
        <w:jc w:val="both"/>
      </w:pPr>
      <w:r w:rsidRPr="00BC1E74">
        <w:t>Për</w:t>
      </w:r>
      <w:r w:rsidRPr="00BC1E74">
        <w:rPr>
          <w:spacing w:val="-3"/>
        </w:rPr>
        <w:t xml:space="preserve"> </w:t>
      </w:r>
      <w:r w:rsidRPr="00BC1E74">
        <w:t>të</w:t>
      </w:r>
      <w:r w:rsidRPr="00BC1E74">
        <w:rPr>
          <w:spacing w:val="-2"/>
        </w:rPr>
        <w:t xml:space="preserve"> mprehtat:</w:t>
      </w:r>
    </w:p>
    <w:p w14:paraId="718858FC" w14:textId="36EE0F1F" w:rsidR="008E491C" w:rsidRPr="00BC1E74" w:rsidRDefault="00A36FE4">
      <w:pPr>
        <w:pStyle w:val="ListParagraph"/>
        <w:numPr>
          <w:ilvl w:val="0"/>
          <w:numId w:val="6"/>
        </w:numPr>
        <w:tabs>
          <w:tab w:val="left" w:pos="1286"/>
          <w:tab w:val="left" w:pos="5760"/>
        </w:tabs>
        <w:spacing w:before="121" w:line="276" w:lineRule="auto"/>
        <w:jc w:val="both"/>
        <w:rPr>
          <w:sz w:val="24"/>
          <w:szCs w:val="24"/>
        </w:rPr>
      </w:pPr>
      <w:r w:rsidRPr="00BC1E74">
        <w:rPr>
          <w:sz w:val="24"/>
          <w:szCs w:val="24"/>
        </w:rPr>
        <w:t>me</w:t>
      </w:r>
      <w:r w:rsidRPr="00BC1E74">
        <w:rPr>
          <w:spacing w:val="-4"/>
          <w:sz w:val="24"/>
          <w:szCs w:val="24"/>
        </w:rPr>
        <w:t xml:space="preserve"> </w:t>
      </w:r>
      <w:r w:rsidRPr="00BC1E74">
        <w:rPr>
          <w:sz w:val="24"/>
          <w:szCs w:val="24"/>
        </w:rPr>
        <w:t>kapacitet</w:t>
      </w:r>
      <w:r w:rsidRPr="00BC1E74">
        <w:rPr>
          <w:spacing w:val="-1"/>
          <w:sz w:val="24"/>
          <w:szCs w:val="24"/>
        </w:rPr>
        <w:t xml:space="preserve"> </w:t>
      </w:r>
      <w:r w:rsidRPr="00BC1E74">
        <w:rPr>
          <w:sz w:val="24"/>
          <w:szCs w:val="24"/>
        </w:rPr>
        <w:t>prej</w:t>
      </w:r>
      <w:r w:rsidRPr="00BC1E74">
        <w:rPr>
          <w:spacing w:val="-1"/>
          <w:sz w:val="24"/>
          <w:szCs w:val="24"/>
        </w:rPr>
        <w:t xml:space="preserve"> </w:t>
      </w:r>
      <w:r w:rsidRPr="00BC1E74">
        <w:rPr>
          <w:sz w:val="24"/>
          <w:szCs w:val="24"/>
        </w:rPr>
        <w:t>më</w:t>
      </w:r>
      <w:r w:rsidRPr="00BC1E74">
        <w:rPr>
          <w:spacing w:val="-1"/>
          <w:sz w:val="24"/>
          <w:szCs w:val="24"/>
        </w:rPr>
        <w:t xml:space="preserve"> </w:t>
      </w:r>
      <w:r w:rsidRPr="00BC1E74">
        <w:rPr>
          <w:sz w:val="24"/>
          <w:szCs w:val="24"/>
        </w:rPr>
        <w:t>pak</w:t>
      </w:r>
      <w:r w:rsidRPr="00BC1E74">
        <w:rPr>
          <w:spacing w:val="1"/>
          <w:sz w:val="24"/>
          <w:szCs w:val="24"/>
        </w:rPr>
        <w:t xml:space="preserve"> </w:t>
      </w:r>
      <w:r w:rsidRPr="00BC1E74">
        <w:rPr>
          <w:sz w:val="24"/>
          <w:szCs w:val="24"/>
        </w:rPr>
        <w:t>se</w:t>
      </w:r>
      <w:r w:rsidRPr="00BC1E74">
        <w:rPr>
          <w:spacing w:val="-2"/>
          <w:sz w:val="24"/>
          <w:szCs w:val="24"/>
        </w:rPr>
        <w:t xml:space="preserve"> </w:t>
      </w:r>
      <w:r w:rsidRPr="00BC1E74">
        <w:rPr>
          <w:sz w:val="24"/>
          <w:szCs w:val="24"/>
        </w:rPr>
        <w:t xml:space="preserve">2 </w:t>
      </w:r>
      <w:r w:rsidRPr="00BC1E74">
        <w:rPr>
          <w:spacing w:val="-2"/>
          <w:sz w:val="24"/>
          <w:szCs w:val="24"/>
        </w:rPr>
        <w:t>litra</w:t>
      </w:r>
      <w:r w:rsidRPr="00BC1E74">
        <w:rPr>
          <w:sz w:val="24"/>
          <w:szCs w:val="24"/>
        </w:rPr>
        <w:tab/>
        <w:t>jo</w:t>
      </w:r>
      <w:r w:rsidRPr="00BC1E74">
        <w:rPr>
          <w:spacing w:val="-1"/>
          <w:sz w:val="24"/>
          <w:szCs w:val="24"/>
        </w:rPr>
        <w:t xml:space="preserve"> </w:t>
      </w:r>
      <w:r w:rsidRPr="00BC1E74">
        <w:rPr>
          <w:sz w:val="24"/>
          <w:szCs w:val="24"/>
        </w:rPr>
        <w:t>më</w:t>
      </w:r>
      <w:r w:rsidRPr="00BC1E74">
        <w:rPr>
          <w:spacing w:val="-1"/>
          <w:sz w:val="24"/>
          <w:szCs w:val="24"/>
        </w:rPr>
        <w:t xml:space="preserve"> </w:t>
      </w:r>
      <w:r w:rsidRPr="00BC1E74">
        <w:rPr>
          <w:sz w:val="24"/>
          <w:szCs w:val="24"/>
        </w:rPr>
        <w:t>pak se</w:t>
      </w:r>
      <w:r w:rsidRPr="00BC1E74">
        <w:rPr>
          <w:spacing w:val="-1"/>
          <w:sz w:val="24"/>
          <w:szCs w:val="24"/>
        </w:rPr>
        <w:t xml:space="preserve"> </w:t>
      </w:r>
      <w:r w:rsidRPr="00BC1E74">
        <w:rPr>
          <w:sz w:val="24"/>
          <w:szCs w:val="24"/>
        </w:rPr>
        <w:t>40 mm x</w:t>
      </w:r>
      <w:r w:rsidRPr="00BC1E74">
        <w:rPr>
          <w:spacing w:val="2"/>
          <w:sz w:val="24"/>
          <w:szCs w:val="24"/>
        </w:rPr>
        <w:t xml:space="preserve"> </w:t>
      </w:r>
      <w:r w:rsidRPr="00BC1E74">
        <w:rPr>
          <w:sz w:val="24"/>
          <w:szCs w:val="24"/>
        </w:rPr>
        <w:t>40</w:t>
      </w:r>
      <w:r w:rsidRPr="00BC1E74">
        <w:rPr>
          <w:spacing w:val="-3"/>
          <w:sz w:val="24"/>
          <w:szCs w:val="24"/>
        </w:rPr>
        <w:t xml:space="preserve"> </w:t>
      </w:r>
      <w:r w:rsidRPr="00BC1E74">
        <w:rPr>
          <w:spacing w:val="-5"/>
          <w:sz w:val="24"/>
          <w:szCs w:val="24"/>
        </w:rPr>
        <w:t>mm</w:t>
      </w:r>
    </w:p>
    <w:p w14:paraId="16CABB88" w14:textId="39F82BFF" w:rsidR="008E491C" w:rsidRPr="00BC1E74" w:rsidRDefault="00A36FE4">
      <w:pPr>
        <w:pStyle w:val="ListParagraph"/>
        <w:numPr>
          <w:ilvl w:val="0"/>
          <w:numId w:val="6"/>
        </w:numPr>
        <w:tabs>
          <w:tab w:val="left" w:pos="1286"/>
          <w:tab w:val="left" w:pos="5760"/>
        </w:tabs>
        <w:spacing w:line="276" w:lineRule="auto"/>
        <w:jc w:val="both"/>
        <w:rPr>
          <w:sz w:val="24"/>
          <w:szCs w:val="24"/>
        </w:rPr>
      </w:pPr>
      <w:r w:rsidRPr="00BC1E74">
        <w:rPr>
          <w:sz w:val="24"/>
          <w:szCs w:val="24"/>
        </w:rPr>
        <w:t>me</w:t>
      </w:r>
      <w:r w:rsidRPr="00BC1E74">
        <w:rPr>
          <w:spacing w:val="-3"/>
          <w:sz w:val="24"/>
          <w:szCs w:val="24"/>
        </w:rPr>
        <w:t xml:space="preserve"> </w:t>
      </w:r>
      <w:r w:rsidRPr="00BC1E74">
        <w:rPr>
          <w:sz w:val="24"/>
          <w:szCs w:val="24"/>
        </w:rPr>
        <w:t>kapacitet</w:t>
      </w:r>
      <w:r w:rsidRPr="00BC1E74">
        <w:rPr>
          <w:spacing w:val="-1"/>
          <w:sz w:val="24"/>
          <w:szCs w:val="24"/>
        </w:rPr>
        <w:t xml:space="preserve"> </w:t>
      </w:r>
      <w:r w:rsidRPr="00BC1E74">
        <w:rPr>
          <w:sz w:val="24"/>
          <w:szCs w:val="24"/>
        </w:rPr>
        <w:t>prej</w:t>
      </w:r>
      <w:r w:rsidRPr="00BC1E74">
        <w:rPr>
          <w:spacing w:val="-1"/>
          <w:sz w:val="24"/>
          <w:szCs w:val="24"/>
        </w:rPr>
        <w:t xml:space="preserve"> </w:t>
      </w:r>
      <w:r w:rsidRPr="00BC1E74">
        <w:rPr>
          <w:sz w:val="24"/>
          <w:szCs w:val="24"/>
        </w:rPr>
        <w:t>2 litra</w:t>
      </w:r>
      <w:r w:rsidRPr="00BC1E74">
        <w:rPr>
          <w:spacing w:val="-1"/>
          <w:sz w:val="24"/>
          <w:szCs w:val="24"/>
        </w:rPr>
        <w:t xml:space="preserve"> </w:t>
      </w:r>
      <w:r w:rsidRPr="00BC1E74">
        <w:rPr>
          <w:sz w:val="24"/>
          <w:szCs w:val="24"/>
        </w:rPr>
        <w:t>ose</w:t>
      </w:r>
      <w:r w:rsidRPr="00BC1E74">
        <w:rPr>
          <w:spacing w:val="-2"/>
          <w:sz w:val="24"/>
          <w:szCs w:val="24"/>
        </w:rPr>
        <w:t xml:space="preserve"> </w:t>
      </w:r>
      <w:r w:rsidRPr="00BC1E74">
        <w:rPr>
          <w:sz w:val="24"/>
          <w:szCs w:val="24"/>
        </w:rPr>
        <w:t xml:space="preserve">më </w:t>
      </w:r>
      <w:r w:rsidRPr="00BC1E74">
        <w:rPr>
          <w:spacing w:val="-2"/>
          <w:sz w:val="24"/>
          <w:szCs w:val="24"/>
        </w:rPr>
        <w:t>shumë</w:t>
      </w:r>
      <w:r w:rsidRPr="00BC1E74">
        <w:rPr>
          <w:sz w:val="24"/>
          <w:szCs w:val="24"/>
        </w:rPr>
        <w:tab/>
        <w:t>jo</w:t>
      </w:r>
      <w:r w:rsidRPr="00BC1E74">
        <w:rPr>
          <w:spacing w:val="-1"/>
          <w:sz w:val="24"/>
          <w:szCs w:val="24"/>
        </w:rPr>
        <w:t xml:space="preserve"> </w:t>
      </w:r>
      <w:r w:rsidRPr="00BC1E74">
        <w:rPr>
          <w:sz w:val="24"/>
          <w:szCs w:val="24"/>
        </w:rPr>
        <w:t>më</w:t>
      </w:r>
      <w:r w:rsidRPr="00BC1E74">
        <w:rPr>
          <w:spacing w:val="-1"/>
          <w:sz w:val="24"/>
          <w:szCs w:val="24"/>
        </w:rPr>
        <w:t xml:space="preserve"> </w:t>
      </w:r>
      <w:r w:rsidRPr="00BC1E74">
        <w:rPr>
          <w:sz w:val="24"/>
          <w:szCs w:val="24"/>
        </w:rPr>
        <w:t>pak se</w:t>
      </w:r>
      <w:r w:rsidRPr="00BC1E74">
        <w:rPr>
          <w:spacing w:val="-1"/>
          <w:sz w:val="24"/>
          <w:szCs w:val="24"/>
        </w:rPr>
        <w:t xml:space="preserve"> </w:t>
      </w:r>
      <w:r w:rsidRPr="00BC1E74">
        <w:rPr>
          <w:sz w:val="24"/>
          <w:szCs w:val="24"/>
        </w:rPr>
        <w:t>75 mm x</w:t>
      </w:r>
      <w:r w:rsidRPr="00BC1E74">
        <w:rPr>
          <w:spacing w:val="2"/>
          <w:sz w:val="24"/>
          <w:szCs w:val="24"/>
        </w:rPr>
        <w:t xml:space="preserve"> </w:t>
      </w:r>
      <w:r w:rsidRPr="00BC1E74">
        <w:rPr>
          <w:sz w:val="24"/>
          <w:szCs w:val="24"/>
        </w:rPr>
        <w:t>75</w:t>
      </w:r>
      <w:r w:rsidRPr="00BC1E74">
        <w:rPr>
          <w:spacing w:val="-3"/>
          <w:sz w:val="24"/>
          <w:szCs w:val="24"/>
        </w:rPr>
        <w:t xml:space="preserve"> </w:t>
      </w:r>
      <w:r w:rsidRPr="00BC1E74">
        <w:rPr>
          <w:spacing w:val="-5"/>
          <w:sz w:val="24"/>
          <w:szCs w:val="24"/>
        </w:rPr>
        <w:t>mm</w:t>
      </w:r>
    </w:p>
    <w:p w14:paraId="7A88FDE2" w14:textId="55E8B95A" w:rsidR="008E491C" w:rsidRPr="00BC1E74" w:rsidRDefault="00A36FE4">
      <w:pPr>
        <w:pStyle w:val="ListParagraph"/>
        <w:numPr>
          <w:ilvl w:val="0"/>
          <w:numId w:val="6"/>
        </w:numPr>
        <w:tabs>
          <w:tab w:val="left" w:pos="1286"/>
          <w:tab w:val="left" w:pos="5760"/>
        </w:tabs>
        <w:spacing w:line="276" w:lineRule="auto"/>
        <w:jc w:val="both"/>
        <w:rPr>
          <w:sz w:val="24"/>
          <w:szCs w:val="24"/>
        </w:rPr>
      </w:pPr>
      <w:r w:rsidRPr="00BC1E74">
        <w:rPr>
          <w:sz w:val="24"/>
          <w:szCs w:val="24"/>
        </w:rPr>
        <w:t>konte</w:t>
      </w:r>
      <w:r w:rsidR="00671C2D" w:rsidRPr="00BC1E74">
        <w:rPr>
          <w:sz w:val="24"/>
          <w:szCs w:val="24"/>
        </w:rPr>
        <w:t>j</w:t>
      </w:r>
      <w:r w:rsidRPr="00BC1E74">
        <w:rPr>
          <w:sz w:val="24"/>
          <w:szCs w:val="24"/>
        </w:rPr>
        <w:t>nerë</w:t>
      </w:r>
      <w:r w:rsidRPr="00BC1E74">
        <w:rPr>
          <w:spacing w:val="-3"/>
          <w:sz w:val="24"/>
          <w:szCs w:val="24"/>
        </w:rPr>
        <w:t xml:space="preserve"> </w:t>
      </w:r>
      <w:r w:rsidRPr="00BC1E74">
        <w:rPr>
          <w:sz w:val="24"/>
          <w:szCs w:val="24"/>
        </w:rPr>
        <w:t xml:space="preserve">të </w:t>
      </w:r>
      <w:r w:rsidRPr="00BC1E74">
        <w:rPr>
          <w:spacing w:val="-2"/>
          <w:sz w:val="24"/>
          <w:szCs w:val="24"/>
        </w:rPr>
        <w:t>tjerë:</w:t>
      </w:r>
      <w:r w:rsidRPr="00BC1E74">
        <w:rPr>
          <w:sz w:val="24"/>
          <w:szCs w:val="24"/>
        </w:rPr>
        <w:tab/>
        <w:t>jo</w:t>
      </w:r>
      <w:r w:rsidRPr="00BC1E74">
        <w:rPr>
          <w:spacing w:val="-1"/>
          <w:sz w:val="24"/>
          <w:szCs w:val="24"/>
        </w:rPr>
        <w:t xml:space="preserve"> </w:t>
      </w:r>
      <w:r w:rsidRPr="00BC1E74">
        <w:rPr>
          <w:sz w:val="24"/>
          <w:szCs w:val="24"/>
        </w:rPr>
        <w:t>më</w:t>
      </w:r>
      <w:r w:rsidRPr="00BC1E74">
        <w:rPr>
          <w:spacing w:val="-1"/>
          <w:sz w:val="24"/>
          <w:szCs w:val="24"/>
        </w:rPr>
        <w:t xml:space="preserve"> </w:t>
      </w:r>
      <w:r w:rsidRPr="00BC1E74">
        <w:rPr>
          <w:sz w:val="24"/>
          <w:szCs w:val="24"/>
        </w:rPr>
        <w:t>pak</w:t>
      </w:r>
      <w:r w:rsidRPr="00BC1E74">
        <w:rPr>
          <w:spacing w:val="-1"/>
          <w:sz w:val="24"/>
          <w:szCs w:val="24"/>
        </w:rPr>
        <w:t xml:space="preserve"> </w:t>
      </w:r>
      <w:r w:rsidRPr="00BC1E74">
        <w:rPr>
          <w:sz w:val="24"/>
          <w:szCs w:val="24"/>
        </w:rPr>
        <w:t>se</w:t>
      </w:r>
      <w:r w:rsidRPr="00BC1E74">
        <w:rPr>
          <w:spacing w:val="-1"/>
          <w:sz w:val="24"/>
          <w:szCs w:val="24"/>
        </w:rPr>
        <w:t xml:space="preserve"> </w:t>
      </w:r>
      <w:r w:rsidRPr="00BC1E74">
        <w:rPr>
          <w:sz w:val="24"/>
          <w:szCs w:val="24"/>
        </w:rPr>
        <w:t>150</w:t>
      </w:r>
      <w:r w:rsidRPr="00BC1E74">
        <w:rPr>
          <w:spacing w:val="-1"/>
          <w:sz w:val="24"/>
          <w:szCs w:val="24"/>
        </w:rPr>
        <w:t xml:space="preserve"> </w:t>
      </w:r>
      <w:r w:rsidRPr="00BC1E74">
        <w:rPr>
          <w:sz w:val="24"/>
          <w:szCs w:val="24"/>
        </w:rPr>
        <w:t>mm x</w:t>
      </w:r>
      <w:r w:rsidRPr="00BC1E74">
        <w:rPr>
          <w:spacing w:val="1"/>
          <w:sz w:val="24"/>
          <w:szCs w:val="24"/>
        </w:rPr>
        <w:t xml:space="preserve"> </w:t>
      </w:r>
      <w:r w:rsidRPr="00BC1E74">
        <w:rPr>
          <w:sz w:val="24"/>
          <w:szCs w:val="24"/>
        </w:rPr>
        <w:t xml:space="preserve">150 </w:t>
      </w:r>
      <w:r w:rsidRPr="00BC1E74">
        <w:rPr>
          <w:spacing w:val="-5"/>
          <w:sz w:val="24"/>
          <w:szCs w:val="24"/>
        </w:rPr>
        <w:t>mm</w:t>
      </w:r>
    </w:p>
    <w:p w14:paraId="69C9B719" w14:textId="77777777" w:rsidR="008E491C" w:rsidRDefault="00573C34" w:rsidP="007B441A">
      <w:pPr>
        <w:pStyle w:val="BodyText"/>
        <w:spacing w:before="244"/>
        <w:jc w:val="both"/>
      </w:pPr>
      <w:r w:rsidRPr="00464386">
        <w:rPr>
          <w:noProof/>
          <w:lang w:val="en-US"/>
        </w:rPr>
        <w:drawing>
          <wp:anchor distT="0" distB="0" distL="114300" distR="114300" simplePos="0" relativeHeight="251668992" behindDoc="1" locked="0" layoutInCell="1" allowOverlap="1" wp14:anchorId="7A821DF5" wp14:editId="6CC44513">
            <wp:simplePos x="0" y="0"/>
            <wp:positionH relativeFrom="column">
              <wp:posOffset>266700</wp:posOffset>
            </wp:positionH>
            <wp:positionV relativeFrom="paragraph">
              <wp:posOffset>618490</wp:posOffset>
            </wp:positionV>
            <wp:extent cx="6386195" cy="3222625"/>
            <wp:effectExtent l="0" t="0" r="0" b="0"/>
            <wp:wrapTight wrapText="bothSides">
              <wp:wrapPolygon edited="0">
                <wp:start x="0" y="0"/>
                <wp:lineTo x="0" y="21451"/>
                <wp:lineTo x="21521" y="21451"/>
                <wp:lineTo x="21521" y="0"/>
                <wp:lineTo x="0" y="0"/>
              </wp:wrapPolygon>
            </wp:wrapTight>
            <wp:docPr id="14656550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7022142"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386195" cy="3222625"/>
                    </a:xfrm>
                    <a:prstGeom prst="rect">
                      <a:avLst/>
                    </a:prstGeom>
                  </pic:spPr>
                </pic:pic>
              </a:graphicData>
            </a:graphic>
          </wp:anchor>
        </w:drawing>
      </w:r>
    </w:p>
    <w:p w14:paraId="7480D11E" w14:textId="58D3D673" w:rsidR="008E491C" w:rsidRDefault="00610CDE" w:rsidP="007B441A">
      <w:pPr>
        <w:pStyle w:val="BodyText"/>
        <w:spacing w:before="244"/>
        <w:jc w:val="both"/>
      </w:pPr>
      <w:r w:rsidRPr="00610CDE">
        <w:rPr>
          <w:noProof/>
        </w:rPr>
        <w:lastRenderedPageBreak/>
        <w:drawing>
          <wp:anchor distT="0" distB="0" distL="114300" distR="114300" simplePos="0" relativeHeight="251664896" behindDoc="1" locked="0" layoutInCell="1" allowOverlap="1" wp14:anchorId="056D10B1" wp14:editId="20AE9891">
            <wp:simplePos x="0" y="0"/>
            <wp:positionH relativeFrom="column">
              <wp:posOffset>266700</wp:posOffset>
            </wp:positionH>
            <wp:positionV relativeFrom="paragraph">
              <wp:posOffset>618490</wp:posOffset>
            </wp:positionV>
            <wp:extent cx="6386195" cy="3222625"/>
            <wp:effectExtent l="0" t="0" r="0" b="0"/>
            <wp:wrapTight wrapText="bothSides">
              <wp:wrapPolygon edited="0">
                <wp:start x="0" y="0"/>
                <wp:lineTo x="0" y="21451"/>
                <wp:lineTo x="21521" y="21451"/>
                <wp:lineTo x="21521" y="0"/>
                <wp:lineTo x="0" y="0"/>
              </wp:wrapPolygon>
            </wp:wrapTight>
            <wp:docPr id="5370221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7022142" name=""/>
                    <pic:cNvPicPr/>
                  </pic:nvPicPr>
                  <pic:blipFill>
                    <a:blip r:embed="rId11">
                      <a:extLst>
                        <a:ext uri="{28A0092B-C50C-407E-A947-70E740481C1C}">
                          <a14:useLocalDpi xmlns:a14="http://schemas.microsoft.com/office/drawing/2010/main" val="0"/>
                        </a:ext>
                      </a:extLst>
                    </a:blip>
                    <a:stretch>
                      <a:fillRect/>
                    </a:stretch>
                  </pic:blipFill>
                  <pic:spPr>
                    <a:xfrm>
                      <a:off x="0" y="0"/>
                      <a:ext cx="6386195" cy="3222625"/>
                    </a:xfrm>
                    <a:prstGeom prst="rect">
                      <a:avLst/>
                    </a:prstGeom>
                  </pic:spPr>
                </pic:pic>
              </a:graphicData>
            </a:graphic>
            <wp14:sizeRelH relativeFrom="margin">
              <wp14:pctWidth>0</wp14:pctWidth>
            </wp14:sizeRelH>
            <wp14:sizeRelV relativeFrom="margin">
              <wp14:pctHeight>0</wp14:pctHeight>
            </wp14:sizeRelV>
          </wp:anchor>
        </w:drawing>
      </w:r>
    </w:p>
    <w:p w14:paraId="0F67A38D" w14:textId="25235DD7" w:rsidR="001C1073" w:rsidRDefault="001C1073" w:rsidP="007B441A">
      <w:pPr>
        <w:pStyle w:val="BodyText"/>
        <w:spacing w:before="244"/>
        <w:jc w:val="both"/>
      </w:pPr>
    </w:p>
    <w:p w14:paraId="392128E1" w14:textId="77777777" w:rsidR="004076FE" w:rsidRDefault="004076FE" w:rsidP="001D3B63">
      <w:pPr>
        <w:pStyle w:val="Heading2"/>
        <w:spacing w:line="343" w:lineRule="auto"/>
        <w:ind w:left="4105" w:hanging="4375"/>
      </w:pPr>
    </w:p>
    <w:p w14:paraId="10274B55" w14:textId="77777777" w:rsidR="004076FE" w:rsidRDefault="004076FE" w:rsidP="001D3B63">
      <w:pPr>
        <w:pStyle w:val="Heading2"/>
        <w:spacing w:line="343" w:lineRule="auto"/>
        <w:ind w:left="4105" w:hanging="4375"/>
      </w:pPr>
    </w:p>
    <w:p w14:paraId="732B2C8B" w14:textId="482A0C51" w:rsidR="00086DB6" w:rsidRPr="00BC1E74" w:rsidRDefault="00A36FE4" w:rsidP="001D3B63">
      <w:pPr>
        <w:pStyle w:val="Heading2"/>
        <w:spacing w:line="343" w:lineRule="auto"/>
        <w:ind w:left="4105" w:hanging="4375"/>
      </w:pPr>
      <w:r w:rsidRPr="00BC1E74">
        <w:t>PJESA B</w:t>
      </w:r>
    </w:p>
    <w:p w14:paraId="0CE35C38" w14:textId="02F72430" w:rsidR="008E491C" w:rsidRPr="00BC1E74" w:rsidRDefault="00A36FE4" w:rsidP="001D3B63">
      <w:pPr>
        <w:pStyle w:val="Heading2"/>
        <w:spacing w:line="343" w:lineRule="auto"/>
        <w:ind w:left="4105" w:hanging="4375"/>
      </w:pPr>
      <w:r w:rsidRPr="00BC1E74">
        <w:t>SIMBOLI</w:t>
      </w:r>
      <w:r w:rsidRPr="00BC1E74">
        <w:rPr>
          <w:spacing w:val="-15"/>
        </w:rPr>
        <w:t xml:space="preserve"> </w:t>
      </w:r>
      <w:r w:rsidRPr="00BC1E74">
        <w:t>NË</w:t>
      </w:r>
      <w:r w:rsidRPr="00BC1E74">
        <w:rPr>
          <w:spacing w:val="-15"/>
        </w:rPr>
        <w:t xml:space="preserve"> </w:t>
      </w:r>
      <w:r w:rsidRPr="00BC1E74">
        <w:t>ETIKETË</w:t>
      </w:r>
    </w:p>
    <w:p w14:paraId="4794A703" w14:textId="77777777" w:rsidR="008E491C" w:rsidRPr="00464386" w:rsidRDefault="00A36FE4" w:rsidP="00D015DE">
      <w:pPr>
        <w:pStyle w:val="BodyText"/>
        <w:rPr>
          <w:b/>
          <w:bCs/>
          <w:spacing w:val="-2"/>
        </w:rPr>
      </w:pPr>
      <w:r w:rsidRPr="00464386">
        <w:rPr>
          <w:b/>
          <w:bCs/>
        </w:rPr>
        <w:t>Specifikimet</w:t>
      </w:r>
      <w:r w:rsidRPr="00464386">
        <w:rPr>
          <w:b/>
          <w:bCs/>
          <w:spacing w:val="-3"/>
        </w:rPr>
        <w:t xml:space="preserve"> </w:t>
      </w:r>
      <w:r w:rsidRPr="00464386">
        <w:rPr>
          <w:b/>
          <w:bCs/>
        </w:rPr>
        <w:t>e</w:t>
      </w:r>
      <w:r w:rsidRPr="00464386">
        <w:rPr>
          <w:b/>
          <w:bCs/>
          <w:spacing w:val="-2"/>
        </w:rPr>
        <w:t xml:space="preserve"> simbolit:</w:t>
      </w:r>
    </w:p>
    <w:p w14:paraId="5D2BE782" w14:textId="77777777" w:rsidR="00D015DE" w:rsidRPr="00BC1E74" w:rsidRDefault="00D015DE" w:rsidP="00464386">
      <w:pPr>
        <w:pStyle w:val="BodyText"/>
      </w:pPr>
    </w:p>
    <w:p w14:paraId="7A1059FB" w14:textId="1273C8AE" w:rsidR="00F9404E" w:rsidRDefault="00A36FE4">
      <w:pPr>
        <w:pStyle w:val="ListParagraph"/>
        <w:numPr>
          <w:ilvl w:val="0"/>
          <w:numId w:val="5"/>
        </w:numPr>
        <w:tabs>
          <w:tab w:val="left" w:pos="1147"/>
        </w:tabs>
        <w:spacing w:before="0" w:line="276" w:lineRule="auto"/>
        <w:jc w:val="both"/>
        <w:rPr>
          <w:sz w:val="24"/>
          <w:szCs w:val="24"/>
        </w:rPr>
      </w:pPr>
      <w:r w:rsidRPr="00BC1E74">
        <w:rPr>
          <w:sz w:val="24"/>
          <w:szCs w:val="24"/>
        </w:rPr>
        <w:t>Ngjyrat</w:t>
      </w:r>
      <w:r w:rsidRPr="00BC1E74">
        <w:rPr>
          <w:spacing w:val="-5"/>
          <w:sz w:val="24"/>
          <w:szCs w:val="24"/>
        </w:rPr>
        <w:t xml:space="preserve"> </w:t>
      </w:r>
      <w:r w:rsidRPr="00BC1E74">
        <w:rPr>
          <w:sz w:val="24"/>
          <w:szCs w:val="24"/>
        </w:rPr>
        <w:t>e</w:t>
      </w:r>
      <w:r w:rsidRPr="00BC1E74">
        <w:rPr>
          <w:spacing w:val="-5"/>
          <w:sz w:val="24"/>
          <w:szCs w:val="24"/>
        </w:rPr>
        <w:t xml:space="preserve"> </w:t>
      </w:r>
      <w:r w:rsidRPr="00BC1E74">
        <w:rPr>
          <w:sz w:val="24"/>
          <w:szCs w:val="24"/>
        </w:rPr>
        <w:t>simbolit</w:t>
      </w:r>
      <w:r w:rsidRPr="00BC1E74">
        <w:rPr>
          <w:spacing w:val="-4"/>
          <w:sz w:val="24"/>
          <w:szCs w:val="24"/>
        </w:rPr>
        <w:t xml:space="preserve"> </w:t>
      </w:r>
      <w:r w:rsidRPr="00BC1E74">
        <w:rPr>
          <w:sz w:val="24"/>
          <w:szCs w:val="24"/>
        </w:rPr>
        <w:t>të</w:t>
      </w:r>
      <w:r w:rsidRPr="00BC1E74">
        <w:rPr>
          <w:spacing w:val="-6"/>
          <w:sz w:val="24"/>
          <w:szCs w:val="24"/>
        </w:rPr>
        <w:t xml:space="preserve"> </w:t>
      </w:r>
      <w:r w:rsidRPr="00BC1E74">
        <w:rPr>
          <w:sz w:val="24"/>
          <w:szCs w:val="24"/>
        </w:rPr>
        <w:t>jenë</w:t>
      </w:r>
      <w:r w:rsidRPr="00BC1E74">
        <w:rPr>
          <w:spacing w:val="-7"/>
          <w:sz w:val="24"/>
          <w:szCs w:val="24"/>
        </w:rPr>
        <w:t xml:space="preserve"> </w:t>
      </w:r>
      <w:r w:rsidRPr="00BC1E74">
        <w:rPr>
          <w:sz w:val="24"/>
          <w:szCs w:val="24"/>
        </w:rPr>
        <w:t>si</w:t>
      </w:r>
      <w:r w:rsidRPr="00BC1E74">
        <w:rPr>
          <w:spacing w:val="-5"/>
          <w:sz w:val="24"/>
          <w:szCs w:val="24"/>
        </w:rPr>
        <w:t xml:space="preserve"> </w:t>
      </w:r>
      <w:r w:rsidRPr="00BC1E74">
        <w:rPr>
          <w:sz w:val="24"/>
          <w:szCs w:val="24"/>
        </w:rPr>
        <w:t>më</w:t>
      </w:r>
      <w:r w:rsidRPr="00BC1E74">
        <w:rPr>
          <w:spacing w:val="-6"/>
          <w:sz w:val="24"/>
          <w:szCs w:val="24"/>
        </w:rPr>
        <w:t xml:space="preserve"> </w:t>
      </w:r>
      <w:r w:rsidRPr="00BC1E74">
        <w:rPr>
          <w:sz w:val="24"/>
          <w:szCs w:val="24"/>
        </w:rPr>
        <w:t xml:space="preserve">poshtë: </w:t>
      </w:r>
    </w:p>
    <w:p w14:paraId="1EF113E2" w14:textId="5C80B6CD" w:rsidR="008C21A8" w:rsidRPr="00BC1E74" w:rsidRDefault="00A36FE4">
      <w:pPr>
        <w:pStyle w:val="ListParagraph"/>
        <w:numPr>
          <w:ilvl w:val="0"/>
          <w:numId w:val="12"/>
        </w:numPr>
        <w:tabs>
          <w:tab w:val="left" w:pos="1147"/>
        </w:tabs>
        <w:spacing w:before="0" w:line="276" w:lineRule="auto"/>
        <w:jc w:val="both"/>
        <w:rPr>
          <w:sz w:val="24"/>
          <w:szCs w:val="24"/>
        </w:rPr>
      </w:pPr>
      <w:r w:rsidRPr="00BC1E74">
        <w:rPr>
          <w:sz w:val="24"/>
          <w:szCs w:val="24"/>
        </w:rPr>
        <w:t>Konturet – ngjyrë e zezë</w:t>
      </w:r>
    </w:p>
    <w:p w14:paraId="1E3A496A" w14:textId="3C979D0F" w:rsidR="008C21A8" w:rsidRPr="008C21A8" w:rsidRDefault="00A36FE4">
      <w:pPr>
        <w:pStyle w:val="ListParagraph"/>
        <w:numPr>
          <w:ilvl w:val="0"/>
          <w:numId w:val="12"/>
        </w:numPr>
        <w:tabs>
          <w:tab w:val="left" w:pos="1147"/>
        </w:tabs>
        <w:spacing w:before="0" w:line="276" w:lineRule="auto"/>
        <w:jc w:val="both"/>
      </w:pPr>
      <w:r w:rsidRPr="0013132F">
        <w:rPr>
          <w:sz w:val="24"/>
          <w:szCs w:val="24"/>
        </w:rPr>
        <w:t>Fusha – ngj</w:t>
      </w:r>
      <w:r w:rsidR="783F64D2" w:rsidRPr="0013132F">
        <w:rPr>
          <w:sz w:val="24"/>
          <w:szCs w:val="24"/>
        </w:rPr>
        <w:t>y</w:t>
      </w:r>
      <w:r w:rsidRPr="0013132F">
        <w:rPr>
          <w:sz w:val="24"/>
          <w:szCs w:val="24"/>
        </w:rPr>
        <w:t>rë e bardhë ose ngjyra parësore e konte</w:t>
      </w:r>
      <w:r w:rsidR="00671C2D" w:rsidRPr="0013132F">
        <w:rPr>
          <w:sz w:val="24"/>
          <w:szCs w:val="24"/>
        </w:rPr>
        <w:t>j</w:t>
      </w:r>
      <w:r w:rsidRPr="0013132F">
        <w:rPr>
          <w:sz w:val="24"/>
          <w:szCs w:val="24"/>
        </w:rPr>
        <w:t>nerit</w:t>
      </w:r>
    </w:p>
    <w:p w14:paraId="48D11B22" w14:textId="1F712117" w:rsidR="008C21A8" w:rsidRPr="008C21A8" w:rsidRDefault="00A36FE4">
      <w:pPr>
        <w:pStyle w:val="ListParagraph"/>
        <w:numPr>
          <w:ilvl w:val="0"/>
          <w:numId w:val="12"/>
        </w:numPr>
        <w:tabs>
          <w:tab w:val="left" w:pos="1147"/>
        </w:tabs>
        <w:spacing w:before="0" w:line="276" w:lineRule="auto"/>
        <w:jc w:val="both"/>
      </w:pPr>
      <w:r w:rsidRPr="0013132F">
        <w:rPr>
          <w:sz w:val="24"/>
          <w:szCs w:val="24"/>
        </w:rPr>
        <w:t>Fjalët dhe karakteret – ngjyrë e zezë</w:t>
      </w:r>
    </w:p>
    <w:p w14:paraId="200D9E26" w14:textId="77777777" w:rsidR="008E491C" w:rsidRPr="008C21A8" w:rsidRDefault="00A36FE4">
      <w:pPr>
        <w:pStyle w:val="ListParagraph"/>
        <w:numPr>
          <w:ilvl w:val="0"/>
          <w:numId w:val="12"/>
        </w:numPr>
        <w:tabs>
          <w:tab w:val="left" w:pos="1147"/>
        </w:tabs>
        <w:spacing w:before="0" w:line="276" w:lineRule="auto"/>
        <w:jc w:val="both"/>
      </w:pPr>
      <w:r w:rsidRPr="008C21A8">
        <w:rPr>
          <w:sz w:val="24"/>
          <w:szCs w:val="24"/>
        </w:rPr>
        <w:t>Shenja</w:t>
      </w:r>
      <w:r w:rsidRPr="0013132F">
        <w:rPr>
          <w:sz w:val="24"/>
          <w:szCs w:val="24"/>
        </w:rPr>
        <w:t xml:space="preserve"> </w:t>
      </w:r>
      <w:r w:rsidRPr="008C21A8">
        <w:rPr>
          <w:sz w:val="24"/>
          <w:szCs w:val="24"/>
        </w:rPr>
        <w:t>ndërkombëtare</w:t>
      </w:r>
      <w:r w:rsidRPr="0013132F">
        <w:rPr>
          <w:sz w:val="24"/>
          <w:szCs w:val="24"/>
        </w:rPr>
        <w:t xml:space="preserve"> </w:t>
      </w:r>
      <w:r w:rsidRPr="00D015DE">
        <w:rPr>
          <w:sz w:val="24"/>
          <w:szCs w:val="24"/>
        </w:rPr>
        <w:t xml:space="preserve">e </w:t>
      </w:r>
      <w:r w:rsidRPr="00464386">
        <w:rPr>
          <w:sz w:val="24"/>
          <w:szCs w:val="24"/>
        </w:rPr>
        <w:t>Biohazardit –</w:t>
      </w:r>
      <w:r w:rsidRPr="0013132F">
        <w:rPr>
          <w:sz w:val="24"/>
          <w:szCs w:val="24"/>
        </w:rPr>
        <w:t xml:space="preserve"> </w:t>
      </w:r>
      <w:r w:rsidRPr="008C21A8">
        <w:rPr>
          <w:sz w:val="24"/>
          <w:szCs w:val="24"/>
        </w:rPr>
        <w:t>ngjyrë</w:t>
      </w:r>
      <w:r w:rsidRPr="0013132F">
        <w:rPr>
          <w:sz w:val="24"/>
          <w:szCs w:val="24"/>
        </w:rPr>
        <w:t xml:space="preserve"> </w:t>
      </w:r>
      <w:r w:rsidRPr="008C21A8">
        <w:rPr>
          <w:sz w:val="24"/>
          <w:szCs w:val="24"/>
        </w:rPr>
        <w:t>e</w:t>
      </w:r>
      <w:r w:rsidRPr="0013132F">
        <w:rPr>
          <w:sz w:val="24"/>
          <w:szCs w:val="24"/>
        </w:rPr>
        <w:t xml:space="preserve"> zezë</w:t>
      </w:r>
    </w:p>
    <w:p w14:paraId="4578D060" w14:textId="6B506F2A" w:rsidR="008E491C" w:rsidRPr="00BC1E74" w:rsidRDefault="00A36FE4">
      <w:pPr>
        <w:pStyle w:val="ListParagraph"/>
        <w:numPr>
          <w:ilvl w:val="0"/>
          <w:numId w:val="5"/>
        </w:numPr>
        <w:tabs>
          <w:tab w:val="left" w:pos="1147"/>
        </w:tabs>
        <w:spacing w:before="240" w:line="276" w:lineRule="auto"/>
        <w:ind w:hanging="360"/>
        <w:jc w:val="both"/>
        <w:rPr>
          <w:sz w:val="24"/>
          <w:szCs w:val="24"/>
        </w:rPr>
      </w:pPr>
      <w:r w:rsidRPr="00BC1E74">
        <w:rPr>
          <w:sz w:val="24"/>
          <w:szCs w:val="24"/>
        </w:rPr>
        <w:t>Shenja</w:t>
      </w:r>
      <w:r w:rsidRPr="00BC1E74">
        <w:rPr>
          <w:spacing w:val="-3"/>
          <w:sz w:val="24"/>
          <w:szCs w:val="24"/>
        </w:rPr>
        <w:t xml:space="preserve"> </w:t>
      </w:r>
      <w:r w:rsidRPr="00BC1E74">
        <w:rPr>
          <w:sz w:val="24"/>
          <w:szCs w:val="24"/>
        </w:rPr>
        <w:t>ndërkombëtare</w:t>
      </w:r>
      <w:r w:rsidRPr="00BC1E74">
        <w:rPr>
          <w:spacing w:val="-5"/>
          <w:sz w:val="24"/>
          <w:szCs w:val="24"/>
        </w:rPr>
        <w:t xml:space="preserve"> </w:t>
      </w:r>
      <w:r w:rsidRPr="00BC1E74">
        <w:rPr>
          <w:sz w:val="24"/>
          <w:szCs w:val="24"/>
        </w:rPr>
        <w:t>e</w:t>
      </w:r>
      <w:r w:rsidRPr="00BC1E74">
        <w:rPr>
          <w:spacing w:val="-2"/>
          <w:sz w:val="24"/>
          <w:szCs w:val="24"/>
        </w:rPr>
        <w:t xml:space="preserve"> </w:t>
      </w:r>
      <w:r w:rsidRPr="00464386">
        <w:rPr>
          <w:sz w:val="24"/>
          <w:szCs w:val="24"/>
        </w:rPr>
        <w:t>Biohazardit</w:t>
      </w:r>
      <w:r w:rsidRPr="00BC1E74">
        <w:rPr>
          <w:spacing w:val="-3"/>
          <w:sz w:val="24"/>
          <w:szCs w:val="24"/>
        </w:rPr>
        <w:t xml:space="preserve"> </w:t>
      </w:r>
      <w:r w:rsidRPr="00BC1E74">
        <w:rPr>
          <w:sz w:val="24"/>
          <w:szCs w:val="24"/>
        </w:rPr>
        <w:t>e</w:t>
      </w:r>
      <w:r w:rsidRPr="00BC1E74">
        <w:rPr>
          <w:spacing w:val="-4"/>
          <w:sz w:val="24"/>
          <w:szCs w:val="24"/>
        </w:rPr>
        <w:t xml:space="preserve"> </w:t>
      </w:r>
      <w:r w:rsidRPr="00BC1E74">
        <w:rPr>
          <w:sz w:val="24"/>
          <w:szCs w:val="24"/>
        </w:rPr>
        <w:t>shfaqur</w:t>
      </w:r>
      <w:r w:rsidRPr="00BC1E74">
        <w:rPr>
          <w:spacing w:val="-3"/>
          <w:sz w:val="24"/>
          <w:szCs w:val="24"/>
        </w:rPr>
        <w:t xml:space="preserve"> </w:t>
      </w:r>
      <w:r w:rsidRPr="00BC1E74">
        <w:rPr>
          <w:sz w:val="24"/>
          <w:szCs w:val="24"/>
        </w:rPr>
        <w:t>në</w:t>
      </w:r>
      <w:r w:rsidRPr="00BC1E74">
        <w:rPr>
          <w:spacing w:val="-2"/>
          <w:sz w:val="24"/>
          <w:szCs w:val="24"/>
        </w:rPr>
        <w:t xml:space="preserve"> </w:t>
      </w:r>
      <w:r w:rsidRPr="00BC1E74">
        <w:rPr>
          <w:sz w:val="24"/>
          <w:szCs w:val="24"/>
        </w:rPr>
        <w:t>simbol</w:t>
      </w:r>
      <w:r w:rsidRPr="00BC1E74">
        <w:rPr>
          <w:spacing w:val="-3"/>
          <w:sz w:val="24"/>
          <w:szCs w:val="24"/>
        </w:rPr>
        <w:t xml:space="preserve"> </w:t>
      </w:r>
      <w:r w:rsidRPr="00BC1E74">
        <w:rPr>
          <w:sz w:val="24"/>
          <w:szCs w:val="24"/>
        </w:rPr>
        <w:t>të</w:t>
      </w:r>
      <w:r w:rsidRPr="00BC1E74">
        <w:rPr>
          <w:spacing w:val="-4"/>
          <w:sz w:val="24"/>
          <w:szCs w:val="24"/>
        </w:rPr>
        <w:t xml:space="preserve"> </w:t>
      </w:r>
      <w:r w:rsidRPr="00BC1E74">
        <w:rPr>
          <w:sz w:val="24"/>
          <w:szCs w:val="24"/>
        </w:rPr>
        <w:t>ketë</w:t>
      </w:r>
      <w:r w:rsidRPr="00BC1E74">
        <w:rPr>
          <w:spacing w:val="-3"/>
          <w:sz w:val="24"/>
          <w:szCs w:val="24"/>
        </w:rPr>
        <w:t xml:space="preserve"> </w:t>
      </w:r>
      <w:r w:rsidRPr="00BC1E74">
        <w:rPr>
          <w:sz w:val="24"/>
          <w:szCs w:val="24"/>
        </w:rPr>
        <w:t>një</w:t>
      </w:r>
      <w:r w:rsidRPr="00BC1E74">
        <w:rPr>
          <w:spacing w:val="-4"/>
          <w:sz w:val="24"/>
          <w:szCs w:val="24"/>
        </w:rPr>
        <w:t xml:space="preserve"> </w:t>
      </w:r>
      <w:r w:rsidRPr="00BC1E74">
        <w:rPr>
          <w:sz w:val="24"/>
          <w:szCs w:val="24"/>
        </w:rPr>
        <w:t>lartësi</w:t>
      </w:r>
      <w:r w:rsidRPr="00BC1E74">
        <w:rPr>
          <w:spacing w:val="-3"/>
          <w:sz w:val="24"/>
          <w:szCs w:val="24"/>
        </w:rPr>
        <w:t xml:space="preserve"> </w:t>
      </w:r>
      <w:r w:rsidRPr="00BC1E74">
        <w:rPr>
          <w:sz w:val="24"/>
          <w:szCs w:val="24"/>
        </w:rPr>
        <w:t>minimale</w:t>
      </w:r>
      <w:r w:rsidRPr="00BC1E74">
        <w:rPr>
          <w:spacing w:val="-2"/>
          <w:sz w:val="24"/>
          <w:szCs w:val="24"/>
        </w:rPr>
        <w:t xml:space="preserve"> </w:t>
      </w:r>
      <w:r w:rsidRPr="00BC1E74">
        <w:rPr>
          <w:sz w:val="24"/>
          <w:szCs w:val="24"/>
        </w:rPr>
        <w:t>si më poshtë:</w:t>
      </w:r>
    </w:p>
    <w:p w14:paraId="46DED209" w14:textId="4A51652E" w:rsidR="008E491C" w:rsidRPr="00BC1E74" w:rsidRDefault="00A36FE4" w:rsidP="001D3B63">
      <w:pPr>
        <w:pStyle w:val="Heading3"/>
        <w:tabs>
          <w:tab w:val="left" w:pos="7921"/>
        </w:tabs>
        <w:spacing w:before="245" w:line="276" w:lineRule="auto"/>
        <w:ind w:left="1440"/>
        <w:jc w:val="both"/>
      </w:pPr>
      <w:r w:rsidRPr="00BC1E74">
        <w:t xml:space="preserve">Tipi i </w:t>
      </w:r>
      <w:r w:rsidRPr="00BC1E74">
        <w:rPr>
          <w:spacing w:val="-2"/>
        </w:rPr>
        <w:t>konte</w:t>
      </w:r>
      <w:r w:rsidR="00671C2D" w:rsidRPr="00BC1E74">
        <w:rPr>
          <w:spacing w:val="-2"/>
        </w:rPr>
        <w:t>j</w:t>
      </w:r>
      <w:r w:rsidRPr="00BC1E74">
        <w:rPr>
          <w:spacing w:val="-2"/>
        </w:rPr>
        <w:t>nerit</w:t>
      </w:r>
      <w:r w:rsidRPr="00BC1E74">
        <w:tab/>
        <w:t>Lartësia</w:t>
      </w:r>
      <w:r w:rsidRPr="00BC1E74">
        <w:rPr>
          <w:spacing w:val="-3"/>
        </w:rPr>
        <w:t xml:space="preserve"> </w:t>
      </w:r>
      <w:r w:rsidRPr="00BC1E74">
        <w:rPr>
          <w:spacing w:val="-2"/>
        </w:rPr>
        <w:t>minimale</w:t>
      </w:r>
    </w:p>
    <w:p w14:paraId="194B560F" w14:textId="2FA38521" w:rsidR="00CE351B" w:rsidRPr="00BC1E74" w:rsidRDefault="00A36FE4" w:rsidP="001D3B63">
      <w:pPr>
        <w:pStyle w:val="BodyText"/>
        <w:tabs>
          <w:tab w:val="left" w:pos="8641"/>
        </w:tabs>
        <w:spacing w:before="116" w:line="276" w:lineRule="auto"/>
        <w:ind w:left="1147"/>
        <w:jc w:val="both"/>
      </w:pPr>
      <w:r w:rsidRPr="00BC1E74">
        <w:t>Konte</w:t>
      </w:r>
      <w:r w:rsidR="00671C2D" w:rsidRPr="00BC1E74">
        <w:t>j</w:t>
      </w:r>
      <w:r w:rsidRPr="00BC1E74">
        <w:t>ner</w:t>
      </w:r>
      <w:r w:rsidR="002354E2" w:rsidRPr="00BC1E74">
        <w:t>ë</w:t>
      </w:r>
      <w:r w:rsidRPr="00BC1E74">
        <w:t xml:space="preserve"> për të mprehtat me kapacitet prej më pak se 2 litra</w:t>
      </w:r>
      <w:r w:rsidRPr="00BC1E74">
        <w:tab/>
        <w:t xml:space="preserve">16 mm </w:t>
      </w:r>
    </w:p>
    <w:p w14:paraId="3415C913" w14:textId="6E3D34A6" w:rsidR="00CE351B" w:rsidRPr="00BC1E74" w:rsidRDefault="00CE351B" w:rsidP="001D3B63">
      <w:pPr>
        <w:pStyle w:val="BodyText"/>
        <w:tabs>
          <w:tab w:val="left" w:pos="8641"/>
        </w:tabs>
        <w:spacing w:before="116" w:line="276" w:lineRule="auto"/>
        <w:ind w:left="1147"/>
        <w:jc w:val="both"/>
      </w:pPr>
      <w:r w:rsidRPr="00BC1E74">
        <w:t>Kontejner</w:t>
      </w:r>
      <w:r w:rsidR="002354E2" w:rsidRPr="00BC1E74">
        <w:t>ë</w:t>
      </w:r>
      <w:r w:rsidRPr="00BC1E74">
        <w:t xml:space="preserve"> p</w:t>
      </w:r>
      <w:r w:rsidR="002354E2" w:rsidRPr="00BC1E74">
        <w:t>ë</w:t>
      </w:r>
      <w:r w:rsidRPr="00BC1E74">
        <w:t xml:space="preserve">r </w:t>
      </w:r>
      <w:r w:rsidR="00A36FE4" w:rsidRPr="00BC1E74">
        <w:t>të mprehtat me kapacitet prej 2 litra ose më shumë</w:t>
      </w:r>
      <w:r w:rsidR="00A36FE4" w:rsidRPr="00BC1E74">
        <w:tab/>
        <w:t xml:space="preserve">30 mm </w:t>
      </w:r>
    </w:p>
    <w:p w14:paraId="6D2C70F8" w14:textId="7EDEE204" w:rsidR="008E491C" w:rsidRPr="00BC1E74" w:rsidRDefault="00CE351B" w:rsidP="001D3B63">
      <w:pPr>
        <w:pStyle w:val="BodyText"/>
        <w:tabs>
          <w:tab w:val="left" w:pos="8641"/>
        </w:tabs>
        <w:spacing w:before="116" w:line="276" w:lineRule="auto"/>
        <w:ind w:left="1147"/>
        <w:jc w:val="both"/>
      </w:pPr>
      <w:r w:rsidRPr="00BC1E74">
        <w:rPr>
          <w:spacing w:val="-1"/>
        </w:rPr>
        <w:t>Kontejner</w:t>
      </w:r>
      <w:r w:rsidR="002354E2" w:rsidRPr="00BC1E74">
        <w:rPr>
          <w:spacing w:val="-1"/>
        </w:rPr>
        <w:t>ë</w:t>
      </w:r>
      <w:r w:rsidRPr="00BC1E74">
        <w:rPr>
          <w:spacing w:val="-1"/>
        </w:rPr>
        <w:t xml:space="preserve"> t</w:t>
      </w:r>
      <w:r w:rsidR="002354E2" w:rsidRPr="00BC1E74">
        <w:rPr>
          <w:spacing w:val="-1"/>
        </w:rPr>
        <w:t>ë</w:t>
      </w:r>
      <w:r w:rsidRPr="00BC1E74">
        <w:rPr>
          <w:spacing w:val="-1"/>
        </w:rPr>
        <w:t xml:space="preserve"> </w:t>
      </w:r>
      <w:r w:rsidR="00A36FE4" w:rsidRPr="00BC1E74">
        <w:rPr>
          <w:spacing w:val="-2"/>
        </w:rPr>
        <w:t>tjerë</w:t>
      </w:r>
      <w:r w:rsidR="00A36FE4" w:rsidRPr="00BC1E74">
        <w:tab/>
        <w:t>60</w:t>
      </w:r>
      <w:r w:rsidR="00A36FE4" w:rsidRPr="00BC1E74">
        <w:rPr>
          <w:spacing w:val="60"/>
        </w:rPr>
        <w:t xml:space="preserve"> </w:t>
      </w:r>
      <w:r w:rsidR="00A36FE4" w:rsidRPr="00BC1E74">
        <w:rPr>
          <w:spacing w:val="-5"/>
        </w:rPr>
        <w:t>mm</w:t>
      </w:r>
    </w:p>
    <w:p w14:paraId="5CF6C1CB" w14:textId="77777777" w:rsidR="008E491C" w:rsidRPr="00BC1E74" w:rsidRDefault="00A36FE4">
      <w:pPr>
        <w:pStyle w:val="ListParagraph"/>
        <w:numPr>
          <w:ilvl w:val="0"/>
          <w:numId w:val="5"/>
        </w:numPr>
        <w:tabs>
          <w:tab w:val="left" w:pos="1147"/>
        </w:tabs>
        <w:spacing w:before="178" w:line="276" w:lineRule="auto"/>
        <w:ind w:hanging="360"/>
        <w:jc w:val="both"/>
        <w:rPr>
          <w:sz w:val="24"/>
          <w:szCs w:val="24"/>
        </w:rPr>
      </w:pPr>
      <w:r w:rsidRPr="00BC1E74">
        <w:rPr>
          <w:sz w:val="24"/>
          <w:szCs w:val="24"/>
        </w:rPr>
        <w:t>Secila</w:t>
      </w:r>
      <w:r w:rsidRPr="00BC1E74">
        <w:rPr>
          <w:spacing w:val="-2"/>
          <w:sz w:val="24"/>
          <w:szCs w:val="24"/>
        </w:rPr>
        <w:t xml:space="preserve"> </w:t>
      </w:r>
      <w:r w:rsidRPr="00BC1E74">
        <w:rPr>
          <w:sz w:val="24"/>
          <w:szCs w:val="24"/>
        </w:rPr>
        <w:t>nga</w:t>
      </w:r>
      <w:r w:rsidRPr="00BC1E74">
        <w:rPr>
          <w:spacing w:val="-1"/>
          <w:sz w:val="24"/>
          <w:szCs w:val="24"/>
        </w:rPr>
        <w:t xml:space="preserve"> </w:t>
      </w:r>
      <w:r w:rsidRPr="00BC1E74">
        <w:rPr>
          <w:sz w:val="24"/>
          <w:szCs w:val="24"/>
        </w:rPr>
        <w:t>fjalët</w:t>
      </w:r>
      <w:r w:rsidRPr="00BC1E74">
        <w:rPr>
          <w:spacing w:val="2"/>
          <w:sz w:val="24"/>
          <w:szCs w:val="24"/>
        </w:rPr>
        <w:t xml:space="preserve"> </w:t>
      </w:r>
      <w:r w:rsidRPr="00BC1E74">
        <w:rPr>
          <w:sz w:val="24"/>
          <w:szCs w:val="24"/>
        </w:rPr>
        <w:t>e</w:t>
      </w:r>
      <w:r w:rsidRPr="00BC1E74">
        <w:rPr>
          <w:spacing w:val="-1"/>
          <w:sz w:val="24"/>
          <w:szCs w:val="24"/>
        </w:rPr>
        <w:t xml:space="preserve"> </w:t>
      </w:r>
      <w:r w:rsidRPr="00BC1E74">
        <w:rPr>
          <w:sz w:val="24"/>
          <w:szCs w:val="24"/>
        </w:rPr>
        <w:t>shfaqura</w:t>
      </w:r>
      <w:r w:rsidRPr="00BC1E74">
        <w:rPr>
          <w:spacing w:val="-3"/>
          <w:sz w:val="24"/>
          <w:szCs w:val="24"/>
        </w:rPr>
        <w:t xml:space="preserve"> </w:t>
      </w:r>
      <w:r w:rsidRPr="00BC1E74">
        <w:rPr>
          <w:sz w:val="24"/>
          <w:szCs w:val="24"/>
        </w:rPr>
        <w:t>në</w:t>
      </w:r>
      <w:r w:rsidRPr="00BC1E74">
        <w:rPr>
          <w:spacing w:val="-1"/>
          <w:sz w:val="24"/>
          <w:szCs w:val="24"/>
        </w:rPr>
        <w:t xml:space="preserve"> </w:t>
      </w:r>
      <w:r w:rsidRPr="00BC1E74">
        <w:rPr>
          <w:sz w:val="24"/>
          <w:szCs w:val="24"/>
        </w:rPr>
        <w:t>simbol</w:t>
      </w:r>
      <w:r w:rsidRPr="00BC1E74">
        <w:rPr>
          <w:spacing w:val="-1"/>
          <w:sz w:val="24"/>
          <w:szCs w:val="24"/>
        </w:rPr>
        <w:t xml:space="preserve"> </w:t>
      </w:r>
      <w:r w:rsidRPr="00BC1E74">
        <w:rPr>
          <w:sz w:val="24"/>
          <w:szCs w:val="24"/>
        </w:rPr>
        <w:t>duhet të</w:t>
      </w:r>
      <w:r w:rsidRPr="00BC1E74">
        <w:rPr>
          <w:spacing w:val="-1"/>
          <w:sz w:val="24"/>
          <w:szCs w:val="24"/>
        </w:rPr>
        <w:t xml:space="preserve"> </w:t>
      </w:r>
      <w:r w:rsidRPr="00BC1E74">
        <w:rPr>
          <w:sz w:val="24"/>
          <w:szCs w:val="24"/>
        </w:rPr>
        <w:t>ketë</w:t>
      </w:r>
      <w:r w:rsidRPr="00BC1E74">
        <w:rPr>
          <w:spacing w:val="-1"/>
          <w:sz w:val="24"/>
          <w:szCs w:val="24"/>
        </w:rPr>
        <w:t xml:space="preserve"> </w:t>
      </w:r>
      <w:r w:rsidRPr="00BC1E74">
        <w:rPr>
          <w:sz w:val="24"/>
          <w:szCs w:val="24"/>
        </w:rPr>
        <w:t>një</w:t>
      </w:r>
      <w:r w:rsidRPr="00BC1E74">
        <w:rPr>
          <w:spacing w:val="-1"/>
          <w:sz w:val="24"/>
          <w:szCs w:val="24"/>
        </w:rPr>
        <w:t xml:space="preserve"> </w:t>
      </w:r>
      <w:r w:rsidRPr="00BC1E74">
        <w:rPr>
          <w:sz w:val="24"/>
          <w:szCs w:val="24"/>
        </w:rPr>
        <w:t>lartësi minimale</w:t>
      </w:r>
      <w:r w:rsidRPr="00BC1E74">
        <w:rPr>
          <w:spacing w:val="1"/>
          <w:sz w:val="24"/>
          <w:szCs w:val="24"/>
        </w:rPr>
        <w:t xml:space="preserve"> </w:t>
      </w:r>
      <w:r w:rsidRPr="00BC1E74">
        <w:rPr>
          <w:sz w:val="24"/>
          <w:szCs w:val="24"/>
        </w:rPr>
        <w:t>si më</w:t>
      </w:r>
      <w:r w:rsidRPr="00BC1E74">
        <w:rPr>
          <w:spacing w:val="-1"/>
          <w:sz w:val="24"/>
          <w:szCs w:val="24"/>
        </w:rPr>
        <w:t xml:space="preserve"> </w:t>
      </w:r>
      <w:r w:rsidRPr="00BC1E74">
        <w:rPr>
          <w:spacing w:val="-2"/>
          <w:sz w:val="24"/>
          <w:szCs w:val="24"/>
        </w:rPr>
        <w:t>poshtë:</w:t>
      </w:r>
    </w:p>
    <w:p w14:paraId="01757193" w14:textId="47919CCD" w:rsidR="008E491C" w:rsidRPr="00BC1E74" w:rsidRDefault="00A36FE4" w:rsidP="001D3B63">
      <w:pPr>
        <w:pStyle w:val="Heading3"/>
        <w:tabs>
          <w:tab w:val="left" w:pos="7921"/>
        </w:tabs>
        <w:spacing w:before="245" w:line="276" w:lineRule="auto"/>
        <w:ind w:left="1440"/>
        <w:jc w:val="both"/>
      </w:pPr>
      <w:r w:rsidRPr="00BC1E74">
        <w:lastRenderedPageBreak/>
        <w:t xml:space="preserve">Tipi i </w:t>
      </w:r>
      <w:r w:rsidRPr="00BC1E74">
        <w:rPr>
          <w:spacing w:val="-2"/>
        </w:rPr>
        <w:t>konte</w:t>
      </w:r>
      <w:r w:rsidR="00671C2D" w:rsidRPr="00BC1E74">
        <w:rPr>
          <w:spacing w:val="-2"/>
        </w:rPr>
        <w:t>j</w:t>
      </w:r>
      <w:r w:rsidRPr="00BC1E74">
        <w:rPr>
          <w:spacing w:val="-2"/>
        </w:rPr>
        <w:t>nerit</w:t>
      </w:r>
      <w:r w:rsidRPr="00BC1E74">
        <w:tab/>
        <w:t>Lartësia</w:t>
      </w:r>
      <w:r w:rsidRPr="00BC1E74">
        <w:rPr>
          <w:spacing w:val="-3"/>
        </w:rPr>
        <w:t xml:space="preserve"> </w:t>
      </w:r>
      <w:r w:rsidRPr="00BC1E74">
        <w:rPr>
          <w:spacing w:val="-2"/>
        </w:rPr>
        <w:t>minimale</w:t>
      </w:r>
    </w:p>
    <w:p w14:paraId="6C040F5F" w14:textId="38394D4C" w:rsidR="00CE351B" w:rsidRPr="00BC1E74" w:rsidRDefault="00A36FE4" w:rsidP="001D3B63">
      <w:pPr>
        <w:pStyle w:val="BodyText"/>
        <w:tabs>
          <w:tab w:val="left" w:pos="8641"/>
        </w:tabs>
        <w:spacing w:before="115" w:line="276" w:lineRule="auto"/>
        <w:ind w:left="1145"/>
        <w:jc w:val="both"/>
      </w:pPr>
      <w:r w:rsidRPr="00BC1E74">
        <w:t>Konte</w:t>
      </w:r>
      <w:r w:rsidR="00671C2D" w:rsidRPr="00BC1E74">
        <w:t>j</w:t>
      </w:r>
      <w:r w:rsidRPr="00BC1E74">
        <w:t>ner</w:t>
      </w:r>
      <w:r w:rsidR="002354E2" w:rsidRPr="00BC1E74">
        <w:t>ë</w:t>
      </w:r>
      <w:r w:rsidRPr="00BC1E74">
        <w:t xml:space="preserve"> për të mprehtat me kapacitet prej më pak se 2 litra</w:t>
      </w:r>
      <w:r w:rsidRPr="00BC1E74">
        <w:tab/>
        <w:t xml:space="preserve">4 mm </w:t>
      </w:r>
    </w:p>
    <w:p w14:paraId="0222C1DA" w14:textId="3D1C1297" w:rsidR="00CE351B" w:rsidRPr="00BC1E74" w:rsidRDefault="00CE351B" w:rsidP="001D3B63">
      <w:pPr>
        <w:pStyle w:val="BodyText"/>
        <w:tabs>
          <w:tab w:val="left" w:pos="8641"/>
        </w:tabs>
        <w:spacing w:before="115" w:line="276" w:lineRule="auto"/>
        <w:ind w:left="1145"/>
        <w:jc w:val="both"/>
        <w:rPr>
          <w:spacing w:val="-1"/>
        </w:rPr>
      </w:pPr>
      <w:r w:rsidRPr="00BC1E74">
        <w:t>Kontejnerë p</w:t>
      </w:r>
      <w:r w:rsidR="002354E2" w:rsidRPr="00BC1E74">
        <w:t>ë</w:t>
      </w:r>
      <w:r w:rsidRPr="00BC1E74">
        <w:t>r</w:t>
      </w:r>
      <w:r w:rsidRPr="00BC1E74">
        <w:rPr>
          <w:spacing w:val="-1"/>
        </w:rPr>
        <w:t xml:space="preserve"> </w:t>
      </w:r>
      <w:r w:rsidR="00A36FE4" w:rsidRPr="00BC1E74">
        <w:t>të mprehtat me kapacitet prej 2 litra ose më shumë</w:t>
      </w:r>
      <w:r w:rsidR="00A36FE4" w:rsidRPr="00BC1E74">
        <w:tab/>
        <w:t xml:space="preserve">7 mm </w:t>
      </w:r>
    </w:p>
    <w:p w14:paraId="1192CC4D" w14:textId="7901FC4D" w:rsidR="008E491C" w:rsidRPr="00BC1E74" w:rsidRDefault="00CE351B" w:rsidP="001D3B63">
      <w:pPr>
        <w:pStyle w:val="BodyText"/>
        <w:tabs>
          <w:tab w:val="left" w:pos="8641"/>
        </w:tabs>
        <w:spacing w:before="115" w:line="276" w:lineRule="auto"/>
        <w:ind w:left="1145"/>
        <w:jc w:val="both"/>
      </w:pPr>
      <w:r w:rsidRPr="00BC1E74">
        <w:rPr>
          <w:spacing w:val="-1"/>
        </w:rPr>
        <w:t>Kontejner</w:t>
      </w:r>
      <w:r w:rsidR="002354E2" w:rsidRPr="00BC1E74">
        <w:rPr>
          <w:spacing w:val="-1"/>
        </w:rPr>
        <w:t>ë</w:t>
      </w:r>
      <w:r w:rsidRPr="00BC1E74">
        <w:rPr>
          <w:spacing w:val="-1"/>
        </w:rPr>
        <w:t xml:space="preserve"> t</w:t>
      </w:r>
      <w:r w:rsidR="002354E2" w:rsidRPr="00BC1E74">
        <w:rPr>
          <w:spacing w:val="-1"/>
        </w:rPr>
        <w:t>ë</w:t>
      </w:r>
      <w:r w:rsidRPr="00BC1E74">
        <w:rPr>
          <w:spacing w:val="-1"/>
        </w:rPr>
        <w:t xml:space="preserve"> tjer</w:t>
      </w:r>
      <w:r w:rsidR="002354E2" w:rsidRPr="00BC1E74">
        <w:rPr>
          <w:spacing w:val="-1"/>
        </w:rPr>
        <w:t>ë</w:t>
      </w:r>
      <w:r w:rsidR="00A36FE4" w:rsidRPr="00BC1E74">
        <w:tab/>
        <w:t>15</w:t>
      </w:r>
      <w:r w:rsidR="00A36FE4" w:rsidRPr="00BC1E74">
        <w:rPr>
          <w:spacing w:val="60"/>
        </w:rPr>
        <w:t xml:space="preserve"> </w:t>
      </w:r>
      <w:r w:rsidR="00A36FE4" w:rsidRPr="00BC1E74">
        <w:rPr>
          <w:spacing w:val="-5"/>
        </w:rPr>
        <w:t>mm</w:t>
      </w:r>
    </w:p>
    <w:p w14:paraId="47B46CC8" w14:textId="77777777" w:rsidR="008E491C" w:rsidRPr="00BC1E74" w:rsidRDefault="00A36FE4">
      <w:pPr>
        <w:pStyle w:val="ListParagraph"/>
        <w:numPr>
          <w:ilvl w:val="0"/>
          <w:numId w:val="5"/>
        </w:numPr>
        <w:tabs>
          <w:tab w:val="left" w:pos="1147"/>
        </w:tabs>
        <w:spacing w:before="178" w:line="276" w:lineRule="auto"/>
        <w:ind w:hanging="360"/>
        <w:jc w:val="both"/>
        <w:rPr>
          <w:sz w:val="24"/>
          <w:szCs w:val="24"/>
        </w:rPr>
      </w:pPr>
      <w:r w:rsidRPr="00BC1E74">
        <w:rPr>
          <w:sz w:val="24"/>
          <w:szCs w:val="24"/>
        </w:rPr>
        <w:t>Simboli duhet</w:t>
      </w:r>
      <w:r w:rsidRPr="00BC1E74">
        <w:rPr>
          <w:spacing w:val="-1"/>
          <w:sz w:val="24"/>
          <w:szCs w:val="24"/>
        </w:rPr>
        <w:t xml:space="preserve"> </w:t>
      </w:r>
      <w:r w:rsidRPr="00BC1E74">
        <w:rPr>
          <w:sz w:val="24"/>
          <w:szCs w:val="24"/>
        </w:rPr>
        <w:t>të ketë formë katrore të vendosur në kënd 45</w:t>
      </w:r>
      <w:r w:rsidRPr="00BC1E74">
        <w:rPr>
          <w:sz w:val="24"/>
          <w:szCs w:val="24"/>
          <w:vertAlign w:val="superscript"/>
        </w:rPr>
        <w:t>o</w:t>
      </w:r>
      <w:r w:rsidRPr="00BC1E74">
        <w:rPr>
          <w:sz w:val="24"/>
          <w:szCs w:val="24"/>
        </w:rPr>
        <w:t xml:space="preserve"> (forma e diamantit) dhe konturi i zi duhet të jetë 5 mm brenda anëve dhe paralel me to.</w:t>
      </w:r>
    </w:p>
    <w:p w14:paraId="6FBE0C95" w14:textId="37D8A0F5" w:rsidR="008E491C" w:rsidRDefault="00A36FE4" w:rsidP="001D3B63">
      <w:pPr>
        <w:pStyle w:val="BodyText"/>
        <w:spacing w:before="194" w:line="276" w:lineRule="auto"/>
        <w:ind w:left="720"/>
        <w:jc w:val="both"/>
      </w:pPr>
      <w:r w:rsidRPr="00BC1E74">
        <w:rPr>
          <w:b/>
          <w:bCs/>
        </w:rPr>
        <w:t xml:space="preserve">SHËNIM: </w:t>
      </w:r>
      <w:r w:rsidRPr="00BC1E74">
        <w:t xml:space="preserve">Në pjesën e pasme të </w:t>
      </w:r>
      <w:r w:rsidR="00D81840">
        <w:t>kontejnerit t</w:t>
      </w:r>
      <w:r w:rsidRPr="00BC1E74">
        <w:t>ë mbetjeve spitalore vendoset simboli sipas Pjes</w:t>
      </w:r>
      <w:r w:rsidR="022F4676" w:rsidRPr="00BC1E74">
        <w:t>ë</w:t>
      </w:r>
      <w:r w:rsidRPr="00BC1E74">
        <w:t>s</w:t>
      </w:r>
      <w:r w:rsidRPr="00BC1E74">
        <w:rPr>
          <w:spacing w:val="23"/>
        </w:rPr>
        <w:t xml:space="preserve"> </w:t>
      </w:r>
      <w:r w:rsidRPr="00BC1E74">
        <w:t>B të</w:t>
      </w:r>
      <w:r w:rsidR="00D25B8C">
        <w:rPr>
          <w:spacing w:val="80"/>
        </w:rPr>
        <w:t xml:space="preserve"> </w:t>
      </w:r>
      <w:r w:rsidRPr="00BC1E74">
        <w:t>kësaj shtojce.</w:t>
      </w:r>
    </w:p>
    <w:p w14:paraId="342DB9A0" w14:textId="77777777" w:rsidR="00D505F7" w:rsidRPr="00BC1E74" w:rsidRDefault="00D505F7" w:rsidP="007B441A">
      <w:pPr>
        <w:pStyle w:val="BodyText"/>
        <w:spacing w:before="194" w:line="242" w:lineRule="auto"/>
        <w:ind w:left="720"/>
        <w:jc w:val="both"/>
      </w:pPr>
    </w:p>
    <w:p w14:paraId="266BD602" w14:textId="5AF94A66" w:rsidR="00086DB6" w:rsidRPr="00BC1E74" w:rsidRDefault="00A36FE4" w:rsidP="001D3B63">
      <w:pPr>
        <w:pStyle w:val="Heading2"/>
        <w:spacing w:line="343" w:lineRule="auto"/>
      </w:pPr>
      <w:r w:rsidRPr="00BC1E74">
        <w:t>PJESA C</w:t>
      </w:r>
    </w:p>
    <w:p w14:paraId="68F5A311" w14:textId="59B8ED13" w:rsidR="008E491C" w:rsidRPr="00BC1E74" w:rsidRDefault="00A36FE4" w:rsidP="001D3B63">
      <w:pPr>
        <w:pStyle w:val="Heading2"/>
        <w:spacing w:line="343" w:lineRule="auto"/>
      </w:pPr>
      <w:r w:rsidRPr="00BC1E74">
        <w:t>PËRMBAJTJA</w:t>
      </w:r>
      <w:r w:rsidRPr="00BC1E74">
        <w:rPr>
          <w:spacing w:val="-15"/>
        </w:rPr>
        <w:t xml:space="preserve"> </w:t>
      </w:r>
      <w:r w:rsidRPr="00BC1E74">
        <w:t>E</w:t>
      </w:r>
      <w:r w:rsidRPr="00BC1E74">
        <w:rPr>
          <w:spacing w:val="-15"/>
        </w:rPr>
        <w:t xml:space="preserve"> </w:t>
      </w:r>
      <w:r w:rsidRPr="00BC1E74">
        <w:t>ETIKETËS</w:t>
      </w:r>
    </w:p>
    <w:p w14:paraId="6518037E" w14:textId="77777777" w:rsidR="00086DB6" w:rsidRPr="00BC1E74" w:rsidRDefault="00086DB6" w:rsidP="007B441A">
      <w:pPr>
        <w:jc w:val="both"/>
      </w:pPr>
    </w:p>
    <w:p w14:paraId="327DB598" w14:textId="62ABCD5A" w:rsidR="008E491C" w:rsidRPr="00BC1E74" w:rsidRDefault="00A36FE4" w:rsidP="001D3B63">
      <w:pPr>
        <w:pStyle w:val="BodyText"/>
        <w:spacing w:before="0" w:line="276" w:lineRule="auto"/>
        <w:ind w:left="720"/>
        <w:jc w:val="both"/>
        <w:rPr>
          <w:spacing w:val="-2"/>
        </w:rPr>
      </w:pPr>
      <w:r w:rsidRPr="00BC1E74">
        <w:t xml:space="preserve">Çdo </w:t>
      </w:r>
      <w:r w:rsidR="00D81840">
        <w:t>kontejner i</w:t>
      </w:r>
      <w:r w:rsidRPr="00BC1E74">
        <w:t xml:space="preserve"> mbetjeve spitalore, pasi mbyllet dhe vuloset, identifikohet me një etiketë që vendoset në pjesën e përparme të </w:t>
      </w:r>
      <w:r w:rsidR="00D81840">
        <w:t>kontejnerit</w:t>
      </w:r>
      <w:r w:rsidR="00D81840" w:rsidRPr="00BC1E74">
        <w:t xml:space="preserve"> </w:t>
      </w:r>
      <w:r w:rsidRPr="00BC1E74">
        <w:t>dhe që përmba</w:t>
      </w:r>
      <w:r w:rsidR="009425A2">
        <w:t>n</w:t>
      </w:r>
      <w:r w:rsidRPr="00BC1E74">
        <w:t xml:space="preserve"> informacionin e </w:t>
      </w:r>
      <w:r w:rsidRPr="00BC1E74">
        <w:rPr>
          <w:spacing w:val="-2"/>
        </w:rPr>
        <w:t>mëposhtëm:</w:t>
      </w:r>
    </w:p>
    <w:p w14:paraId="00BE41D1" w14:textId="77777777" w:rsidR="00C64AAA" w:rsidRPr="00BC1E74" w:rsidRDefault="00C64AAA" w:rsidP="001D3B63">
      <w:pPr>
        <w:pStyle w:val="BodyText"/>
        <w:spacing w:before="0" w:line="276" w:lineRule="auto"/>
        <w:ind w:left="720"/>
        <w:jc w:val="both"/>
      </w:pPr>
    </w:p>
    <w:p w14:paraId="418C2CDB" w14:textId="77777777" w:rsidR="00DC2E77" w:rsidRPr="00B15F2C" w:rsidRDefault="00DC2E77">
      <w:pPr>
        <w:pStyle w:val="ListParagraph"/>
        <w:widowControl/>
        <w:numPr>
          <w:ilvl w:val="0"/>
          <w:numId w:val="9"/>
        </w:numPr>
        <w:tabs>
          <w:tab w:val="left" w:pos="850"/>
        </w:tabs>
        <w:autoSpaceDE/>
        <w:autoSpaceDN/>
        <w:spacing w:before="0" w:after="60" w:line="276" w:lineRule="auto"/>
        <w:rPr>
          <w:sz w:val="24"/>
          <w:szCs w:val="24"/>
        </w:rPr>
      </w:pPr>
      <w:r w:rsidRPr="00B15F2C">
        <w:rPr>
          <w:sz w:val="24"/>
          <w:szCs w:val="24"/>
        </w:rPr>
        <w:t>Identifikimin: Mbetje Spitalore</w:t>
      </w:r>
    </w:p>
    <w:p w14:paraId="39A1B629" w14:textId="5917057E" w:rsidR="00DC2E77" w:rsidRPr="00B15F2C" w:rsidRDefault="00DC2E77">
      <w:pPr>
        <w:pStyle w:val="ListParagraph"/>
        <w:widowControl/>
        <w:numPr>
          <w:ilvl w:val="0"/>
          <w:numId w:val="9"/>
        </w:numPr>
        <w:tabs>
          <w:tab w:val="left" w:pos="850"/>
        </w:tabs>
        <w:autoSpaceDE/>
        <w:autoSpaceDN/>
        <w:spacing w:before="0" w:after="60" w:line="276" w:lineRule="auto"/>
        <w:rPr>
          <w:sz w:val="24"/>
          <w:szCs w:val="24"/>
        </w:rPr>
      </w:pPr>
      <w:r>
        <w:rPr>
          <w:sz w:val="24"/>
          <w:szCs w:val="24"/>
        </w:rPr>
        <w:t>P</w:t>
      </w:r>
      <w:r w:rsidRPr="00B15F2C">
        <w:rPr>
          <w:sz w:val="24"/>
          <w:szCs w:val="24"/>
        </w:rPr>
        <w:t>ërcaktimin: “Infektuese”</w:t>
      </w:r>
    </w:p>
    <w:p w14:paraId="0BD60C41" w14:textId="63F3E098" w:rsidR="00DC2E77" w:rsidRPr="00B15F2C" w:rsidRDefault="00DC2E77">
      <w:pPr>
        <w:pStyle w:val="ListParagraph"/>
        <w:widowControl/>
        <w:numPr>
          <w:ilvl w:val="0"/>
          <w:numId w:val="9"/>
        </w:numPr>
        <w:tabs>
          <w:tab w:val="left" w:pos="850"/>
        </w:tabs>
        <w:autoSpaceDE/>
        <w:autoSpaceDN/>
        <w:spacing w:before="0" w:after="60" w:line="276" w:lineRule="auto"/>
        <w:rPr>
          <w:sz w:val="24"/>
          <w:szCs w:val="24"/>
        </w:rPr>
      </w:pPr>
      <w:r>
        <w:rPr>
          <w:sz w:val="24"/>
          <w:szCs w:val="24"/>
        </w:rPr>
        <w:t>F</w:t>
      </w:r>
      <w:r w:rsidRPr="00B15F2C">
        <w:rPr>
          <w:sz w:val="24"/>
          <w:szCs w:val="24"/>
        </w:rPr>
        <w:t>jalën sinjalizuese: Rrezik</w:t>
      </w:r>
    </w:p>
    <w:p w14:paraId="2DA0C66C" w14:textId="0A459F82" w:rsidR="00DC2E77" w:rsidRPr="00B15F2C" w:rsidRDefault="00DC2E77">
      <w:pPr>
        <w:pStyle w:val="ListParagraph"/>
        <w:widowControl/>
        <w:numPr>
          <w:ilvl w:val="0"/>
          <w:numId w:val="9"/>
        </w:numPr>
        <w:tabs>
          <w:tab w:val="left" w:pos="850"/>
        </w:tabs>
        <w:autoSpaceDE/>
        <w:autoSpaceDN/>
        <w:spacing w:before="0" w:after="60" w:line="276" w:lineRule="auto"/>
        <w:rPr>
          <w:sz w:val="24"/>
          <w:szCs w:val="24"/>
        </w:rPr>
      </w:pPr>
      <w:r>
        <w:rPr>
          <w:sz w:val="24"/>
          <w:szCs w:val="24"/>
        </w:rPr>
        <w:t>N</w:t>
      </w:r>
      <w:r w:rsidRPr="00B15F2C">
        <w:rPr>
          <w:sz w:val="24"/>
          <w:szCs w:val="24"/>
        </w:rPr>
        <w:t>joftimin e rrezikshmërisë: “Mund të shkaktojë infeksion”</w:t>
      </w:r>
    </w:p>
    <w:p w14:paraId="03814233" w14:textId="73F1DC45" w:rsidR="5E5A319B" w:rsidRPr="00BC1E74" w:rsidRDefault="5E5A319B">
      <w:pPr>
        <w:pStyle w:val="BodyText"/>
        <w:numPr>
          <w:ilvl w:val="0"/>
          <w:numId w:val="9"/>
        </w:numPr>
        <w:spacing w:before="0" w:line="276" w:lineRule="auto"/>
        <w:jc w:val="both"/>
      </w:pPr>
      <w:r w:rsidRPr="00BC1E74">
        <w:t>Kodi sipas katalogut t</w:t>
      </w:r>
      <w:r w:rsidR="7F1F3C3A" w:rsidRPr="00BC1E74">
        <w:t>ë</w:t>
      </w:r>
      <w:r w:rsidRPr="00BC1E74">
        <w:t xml:space="preserve"> mbetjeve</w:t>
      </w:r>
      <w:r w:rsidR="009A65C6">
        <w:t>: 18. ... ....;</w:t>
      </w:r>
    </w:p>
    <w:p w14:paraId="1245325E" w14:textId="5A6DB99D" w:rsidR="5E5A319B" w:rsidRPr="00BC1E74" w:rsidRDefault="5E5A319B">
      <w:pPr>
        <w:pStyle w:val="BodyText"/>
        <w:numPr>
          <w:ilvl w:val="0"/>
          <w:numId w:val="9"/>
        </w:numPr>
        <w:spacing w:before="0" w:line="276" w:lineRule="auto"/>
        <w:jc w:val="both"/>
      </w:pPr>
      <w:r w:rsidRPr="00BC1E74">
        <w:t>Institucioni sh</w:t>
      </w:r>
      <w:r w:rsidR="7F1F3C3A" w:rsidRPr="00BC1E74">
        <w:t>ë</w:t>
      </w:r>
      <w:r w:rsidRPr="00BC1E74">
        <w:t>ndet</w:t>
      </w:r>
      <w:r w:rsidR="7F1F3C3A" w:rsidRPr="00BC1E74">
        <w:t>ë</w:t>
      </w:r>
      <w:r w:rsidRPr="00BC1E74">
        <w:t>sor</w:t>
      </w:r>
      <w:r w:rsidR="00D81840">
        <w:t>;</w:t>
      </w:r>
    </w:p>
    <w:p w14:paraId="33B6ABBF" w14:textId="3469BC4B" w:rsidR="5E5A319B" w:rsidRPr="00BC1E74" w:rsidRDefault="5E5A319B">
      <w:pPr>
        <w:pStyle w:val="BodyText"/>
        <w:numPr>
          <w:ilvl w:val="0"/>
          <w:numId w:val="9"/>
        </w:numPr>
        <w:spacing w:before="0" w:line="276" w:lineRule="auto"/>
        <w:jc w:val="both"/>
      </w:pPr>
      <w:r w:rsidRPr="00BC1E74">
        <w:t>Klinika/departamenti/laboratori/nj</w:t>
      </w:r>
      <w:r w:rsidR="7F1F3C3A" w:rsidRPr="00BC1E74">
        <w:t>ë</w:t>
      </w:r>
      <w:r w:rsidRPr="00BC1E74">
        <w:t>sia strukturore</w:t>
      </w:r>
      <w:r w:rsidR="00D81840">
        <w:t>;</w:t>
      </w:r>
    </w:p>
    <w:p w14:paraId="2B3A4196" w14:textId="77777777" w:rsidR="006D316D" w:rsidRPr="00BC1E74" w:rsidRDefault="006D316D">
      <w:pPr>
        <w:pStyle w:val="BodyText"/>
        <w:numPr>
          <w:ilvl w:val="0"/>
          <w:numId w:val="9"/>
        </w:numPr>
        <w:spacing w:before="0" w:line="276" w:lineRule="auto"/>
        <w:jc w:val="both"/>
      </w:pPr>
      <w:r w:rsidRPr="00912D94">
        <w:t>Vendndodhjen;</w:t>
      </w:r>
    </w:p>
    <w:p w14:paraId="5D11FE89" w14:textId="6244EDDD" w:rsidR="5E5A319B" w:rsidRPr="00BC1E74" w:rsidRDefault="5E5A319B">
      <w:pPr>
        <w:pStyle w:val="BodyText"/>
        <w:numPr>
          <w:ilvl w:val="0"/>
          <w:numId w:val="9"/>
        </w:numPr>
        <w:spacing w:before="0" w:line="276" w:lineRule="auto"/>
        <w:jc w:val="both"/>
      </w:pPr>
      <w:r w:rsidRPr="00BC1E74">
        <w:t>P</w:t>
      </w:r>
      <w:r w:rsidR="25DA2F3C" w:rsidRPr="00BC1E74">
        <w:t>ë</w:t>
      </w:r>
      <w:r w:rsidRPr="00BC1E74">
        <w:t>r ruajtje n</w:t>
      </w:r>
      <w:r w:rsidR="2891197B" w:rsidRPr="00BC1E74">
        <w:t>ë</w:t>
      </w:r>
      <w:r w:rsidRPr="00BC1E74">
        <w:t xml:space="preserve"> kushte frigoriferike : PO/JO (t</w:t>
      </w:r>
      <w:r w:rsidR="25DA2F3C" w:rsidRPr="00BC1E74">
        <w:t>ë</w:t>
      </w:r>
      <w:r w:rsidRPr="00BC1E74">
        <w:t xml:space="preserve"> sh</w:t>
      </w:r>
      <w:r w:rsidR="04AF1A90" w:rsidRPr="00BC1E74">
        <w:t>ë</w:t>
      </w:r>
      <w:r w:rsidRPr="00BC1E74">
        <w:t>nohet JO kur nuk aplikohet)</w:t>
      </w:r>
    </w:p>
    <w:p w14:paraId="3B947527" w14:textId="77777777" w:rsidR="008E491C" w:rsidRPr="00BC1E74" w:rsidRDefault="00A36FE4">
      <w:pPr>
        <w:pStyle w:val="BodyText"/>
        <w:numPr>
          <w:ilvl w:val="0"/>
          <w:numId w:val="9"/>
        </w:numPr>
        <w:spacing w:before="0" w:line="276" w:lineRule="auto"/>
        <w:jc w:val="both"/>
      </w:pPr>
      <w:r w:rsidRPr="00BC1E74">
        <w:t>Gjendjen e</w:t>
      </w:r>
      <w:r w:rsidRPr="00912D94">
        <w:t xml:space="preserve"> </w:t>
      </w:r>
      <w:r w:rsidRPr="00BC1E74">
        <w:t>ngurtë</w:t>
      </w:r>
      <w:r w:rsidRPr="00912D94">
        <w:t xml:space="preserve"> </w:t>
      </w:r>
      <w:r w:rsidRPr="00BC1E74">
        <w:t>ose</w:t>
      </w:r>
      <w:r w:rsidRPr="00912D94">
        <w:t xml:space="preserve"> </w:t>
      </w:r>
      <w:r w:rsidRPr="00BC1E74">
        <w:t>të</w:t>
      </w:r>
      <w:r w:rsidRPr="00912D94">
        <w:t xml:space="preserve"> lëngët;</w:t>
      </w:r>
    </w:p>
    <w:p w14:paraId="495F2F2F" w14:textId="77777777" w:rsidR="008E491C" w:rsidRPr="00BC1E74" w:rsidRDefault="00A36FE4">
      <w:pPr>
        <w:pStyle w:val="BodyText"/>
        <w:numPr>
          <w:ilvl w:val="0"/>
          <w:numId w:val="9"/>
        </w:numPr>
        <w:spacing w:before="0" w:line="276" w:lineRule="auto"/>
        <w:jc w:val="both"/>
      </w:pPr>
      <w:r w:rsidRPr="00BC1E74">
        <w:t>Llojin</w:t>
      </w:r>
      <w:r w:rsidRPr="00912D94">
        <w:t xml:space="preserve"> </w:t>
      </w:r>
      <w:r w:rsidRPr="00BC1E74">
        <w:t>e</w:t>
      </w:r>
      <w:r w:rsidRPr="00912D94">
        <w:t xml:space="preserve"> </w:t>
      </w:r>
      <w:r w:rsidRPr="00BC1E74">
        <w:t xml:space="preserve">mbetjes së </w:t>
      </w:r>
      <w:r w:rsidRPr="00912D94">
        <w:t>rrezikshme;</w:t>
      </w:r>
    </w:p>
    <w:p w14:paraId="63A20BFE" w14:textId="130D1216" w:rsidR="008E491C" w:rsidRPr="00BC1E74" w:rsidRDefault="00A36FE4">
      <w:pPr>
        <w:pStyle w:val="BodyText"/>
        <w:numPr>
          <w:ilvl w:val="0"/>
          <w:numId w:val="9"/>
        </w:numPr>
        <w:spacing w:before="0" w:line="276" w:lineRule="auto"/>
        <w:jc w:val="both"/>
      </w:pPr>
      <w:r w:rsidRPr="00BC1E74">
        <w:t>Datën</w:t>
      </w:r>
      <w:r w:rsidRPr="00912D94">
        <w:t xml:space="preserve"> </w:t>
      </w:r>
      <w:r w:rsidRPr="00BC1E74">
        <w:t>e</w:t>
      </w:r>
      <w:r w:rsidRPr="00912D94">
        <w:t xml:space="preserve"> </w:t>
      </w:r>
      <w:r w:rsidR="00F8106F">
        <w:t>fillimit dhe p</w:t>
      </w:r>
      <w:r w:rsidR="007209DD">
        <w:t>ë</w:t>
      </w:r>
      <w:r w:rsidR="00F8106F">
        <w:t xml:space="preserve">rfundimit </w:t>
      </w:r>
      <w:r w:rsidRPr="00912D94">
        <w:t>grumbullimit;</w:t>
      </w:r>
    </w:p>
    <w:p w14:paraId="5AB2FB05" w14:textId="5DE0EA36" w:rsidR="008E491C" w:rsidRPr="00BC1E74" w:rsidRDefault="00A36FE4">
      <w:pPr>
        <w:pStyle w:val="BodyText"/>
        <w:numPr>
          <w:ilvl w:val="0"/>
          <w:numId w:val="9"/>
        </w:numPr>
        <w:spacing w:before="0" w:line="276" w:lineRule="auto"/>
        <w:jc w:val="both"/>
      </w:pPr>
      <w:r w:rsidRPr="00BC1E74">
        <w:t>Numrin</w:t>
      </w:r>
      <w:r w:rsidRPr="00912D94">
        <w:t xml:space="preserve"> </w:t>
      </w:r>
      <w:r w:rsidRPr="00BC1E74">
        <w:t xml:space="preserve">e </w:t>
      </w:r>
      <w:r w:rsidR="00152895" w:rsidRPr="00BC1E74">
        <w:t>ko</w:t>
      </w:r>
      <w:r w:rsidR="00152895">
        <w:t xml:space="preserve">ntejnerit </w:t>
      </w:r>
      <w:r w:rsidRPr="00BC1E74">
        <w:t>ose</w:t>
      </w:r>
      <w:r w:rsidRPr="00912D94">
        <w:t xml:space="preserve"> </w:t>
      </w:r>
      <w:r w:rsidR="00152895">
        <w:t>t</w:t>
      </w:r>
      <w:r w:rsidR="00454F84">
        <w:t>ë</w:t>
      </w:r>
      <w:r w:rsidR="00152895">
        <w:t xml:space="preserve"> </w:t>
      </w:r>
      <w:r w:rsidRPr="00912D94">
        <w:t>ambalazhimit;</w:t>
      </w:r>
    </w:p>
    <w:p w14:paraId="1F54D04D" w14:textId="77777777" w:rsidR="008E491C" w:rsidRDefault="00A36FE4">
      <w:pPr>
        <w:pStyle w:val="BodyText"/>
        <w:numPr>
          <w:ilvl w:val="0"/>
          <w:numId w:val="9"/>
        </w:numPr>
        <w:spacing w:before="0" w:line="276" w:lineRule="auto"/>
        <w:jc w:val="both"/>
      </w:pPr>
      <w:r w:rsidRPr="00BC1E74">
        <w:t>Sasinë në</w:t>
      </w:r>
      <w:r w:rsidRPr="00912D94">
        <w:t xml:space="preserve"> </w:t>
      </w:r>
      <w:r w:rsidRPr="00BC1E74">
        <w:t>kg</w:t>
      </w:r>
      <w:r w:rsidRPr="00912D94">
        <w:t xml:space="preserve"> </w:t>
      </w:r>
      <w:r w:rsidRPr="00BC1E74">
        <w:t xml:space="preserve">ose </w:t>
      </w:r>
      <w:r w:rsidRPr="00912D94">
        <w:t>litra;</w:t>
      </w:r>
    </w:p>
    <w:p w14:paraId="62A1C9F6" w14:textId="18861421" w:rsidR="008E491C" w:rsidRPr="00BC1E74" w:rsidRDefault="00A36FE4">
      <w:pPr>
        <w:pStyle w:val="BodyText"/>
        <w:numPr>
          <w:ilvl w:val="0"/>
          <w:numId w:val="9"/>
        </w:numPr>
        <w:spacing w:before="0" w:line="276" w:lineRule="auto"/>
        <w:jc w:val="both"/>
      </w:pPr>
      <w:r w:rsidRPr="00BC1E74">
        <w:t>Emër/mbiemër/firmë</w:t>
      </w:r>
      <w:r w:rsidRPr="00912D94">
        <w:t xml:space="preserve"> </w:t>
      </w:r>
      <w:r w:rsidRPr="00BC1E74">
        <w:t>i</w:t>
      </w:r>
      <w:r w:rsidRPr="00912D94">
        <w:t xml:space="preserve"> </w:t>
      </w:r>
      <w:r w:rsidR="1075E4EE" w:rsidRPr="00912D94">
        <w:t>dor</w:t>
      </w:r>
      <w:r w:rsidR="0A01FFE4" w:rsidRPr="00912D94">
        <w:t>ë</w:t>
      </w:r>
      <w:r w:rsidR="1075E4EE" w:rsidRPr="00912D94">
        <w:t>zuesit t</w:t>
      </w:r>
      <w:r w:rsidR="60DBF8E4" w:rsidRPr="00BC1E74">
        <w:t>ë</w:t>
      </w:r>
      <w:r w:rsidR="1075E4EE" w:rsidRPr="00912D94">
        <w:t xml:space="preserve"> mbetjeve spitalore</w:t>
      </w:r>
      <w:r w:rsidR="04688E81" w:rsidRPr="00912D94">
        <w:t>;</w:t>
      </w:r>
    </w:p>
    <w:p w14:paraId="29635FD4" w14:textId="1B394E6D" w:rsidR="00086DB6" w:rsidRDefault="31090DCF">
      <w:pPr>
        <w:pStyle w:val="BodyText"/>
        <w:numPr>
          <w:ilvl w:val="0"/>
          <w:numId w:val="9"/>
        </w:numPr>
        <w:spacing w:before="0" w:line="276" w:lineRule="auto"/>
        <w:jc w:val="both"/>
      </w:pPr>
      <w:r w:rsidRPr="00BC1E74">
        <w:t>Emër/mbiemër/firmë i marr</w:t>
      </w:r>
      <w:r w:rsidR="6E97EF18" w:rsidRPr="00BC1E74">
        <w:t>ë</w:t>
      </w:r>
      <w:r w:rsidRPr="00BC1E74">
        <w:t>sit t</w:t>
      </w:r>
      <w:r w:rsidR="619FA6D9" w:rsidRPr="00BC1E74">
        <w:t>ë</w:t>
      </w:r>
      <w:r w:rsidRPr="00BC1E74">
        <w:t xml:space="preserve"> mbetjeve spitalore.</w:t>
      </w:r>
    </w:p>
    <w:p w14:paraId="134816D3" w14:textId="77777777" w:rsidR="00D505F7" w:rsidRDefault="00D505F7" w:rsidP="001D3B63">
      <w:pPr>
        <w:pStyle w:val="BodyText"/>
        <w:spacing w:before="0" w:line="276" w:lineRule="auto"/>
        <w:ind w:left="1440"/>
        <w:jc w:val="both"/>
      </w:pPr>
    </w:p>
    <w:p w14:paraId="00825EDA" w14:textId="2FBF0B45" w:rsidR="0013132F" w:rsidRDefault="0013132F" w:rsidP="001D3B63">
      <w:pPr>
        <w:pStyle w:val="BodyText"/>
        <w:spacing w:before="72" w:line="276" w:lineRule="auto"/>
        <w:ind w:left="1080"/>
        <w:jc w:val="both"/>
        <w:rPr>
          <w:spacing w:val="-2"/>
        </w:rPr>
      </w:pPr>
      <w:r w:rsidRPr="00BC1E74" w:rsidDel="00086DB6">
        <w:t>Më</w:t>
      </w:r>
      <w:r w:rsidRPr="00BC1E74" w:rsidDel="00086DB6">
        <w:rPr>
          <w:spacing w:val="-2"/>
        </w:rPr>
        <w:t xml:space="preserve"> </w:t>
      </w:r>
      <w:r w:rsidRPr="00BC1E74" w:rsidDel="00086DB6">
        <w:t>poshtë</w:t>
      </w:r>
      <w:r w:rsidRPr="00BC1E74" w:rsidDel="00086DB6">
        <w:rPr>
          <w:spacing w:val="-1"/>
        </w:rPr>
        <w:t xml:space="preserve"> </w:t>
      </w:r>
      <w:r w:rsidRPr="00BC1E74" w:rsidDel="00086DB6">
        <w:t>jepet një</w:t>
      </w:r>
      <w:r w:rsidRPr="00BC1E74" w:rsidDel="00086DB6">
        <w:rPr>
          <w:spacing w:val="-1"/>
        </w:rPr>
        <w:t xml:space="preserve"> </w:t>
      </w:r>
      <w:r w:rsidRPr="00BC1E74" w:rsidDel="00086DB6">
        <w:t xml:space="preserve">model i </w:t>
      </w:r>
      <w:r w:rsidRPr="00BC1E74" w:rsidDel="00086DB6">
        <w:rPr>
          <w:spacing w:val="-2"/>
        </w:rPr>
        <w:t>etiketës:</w:t>
      </w:r>
    </w:p>
    <w:p w14:paraId="450E1ADF" w14:textId="77777777" w:rsidR="00D505F7" w:rsidRDefault="00D505F7" w:rsidP="007B441A">
      <w:pPr>
        <w:pStyle w:val="BodyText"/>
        <w:spacing w:before="72"/>
        <w:ind w:left="1080"/>
        <w:jc w:val="both"/>
      </w:pPr>
    </w:p>
    <w:p w14:paraId="04B75244" w14:textId="77777777" w:rsidR="00D505F7" w:rsidRDefault="00D505F7" w:rsidP="007B441A">
      <w:pPr>
        <w:pStyle w:val="BodyText"/>
        <w:spacing w:before="72"/>
        <w:ind w:left="1080"/>
        <w:jc w:val="both"/>
      </w:pPr>
    </w:p>
    <w:p w14:paraId="0C007D39" w14:textId="60B38100" w:rsidR="0013132F" w:rsidRDefault="0013132F" w:rsidP="007B441A">
      <w:pPr>
        <w:tabs>
          <w:tab w:val="left" w:pos="1433"/>
        </w:tabs>
        <w:spacing w:before="59"/>
        <w:jc w:val="both"/>
        <w:rPr>
          <w:sz w:val="24"/>
          <w:szCs w:val="24"/>
        </w:rPr>
      </w:pPr>
    </w:p>
    <w:p w14:paraId="6168CAB1" w14:textId="77777777" w:rsidR="001D3B63" w:rsidRDefault="001D3B63" w:rsidP="007B441A">
      <w:pPr>
        <w:tabs>
          <w:tab w:val="left" w:pos="1433"/>
        </w:tabs>
        <w:spacing w:before="59"/>
        <w:jc w:val="both"/>
        <w:rPr>
          <w:sz w:val="24"/>
          <w:szCs w:val="24"/>
        </w:rPr>
      </w:pPr>
    </w:p>
    <w:p w14:paraId="74F051A0" w14:textId="388B08E4" w:rsidR="0013132F" w:rsidRPr="0013132F" w:rsidRDefault="00836C58" w:rsidP="007B441A">
      <w:pPr>
        <w:tabs>
          <w:tab w:val="left" w:pos="1433"/>
        </w:tabs>
        <w:spacing w:before="59"/>
        <w:jc w:val="both"/>
        <w:rPr>
          <w:sz w:val="24"/>
          <w:szCs w:val="24"/>
        </w:rPr>
        <w:sectPr w:rsidR="0013132F" w:rsidRPr="0013132F" w:rsidSect="00912D94">
          <w:pgSz w:w="12240" w:h="15840"/>
          <w:pgMar w:top="1360" w:right="810" w:bottom="1360" w:left="720" w:header="0" w:footer="1166" w:gutter="0"/>
          <w:cols w:space="720"/>
        </w:sectPr>
      </w:pPr>
      <w:r>
        <w:rPr>
          <w:noProof/>
          <w:sz w:val="24"/>
        </w:rPr>
        <mc:AlternateContent>
          <mc:Choice Requires="wps">
            <w:drawing>
              <wp:anchor distT="0" distB="0" distL="114300" distR="114300" simplePos="0" relativeHeight="251666944" behindDoc="0" locked="0" layoutInCell="1" allowOverlap="1" wp14:anchorId="77127049" wp14:editId="01E2E7CF">
                <wp:simplePos x="0" y="0"/>
                <wp:positionH relativeFrom="column">
                  <wp:posOffset>4461933</wp:posOffset>
                </wp:positionH>
                <wp:positionV relativeFrom="paragraph">
                  <wp:posOffset>572769</wp:posOffset>
                </wp:positionV>
                <wp:extent cx="1988820" cy="2002367"/>
                <wp:effectExtent l="0" t="0" r="0" b="0"/>
                <wp:wrapNone/>
                <wp:docPr id="123751353" name="Text Box 2"/>
                <wp:cNvGraphicFramePr/>
                <a:graphic xmlns:a="http://schemas.openxmlformats.org/drawingml/2006/main">
                  <a:graphicData uri="http://schemas.microsoft.com/office/word/2010/wordprocessingShape">
                    <wps:wsp>
                      <wps:cNvSpPr txBox="1"/>
                      <wps:spPr>
                        <a:xfrm>
                          <a:off x="0" y="0"/>
                          <a:ext cx="1988820" cy="2002367"/>
                        </a:xfrm>
                        <a:prstGeom prst="rect">
                          <a:avLst/>
                        </a:prstGeom>
                        <a:ln>
                          <a:noFill/>
                        </a:ln>
                      </wps:spPr>
                      <wps:style>
                        <a:lnRef idx="2">
                          <a:schemeClr val="accent2"/>
                        </a:lnRef>
                        <a:fillRef idx="1">
                          <a:schemeClr val="lt1"/>
                        </a:fillRef>
                        <a:effectRef idx="0">
                          <a:schemeClr val="accent2"/>
                        </a:effectRef>
                        <a:fontRef idx="minor">
                          <a:schemeClr val="dk1"/>
                        </a:fontRef>
                      </wps:style>
                      <wps:txbx>
                        <w:txbxContent>
                          <w:p w14:paraId="2BAF3DEB" w14:textId="1676B28F" w:rsidR="00621176" w:rsidRDefault="00621176" w:rsidP="00464386">
                            <w:pPr>
                              <w:jc w:val="center"/>
                            </w:pPr>
                            <w:r>
                              <w:rPr>
                                <w:noProof/>
                              </w:rPr>
                              <w:drawing>
                                <wp:inline distT="0" distB="0" distL="0" distR="0" wp14:anchorId="62ACE5A6" wp14:editId="50266CDB">
                                  <wp:extent cx="1785409" cy="1864931"/>
                                  <wp:effectExtent l="0" t="0" r="5715" b="2540"/>
                                  <wp:docPr id="19538408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088999" name=""/>
                                          <pic:cNvPicPr/>
                                        </pic:nvPicPr>
                                        <pic:blipFill rotWithShape="1">
                                          <a:blip r:embed="rId12"/>
                                          <a:srcRect l="2566" t="4491"/>
                                          <a:stretch/>
                                        </pic:blipFill>
                                        <pic:spPr bwMode="auto">
                                          <a:xfrm>
                                            <a:off x="0" y="0"/>
                                            <a:ext cx="1833541" cy="1915206"/>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127049" id="_x0000_t202" coordsize="21600,21600" o:spt="202" path="m,l,21600r21600,l21600,xe">
                <v:stroke joinstyle="miter"/>
                <v:path gradientshapeok="t" o:connecttype="rect"/>
              </v:shapetype>
              <v:shape id="Text Box 2" o:spid="_x0000_s1026" type="#_x0000_t202" style="position:absolute;left:0;text-align:left;margin-left:351.35pt;margin-top:45.1pt;width:156.6pt;height:157.6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17NYwIAABgFAAAOAAAAZHJzL2Uyb0RvYy54bWysVN9v2jAQfp+0/8Hy+wgw1lJEqFirTpNQ&#10;W62d+mwcG6I5Ps8+SNhfv7MTUtbxNO3Fufh+f/ed59dNZdhe+VCCzfloMORMWQlFaTc5//5892HK&#10;WUBhC2HAqpwfVODXi/fv5rWbqTFswRTKMwpiw6x2Od8iulmWBblVlQgDcMqSUoOvBNKv32SFFzVF&#10;r0w2Hg4vshp84TxIFQLd3rZKvkjxtVYSH7QOCpnJOdWG6fTpXMczW8zFbOOF25ayK0P8QxWVKC0l&#10;7UPdChRs58u/QlWl9BBA40BClYHWpVSpB+pmNHzTzdNWOJV6IXCC62EK/y+svN8/uUfPsPkMDQ0w&#10;AlK7MAt0GftptK/ilyplpCcIDz1sqkEmo9PVdDodk0qSjoYy/nhxGeNkr+7OB/yioGJRyLmnuSS4&#10;xH4VsDU9msRsxsbTwl1pTKuNN9lrYUnCg1Gt9TelWVlQKeMUNbFH3RjP9oLmLqRUFsddScaSdXTT&#10;FLx3HJ1zNJjwoD462+imEqt6x+E5xz8z9h4pK1jsnavSgj8XoPjRZ27tj923Pcf2sVk33bDWUBxo&#10;hh5aegcn70rCeSUCPgpPfKbZ0I7iAx3aQJ1z6CTOtuB/nbuP9kQz0nJW037kPPzcCa84M18tEfBq&#10;NJnEhUo/k0+Xcf7+VLM+1dhddQM0ihG9Bk4mMdqjOYraQ/VCq7yMWUklrKTcOcejeIPt1tJTINVy&#10;mYxohZzAlX1yMoaO8EYWPTcvwruOakgsvYfjJonZG8a1ttHTwnKHoMtExwhwi2oHPK1fInT3VMT9&#10;Pv1PVq8P2uI3AAAA//8DAFBLAwQUAAYACAAAACEAZPwkP94AAAALAQAADwAAAGRycy9kb3ducmV2&#10;LnhtbEyPwU7DMBBE70j8g7VI3KidCLc0ZFNViHInBYmjGy9JRGwH223Sv8c90eNqnmbelpvZDOxE&#10;PvTOImQLAYxs43RvW4SP/e7hCViIymo1OEsIZwqwqW5vSlVoN9l3OtWxZanEhkIhdDGOBeeh6cio&#10;sHAj2ZR9O29UTKdvufZqSuVm4LkQS25Ub9NCp0Z66aj5qY8GQU3nr63MzKv87HNf7+Ny2r39It7f&#10;zdtnYJHm+A/DRT+pQ5WcDu5odWADwkrkq4QirEUO7AKITK6BHRAehZTAq5Jf/1D9AQAA//8DAFBL&#10;AQItABQABgAIAAAAIQC2gziS/gAAAOEBAAATAAAAAAAAAAAAAAAAAAAAAABbQ29udGVudF9UeXBl&#10;c10ueG1sUEsBAi0AFAAGAAgAAAAhADj9If/WAAAAlAEAAAsAAAAAAAAAAAAAAAAALwEAAF9yZWxz&#10;Ly5yZWxzUEsBAi0AFAAGAAgAAAAhAEijXs1jAgAAGAUAAA4AAAAAAAAAAAAAAAAALgIAAGRycy9l&#10;Mm9Eb2MueG1sUEsBAi0AFAAGAAgAAAAhAGT8JD/eAAAACwEAAA8AAAAAAAAAAAAAAAAAvQQAAGRy&#10;cy9kb3ducmV2LnhtbFBLBQYAAAAABAAEAPMAAADIBQAAAAA=&#10;" fillcolor="white [3201]" stroked="f" strokeweight="2pt">
                <v:textbox>
                  <w:txbxContent>
                    <w:p w14:paraId="2BAF3DEB" w14:textId="1676B28F" w:rsidR="00621176" w:rsidRDefault="00621176" w:rsidP="00464386">
                      <w:pPr>
                        <w:jc w:val="center"/>
                      </w:pPr>
                      <w:r>
                        <w:rPr>
                          <w:noProof/>
                        </w:rPr>
                        <w:drawing>
                          <wp:inline distT="0" distB="0" distL="0" distR="0" wp14:anchorId="62ACE5A6" wp14:editId="50266CDB">
                            <wp:extent cx="1785409" cy="1864931"/>
                            <wp:effectExtent l="0" t="0" r="5715" b="2540"/>
                            <wp:docPr id="19538408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088999" name=""/>
                                    <pic:cNvPicPr/>
                                  </pic:nvPicPr>
                                  <pic:blipFill rotWithShape="1">
                                    <a:blip r:embed="rId13"/>
                                    <a:srcRect l="2566" t="4491"/>
                                    <a:stretch/>
                                  </pic:blipFill>
                                  <pic:spPr bwMode="auto">
                                    <a:xfrm>
                                      <a:off x="0" y="0"/>
                                      <a:ext cx="1833541" cy="1915206"/>
                                    </a:xfrm>
                                    <a:prstGeom prst="rect">
                                      <a:avLst/>
                                    </a:prstGeom>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rsidR="009A65C6">
        <w:rPr>
          <w:noProof/>
          <w:sz w:val="24"/>
        </w:rPr>
        <mc:AlternateContent>
          <mc:Choice Requires="wps">
            <w:drawing>
              <wp:anchor distT="0" distB="0" distL="114300" distR="114300" simplePos="0" relativeHeight="251665920" behindDoc="0" locked="0" layoutInCell="1" allowOverlap="1" wp14:anchorId="5603B65D" wp14:editId="32A285E6">
                <wp:simplePos x="0" y="0"/>
                <wp:positionH relativeFrom="column">
                  <wp:posOffset>213700</wp:posOffset>
                </wp:positionH>
                <wp:positionV relativeFrom="paragraph">
                  <wp:posOffset>148326</wp:posOffset>
                </wp:positionV>
                <wp:extent cx="6373640" cy="6010558"/>
                <wp:effectExtent l="19050" t="19050" r="27305" b="28575"/>
                <wp:wrapNone/>
                <wp:docPr id="1915082594" name="Text Box 1"/>
                <wp:cNvGraphicFramePr/>
                <a:graphic xmlns:a="http://schemas.openxmlformats.org/drawingml/2006/main">
                  <a:graphicData uri="http://schemas.microsoft.com/office/word/2010/wordprocessingShape">
                    <wps:wsp>
                      <wps:cNvSpPr txBox="1"/>
                      <wps:spPr>
                        <a:xfrm>
                          <a:off x="0" y="0"/>
                          <a:ext cx="6373640" cy="6010558"/>
                        </a:xfrm>
                        <a:prstGeom prst="rect">
                          <a:avLst/>
                        </a:prstGeom>
                        <a:solidFill>
                          <a:schemeClr val="lt1"/>
                        </a:solidFill>
                        <a:ln w="38100">
                          <a:solidFill>
                            <a:prstClr val="black"/>
                          </a:solidFill>
                        </a:ln>
                      </wps:spPr>
                      <wps:txbx>
                        <w:txbxContent>
                          <w:p w14:paraId="34886315" w14:textId="473BF853" w:rsidR="00621176" w:rsidRPr="00464386" w:rsidRDefault="00621176" w:rsidP="00F66FCD">
                            <w:pPr>
                              <w:rPr>
                                <w:b/>
                                <w:bCs/>
                                <w:sz w:val="25"/>
                                <w:szCs w:val="25"/>
                              </w:rPr>
                            </w:pPr>
                            <w:r w:rsidRPr="00464386">
                              <w:rPr>
                                <w:b/>
                                <w:bCs/>
                                <w:sz w:val="25"/>
                                <w:szCs w:val="25"/>
                              </w:rPr>
                              <w:t>MBETJE SPITALORE</w:t>
                            </w:r>
                            <w:r w:rsidRPr="00464386">
                              <w:rPr>
                                <w:b/>
                                <w:bCs/>
                                <w:sz w:val="25"/>
                                <w:szCs w:val="25"/>
                              </w:rPr>
                              <w:tab/>
                            </w:r>
                            <w:r w:rsidRPr="00464386">
                              <w:rPr>
                                <w:b/>
                                <w:bCs/>
                                <w:sz w:val="25"/>
                                <w:szCs w:val="25"/>
                              </w:rPr>
                              <w:tab/>
                            </w:r>
                            <w:r w:rsidRPr="00464386">
                              <w:rPr>
                                <w:b/>
                                <w:bCs/>
                                <w:sz w:val="25"/>
                                <w:szCs w:val="25"/>
                              </w:rPr>
                              <w:tab/>
                            </w:r>
                            <w:r w:rsidRPr="00464386">
                              <w:rPr>
                                <w:b/>
                                <w:bCs/>
                                <w:sz w:val="25"/>
                                <w:szCs w:val="25"/>
                              </w:rPr>
                              <w:tab/>
                            </w:r>
                            <w:r w:rsidRPr="00464386">
                              <w:rPr>
                                <w:b/>
                                <w:bCs/>
                                <w:sz w:val="25"/>
                                <w:szCs w:val="25"/>
                              </w:rPr>
                              <w:tab/>
                            </w:r>
                            <w:r w:rsidRPr="00464386">
                              <w:rPr>
                                <w:b/>
                                <w:bCs/>
                                <w:sz w:val="25"/>
                                <w:szCs w:val="25"/>
                              </w:rPr>
                              <w:tab/>
                            </w:r>
                            <w:r w:rsidRPr="00464386">
                              <w:rPr>
                                <w:b/>
                                <w:bCs/>
                                <w:sz w:val="25"/>
                                <w:szCs w:val="25"/>
                              </w:rPr>
                              <w:tab/>
                            </w:r>
                            <w:r w:rsidRPr="00464386">
                              <w:rPr>
                                <w:b/>
                                <w:bCs/>
                                <w:sz w:val="25"/>
                                <w:szCs w:val="25"/>
                              </w:rPr>
                              <w:tab/>
                              <w:t>INFEKTUESE</w:t>
                            </w:r>
                          </w:p>
                          <w:p w14:paraId="6FBDFEDB" w14:textId="6CDBF6FD" w:rsidR="00621176" w:rsidRPr="00464386" w:rsidRDefault="00621176" w:rsidP="00464386">
                            <w:pPr>
                              <w:jc w:val="center"/>
                              <w:rPr>
                                <w:b/>
                                <w:bCs/>
                                <w:sz w:val="25"/>
                                <w:szCs w:val="25"/>
                              </w:rPr>
                            </w:pPr>
                            <w:r w:rsidRPr="00464386">
                              <w:rPr>
                                <w:b/>
                                <w:bCs/>
                                <w:sz w:val="25"/>
                                <w:szCs w:val="25"/>
                              </w:rPr>
                              <w:t>RREZIK! MUND TË SHKAKTOJË INFEKSION</w:t>
                            </w:r>
                          </w:p>
                          <w:p w14:paraId="5D063864" w14:textId="77777777" w:rsidR="00621176" w:rsidRDefault="00621176">
                            <w:pPr>
                              <w:rPr>
                                <w:sz w:val="25"/>
                                <w:szCs w:val="25"/>
                              </w:rPr>
                            </w:pPr>
                          </w:p>
                          <w:p w14:paraId="1CE297E0" w14:textId="77777777" w:rsidR="00621176" w:rsidRDefault="00621176">
                            <w:pPr>
                              <w:rPr>
                                <w:sz w:val="25"/>
                                <w:szCs w:val="25"/>
                              </w:rPr>
                            </w:pPr>
                          </w:p>
                          <w:p w14:paraId="04EA0BC7" w14:textId="59935A62" w:rsidR="00621176" w:rsidRPr="00464386" w:rsidRDefault="00621176">
                            <w:pPr>
                              <w:rPr>
                                <w:sz w:val="25"/>
                                <w:szCs w:val="25"/>
                              </w:rPr>
                            </w:pPr>
                          </w:p>
                          <w:p w14:paraId="0F3EDECD" w14:textId="77777777" w:rsidR="00621176" w:rsidRDefault="00621176">
                            <w:pPr>
                              <w:rPr>
                                <w:b/>
                                <w:bCs/>
                                <w:sz w:val="25"/>
                                <w:szCs w:val="25"/>
                              </w:rPr>
                            </w:pPr>
                          </w:p>
                          <w:p w14:paraId="61ADD964" w14:textId="77777777" w:rsidR="00621176" w:rsidRDefault="00621176">
                            <w:pPr>
                              <w:rPr>
                                <w:b/>
                                <w:bCs/>
                                <w:sz w:val="25"/>
                                <w:szCs w:val="25"/>
                              </w:rPr>
                            </w:pPr>
                          </w:p>
                          <w:p w14:paraId="0CA541FE" w14:textId="77777777" w:rsidR="00621176" w:rsidRDefault="00621176">
                            <w:pPr>
                              <w:rPr>
                                <w:b/>
                                <w:bCs/>
                                <w:sz w:val="25"/>
                                <w:szCs w:val="25"/>
                              </w:rPr>
                            </w:pPr>
                          </w:p>
                          <w:p w14:paraId="77D8B0A1" w14:textId="5EEB984E" w:rsidR="00621176" w:rsidRPr="00464386" w:rsidRDefault="00621176">
                            <w:pPr>
                              <w:rPr>
                                <w:b/>
                                <w:bCs/>
                                <w:sz w:val="25"/>
                                <w:szCs w:val="25"/>
                              </w:rPr>
                            </w:pPr>
                            <w:r w:rsidRPr="00464386">
                              <w:rPr>
                                <w:b/>
                                <w:bCs/>
                                <w:sz w:val="25"/>
                                <w:szCs w:val="25"/>
                              </w:rPr>
                              <w:t>RRYMA E MBETJEVE: 18. ... ....</w:t>
                            </w:r>
                          </w:p>
                          <w:p w14:paraId="510971FC" w14:textId="3E6D04CF" w:rsidR="00621176" w:rsidRPr="00464386" w:rsidRDefault="00621176">
                            <w:pPr>
                              <w:rPr>
                                <w:b/>
                                <w:bCs/>
                                <w:sz w:val="25"/>
                                <w:szCs w:val="25"/>
                              </w:rPr>
                            </w:pPr>
                            <w:r w:rsidRPr="00464386">
                              <w:rPr>
                                <w:b/>
                                <w:bCs/>
                                <w:sz w:val="25"/>
                                <w:szCs w:val="25"/>
                              </w:rPr>
                              <w:t>(SIPAS KATALOGUT SHQIPTAR TË MBETJEVE)</w:t>
                            </w:r>
                          </w:p>
                          <w:p w14:paraId="584D340B" w14:textId="77777777" w:rsidR="00621176" w:rsidRPr="00464386" w:rsidRDefault="00621176">
                            <w:pPr>
                              <w:rPr>
                                <w:b/>
                                <w:bCs/>
                                <w:sz w:val="25"/>
                                <w:szCs w:val="25"/>
                              </w:rPr>
                            </w:pPr>
                          </w:p>
                          <w:p w14:paraId="11302052" w14:textId="04BFB262" w:rsidR="00621176" w:rsidRPr="00464386" w:rsidRDefault="00621176" w:rsidP="00DE725D">
                            <w:pPr>
                              <w:pStyle w:val="BodyText"/>
                              <w:spacing w:before="0"/>
                              <w:jc w:val="both"/>
                              <w:rPr>
                                <w:b/>
                                <w:bCs/>
                                <w:sz w:val="25"/>
                                <w:szCs w:val="25"/>
                              </w:rPr>
                            </w:pPr>
                            <w:r w:rsidRPr="00464386">
                              <w:rPr>
                                <w:b/>
                                <w:bCs/>
                                <w:sz w:val="25"/>
                                <w:szCs w:val="25"/>
                              </w:rPr>
                              <w:t>INSTITUCIONI SHËNDETËSOR</w:t>
                            </w:r>
                            <w:r>
                              <w:rPr>
                                <w:b/>
                                <w:bCs/>
                                <w:sz w:val="25"/>
                                <w:szCs w:val="25"/>
                              </w:rPr>
                              <w:t>: ...................................................................</w:t>
                            </w:r>
                          </w:p>
                          <w:p w14:paraId="7E54AFD8" w14:textId="7E4B5849" w:rsidR="00621176" w:rsidRPr="00464386" w:rsidRDefault="00621176" w:rsidP="00DE725D">
                            <w:pPr>
                              <w:pStyle w:val="BodyText"/>
                              <w:spacing w:before="0"/>
                              <w:jc w:val="both"/>
                              <w:rPr>
                                <w:b/>
                                <w:bCs/>
                                <w:sz w:val="25"/>
                                <w:szCs w:val="25"/>
                              </w:rPr>
                            </w:pPr>
                            <w:r w:rsidRPr="00464386">
                              <w:rPr>
                                <w:b/>
                                <w:bCs/>
                                <w:sz w:val="25"/>
                                <w:szCs w:val="25"/>
                              </w:rPr>
                              <w:t>KLINIKA/DEPARTAMENTI/LABORATORI/NJËSIA STRUKTURORE</w:t>
                            </w:r>
                            <w:r>
                              <w:rPr>
                                <w:b/>
                                <w:bCs/>
                                <w:sz w:val="25"/>
                                <w:szCs w:val="25"/>
                              </w:rPr>
                              <w:t>: ....................</w:t>
                            </w:r>
                          </w:p>
                          <w:p w14:paraId="169E9F00" w14:textId="2969F1DC" w:rsidR="00621176" w:rsidRPr="00464386" w:rsidRDefault="00621176" w:rsidP="00464386">
                            <w:pPr>
                              <w:pStyle w:val="BodyText"/>
                              <w:spacing w:before="0"/>
                              <w:jc w:val="both"/>
                              <w:rPr>
                                <w:b/>
                                <w:bCs/>
                                <w:sz w:val="25"/>
                                <w:szCs w:val="25"/>
                              </w:rPr>
                            </w:pPr>
                            <w:r w:rsidRPr="00464386">
                              <w:rPr>
                                <w:b/>
                                <w:bCs/>
                                <w:sz w:val="25"/>
                                <w:szCs w:val="25"/>
                              </w:rPr>
                              <w:t>VENDNDODHJA:</w:t>
                            </w:r>
                            <w:r>
                              <w:rPr>
                                <w:b/>
                                <w:bCs/>
                                <w:sz w:val="25"/>
                                <w:szCs w:val="25"/>
                              </w:rPr>
                              <w:t xml:space="preserve"> ....................................................................................................................</w:t>
                            </w:r>
                          </w:p>
                          <w:p w14:paraId="254F48A5" w14:textId="4AAB1856" w:rsidR="00621176" w:rsidRPr="00464386" w:rsidRDefault="00621176" w:rsidP="00DE725D">
                            <w:pPr>
                              <w:rPr>
                                <w:b/>
                                <w:bCs/>
                                <w:sz w:val="25"/>
                                <w:szCs w:val="25"/>
                              </w:rPr>
                            </w:pPr>
                            <w:r w:rsidRPr="00464386">
                              <w:rPr>
                                <w:b/>
                                <w:bCs/>
                                <w:sz w:val="25"/>
                                <w:szCs w:val="25"/>
                              </w:rPr>
                              <w:t>PËR RUAJTJE NË KUSHTE FRIGORIFERIKE:</w:t>
                            </w:r>
                            <w:r w:rsidRPr="00464386">
                              <w:rPr>
                                <w:b/>
                                <w:bCs/>
                                <w:sz w:val="25"/>
                                <w:szCs w:val="25"/>
                              </w:rPr>
                              <w:tab/>
                              <w:t xml:space="preserve">PO </w:t>
                            </w:r>
                            <w:r w:rsidRPr="00464386">
                              <w:rPr>
                                <w:b/>
                                <w:bCs/>
                                <w:sz w:val="25"/>
                                <w:szCs w:val="25"/>
                              </w:rPr>
                              <w:tab/>
                              <w:t>□</w:t>
                            </w:r>
                          </w:p>
                          <w:p w14:paraId="45D27639" w14:textId="20F67FC6" w:rsidR="00621176" w:rsidRPr="00464386" w:rsidRDefault="00621176" w:rsidP="00DE725D">
                            <w:pPr>
                              <w:rPr>
                                <w:b/>
                                <w:bCs/>
                                <w:sz w:val="25"/>
                                <w:szCs w:val="25"/>
                              </w:rPr>
                            </w:pPr>
                            <w:r w:rsidRPr="00464386">
                              <w:rPr>
                                <w:b/>
                                <w:bCs/>
                                <w:sz w:val="25"/>
                                <w:szCs w:val="25"/>
                              </w:rPr>
                              <w:tab/>
                            </w:r>
                            <w:r w:rsidRPr="00464386">
                              <w:rPr>
                                <w:b/>
                                <w:bCs/>
                                <w:sz w:val="25"/>
                                <w:szCs w:val="25"/>
                              </w:rPr>
                              <w:tab/>
                            </w:r>
                            <w:r w:rsidRPr="00464386">
                              <w:rPr>
                                <w:b/>
                                <w:bCs/>
                                <w:sz w:val="25"/>
                                <w:szCs w:val="25"/>
                              </w:rPr>
                              <w:tab/>
                            </w:r>
                            <w:r w:rsidRPr="00464386">
                              <w:rPr>
                                <w:b/>
                                <w:bCs/>
                                <w:sz w:val="25"/>
                                <w:szCs w:val="25"/>
                              </w:rPr>
                              <w:tab/>
                            </w:r>
                            <w:r w:rsidRPr="00464386">
                              <w:rPr>
                                <w:b/>
                                <w:bCs/>
                                <w:sz w:val="25"/>
                                <w:szCs w:val="25"/>
                              </w:rPr>
                              <w:tab/>
                            </w:r>
                            <w:r w:rsidRPr="00464386">
                              <w:rPr>
                                <w:b/>
                                <w:bCs/>
                                <w:sz w:val="25"/>
                                <w:szCs w:val="25"/>
                              </w:rPr>
                              <w:tab/>
                            </w:r>
                            <w:r w:rsidRPr="00464386">
                              <w:rPr>
                                <w:b/>
                                <w:bCs/>
                                <w:sz w:val="25"/>
                                <w:szCs w:val="25"/>
                              </w:rPr>
                              <w:tab/>
                            </w:r>
                            <w:r w:rsidRPr="00464386">
                              <w:rPr>
                                <w:b/>
                                <w:bCs/>
                                <w:sz w:val="25"/>
                                <w:szCs w:val="25"/>
                              </w:rPr>
                              <w:tab/>
                              <w:t>JO</w:t>
                            </w:r>
                            <w:r w:rsidRPr="00464386">
                              <w:rPr>
                                <w:b/>
                                <w:bCs/>
                                <w:sz w:val="25"/>
                                <w:szCs w:val="25"/>
                              </w:rPr>
                              <w:tab/>
                              <w:t>□</w:t>
                            </w:r>
                          </w:p>
                          <w:p w14:paraId="3F476E84" w14:textId="77777777" w:rsidR="00621176" w:rsidRDefault="00621176" w:rsidP="00DE725D">
                            <w:pPr>
                              <w:rPr>
                                <w:b/>
                                <w:bCs/>
                                <w:sz w:val="25"/>
                                <w:szCs w:val="25"/>
                              </w:rPr>
                            </w:pPr>
                          </w:p>
                          <w:p w14:paraId="2818FC4E" w14:textId="1FD64F2F" w:rsidR="00621176" w:rsidRPr="00464386" w:rsidRDefault="00621176" w:rsidP="00DE725D">
                            <w:pPr>
                              <w:rPr>
                                <w:b/>
                                <w:bCs/>
                                <w:sz w:val="25"/>
                                <w:szCs w:val="25"/>
                              </w:rPr>
                            </w:pPr>
                            <w:r w:rsidRPr="00464386">
                              <w:rPr>
                                <w:b/>
                                <w:bCs/>
                                <w:sz w:val="25"/>
                                <w:szCs w:val="25"/>
                              </w:rPr>
                              <w:t>GJENDJA:</w:t>
                            </w:r>
                            <w:r w:rsidRPr="00464386">
                              <w:rPr>
                                <w:b/>
                                <w:bCs/>
                                <w:sz w:val="25"/>
                                <w:szCs w:val="25"/>
                              </w:rPr>
                              <w:tab/>
                            </w:r>
                            <w:r w:rsidRPr="00464386">
                              <w:rPr>
                                <w:b/>
                                <w:bCs/>
                                <w:sz w:val="25"/>
                                <w:szCs w:val="25"/>
                              </w:rPr>
                              <w:tab/>
                            </w:r>
                            <w:r w:rsidRPr="00464386">
                              <w:rPr>
                                <w:b/>
                                <w:bCs/>
                                <w:sz w:val="25"/>
                                <w:szCs w:val="25"/>
                              </w:rPr>
                              <w:tab/>
                            </w:r>
                            <w:r w:rsidRPr="00464386">
                              <w:rPr>
                                <w:b/>
                                <w:bCs/>
                                <w:sz w:val="25"/>
                                <w:szCs w:val="25"/>
                              </w:rPr>
                              <w:tab/>
                            </w:r>
                            <w:r w:rsidRPr="00464386">
                              <w:rPr>
                                <w:b/>
                                <w:bCs/>
                                <w:sz w:val="25"/>
                                <w:szCs w:val="25"/>
                              </w:rPr>
                              <w:tab/>
                            </w:r>
                            <w:r w:rsidRPr="00464386">
                              <w:rPr>
                                <w:b/>
                                <w:bCs/>
                                <w:sz w:val="25"/>
                                <w:szCs w:val="25"/>
                              </w:rPr>
                              <w:tab/>
                              <w:t>E NGURT</w:t>
                            </w:r>
                            <w:r>
                              <w:rPr>
                                <w:b/>
                                <w:bCs/>
                                <w:sz w:val="25"/>
                                <w:szCs w:val="25"/>
                              </w:rPr>
                              <w:t>Ë</w:t>
                            </w:r>
                            <w:r w:rsidRPr="00464386">
                              <w:rPr>
                                <w:b/>
                                <w:bCs/>
                                <w:sz w:val="25"/>
                                <w:szCs w:val="25"/>
                              </w:rPr>
                              <w:tab/>
                            </w:r>
                            <w:r w:rsidRPr="00464386">
                              <w:rPr>
                                <w:b/>
                                <w:bCs/>
                                <w:sz w:val="25"/>
                                <w:szCs w:val="25"/>
                              </w:rPr>
                              <w:tab/>
                              <w:t>□</w:t>
                            </w:r>
                          </w:p>
                          <w:p w14:paraId="3B723570" w14:textId="77777777" w:rsidR="00621176" w:rsidRDefault="00621176" w:rsidP="00DE725D">
                            <w:pPr>
                              <w:rPr>
                                <w:b/>
                                <w:bCs/>
                                <w:sz w:val="25"/>
                                <w:szCs w:val="25"/>
                              </w:rPr>
                            </w:pPr>
                            <w:r w:rsidRPr="00464386">
                              <w:rPr>
                                <w:b/>
                                <w:bCs/>
                                <w:sz w:val="25"/>
                                <w:szCs w:val="25"/>
                              </w:rPr>
                              <w:tab/>
                            </w:r>
                          </w:p>
                          <w:p w14:paraId="67503E11" w14:textId="3F4454B3" w:rsidR="00621176" w:rsidRPr="00464386" w:rsidRDefault="00621176" w:rsidP="00DE725D">
                            <w:pPr>
                              <w:rPr>
                                <w:b/>
                                <w:bCs/>
                                <w:sz w:val="25"/>
                                <w:szCs w:val="25"/>
                              </w:rPr>
                            </w:pPr>
                            <w:r w:rsidRPr="00464386">
                              <w:rPr>
                                <w:b/>
                                <w:bCs/>
                                <w:sz w:val="25"/>
                                <w:szCs w:val="25"/>
                              </w:rPr>
                              <w:tab/>
                            </w:r>
                            <w:r w:rsidRPr="00464386">
                              <w:rPr>
                                <w:b/>
                                <w:bCs/>
                                <w:sz w:val="25"/>
                                <w:szCs w:val="25"/>
                              </w:rPr>
                              <w:tab/>
                            </w:r>
                            <w:r w:rsidRPr="00464386">
                              <w:rPr>
                                <w:b/>
                                <w:bCs/>
                                <w:sz w:val="25"/>
                                <w:szCs w:val="25"/>
                              </w:rPr>
                              <w:tab/>
                            </w:r>
                            <w:r w:rsidRPr="00464386">
                              <w:rPr>
                                <w:b/>
                                <w:bCs/>
                                <w:sz w:val="25"/>
                                <w:szCs w:val="25"/>
                              </w:rPr>
                              <w:tab/>
                            </w:r>
                            <w:r w:rsidRPr="00464386">
                              <w:rPr>
                                <w:b/>
                                <w:bCs/>
                                <w:sz w:val="25"/>
                                <w:szCs w:val="25"/>
                              </w:rPr>
                              <w:tab/>
                            </w:r>
                            <w:r w:rsidRPr="00464386">
                              <w:rPr>
                                <w:b/>
                                <w:bCs/>
                                <w:sz w:val="25"/>
                                <w:szCs w:val="25"/>
                              </w:rPr>
                              <w:tab/>
                            </w:r>
                            <w:r w:rsidRPr="00464386">
                              <w:rPr>
                                <w:b/>
                                <w:bCs/>
                                <w:sz w:val="25"/>
                                <w:szCs w:val="25"/>
                              </w:rPr>
                              <w:tab/>
                              <w:t>E LËNGSHME</w:t>
                            </w:r>
                            <w:r w:rsidRPr="00464386">
                              <w:rPr>
                                <w:b/>
                                <w:bCs/>
                                <w:sz w:val="25"/>
                                <w:szCs w:val="25"/>
                              </w:rPr>
                              <w:tab/>
                              <w:t>□</w:t>
                            </w:r>
                          </w:p>
                          <w:p w14:paraId="37E2CFCE" w14:textId="28FD6EE7" w:rsidR="00621176" w:rsidRPr="00464386" w:rsidRDefault="00621176" w:rsidP="00DE725D">
                            <w:pPr>
                              <w:rPr>
                                <w:b/>
                                <w:bCs/>
                                <w:sz w:val="25"/>
                                <w:szCs w:val="25"/>
                              </w:rPr>
                            </w:pPr>
                            <w:r w:rsidRPr="00464386">
                              <w:rPr>
                                <w:b/>
                                <w:bCs/>
                                <w:sz w:val="25"/>
                                <w:szCs w:val="25"/>
                              </w:rPr>
                              <w:t>LLOJI I MBETJES SË RREZIKSHME</w:t>
                            </w:r>
                            <w:r>
                              <w:rPr>
                                <w:b/>
                                <w:bCs/>
                                <w:sz w:val="25"/>
                                <w:szCs w:val="25"/>
                              </w:rPr>
                              <w:t>: ...............................................................................</w:t>
                            </w:r>
                          </w:p>
                          <w:p w14:paraId="06E23878" w14:textId="4BE3E177" w:rsidR="00621176" w:rsidRPr="00464386" w:rsidRDefault="00621176" w:rsidP="00DE725D">
                            <w:pPr>
                              <w:rPr>
                                <w:b/>
                                <w:bCs/>
                                <w:sz w:val="25"/>
                                <w:szCs w:val="25"/>
                              </w:rPr>
                            </w:pPr>
                            <w:r w:rsidRPr="00464386">
                              <w:rPr>
                                <w:b/>
                                <w:bCs/>
                                <w:sz w:val="25"/>
                                <w:szCs w:val="25"/>
                              </w:rPr>
                              <w:t>GRUMBULLIMI I MBETJEVE:</w:t>
                            </w:r>
                          </w:p>
                          <w:p w14:paraId="6C717912" w14:textId="77777777" w:rsidR="00621176" w:rsidRPr="00464386" w:rsidRDefault="00621176" w:rsidP="00DE725D">
                            <w:pPr>
                              <w:rPr>
                                <w:b/>
                                <w:bCs/>
                                <w:sz w:val="25"/>
                                <w:szCs w:val="25"/>
                              </w:rPr>
                            </w:pPr>
                          </w:p>
                          <w:p w14:paraId="36D66468" w14:textId="18A44A1D" w:rsidR="00621176" w:rsidRPr="00464386" w:rsidRDefault="00621176" w:rsidP="00DE725D">
                            <w:pPr>
                              <w:rPr>
                                <w:b/>
                                <w:bCs/>
                                <w:sz w:val="25"/>
                                <w:szCs w:val="25"/>
                              </w:rPr>
                            </w:pPr>
                            <w:r w:rsidRPr="00464386">
                              <w:rPr>
                                <w:b/>
                                <w:bCs/>
                                <w:sz w:val="25"/>
                                <w:szCs w:val="25"/>
                              </w:rPr>
                              <w:t xml:space="preserve">DATA E FILLIMIT: </w:t>
                            </w:r>
                            <w:r w:rsidRPr="00464386">
                              <w:rPr>
                                <w:b/>
                                <w:bCs/>
                                <w:sz w:val="25"/>
                                <w:szCs w:val="25"/>
                              </w:rPr>
                              <w:tab/>
                            </w:r>
                            <w:r w:rsidRPr="00464386">
                              <w:rPr>
                                <w:b/>
                                <w:bCs/>
                                <w:sz w:val="25"/>
                                <w:szCs w:val="25"/>
                              </w:rPr>
                              <w:tab/>
                            </w:r>
                            <w:r w:rsidRPr="00464386">
                              <w:rPr>
                                <w:b/>
                                <w:bCs/>
                                <w:sz w:val="25"/>
                                <w:szCs w:val="25"/>
                              </w:rPr>
                              <w:tab/>
                              <w:t>... / ... / 20..</w:t>
                            </w:r>
                          </w:p>
                          <w:p w14:paraId="18622F80" w14:textId="38053807" w:rsidR="00621176" w:rsidRPr="00464386" w:rsidRDefault="00621176" w:rsidP="00DE725D">
                            <w:pPr>
                              <w:rPr>
                                <w:b/>
                                <w:bCs/>
                                <w:sz w:val="25"/>
                                <w:szCs w:val="25"/>
                              </w:rPr>
                            </w:pPr>
                            <w:r w:rsidRPr="00464386">
                              <w:rPr>
                                <w:b/>
                                <w:bCs/>
                                <w:sz w:val="25"/>
                                <w:szCs w:val="25"/>
                              </w:rPr>
                              <w:t>DATA E PËRFUNDIMIT:</w:t>
                            </w:r>
                            <w:r w:rsidRPr="00464386">
                              <w:rPr>
                                <w:b/>
                                <w:bCs/>
                                <w:sz w:val="25"/>
                                <w:szCs w:val="25"/>
                              </w:rPr>
                              <w:tab/>
                            </w:r>
                            <w:r w:rsidRPr="00464386">
                              <w:rPr>
                                <w:b/>
                                <w:bCs/>
                                <w:sz w:val="25"/>
                                <w:szCs w:val="25"/>
                              </w:rPr>
                              <w:tab/>
                            </w:r>
                            <w:r w:rsidRPr="00464386">
                              <w:rPr>
                                <w:b/>
                                <w:bCs/>
                                <w:sz w:val="25"/>
                                <w:szCs w:val="25"/>
                              </w:rPr>
                              <w:tab/>
                              <w:t>... / ... / 20..</w:t>
                            </w:r>
                          </w:p>
                          <w:p w14:paraId="7FC979D9" w14:textId="0246E2A1" w:rsidR="00621176" w:rsidRPr="00464386" w:rsidRDefault="00621176" w:rsidP="00DE725D">
                            <w:pPr>
                              <w:rPr>
                                <w:b/>
                                <w:bCs/>
                                <w:sz w:val="25"/>
                                <w:szCs w:val="25"/>
                              </w:rPr>
                            </w:pPr>
                            <w:r w:rsidRPr="00464386">
                              <w:rPr>
                                <w:b/>
                                <w:bCs/>
                                <w:sz w:val="25"/>
                                <w:szCs w:val="25"/>
                              </w:rPr>
                              <w:t>NUMRI I KONTEJNERIT OSE I AMBALAZHIMIT:</w:t>
                            </w:r>
                            <w:r>
                              <w:rPr>
                                <w:b/>
                                <w:bCs/>
                                <w:sz w:val="25"/>
                                <w:szCs w:val="25"/>
                              </w:rPr>
                              <w:t xml:space="preserve"> ............................................</w:t>
                            </w:r>
                          </w:p>
                          <w:p w14:paraId="3B074686" w14:textId="189647B9" w:rsidR="00621176" w:rsidRPr="00464386" w:rsidRDefault="00621176" w:rsidP="00DE725D">
                            <w:pPr>
                              <w:rPr>
                                <w:b/>
                                <w:bCs/>
                                <w:sz w:val="25"/>
                                <w:szCs w:val="25"/>
                              </w:rPr>
                            </w:pPr>
                            <w:r w:rsidRPr="00464386">
                              <w:rPr>
                                <w:b/>
                                <w:bCs/>
                                <w:sz w:val="25"/>
                                <w:szCs w:val="25"/>
                              </w:rPr>
                              <w:t>SASIA:</w:t>
                            </w:r>
                            <w:r w:rsidRPr="00464386">
                              <w:rPr>
                                <w:b/>
                                <w:bCs/>
                                <w:sz w:val="25"/>
                                <w:szCs w:val="25"/>
                              </w:rPr>
                              <w:tab/>
                            </w:r>
                            <w:r w:rsidRPr="00464386">
                              <w:rPr>
                                <w:b/>
                                <w:bCs/>
                                <w:sz w:val="25"/>
                                <w:szCs w:val="25"/>
                              </w:rPr>
                              <w:tab/>
                            </w:r>
                            <w:r w:rsidRPr="00464386">
                              <w:rPr>
                                <w:b/>
                                <w:bCs/>
                                <w:sz w:val="25"/>
                                <w:szCs w:val="25"/>
                              </w:rPr>
                              <w:tab/>
                            </w:r>
                            <w:r w:rsidRPr="00464386">
                              <w:rPr>
                                <w:b/>
                                <w:bCs/>
                                <w:sz w:val="25"/>
                                <w:szCs w:val="25"/>
                              </w:rPr>
                              <w:tab/>
                            </w:r>
                            <w:r w:rsidRPr="00464386">
                              <w:rPr>
                                <w:b/>
                                <w:bCs/>
                                <w:sz w:val="25"/>
                                <w:szCs w:val="25"/>
                              </w:rPr>
                              <w:tab/>
                            </w:r>
                            <w:r>
                              <w:rPr>
                                <w:b/>
                                <w:bCs/>
                                <w:sz w:val="25"/>
                                <w:szCs w:val="25"/>
                              </w:rPr>
                              <w:t>......................</w:t>
                            </w:r>
                            <w:r w:rsidRPr="00464386">
                              <w:rPr>
                                <w:b/>
                                <w:bCs/>
                                <w:sz w:val="25"/>
                                <w:szCs w:val="25"/>
                              </w:rPr>
                              <w:t>..... (KG OSE LITRA)</w:t>
                            </w:r>
                          </w:p>
                          <w:p w14:paraId="77EBF193" w14:textId="69E88DCD" w:rsidR="00621176" w:rsidRDefault="00621176" w:rsidP="006D316D">
                            <w:pPr>
                              <w:pStyle w:val="BodyText"/>
                              <w:spacing w:before="0"/>
                              <w:jc w:val="both"/>
                              <w:rPr>
                                <w:b/>
                                <w:bCs/>
                                <w:sz w:val="25"/>
                                <w:szCs w:val="25"/>
                              </w:rPr>
                            </w:pPr>
                            <w:r w:rsidRPr="00464386">
                              <w:rPr>
                                <w:b/>
                                <w:bCs/>
                                <w:sz w:val="25"/>
                                <w:szCs w:val="25"/>
                              </w:rPr>
                              <w:t>DORËZUESI</w:t>
                            </w:r>
                            <w:r>
                              <w:rPr>
                                <w:b/>
                                <w:bCs/>
                                <w:sz w:val="25"/>
                                <w:szCs w:val="25"/>
                              </w:rPr>
                              <w:t xml:space="preserve"> I</w:t>
                            </w:r>
                            <w:r w:rsidRPr="00464386">
                              <w:rPr>
                                <w:b/>
                                <w:bCs/>
                                <w:sz w:val="25"/>
                                <w:szCs w:val="25"/>
                              </w:rPr>
                              <w:t xml:space="preserve"> MBETJEVE SPITALORE:</w:t>
                            </w:r>
                            <w:r>
                              <w:rPr>
                                <w:b/>
                                <w:bCs/>
                                <w:sz w:val="25"/>
                                <w:szCs w:val="25"/>
                              </w:rPr>
                              <w:t xml:space="preserve"> ..................................................................</w:t>
                            </w:r>
                          </w:p>
                          <w:p w14:paraId="413B2B15" w14:textId="6E0AFB8A" w:rsidR="00621176" w:rsidRPr="00464386" w:rsidRDefault="00621176" w:rsidP="00464386">
                            <w:pPr>
                              <w:pStyle w:val="BodyText"/>
                              <w:spacing w:before="0"/>
                              <w:jc w:val="both"/>
                              <w:rPr>
                                <w:i/>
                                <w:iCs/>
                                <w:sz w:val="25"/>
                                <w:szCs w:val="25"/>
                              </w:rPr>
                            </w:pPr>
                            <w:r w:rsidRPr="00464386">
                              <w:rPr>
                                <w:i/>
                                <w:iCs/>
                                <w:sz w:val="25"/>
                                <w:szCs w:val="25"/>
                              </w:rPr>
                              <w:t>(EMËR/MBIEMËR/FIRMË)</w:t>
                            </w:r>
                          </w:p>
                          <w:p w14:paraId="319F7D3A" w14:textId="47BEFC6B" w:rsidR="00621176" w:rsidRDefault="00621176" w:rsidP="006D316D">
                            <w:pPr>
                              <w:pStyle w:val="BodyText"/>
                              <w:spacing w:before="0"/>
                              <w:jc w:val="both"/>
                              <w:rPr>
                                <w:b/>
                                <w:bCs/>
                                <w:sz w:val="25"/>
                                <w:szCs w:val="25"/>
                              </w:rPr>
                            </w:pPr>
                            <w:r w:rsidRPr="00464386">
                              <w:rPr>
                                <w:b/>
                                <w:bCs/>
                                <w:sz w:val="25"/>
                                <w:szCs w:val="25"/>
                              </w:rPr>
                              <w:t>MARRËSI</w:t>
                            </w:r>
                            <w:r>
                              <w:rPr>
                                <w:b/>
                                <w:bCs/>
                                <w:sz w:val="25"/>
                                <w:szCs w:val="25"/>
                              </w:rPr>
                              <w:t xml:space="preserve"> I</w:t>
                            </w:r>
                            <w:r w:rsidRPr="00464386">
                              <w:rPr>
                                <w:b/>
                                <w:bCs/>
                                <w:sz w:val="25"/>
                                <w:szCs w:val="25"/>
                              </w:rPr>
                              <w:t xml:space="preserve"> MBETJEVE SPITALORE:</w:t>
                            </w:r>
                            <w:r>
                              <w:rPr>
                                <w:b/>
                                <w:bCs/>
                                <w:sz w:val="25"/>
                                <w:szCs w:val="25"/>
                              </w:rPr>
                              <w:t xml:space="preserve"> ......................................................................</w:t>
                            </w:r>
                          </w:p>
                          <w:p w14:paraId="51662A02" w14:textId="41227335" w:rsidR="00621176" w:rsidRPr="00464386" w:rsidRDefault="00621176" w:rsidP="00464386">
                            <w:pPr>
                              <w:pStyle w:val="BodyText"/>
                              <w:spacing w:before="0"/>
                              <w:jc w:val="both"/>
                              <w:rPr>
                                <w:i/>
                                <w:iCs/>
                                <w:sz w:val="25"/>
                                <w:szCs w:val="25"/>
                              </w:rPr>
                            </w:pPr>
                            <w:r w:rsidRPr="00464386">
                              <w:rPr>
                                <w:i/>
                                <w:iCs/>
                                <w:sz w:val="25"/>
                                <w:szCs w:val="25"/>
                              </w:rPr>
                              <w:t>(EMËR/MBIEMËR/FIRMË)</w:t>
                            </w:r>
                          </w:p>
                          <w:p w14:paraId="04738816" w14:textId="77777777" w:rsidR="00621176" w:rsidRPr="00464386" w:rsidRDefault="00621176" w:rsidP="00DE725D">
                            <w:pPr>
                              <w:rPr>
                                <w:sz w:val="25"/>
                                <w:szCs w:val="25"/>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603B65D" id="Text Box 1" o:spid="_x0000_s1027" type="#_x0000_t202" style="position:absolute;left:0;text-align:left;margin-left:16.85pt;margin-top:11.7pt;width:501.85pt;height:473.25pt;z-index:251665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skdOQIAAIUEAAAOAAAAZHJzL2Uyb0RvYy54bWysVE1v2zAMvQ/YfxB0X5zvZkacIkuRYUDQ&#10;FkiHnhVZio3JoiYpsbNfP0p2PtrtNOyikHr0E/lIZn7fVIochXUl6IwOen1KhOaQl3qf0e8v608z&#10;SpxnOmcKtMjoSTh6v/j4YV6bVAyhAJULS5BEu7Q2GS28N2mSOF6IirkeGKERlGAr5tG1+yS3rEb2&#10;SiXDfn+a1GBzY4EL5/D2oQXpIvJLKbh/ktIJT1RGMTcfTxvPXTiTxZyle8tMUfIuDfYPWVSs1Pjo&#10;heqBeUYOtvyDqiq5BQfS9zhUCUhZchFrwGoG/XfVbAtmRKwFxXHmIpP7f7T88bg1z5b45gs02MAg&#10;SG1c6vAy1NNIW4VfzJQgjhKeLrKJxhOOl9PR3Wg6RogjNsUyJpNZ4Emunxvr/FcBFQlGRi32JcrF&#10;jhvn29BzSHjNgSrzdalUdMIsiJWy5Miwi8rHJJH8TZTSpM7oaDbo9yPzGzBwXwh2ivEfXX43UUio&#10;NCZ9rT5Yvtk1pMxvlNlBfkLBLLSz5Axfl0i/Yc4/M4vDg0LgQvgnPKQCTAo6i5IC7K+/3Yd47Cmi&#10;lNQ4jBl1Pw/MCkrUN43d/jwYB319dMaTuyE69hbZ3SL6UK0AlRrg6hkezRDv1dmUFqpX3JtleBUh&#10;pjm+nVF/Nle+XRHcOy6WyxiE82qY3+it4YE6dCbI+tK8Mmu6vnociUc4jy1L37W3jQ1falgePMgy&#10;9j7o3KrayY+zHqen28uwTLd+jLr+eyx+AwAA//8DAFBLAwQUAAYACAAAACEA/4ozqeIAAAAKAQAA&#10;DwAAAGRycy9kb3ducmV2LnhtbEyPwWrDMBBE74X+g9hCb42UOMS163UIhUKbQ0LTEPBNsRTbVFoZ&#10;S0ncv69yam+zzDDztliO1rCLHnznCGE6EcA01U511CDsv96enoH5IElJ40gj/GgPy/L+rpC5clf6&#10;1JddaFgsIZ9LhDaEPufc16220k9cryl6JzdYGeI5NFwN8hrLreEzIRbcyo7iQit7/drq+nt3tggr&#10;Vxm/Pk3f59XHWB226UYM6w3i48O4egEW9Bj+wnDDj+hQRqajO5PyzCAkSRqTCLNkDuzmiySN6oiQ&#10;LbIMeFnw/y+UvwAAAP//AwBQSwECLQAUAAYACAAAACEAtoM4kv4AAADhAQAAEwAAAAAAAAAAAAAA&#10;AAAAAAAAW0NvbnRlbnRfVHlwZXNdLnhtbFBLAQItABQABgAIAAAAIQA4/SH/1gAAAJQBAAALAAAA&#10;AAAAAAAAAAAAAC8BAABfcmVscy8ucmVsc1BLAQItABQABgAIAAAAIQD0rskdOQIAAIUEAAAOAAAA&#10;AAAAAAAAAAAAAC4CAABkcnMvZTJvRG9jLnhtbFBLAQItABQABgAIAAAAIQD/ijOp4gAAAAoBAAAP&#10;AAAAAAAAAAAAAAAAAJMEAABkcnMvZG93bnJldi54bWxQSwUGAAAAAAQABADzAAAAogUAAAAA&#10;" fillcolor="white [3201]" strokeweight="3pt">
                <v:textbox>
                  <w:txbxContent>
                    <w:p w14:paraId="34886315" w14:textId="473BF853" w:rsidR="00621176" w:rsidRPr="00464386" w:rsidRDefault="00621176" w:rsidP="00F66FCD">
                      <w:pPr>
                        <w:rPr>
                          <w:b/>
                          <w:bCs/>
                          <w:sz w:val="25"/>
                          <w:szCs w:val="25"/>
                        </w:rPr>
                      </w:pPr>
                      <w:r w:rsidRPr="00464386">
                        <w:rPr>
                          <w:b/>
                          <w:bCs/>
                          <w:sz w:val="25"/>
                          <w:szCs w:val="25"/>
                        </w:rPr>
                        <w:t>MBETJE SPITALORE</w:t>
                      </w:r>
                      <w:r w:rsidRPr="00464386">
                        <w:rPr>
                          <w:b/>
                          <w:bCs/>
                          <w:sz w:val="25"/>
                          <w:szCs w:val="25"/>
                        </w:rPr>
                        <w:tab/>
                      </w:r>
                      <w:r w:rsidRPr="00464386">
                        <w:rPr>
                          <w:b/>
                          <w:bCs/>
                          <w:sz w:val="25"/>
                          <w:szCs w:val="25"/>
                        </w:rPr>
                        <w:tab/>
                      </w:r>
                      <w:r w:rsidRPr="00464386">
                        <w:rPr>
                          <w:b/>
                          <w:bCs/>
                          <w:sz w:val="25"/>
                          <w:szCs w:val="25"/>
                        </w:rPr>
                        <w:tab/>
                      </w:r>
                      <w:r w:rsidRPr="00464386">
                        <w:rPr>
                          <w:b/>
                          <w:bCs/>
                          <w:sz w:val="25"/>
                          <w:szCs w:val="25"/>
                        </w:rPr>
                        <w:tab/>
                      </w:r>
                      <w:r w:rsidRPr="00464386">
                        <w:rPr>
                          <w:b/>
                          <w:bCs/>
                          <w:sz w:val="25"/>
                          <w:szCs w:val="25"/>
                        </w:rPr>
                        <w:tab/>
                      </w:r>
                      <w:r w:rsidRPr="00464386">
                        <w:rPr>
                          <w:b/>
                          <w:bCs/>
                          <w:sz w:val="25"/>
                          <w:szCs w:val="25"/>
                        </w:rPr>
                        <w:tab/>
                      </w:r>
                      <w:r w:rsidRPr="00464386">
                        <w:rPr>
                          <w:b/>
                          <w:bCs/>
                          <w:sz w:val="25"/>
                          <w:szCs w:val="25"/>
                        </w:rPr>
                        <w:tab/>
                      </w:r>
                      <w:r w:rsidRPr="00464386">
                        <w:rPr>
                          <w:b/>
                          <w:bCs/>
                          <w:sz w:val="25"/>
                          <w:szCs w:val="25"/>
                        </w:rPr>
                        <w:tab/>
                        <w:t>INFEKTUESE</w:t>
                      </w:r>
                    </w:p>
                    <w:p w14:paraId="6FBDFEDB" w14:textId="6CDBF6FD" w:rsidR="00621176" w:rsidRPr="00464386" w:rsidRDefault="00621176" w:rsidP="00464386">
                      <w:pPr>
                        <w:jc w:val="center"/>
                        <w:rPr>
                          <w:b/>
                          <w:bCs/>
                          <w:sz w:val="25"/>
                          <w:szCs w:val="25"/>
                        </w:rPr>
                      </w:pPr>
                      <w:r w:rsidRPr="00464386">
                        <w:rPr>
                          <w:b/>
                          <w:bCs/>
                          <w:sz w:val="25"/>
                          <w:szCs w:val="25"/>
                        </w:rPr>
                        <w:t>RREZIK! MUND TË SHKAKTOJË INFEKSION</w:t>
                      </w:r>
                    </w:p>
                    <w:p w14:paraId="5D063864" w14:textId="77777777" w:rsidR="00621176" w:rsidRDefault="00621176">
                      <w:pPr>
                        <w:rPr>
                          <w:sz w:val="25"/>
                          <w:szCs w:val="25"/>
                        </w:rPr>
                      </w:pPr>
                    </w:p>
                    <w:p w14:paraId="1CE297E0" w14:textId="77777777" w:rsidR="00621176" w:rsidRDefault="00621176">
                      <w:pPr>
                        <w:rPr>
                          <w:sz w:val="25"/>
                          <w:szCs w:val="25"/>
                        </w:rPr>
                      </w:pPr>
                    </w:p>
                    <w:p w14:paraId="04EA0BC7" w14:textId="59935A62" w:rsidR="00621176" w:rsidRPr="00464386" w:rsidRDefault="00621176">
                      <w:pPr>
                        <w:rPr>
                          <w:sz w:val="25"/>
                          <w:szCs w:val="25"/>
                        </w:rPr>
                      </w:pPr>
                    </w:p>
                    <w:p w14:paraId="0F3EDECD" w14:textId="77777777" w:rsidR="00621176" w:rsidRDefault="00621176">
                      <w:pPr>
                        <w:rPr>
                          <w:b/>
                          <w:bCs/>
                          <w:sz w:val="25"/>
                          <w:szCs w:val="25"/>
                        </w:rPr>
                      </w:pPr>
                    </w:p>
                    <w:p w14:paraId="61ADD964" w14:textId="77777777" w:rsidR="00621176" w:rsidRDefault="00621176">
                      <w:pPr>
                        <w:rPr>
                          <w:b/>
                          <w:bCs/>
                          <w:sz w:val="25"/>
                          <w:szCs w:val="25"/>
                        </w:rPr>
                      </w:pPr>
                    </w:p>
                    <w:p w14:paraId="0CA541FE" w14:textId="77777777" w:rsidR="00621176" w:rsidRDefault="00621176">
                      <w:pPr>
                        <w:rPr>
                          <w:b/>
                          <w:bCs/>
                          <w:sz w:val="25"/>
                          <w:szCs w:val="25"/>
                        </w:rPr>
                      </w:pPr>
                    </w:p>
                    <w:p w14:paraId="77D8B0A1" w14:textId="5EEB984E" w:rsidR="00621176" w:rsidRPr="00464386" w:rsidRDefault="00621176">
                      <w:pPr>
                        <w:rPr>
                          <w:b/>
                          <w:bCs/>
                          <w:sz w:val="25"/>
                          <w:szCs w:val="25"/>
                        </w:rPr>
                      </w:pPr>
                      <w:r w:rsidRPr="00464386">
                        <w:rPr>
                          <w:b/>
                          <w:bCs/>
                          <w:sz w:val="25"/>
                          <w:szCs w:val="25"/>
                        </w:rPr>
                        <w:t>RRYMA E MBETJEVE: 18. ... ....</w:t>
                      </w:r>
                    </w:p>
                    <w:p w14:paraId="510971FC" w14:textId="3E6D04CF" w:rsidR="00621176" w:rsidRPr="00464386" w:rsidRDefault="00621176">
                      <w:pPr>
                        <w:rPr>
                          <w:b/>
                          <w:bCs/>
                          <w:sz w:val="25"/>
                          <w:szCs w:val="25"/>
                        </w:rPr>
                      </w:pPr>
                      <w:r w:rsidRPr="00464386">
                        <w:rPr>
                          <w:b/>
                          <w:bCs/>
                          <w:sz w:val="25"/>
                          <w:szCs w:val="25"/>
                        </w:rPr>
                        <w:t>(SIPAS KATALOGUT SHQIPTAR TË MBETJEVE)</w:t>
                      </w:r>
                    </w:p>
                    <w:p w14:paraId="584D340B" w14:textId="77777777" w:rsidR="00621176" w:rsidRPr="00464386" w:rsidRDefault="00621176">
                      <w:pPr>
                        <w:rPr>
                          <w:b/>
                          <w:bCs/>
                          <w:sz w:val="25"/>
                          <w:szCs w:val="25"/>
                        </w:rPr>
                      </w:pPr>
                    </w:p>
                    <w:p w14:paraId="11302052" w14:textId="04BFB262" w:rsidR="00621176" w:rsidRPr="00464386" w:rsidRDefault="00621176" w:rsidP="00DE725D">
                      <w:pPr>
                        <w:pStyle w:val="BodyText"/>
                        <w:spacing w:before="0"/>
                        <w:jc w:val="both"/>
                        <w:rPr>
                          <w:b/>
                          <w:bCs/>
                          <w:sz w:val="25"/>
                          <w:szCs w:val="25"/>
                        </w:rPr>
                      </w:pPr>
                      <w:r w:rsidRPr="00464386">
                        <w:rPr>
                          <w:b/>
                          <w:bCs/>
                          <w:sz w:val="25"/>
                          <w:szCs w:val="25"/>
                        </w:rPr>
                        <w:t>INSTITUCIONI SHËNDETËSOR</w:t>
                      </w:r>
                      <w:r>
                        <w:rPr>
                          <w:b/>
                          <w:bCs/>
                          <w:sz w:val="25"/>
                          <w:szCs w:val="25"/>
                        </w:rPr>
                        <w:t>: ...................................................................</w:t>
                      </w:r>
                    </w:p>
                    <w:p w14:paraId="7E54AFD8" w14:textId="7E4B5849" w:rsidR="00621176" w:rsidRPr="00464386" w:rsidRDefault="00621176" w:rsidP="00DE725D">
                      <w:pPr>
                        <w:pStyle w:val="BodyText"/>
                        <w:spacing w:before="0"/>
                        <w:jc w:val="both"/>
                        <w:rPr>
                          <w:b/>
                          <w:bCs/>
                          <w:sz w:val="25"/>
                          <w:szCs w:val="25"/>
                        </w:rPr>
                      </w:pPr>
                      <w:r w:rsidRPr="00464386">
                        <w:rPr>
                          <w:b/>
                          <w:bCs/>
                          <w:sz w:val="25"/>
                          <w:szCs w:val="25"/>
                        </w:rPr>
                        <w:t>KLINIKA/DEPARTAMENTI/LABORATORI/NJËSIA STRUKTURORE</w:t>
                      </w:r>
                      <w:r>
                        <w:rPr>
                          <w:b/>
                          <w:bCs/>
                          <w:sz w:val="25"/>
                          <w:szCs w:val="25"/>
                        </w:rPr>
                        <w:t>: ....................</w:t>
                      </w:r>
                    </w:p>
                    <w:p w14:paraId="169E9F00" w14:textId="2969F1DC" w:rsidR="00621176" w:rsidRPr="00464386" w:rsidRDefault="00621176" w:rsidP="00464386">
                      <w:pPr>
                        <w:pStyle w:val="BodyText"/>
                        <w:spacing w:before="0"/>
                        <w:jc w:val="both"/>
                        <w:rPr>
                          <w:b/>
                          <w:bCs/>
                          <w:sz w:val="25"/>
                          <w:szCs w:val="25"/>
                        </w:rPr>
                      </w:pPr>
                      <w:r w:rsidRPr="00464386">
                        <w:rPr>
                          <w:b/>
                          <w:bCs/>
                          <w:sz w:val="25"/>
                          <w:szCs w:val="25"/>
                        </w:rPr>
                        <w:t>VENDNDODHJA:</w:t>
                      </w:r>
                      <w:r>
                        <w:rPr>
                          <w:b/>
                          <w:bCs/>
                          <w:sz w:val="25"/>
                          <w:szCs w:val="25"/>
                        </w:rPr>
                        <w:t xml:space="preserve"> ....................................................................................................................</w:t>
                      </w:r>
                    </w:p>
                    <w:p w14:paraId="254F48A5" w14:textId="4AAB1856" w:rsidR="00621176" w:rsidRPr="00464386" w:rsidRDefault="00621176" w:rsidP="00DE725D">
                      <w:pPr>
                        <w:rPr>
                          <w:b/>
                          <w:bCs/>
                          <w:sz w:val="25"/>
                          <w:szCs w:val="25"/>
                        </w:rPr>
                      </w:pPr>
                      <w:r w:rsidRPr="00464386">
                        <w:rPr>
                          <w:b/>
                          <w:bCs/>
                          <w:sz w:val="25"/>
                          <w:szCs w:val="25"/>
                        </w:rPr>
                        <w:t>PËR RUAJTJE NË KUSHTE FRIGORIFERIKE:</w:t>
                      </w:r>
                      <w:r w:rsidRPr="00464386">
                        <w:rPr>
                          <w:b/>
                          <w:bCs/>
                          <w:sz w:val="25"/>
                          <w:szCs w:val="25"/>
                        </w:rPr>
                        <w:tab/>
                        <w:t xml:space="preserve">PO </w:t>
                      </w:r>
                      <w:r w:rsidRPr="00464386">
                        <w:rPr>
                          <w:b/>
                          <w:bCs/>
                          <w:sz w:val="25"/>
                          <w:szCs w:val="25"/>
                        </w:rPr>
                        <w:tab/>
                        <w:t>□</w:t>
                      </w:r>
                    </w:p>
                    <w:p w14:paraId="45D27639" w14:textId="20F67FC6" w:rsidR="00621176" w:rsidRPr="00464386" w:rsidRDefault="00621176" w:rsidP="00DE725D">
                      <w:pPr>
                        <w:rPr>
                          <w:b/>
                          <w:bCs/>
                          <w:sz w:val="25"/>
                          <w:szCs w:val="25"/>
                        </w:rPr>
                      </w:pPr>
                      <w:r w:rsidRPr="00464386">
                        <w:rPr>
                          <w:b/>
                          <w:bCs/>
                          <w:sz w:val="25"/>
                          <w:szCs w:val="25"/>
                        </w:rPr>
                        <w:tab/>
                      </w:r>
                      <w:r w:rsidRPr="00464386">
                        <w:rPr>
                          <w:b/>
                          <w:bCs/>
                          <w:sz w:val="25"/>
                          <w:szCs w:val="25"/>
                        </w:rPr>
                        <w:tab/>
                      </w:r>
                      <w:r w:rsidRPr="00464386">
                        <w:rPr>
                          <w:b/>
                          <w:bCs/>
                          <w:sz w:val="25"/>
                          <w:szCs w:val="25"/>
                        </w:rPr>
                        <w:tab/>
                      </w:r>
                      <w:r w:rsidRPr="00464386">
                        <w:rPr>
                          <w:b/>
                          <w:bCs/>
                          <w:sz w:val="25"/>
                          <w:szCs w:val="25"/>
                        </w:rPr>
                        <w:tab/>
                      </w:r>
                      <w:r w:rsidRPr="00464386">
                        <w:rPr>
                          <w:b/>
                          <w:bCs/>
                          <w:sz w:val="25"/>
                          <w:szCs w:val="25"/>
                        </w:rPr>
                        <w:tab/>
                      </w:r>
                      <w:r w:rsidRPr="00464386">
                        <w:rPr>
                          <w:b/>
                          <w:bCs/>
                          <w:sz w:val="25"/>
                          <w:szCs w:val="25"/>
                        </w:rPr>
                        <w:tab/>
                      </w:r>
                      <w:r w:rsidRPr="00464386">
                        <w:rPr>
                          <w:b/>
                          <w:bCs/>
                          <w:sz w:val="25"/>
                          <w:szCs w:val="25"/>
                        </w:rPr>
                        <w:tab/>
                      </w:r>
                      <w:r w:rsidRPr="00464386">
                        <w:rPr>
                          <w:b/>
                          <w:bCs/>
                          <w:sz w:val="25"/>
                          <w:szCs w:val="25"/>
                        </w:rPr>
                        <w:tab/>
                        <w:t>JO</w:t>
                      </w:r>
                      <w:r w:rsidRPr="00464386">
                        <w:rPr>
                          <w:b/>
                          <w:bCs/>
                          <w:sz w:val="25"/>
                          <w:szCs w:val="25"/>
                        </w:rPr>
                        <w:tab/>
                        <w:t>□</w:t>
                      </w:r>
                    </w:p>
                    <w:p w14:paraId="3F476E84" w14:textId="77777777" w:rsidR="00621176" w:rsidRDefault="00621176" w:rsidP="00DE725D">
                      <w:pPr>
                        <w:rPr>
                          <w:b/>
                          <w:bCs/>
                          <w:sz w:val="25"/>
                          <w:szCs w:val="25"/>
                        </w:rPr>
                      </w:pPr>
                    </w:p>
                    <w:p w14:paraId="2818FC4E" w14:textId="1FD64F2F" w:rsidR="00621176" w:rsidRPr="00464386" w:rsidRDefault="00621176" w:rsidP="00DE725D">
                      <w:pPr>
                        <w:rPr>
                          <w:b/>
                          <w:bCs/>
                          <w:sz w:val="25"/>
                          <w:szCs w:val="25"/>
                        </w:rPr>
                      </w:pPr>
                      <w:r w:rsidRPr="00464386">
                        <w:rPr>
                          <w:b/>
                          <w:bCs/>
                          <w:sz w:val="25"/>
                          <w:szCs w:val="25"/>
                        </w:rPr>
                        <w:t>GJENDJA:</w:t>
                      </w:r>
                      <w:r w:rsidRPr="00464386">
                        <w:rPr>
                          <w:b/>
                          <w:bCs/>
                          <w:sz w:val="25"/>
                          <w:szCs w:val="25"/>
                        </w:rPr>
                        <w:tab/>
                      </w:r>
                      <w:r w:rsidRPr="00464386">
                        <w:rPr>
                          <w:b/>
                          <w:bCs/>
                          <w:sz w:val="25"/>
                          <w:szCs w:val="25"/>
                        </w:rPr>
                        <w:tab/>
                      </w:r>
                      <w:r w:rsidRPr="00464386">
                        <w:rPr>
                          <w:b/>
                          <w:bCs/>
                          <w:sz w:val="25"/>
                          <w:szCs w:val="25"/>
                        </w:rPr>
                        <w:tab/>
                      </w:r>
                      <w:r w:rsidRPr="00464386">
                        <w:rPr>
                          <w:b/>
                          <w:bCs/>
                          <w:sz w:val="25"/>
                          <w:szCs w:val="25"/>
                        </w:rPr>
                        <w:tab/>
                      </w:r>
                      <w:r w:rsidRPr="00464386">
                        <w:rPr>
                          <w:b/>
                          <w:bCs/>
                          <w:sz w:val="25"/>
                          <w:szCs w:val="25"/>
                        </w:rPr>
                        <w:tab/>
                      </w:r>
                      <w:r w:rsidRPr="00464386">
                        <w:rPr>
                          <w:b/>
                          <w:bCs/>
                          <w:sz w:val="25"/>
                          <w:szCs w:val="25"/>
                        </w:rPr>
                        <w:tab/>
                        <w:t>E NGURT</w:t>
                      </w:r>
                      <w:r>
                        <w:rPr>
                          <w:b/>
                          <w:bCs/>
                          <w:sz w:val="25"/>
                          <w:szCs w:val="25"/>
                        </w:rPr>
                        <w:t>Ë</w:t>
                      </w:r>
                      <w:r w:rsidRPr="00464386">
                        <w:rPr>
                          <w:b/>
                          <w:bCs/>
                          <w:sz w:val="25"/>
                          <w:szCs w:val="25"/>
                        </w:rPr>
                        <w:tab/>
                      </w:r>
                      <w:r w:rsidRPr="00464386">
                        <w:rPr>
                          <w:b/>
                          <w:bCs/>
                          <w:sz w:val="25"/>
                          <w:szCs w:val="25"/>
                        </w:rPr>
                        <w:tab/>
                        <w:t>□</w:t>
                      </w:r>
                    </w:p>
                    <w:p w14:paraId="3B723570" w14:textId="77777777" w:rsidR="00621176" w:rsidRDefault="00621176" w:rsidP="00DE725D">
                      <w:pPr>
                        <w:rPr>
                          <w:b/>
                          <w:bCs/>
                          <w:sz w:val="25"/>
                          <w:szCs w:val="25"/>
                        </w:rPr>
                      </w:pPr>
                      <w:r w:rsidRPr="00464386">
                        <w:rPr>
                          <w:b/>
                          <w:bCs/>
                          <w:sz w:val="25"/>
                          <w:szCs w:val="25"/>
                        </w:rPr>
                        <w:tab/>
                      </w:r>
                    </w:p>
                    <w:p w14:paraId="67503E11" w14:textId="3F4454B3" w:rsidR="00621176" w:rsidRPr="00464386" w:rsidRDefault="00621176" w:rsidP="00DE725D">
                      <w:pPr>
                        <w:rPr>
                          <w:b/>
                          <w:bCs/>
                          <w:sz w:val="25"/>
                          <w:szCs w:val="25"/>
                        </w:rPr>
                      </w:pPr>
                      <w:r w:rsidRPr="00464386">
                        <w:rPr>
                          <w:b/>
                          <w:bCs/>
                          <w:sz w:val="25"/>
                          <w:szCs w:val="25"/>
                        </w:rPr>
                        <w:tab/>
                      </w:r>
                      <w:r w:rsidRPr="00464386">
                        <w:rPr>
                          <w:b/>
                          <w:bCs/>
                          <w:sz w:val="25"/>
                          <w:szCs w:val="25"/>
                        </w:rPr>
                        <w:tab/>
                      </w:r>
                      <w:r w:rsidRPr="00464386">
                        <w:rPr>
                          <w:b/>
                          <w:bCs/>
                          <w:sz w:val="25"/>
                          <w:szCs w:val="25"/>
                        </w:rPr>
                        <w:tab/>
                      </w:r>
                      <w:r w:rsidRPr="00464386">
                        <w:rPr>
                          <w:b/>
                          <w:bCs/>
                          <w:sz w:val="25"/>
                          <w:szCs w:val="25"/>
                        </w:rPr>
                        <w:tab/>
                      </w:r>
                      <w:r w:rsidRPr="00464386">
                        <w:rPr>
                          <w:b/>
                          <w:bCs/>
                          <w:sz w:val="25"/>
                          <w:szCs w:val="25"/>
                        </w:rPr>
                        <w:tab/>
                      </w:r>
                      <w:r w:rsidRPr="00464386">
                        <w:rPr>
                          <w:b/>
                          <w:bCs/>
                          <w:sz w:val="25"/>
                          <w:szCs w:val="25"/>
                        </w:rPr>
                        <w:tab/>
                      </w:r>
                      <w:r w:rsidRPr="00464386">
                        <w:rPr>
                          <w:b/>
                          <w:bCs/>
                          <w:sz w:val="25"/>
                          <w:szCs w:val="25"/>
                        </w:rPr>
                        <w:tab/>
                        <w:t>E LËNGSHME</w:t>
                      </w:r>
                      <w:r w:rsidRPr="00464386">
                        <w:rPr>
                          <w:b/>
                          <w:bCs/>
                          <w:sz w:val="25"/>
                          <w:szCs w:val="25"/>
                        </w:rPr>
                        <w:tab/>
                        <w:t>□</w:t>
                      </w:r>
                    </w:p>
                    <w:p w14:paraId="37E2CFCE" w14:textId="28FD6EE7" w:rsidR="00621176" w:rsidRPr="00464386" w:rsidRDefault="00621176" w:rsidP="00DE725D">
                      <w:pPr>
                        <w:rPr>
                          <w:b/>
                          <w:bCs/>
                          <w:sz w:val="25"/>
                          <w:szCs w:val="25"/>
                        </w:rPr>
                      </w:pPr>
                      <w:r w:rsidRPr="00464386">
                        <w:rPr>
                          <w:b/>
                          <w:bCs/>
                          <w:sz w:val="25"/>
                          <w:szCs w:val="25"/>
                        </w:rPr>
                        <w:t>LLOJI I MBETJES SË RREZIKSHME</w:t>
                      </w:r>
                      <w:r>
                        <w:rPr>
                          <w:b/>
                          <w:bCs/>
                          <w:sz w:val="25"/>
                          <w:szCs w:val="25"/>
                        </w:rPr>
                        <w:t>: ...............................................................................</w:t>
                      </w:r>
                    </w:p>
                    <w:p w14:paraId="06E23878" w14:textId="4BE3E177" w:rsidR="00621176" w:rsidRPr="00464386" w:rsidRDefault="00621176" w:rsidP="00DE725D">
                      <w:pPr>
                        <w:rPr>
                          <w:b/>
                          <w:bCs/>
                          <w:sz w:val="25"/>
                          <w:szCs w:val="25"/>
                        </w:rPr>
                      </w:pPr>
                      <w:r w:rsidRPr="00464386">
                        <w:rPr>
                          <w:b/>
                          <w:bCs/>
                          <w:sz w:val="25"/>
                          <w:szCs w:val="25"/>
                        </w:rPr>
                        <w:t>GRUMBULLIMI I MBETJEVE:</w:t>
                      </w:r>
                    </w:p>
                    <w:p w14:paraId="6C717912" w14:textId="77777777" w:rsidR="00621176" w:rsidRPr="00464386" w:rsidRDefault="00621176" w:rsidP="00DE725D">
                      <w:pPr>
                        <w:rPr>
                          <w:b/>
                          <w:bCs/>
                          <w:sz w:val="25"/>
                          <w:szCs w:val="25"/>
                        </w:rPr>
                      </w:pPr>
                    </w:p>
                    <w:p w14:paraId="36D66468" w14:textId="18A44A1D" w:rsidR="00621176" w:rsidRPr="00464386" w:rsidRDefault="00621176" w:rsidP="00DE725D">
                      <w:pPr>
                        <w:rPr>
                          <w:b/>
                          <w:bCs/>
                          <w:sz w:val="25"/>
                          <w:szCs w:val="25"/>
                        </w:rPr>
                      </w:pPr>
                      <w:r w:rsidRPr="00464386">
                        <w:rPr>
                          <w:b/>
                          <w:bCs/>
                          <w:sz w:val="25"/>
                          <w:szCs w:val="25"/>
                        </w:rPr>
                        <w:t xml:space="preserve">DATA E FILLIMIT: </w:t>
                      </w:r>
                      <w:r w:rsidRPr="00464386">
                        <w:rPr>
                          <w:b/>
                          <w:bCs/>
                          <w:sz w:val="25"/>
                          <w:szCs w:val="25"/>
                        </w:rPr>
                        <w:tab/>
                      </w:r>
                      <w:r w:rsidRPr="00464386">
                        <w:rPr>
                          <w:b/>
                          <w:bCs/>
                          <w:sz w:val="25"/>
                          <w:szCs w:val="25"/>
                        </w:rPr>
                        <w:tab/>
                      </w:r>
                      <w:r w:rsidRPr="00464386">
                        <w:rPr>
                          <w:b/>
                          <w:bCs/>
                          <w:sz w:val="25"/>
                          <w:szCs w:val="25"/>
                        </w:rPr>
                        <w:tab/>
                        <w:t>... / ... / 20..</w:t>
                      </w:r>
                    </w:p>
                    <w:p w14:paraId="18622F80" w14:textId="38053807" w:rsidR="00621176" w:rsidRPr="00464386" w:rsidRDefault="00621176" w:rsidP="00DE725D">
                      <w:pPr>
                        <w:rPr>
                          <w:b/>
                          <w:bCs/>
                          <w:sz w:val="25"/>
                          <w:szCs w:val="25"/>
                        </w:rPr>
                      </w:pPr>
                      <w:r w:rsidRPr="00464386">
                        <w:rPr>
                          <w:b/>
                          <w:bCs/>
                          <w:sz w:val="25"/>
                          <w:szCs w:val="25"/>
                        </w:rPr>
                        <w:t>DATA E PËRFUNDIMIT:</w:t>
                      </w:r>
                      <w:r w:rsidRPr="00464386">
                        <w:rPr>
                          <w:b/>
                          <w:bCs/>
                          <w:sz w:val="25"/>
                          <w:szCs w:val="25"/>
                        </w:rPr>
                        <w:tab/>
                      </w:r>
                      <w:r w:rsidRPr="00464386">
                        <w:rPr>
                          <w:b/>
                          <w:bCs/>
                          <w:sz w:val="25"/>
                          <w:szCs w:val="25"/>
                        </w:rPr>
                        <w:tab/>
                      </w:r>
                      <w:r w:rsidRPr="00464386">
                        <w:rPr>
                          <w:b/>
                          <w:bCs/>
                          <w:sz w:val="25"/>
                          <w:szCs w:val="25"/>
                        </w:rPr>
                        <w:tab/>
                        <w:t>... / ... / 20..</w:t>
                      </w:r>
                    </w:p>
                    <w:p w14:paraId="7FC979D9" w14:textId="0246E2A1" w:rsidR="00621176" w:rsidRPr="00464386" w:rsidRDefault="00621176" w:rsidP="00DE725D">
                      <w:pPr>
                        <w:rPr>
                          <w:b/>
                          <w:bCs/>
                          <w:sz w:val="25"/>
                          <w:szCs w:val="25"/>
                        </w:rPr>
                      </w:pPr>
                      <w:r w:rsidRPr="00464386">
                        <w:rPr>
                          <w:b/>
                          <w:bCs/>
                          <w:sz w:val="25"/>
                          <w:szCs w:val="25"/>
                        </w:rPr>
                        <w:t>NUMRI I KONTEJNERIT OSE I AMBALAZHIMIT:</w:t>
                      </w:r>
                      <w:r>
                        <w:rPr>
                          <w:b/>
                          <w:bCs/>
                          <w:sz w:val="25"/>
                          <w:szCs w:val="25"/>
                        </w:rPr>
                        <w:t xml:space="preserve"> ............................................</w:t>
                      </w:r>
                    </w:p>
                    <w:p w14:paraId="3B074686" w14:textId="189647B9" w:rsidR="00621176" w:rsidRPr="00464386" w:rsidRDefault="00621176" w:rsidP="00DE725D">
                      <w:pPr>
                        <w:rPr>
                          <w:b/>
                          <w:bCs/>
                          <w:sz w:val="25"/>
                          <w:szCs w:val="25"/>
                        </w:rPr>
                      </w:pPr>
                      <w:r w:rsidRPr="00464386">
                        <w:rPr>
                          <w:b/>
                          <w:bCs/>
                          <w:sz w:val="25"/>
                          <w:szCs w:val="25"/>
                        </w:rPr>
                        <w:t>SASIA:</w:t>
                      </w:r>
                      <w:r w:rsidRPr="00464386">
                        <w:rPr>
                          <w:b/>
                          <w:bCs/>
                          <w:sz w:val="25"/>
                          <w:szCs w:val="25"/>
                        </w:rPr>
                        <w:tab/>
                      </w:r>
                      <w:r w:rsidRPr="00464386">
                        <w:rPr>
                          <w:b/>
                          <w:bCs/>
                          <w:sz w:val="25"/>
                          <w:szCs w:val="25"/>
                        </w:rPr>
                        <w:tab/>
                      </w:r>
                      <w:r w:rsidRPr="00464386">
                        <w:rPr>
                          <w:b/>
                          <w:bCs/>
                          <w:sz w:val="25"/>
                          <w:szCs w:val="25"/>
                        </w:rPr>
                        <w:tab/>
                      </w:r>
                      <w:r w:rsidRPr="00464386">
                        <w:rPr>
                          <w:b/>
                          <w:bCs/>
                          <w:sz w:val="25"/>
                          <w:szCs w:val="25"/>
                        </w:rPr>
                        <w:tab/>
                      </w:r>
                      <w:r w:rsidRPr="00464386">
                        <w:rPr>
                          <w:b/>
                          <w:bCs/>
                          <w:sz w:val="25"/>
                          <w:szCs w:val="25"/>
                        </w:rPr>
                        <w:tab/>
                      </w:r>
                      <w:r>
                        <w:rPr>
                          <w:b/>
                          <w:bCs/>
                          <w:sz w:val="25"/>
                          <w:szCs w:val="25"/>
                        </w:rPr>
                        <w:t>......................</w:t>
                      </w:r>
                      <w:r w:rsidRPr="00464386">
                        <w:rPr>
                          <w:b/>
                          <w:bCs/>
                          <w:sz w:val="25"/>
                          <w:szCs w:val="25"/>
                        </w:rPr>
                        <w:t>..... (KG OSE LITRA)</w:t>
                      </w:r>
                    </w:p>
                    <w:p w14:paraId="77EBF193" w14:textId="69E88DCD" w:rsidR="00621176" w:rsidRDefault="00621176" w:rsidP="006D316D">
                      <w:pPr>
                        <w:pStyle w:val="BodyText"/>
                        <w:spacing w:before="0"/>
                        <w:jc w:val="both"/>
                        <w:rPr>
                          <w:b/>
                          <w:bCs/>
                          <w:sz w:val="25"/>
                          <w:szCs w:val="25"/>
                        </w:rPr>
                      </w:pPr>
                      <w:r w:rsidRPr="00464386">
                        <w:rPr>
                          <w:b/>
                          <w:bCs/>
                          <w:sz w:val="25"/>
                          <w:szCs w:val="25"/>
                        </w:rPr>
                        <w:t>DORËZUESI</w:t>
                      </w:r>
                      <w:r>
                        <w:rPr>
                          <w:b/>
                          <w:bCs/>
                          <w:sz w:val="25"/>
                          <w:szCs w:val="25"/>
                        </w:rPr>
                        <w:t xml:space="preserve"> I</w:t>
                      </w:r>
                      <w:r w:rsidRPr="00464386">
                        <w:rPr>
                          <w:b/>
                          <w:bCs/>
                          <w:sz w:val="25"/>
                          <w:szCs w:val="25"/>
                        </w:rPr>
                        <w:t xml:space="preserve"> MBETJEVE SPITALORE:</w:t>
                      </w:r>
                      <w:r>
                        <w:rPr>
                          <w:b/>
                          <w:bCs/>
                          <w:sz w:val="25"/>
                          <w:szCs w:val="25"/>
                        </w:rPr>
                        <w:t xml:space="preserve"> ..................................................................</w:t>
                      </w:r>
                    </w:p>
                    <w:p w14:paraId="413B2B15" w14:textId="6E0AFB8A" w:rsidR="00621176" w:rsidRPr="00464386" w:rsidRDefault="00621176" w:rsidP="00464386">
                      <w:pPr>
                        <w:pStyle w:val="BodyText"/>
                        <w:spacing w:before="0"/>
                        <w:jc w:val="both"/>
                        <w:rPr>
                          <w:i/>
                          <w:iCs/>
                          <w:sz w:val="25"/>
                          <w:szCs w:val="25"/>
                        </w:rPr>
                      </w:pPr>
                      <w:r w:rsidRPr="00464386">
                        <w:rPr>
                          <w:i/>
                          <w:iCs/>
                          <w:sz w:val="25"/>
                          <w:szCs w:val="25"/>
                        </w:rPr>
                        <w:t>(EMËR/MBIEMËR/FIRMË)</w:t>
                      </w:r>
                    </w:p>
                    <w:p w14:paraId="319F7D3A" w14:textId="47BEFC6B" w:rsidR="00621176" w:rsidRDefault="00621176" w:rsidP="006D316D">
                      <w:pPr>
                        <w:pStyle w:val="BodyText"/>
                        <w:spacing w:before="0"/>
                        <w:jc w:val="both"/>
                        <w:rPr>
                          <w:b/>
                          <w:bCs/>
                          <w:sz w:val="25"/>
                          <w:szCs w:val="25"/>
                        </w:rPr>
                      </w:pPr>
                      <w:r w:rsidRPr="00464386">
                        <w:rPr>
                          <w:b/>
                          <w:bCs/>
                          <w:sz w:val="25"/>
                          <w:szCs w:val="25"/>
                        </w:rPr>
                        <w:t>MARRËSI</w:t>
                      </w:r>
                      <w:r>
                        <w:rPr>
                          <w:b/>
                          <w:bCs/>
                          <w:sz w:val="25"/>
                          <w:szCs w:val="25"/>
                        </w:rPr>
                        <w:t xml:space="preserve"> I</w:t>
                      </w:r>
                      <w:r w:rsidRPr="00464386">
                        <w:rPr>
                          <w:b/>
                          <w:bCs/>
                          <w:sz w:val="25"/>
                          <w:szCs w:val="25"/>
                        </w:rPr>
                        <w:t xml:space="preserve"> MBETJEVE SPITALORE:</w:t>
                      </w:r>
                      <w:r>
                        <w:rPr>
                          <w:b/>
                          <w:bCs/>
                          <w:sz w:val="25"/>
                          <w:szCs w:val="25"/>
                        </w:rPr>
                        <w:t xml:space="preserve"> ......................................................................</w:t>
                      </w:r>
                    </w:p>
                    <w:p w14:paraId="51662A02" w14:textId="41227335" w:rsidR="00621176" w:rsidRPr="00464386" w:rsidRDefault="00621176" w:rsidP="00464386">
                      <w:pPr>
                        <w:pStyle w:val="BodyText"/>
                        <w:spacing w:before="0"/>
                        <w:jc w:val="both"/>
                        <w:rPr>
                          <w:i/>
                          <w:iCs/>
                          <w:sz w:val="25"/>
                          <w:szCs w:val="25"/>
                        </w:rPr>
                      </w:pPr>
                      <w:r w:rsidRPr="00464386">
                        <w:rPr>
                          <w:i/>
                          <w:iCs/>
                          <w:sz w:val="25"/>
                          <w:szCs w:val="25"/>
                        </w:rPr>
                        <w:t>(EMËR/MBIEMËR/FIRMË)</w:t>
                      </w:r>
                    </w:p>
                    <w:p w14:paraId="04738816" w14:textId="77777777" w:rsidR="00621176" w:rsidRPr="00464386" w:rsidRDefault="00621176" w:rsidP="00DE725D">
                      <w:pPr>
                        <w:rPr>
                          <w:sz w:val="25"/>
                          <w:szCs w:val="25"/>
                        </w:rPr>
                      </w:pPr>
                    </w:p>
                  </w:txbxContent>
                </v:textbox>
              </v:shape>
            </w:pict>
          </mc:Fallback>
        </mc:AlternateContent>
      </w:r>
    </w:p>
    <w:p w14:paraId="40A801C0" w14:textId="53CC4813" w:rsidR="008E491C" w:rsidRPr="00BC1E74" w:rsidRDefault="00A36FE4" w:rsidP="001D3B63">
      <w:pPr>
        <w:spacing w:before="77"/>
        <w:jc w:val="center"/>
        <w:rPr>
          <w:b/>
          <w:sz w:val="24"/>
          <w:szCs w:val="24"/>
        </w:rPr>
      </w:pPr>
      <w:r w:rsidRPr="00BC1E74">
        <w:rPr>
          <w:b/>
          <w:sz w:val="24"/>
          <w:szCs w:val="24"/>
        </w:rPr>
        <w:lastRenderedPageBreak/>
        <w:t xml:space="preserve">SHTOJCA </w:t>
      </w:r>
      <w:r w:rsidR="004A11E5">
        <w:rPr>
          <w:b/>
          <w:spacing w:val="-10"/>
          <w:sz w:val="24"/>
          <w:szCs w:val="24"/>
        </w:rPr>
        <w:t>4</w:t>
      </w:r>
    </w:p>
    <w:p w14:paraId="0857F433" w14:textId="0294BD38" w:rsidR="008E491C" w:rsidRPr="00BC1E74" w:rsidRDefault="00A36FE4" w:rsidP="001D3B63">
      <w:pPr>
        <w:spacing w:before="120"/>
        <w:jc w:val="center"/>
        <w:rPr>
          <w:b/>
          <w:sz w:val="24"/>
          <w:szCs w:val="24"/>
        </w:rPr>
      </w:pPr>
      <w:r w:rsidRPr="00BC1E74">
        <w:rPr>
          <w:b/>
          <w:sz w:val="24"/>
          <w:szCs w:val="24"/>
        </w:rPr>
        <w:t>KËRKESAT</w:t>
      </w:r>
      <w:r w:rsidRPr="00BC1E74">
        <w:rPr>
          <w:b/>
          <w:spacing w:val="-3"/>
          <w:sz w:val="24"/>
          <w:szCs w:val="24"/>
        </w:rPr>
        <w:t xml:space="preserve"> </w:t>
      </w:r>
      <w:r w:rsidRPr="00BC1E74">
        <w:rPr>
          <w:b/>
          <w:sz w:val="24"/>
          <w:szCs w:val="24"/>
        </w:rPr>
        <w:t>PËR</w:t>
      </w:r>
      <w:r w:rsidRPr="00BC1E74">
        <w:rPr>
          <w:b/>
          <w:spacing w:val="-2"/>
          <w:sz w:val="24"/>
          <w:szCs w:val="24"/>
        </w:rPr>
        <w:t xml:space="preserve"> </w:t>
      </w:r>
      <w:r w:rsidR="0076005F" w:rsidRPr="00BC1E74">
        <w:rPr>
          <w:b/>
          <w:sz w:val="24"/>
          <w:szCs w:val="24"/>
        </w:rPr>
        <w:t xml:space="preserve">RUAJTJEN </w:t>
      </w:r>
      <w:r w:rsidR="008C48C3">
        <w:rPr>
          <w:b/>
          <w:sz w:val="24"/>
          <w:szCs w:val="24"/>
        </w:rPr>
        <w:t>E P</w:t>
      </w:r>
      <w:r w:rsidR="000B0741">
        <w:rPr>
          <w:b/>
          <w:sz w:val="24"/>
          <w:szCs w:val="24"/>
        </w:rPr>
        <w:t>Ë</w:t>
      </w:r>
      <w:r w:rsidR="008C48C3">
        <w:rPr>
          <w:b/>
          <w:sz w:val="24"/>
          <w:szCs w:val="24"/>
        </w:rPr>
        <w:t>RKOHSHME</w:t>
      </w:r>
      <w:r w:rsidR="008C48C3" w:rsidRPr="00BC1E74">
        <w:rPr>
          <w:b/>
          <w:sz w:val="24"/>
          <w:szCs w:val="24"/>
        </w:rPr>
        <w:t xml:space="preserve"> </w:t>
      </w:r>
      <w:r w:rsidR="0076005F" w:rsidRPr="00BC1E74">
        <w:rPr>
          <w:b/>
          <w:sz w:val="24"/>
          <w:szCs w:val="24"/>
        </w:rPr>
        <w:t>T</w:t>
      </w:r>
      <w:r w:rsidR="00C64AAA" w:rsidRPr="00BC1E74">
        <w:rPr>
          <w:b/>
          <w:sz w:val="24"/>
          <w:szCs w:val="24"/>
        </w:rPr>
        <w:t>Ë</w:t>
      </w:r>
      <w:r w:rsidRPr="00BC1E74">
        <w:rPr>
          <w:b/>
          <w:spacing w:val="-2"/>
          <w:sz w:val="24"/>
          <w:szCs w:val="24"/>
        </w:rPr>
        <w:t xml:space="preserve"> </w:t>
      </w:r>
      <w:r w:rsidRPr="00BC1E74">
        <w:rPr>
          <w:b/>
          <w:sz w:val="24"/>
          <w:szCs w:val="24"/>
        </w:rPr>
        <w:t>MBETJEVE</w:t>
      </w:r>
      <w:r w:rsidRPr="00BC1E74">
        <w:rPr>
          <w:b/>
          <w:spacing w:val="-1"/>
          <w:sz w:val="24"/>
          <w:szCs w:val="24"/>
        </w:rPr>
        <w:t xml:space="preserve"> </w:t>
      </w:r>
      <w:r w:rsidRPr="00BC1E74">
        <w:rPr>
          <w:b/>
          <w:spacing w:val="-2"/>
          <w:sz w:val="24"/>
          <w:szCs w:val="24"/>
        </w:rPr>
        <w:t>SPITALORE</w:t>
      </w:r>
    </w:p>
    <w:p w14:paraId="31400D03" w14:textId="77777777" w:rsidR="008E491C" w:rsidRPr="00BC1E74" w:rsidRDefault="008E491C" w:rsidP="007B441A">
      <w:pPr>
        <w:pStyle w:val="BodyText"/>
        <w:spacing w:before="240"/>
        <w:jc w:val="both"/>
        <w:rPr>
          <w:b/>
        </w:rPr>
      </w:pPr>
    </w:p>
    <w:p w14:paraId="014006AF" w14:textId="77777777" w:rsidR="008E491C" w:rsidRPr="00BC1E74" w:rsidRDefault="00A36FE4" w:rsidP="001D3B63">
      <w:pPr>
        <w:jc w:val="center"/>
        <w:rPr>
          <w:b/>
          <w:sz w:val="24"/>
          <w:szCs w:val="24"/>
        </w:rPr>
      </w:pPr>
      <w:r w:rsidRPr="00BC1E74">
        <w:rPr>
          <w:b/>
          <w:sz w:val="24"/>
          <w:szCs w:val="24"/>
        </w:rPr>
        <w:t>PJESA</w:t>
      </w:r>
      <w:r w:rsidRPr="00BC1E74">
        <w:rPr>
          <w:b/>
          <w:spacing w:val="-3"/>
          <w:sz w:val="24"/>
          <w:szCs w:val="24"/>
        </w:rPr>
        <w:t xml:space="preserve"> </w:t>
      </w:r>
      <w:r w:rsidRPr="00BC1E74">
        <w:rPr>
          <w:b/>
          <w:spacing w:val="-10"/>
          <w:sz w:val="24"/>
          <w:szCs w:val="24"/>
        </w:rPr>
        <w:t>A</w:t>
      </w:r>
    </w:p>
    <w:p w14:paraId="104D0BD8" w14:textId="19EC5027" w:rsidR="008E491C" w:rsidRPr="00BC1E74" w:rsidRDefault="00A36FE4" w:rsidP="001D3B63">
      <w:pPr>
        <w:spacing w:before="120"/>
        <w:jc w:val="center"/>
        <w:rPr>
          <w:b/>
          <w:sz w:val="24"/>
          <w:szCs w:val="24"/>
        </w:rPr>
      </w:pPr>
      <w:r w:rsidRPr="00BC1E74">
        <w:rPr>
          <w:b/>
          <w:sz w:val="24"/>
          <w:szCs w:val="24"/>
        </w:rPr>
        <w:t>KËRKESAT</w:t>
      </w:r>
      <w:r w:rsidRPr="00BC1E74">
        <w:rPr>
          <w:b/>
          <w:spacing w:val="-3"/>
          <w:sz w:val="24"/>
          <w:szCs w:val="24"/>
        </w:rPr>
        <w:t xml:space="preserve"> </w:t>
      </w:r>
      <w:r w:rsidRPr="00BC1E74">
        <w:rPr>
          <w:b/>
          <w:sz w:val="24"/>
          <w:szCs w:val="24"/>
        </w:rPr>
        <w:t>QË</w:t>
      </w:r>
      <w:r w:rsidRPr="00BC1E74">
        <w:rPr>
          <w:b/>
          <w:spacing w:val="-1"/>
          <w:sz w:val="24"/>
          <w:szCs w:val="24"/>
        </w:rPr>
        <w:t xml:space="preserve"> </w:t>
      </w:r>
      <w:r w:rsidRPr="00BC1E74">
        <w:rPr>
          <w:b/>
          <w:sz w:val="24"/>
          <w:szCs w:val="24"/>
        </w:rPr>
        <w:t>DUHET</w:t>
      </w:r>
      <w:r w:rsidRPr="00BC1E74">
        <w:rPr>
          <w:b/>
          <w:spacing w:val="-2"/>
          <w:sz w:val="24"/>
          <w:szCs w:val="24"/>
        </w:rPr>
        <w:t xml:space="preserve"> </w:t>
      </w:r>
      <w:r w:rsidRPr="00BC1E74">
        <w:rPr>
          <w:b/>
          <w:sz w:val="24"/>
          <w:szCs w:val="24"/>
        </w:rPr>
        <w:t>TË</w:t>
      </w:r>
      <w:r w:rsidRPr="00BC1E74">
        <w:rPr>
          <w:b/>
          <w:spacing w:val="-1"/>
          <w:sz w:val="24"/>
          <w:szCs w:val="24"/>
        </w:rPr>
        <w:t xml:space="preserve"> </w:t>
      </w:r>
      <w:r w:rsidRPr="00BC1E74">
        <w:rPr>
          <w:b/>
          <w:sz w:val="24"/>
          <w:szCs w:val="24"/>
        </w:rPr>
        <w:t>PËRMBUSHIN</w:t>
      </w:r>
      <w:r w:rsidRPr="00BC1E74">
        <w:rPr>
          <w:b/>
          <w:spacing w:val="-1"/>
          <w:sz w:val="24"/>
          <w:szCs w:val="24"/>
        </w:rPr>
        <w:t xml:space="preserve"> </w:t>
      </w:r>
      <w:r w:rsidRPr="00BC1E74">
        <w:rPr>
          <w:b/>
          <w:sz w:val="24"/>
          <w:szCs w:val="24"/>
        </w:rPr>
        <w:t>VENDET</w:t>
      </w:r>
      <w:r w:rsidRPr="00BC1E74">
        <w:rPr>
          <w:b/>
          <w:spacing w:val="-2"/>
          <w:sz w:val="24"/>
          <w:szCs w:val="24"/>
        </w:rPr>
        <w:t xml:space="preserve"> </w:t>
      </w:r>
      <w:r w:rsidRPr="00BC1E74">
        <w:rPr>
          <w:b/>
          <w:sz w:val="24"/>
          <w:szCs w:val="24"/>
        </w:rPr>
        <w:t>E</w:t>
      </w:r>
      <w:r w:rsidRPr="00BC1E74">
        <w:rPr>
          <w:b/>
          <w:spacing w:val="-1"/>
          <w:sz w:val="24"/>
          <w:szCs w:val="24"/>
        </w:rPr>
        <w:t xml:space="preserve"> </w:t>
      </w:r>
      <w:r w:rsidR="0076005F" w:rsidRPr="00BC1E74">
        <w:rPr>
          <w:b/>
          <w:spacing w:val="-2"/>
          <w:sz w:val="24"/>
          <w:szCs w:val="24"/>
        </w:rPr>
        <w:t xml:space="preserve">RUAJTJES </w:t>
      </w:r>
      <w:r w:rsidR="00367639">
        <w:rPr>
          <w:b/>
          <w:spacing w:val="-2"/>
          <w:sz w:val="24"/>
          <w:szCs w:val="24"/>
        </w:rPr>
        <w:t>E P</w:t>
      </w:r>
      <w:r w:rsidR="008C48C3">
        <w:rPr>
          <w:b/>
          <w:spacing w:val="-2"/>
          <w:sz w:val="24"/>
          <w:szCs w:val="24"/>
        </w:rPr>
        <w:t>Ë</w:t>
      </w:r>
      <w:r w:rsidR="00367639">
        <w:rPr>
          <w:b/>
          <w:spacing w:val="-2"/>
          <w:sz w:val="24"/>
          <w:szCs w:val="24"/>
        </w:rPr>
        <w:t>RKOHSHME</w:t>
      </w:r>
    </w:p>
    <w:p w14:paraId="76CC0DA5" w14:textId="1F27704C" w:rsidR="008E491C" w:rsidRPr="00BC1E74" w:rsidRDefault="00A36FE4">
      <w:pPr>
        <w:pStyle w:val="ListParagraph"/>
        <w:numPr>
          <w:ilvl w:val="0"/>
          <w:numId w:val="4"/>
        </w:numPr>
        <w:tabs>
          <w:tab w:val="left" w:pos="1147"/>
        </w:tabs>
        <w:spacing w:before="115" w:line="276" w:lineRule="auto"/>
        <w:jc w:val="both"/>
        <w:rPr>
          <w:sz w:val="24"/>
          <w:szCs w:val="24"/>
        </w:rPr>
      </w:pPr>
      <w:r w:rsidRPr="00BC1E74">
        <w:rPr>
          <w:sz w:val="24"/>
          <w:szCs w:val="24"/>
        </w:rPr>
        <w:t>Projektimi</w:t>
      </w:r>
      <w:r w:rsidRPr="00BC1E74">
        <w:rPr>
          <w:spacing w:val="-3"/>
          <w:sz w:val="24"/>
          <w:szCs w:val="24"/>
        </w:rPr>
        <w:t xml:space="preserve"> </w:t>
      </w:r>
      <w:r w:rsidRPr="00BC1E74">
        <w:rPr>
          <w:sz w:val="24"/>
          <w:szCs w:val="24"/>
        </w:rPr>
        <w:t>i</w:t>
      </w:r>
      <w:r w:rsidRPr="00BC1E74">
        <w:rPr>
          <w:spacing w:val="-3"/>
          <w:sz w:val="24"/>
          <w:szCs w:val="24"/>
        </w:rPr>
        <w:t xml:space="preserve"> </w:t>
      </w:r>
      <w:r w:rsidRPr="00BC1E74">
        <w:rPr>
          <w:sz w:val="24"/>
          <w:szCs w:val="24"/>
        </w:rPr>
        <w:t>vendit</w:t>
      </w:r>
      <w:r w:rsidRPr="00BC1E74">
        <w:rPr>
          <w:spacing w:val="-3"/>
          <w:sz w:val="24"/>
          <w:szCs w:val="24"/>
        </w:rPr>
        <w:t xml:space="preserve"> </w:t>
      </w:r>
      <w:r w:rsidRPr="00BC1E74">
        <w:rPr>
          <w:sz w:val="24"/>
          <w:szCs w:val="24"/>
        </w:rPr>
        <w:t>të</w:t>
      </w:r>
      <w:r w:rsidRPr="00BC1E74">
        <w:rPr>
          <w:spacing w:val="-4"/>
          <w:sz w:val="24"/>
          <w:szCs w:val="24"/>
        </w:rPr>
        <w:t xml:space="preserve"> </w:t>
      </w:r>
      <w:r w:rsidR="0076005F" w:rsidRPr="00BC1E74">
        <w:rPr>
          <w:sz w:val="24"/>
          <w:szCs w:val="24"/>
        </w:rPr>
        <w:t xml:space="preserve">ruajtjes </w:t>
      </w:r>
      <w:r w:rsidR="008C48C3">
        <w:rPr>
          <w:sz w:val="24"/>
          <w:szCs w:val="24"/>
        </w:rPr>
        <w:t>s</w:t>
      </w:r>
      <w:r w:rsidR="000B0741">
        <w:rPr>
          <w:sz w:val="24"/>
          <w:szCs w:val="24"/>
        </w:rPr>
        <w:t>ë</w:t>
      </w:r>
      <w:r w:rsidR="008C48C3">
        <w:rPr>
          <w:sz w:val="24"/>
          <w:szCs w:val="24"/>
        </w:rPr>
        <w:t xml:space="preserve"> p</w:t>
      </w:r>
      <w:r w:rsidR="000B0741">
        <w:rPr>
          <w:sz w:val="24"/>
          <w:szCs w:val="24"/>
        </w:rPr>
        <w:t>ë</w:t>
      </w:r>
      <w:r w:rsidR="008C48C3">
        <w:rPr>
          <w:sz w:val="24"/>
          <w:szCs w:val="24"/>
        </w:rPr>
        <w:t>rkohshme</w:t>
      </w:r>
      <w:r w:rsidR="008C48C3" w:rsidRPr="00BC1E74">
        <w:rPr>
          <w:spacing w:val="-3"/>
          <w:sz w:val="24"/>
          <w:szCs w:val="24"/>
        </w:rPr>
        <w:t xml:space="preserve"> </w:t>
      </w:r>
      <w:r w:rsidRPr="00BC1E74">
        <w:rPr>
          <w:sz w:val="24"/>
          <w:szCs w:val="24"/>
        </w:rPr>
        <w:t>do</w:t>
      </w:r>
      <w:r w:rsidRPr="00BC1E74">
        <w:rPr>
          <w:spacing w:val="-3"/>
          <w:sz w:val="24"/>
          <w:szCs w:val="24"/>
        </w:rPr>
        <w:t xml:space="preserve"> </w:t>
      </w:r>
      <w:r w:rsidRPr="00BC1E74">
        <w:rPr>
          <w:sz w:val="24"/>
          <w:szCs w:val="24"/>
        </w:rPr>
        <w:t>të</w:t>
      </w:r>
      <w:r w:rsidRPr="00BC1E74">
        <w:rPr>
          <w:spacing w:val="-4"/>
          <w:sz w:val="24"/>
          <w:szCs w:val="24"/>
        </w:rPr>
        <w:t xml:space="preserve"> </w:t>
      </w:r>
      <w:r w:rsidRPr="00BC1E74">
        <w:rPr>
          <w:sz w:val="24"/>
          <w:szCs w:val="24"/>
        </w:rPr>
        <w:t>varet</w:t>
      </w:r>
      <w:r w:rsidRPr="00BC1E74">
        <w:rPr>
          <w:spacing w:val="-3"/>
          <w:sz w:val="24"/>
          <w:szCs w:val="24"/>
        </w:rPr>
        <w:t xml:space="preserve"> </w:t>
      </w:r>
      <w:r w:rsidRPr="00BC1E74">
        <w:rPr>
          <w:sz w:val="24"/>
          <w:szCs w:val="24"/>
        </w:rPr>
        <w:t>nga</w:t>
      </w:r>
      <w:r w:rsidRPr="00BC1E74">
        <w:rPr>
          <w:spacing w:val="-2"/>
          <w:sz w:val="24"/>
          <w:szCs w:val="24"/>
        </w:rPr>
        <w:t xml:space="preserve"> </w:t>
      </w:r>
      <w:r w:rsidRPr="00BC1E74">
        <w:rPr>
          <w:sz w:val="24"/>
          <w:szCs w:val="24"/>
        </w:rPr>
        <w:t>sasia</w:t>
      </w:r>
      <w:r w:rsidRPr="00BC1E74">
        <w:rPr>
          <w:spacing w:val="-3"/>
          <w:sz w:val="24"/>
          <w:szCs w:val="24"/>
        </w:rPr>
        <w:t xml:space="preserve"> </w:t>
      </w:r>
      <w:r w:rsidRPr="00BC1E74">
        <w:rPr>
          <w:sz w:val="24"/>
          <w:szCs w:val="24"/>
        </w:rPr>
        <w:t>dhe rrymat</w:t>
      </w:r>
      <w:r w:rsidRPr="00BC1E74">
        <w:rPr>
          <w:spacing w:val="-2"/>
          <w:sz w:val="24"/>
          <w:szCs w:val="24"/>
        </w:rPr>
        <w:t xml:space="preserve"> </w:t>
      </w:r>
      <w:r w:rsidRPr="00BC1E74">
        <w:rPr>
          <w:sz w:val="24"/>
          <w:szCs w:val="24"/>
        </w:rPr>
        <w:t>e</w:t>
      </w:r>
      <w:r w:rsidRPr="00BC1E74">
        <w:rPr>
          <w:spacing w:val="-4"/>
          <w:sz w:val="24"/>
          <w:szCs w:val="24"/>
        </w:rPr>
        <w:t xml:space="preserve"> </w:t>
      </w:r>
      <w:r w:rsidRPr="00BC1E74">
        <w:rPr>
          <w:sz w:val="24"/>
          <w:szCs w:val="24"/>
        </w:rPr>
        <w:t>mbetjeve</w:t>
      </w:r>
      <w:r w:rsidRPr="00BC1E74">
        <w:rPr>
          <w:spacing w:val="-4"/>
          <w:sz w:val="24"/>
          <w:szCs w:val="24"/>
        </w:rPr>
        <w:t xml:space="preserve"> </w:t>
      </w:r>
      <w:r w:rsidRPr="00BC1E74">
        <w:rPr>
          <w:sz w:val="24"/>
          <w:szCs w:val="24"/>
        </w:rPr>
        <w:t>spitalore</w:t>
      </w:r>
      <w:r w:rsidRPr="00BC1E74">
        <w:rPr>
          <w:spacing w:val="-4"/>
          <w:sz w:val="24"/>
          <w:szCs w:val="24"/>
        </w:rPr>
        <w:t xml:space="preserve"> </w:t>
      </w:r>
      <w:r w:rsidRPr="00BC1E74">
        <w:rPr>
          <w:sz w:val="24"/>
          <w:szCs w:val="24"/>
        </w:rPr>
        <w:t xml:space="preserve">të rrezikshme që do të </w:t>
      </w:r>
      <w:r w:rsidR="00DC5408" w:rsidRPr="00BC1E74">
        <w:rPr>
          <w:sz w:val="24"/>
          <w:szCs w:val="24"/>
        </w:rPr>
        <w:t>ruhen</w:t>
      </w:r>
      <w:r w:rsidRPr="00BC1E74">
        <w:rPr>
          <w:sz w:val="24"/>
          <w:szCs w:val="24"/>
        </w:rPr>
        <w:t>.</w:t>
      </w:r>
      <w:r w:rsidRPr="00912D94">
        <w:rPr>
          <w:sz w:val="24"/>
          <w:szCs w:val="24"/>
        </w:rPr>
        <w:t xml:space="preserve"> </w:t>
      </w:r>
      <w:r w:rsidRPr="00BC1E74">
        <w:rPr>
          <w:sz w:val="24"/>
          <w:szCs w:val="24"/>
        </w:rPr>
        <w:t xml:space="preserve">Në të gjitha rastet, vendi i </w:t>
      </w:r>
      <w:r w:rsidR="0076005F" w:rsidRPr="00BC1E74">
        <w:rPr>
          <w:sz w:val="24"/>
          <w:szCs w:val="24"/>
        </w:rPr>
        <w:t xml:space="preserve">ruajtjes </w:t>
      </w:r>
      <w:r w:rsidR="006A5300">
        <w:rPr>
          <w:sz w:val="24"/>
          <w:szCs w:val="24"/>
        </w:rPr>
        <w:t>s</w:t>
      </w:r>
      <w:r w:rsidR="000B0741">
        <w:rPr>
          <w:sz w:val="24"/>
          <w:szCs w:val="24"/>
        </w:rPr>
        <w:t>ë</w:t>
      </w:r>
      <w:r w:rsidR="006A5300">
        <w:rPr>
          <w:sz w:val="24"/>
          <w:szCs w:val="24"/>
        </w:rPr>
        <w:t xml:space="preserve"> p</w:t>
      </w:r>
      <w:r w:rsidR="000B0741">
        <w:rPr>
          <w:sz w:val="24"/>
          <w:szCs w:val="24"/>
        </w:rPr>
        <w:t>ë</w:t>
      </w:r>
      <w:r w:rsidR="006A5300">
        <w:rPr>
          <w:sz w:val="24"/>
          <w:szCs w:val="24"/>
        </w:rPr>
        <w:t>rkohshme</w:t>
      </w:r>
      <w:r w:rsidR="006A5300" w:rsidRPr="00BC1E74">
        <w:rPr>
          <w:sz w:val="24"/>
          <w:szCs w:val="24"/>
        </w:rPr>
        <w:t xml:space="preserve"> </w:t>
      </w:r>
      <w:r w:rsidRPr="00BC1E74">
        <w:rPr>
          <w:sz w:val="24"/>
          <w:szCs w:val="24"/>
        </w:rPr>
        <w:t>duhet të përmbushë kërkesat dhe specifikimet e mëposhtme:</w:t>
      </w:r>
    </w:p>
    <w:p w14:paraId="0D3476C8" w14:textId="2D7E58D4" w:rsidR="008E491C" w:rsidRPr="00BC1E74" w:rsidRDefault="00A36FE4">
      <w:pPr>
        <w:pStyle w:val="ListParagraph"/>
        <w:numPr>
          <w:ilvl w:val="0"/>
          <w:numId w:val="20"/>
        </w:numPr>
        <w:tabs>
          <w:tab w:val="left" w:pos="1147"/>
        </w:tabs>
        <w:spacing w:before="115" w:line="276" w:lineRule="auto"/>
        <w:jc w:val="both"/>
        <w:rPr>
          <w:sz w:val="24"/>
          <w:szCs w:val="24"/>
        </w:rPr>
      </w:pPr>
      <w:r w:rsidRPr="00912D94">
        <w:rPr>
          <w:sz w:val="24"/>
          <w:szCs w:val="24"/>
        </w:rPr>
        <w:t xml:space="preserve">Të përdoret vetëm për </w:t>
      </w:r>
      <w:r w:rsidR="0076005F" w:rsidRPr="00912D94">
        <w:rPr>
          <w:sz w:val="24"/>
          <w:szCs w:val="24"/>
        </w:rPr>
        <w:t xml:space="preserve">ruajtjen </w:t>
      </w:r>
      <w:r w:rsidR="00367639">
        <w:rPr>
          <w:sz w:val="24"/>
          <w:szCs w:val="24"/>
        </w:rPr>
        <w:t>e p</w:t>
      </w:r>
      <w:r w:rsidR="008C48C3">
        <w:rPr>
          <w:sz w:val="24"/>
          <w:szCs w:val="24"/>
        </w:rPr>
        <w:t>ë</w:t>
      </w:r>
      <w:r w:rsidR="00367639">
        <w:rPr>
          <w:sz w:val="24"/>
          <w:szCs w:val="24"/>
        </w:rPr>
        <w:t>rkohshme</w:t>
      </w:r>
      <w:r w:rsidR="00367639" w:rsidRPr="00912D94">
        <w:rPr>
          <w:sz w:val="24"/>
          <w:szCs w:val="24"/>
        </w:rPr>
        <w:t xml:space="preserve"> </w:t>
      </w:r>
      <w:r w:rsidR="0076005F" w:rsidRPr="00912D94">
        <w:rPr>
          <w:sz w:val="24"/>
          <w:szCs w:val="24"/>
        </w:rPr>
        <w:t>t</w:t>
      </w:r>
      <w:r w:rsidR="00C64AAA" w:rsidRPr="00BC1E74">
        <w:rPr>
          <w:sz w:val="24"/>
          <w:szCs w:val="24"/>
        </w:rPr>
        <w:t>ë</w:t>
      </w:r>
      <w:r w:rsidRPr="00912D94">
        <w:rPr>
          <w:sz w:val="24"/>
          <w:szCs w:val="24"/>
        </w:rPr>
        <w:t xml:space="preserve"> mbetjeve spitalore dhe të ketë kapacitetin e nevojshëm;</w:t>
      </w:r>
    </w:p>
    <w:p w14:paraId="0AD9A857" w14:textId="348814D0" w:rsidR="0A839C4F" w:rsidRPr="00BC1E74" w:rsidRDefault="0A839C4F">
      <w:pPr>
        <w:pStyle w:val="ListParagraph"/>
        <w:numPr>
          <w:ilvl w:val="0"/>
          <w:numId w:val="20"/>
        </w:numPr>
        <w:tabs>
          <w:tab w:val="left" w:pos="1147"/>
        </w:tabs>
        <w:spacing w:before="115" w:line="276" w:lineRule="auto"/>
        <w:jc w:val="both"/>
        <w:rPr>
          <w:sz w:val="24"/>
          <w:szCs w:val="24"/>
        </w:rPr>
      </w:pPr>
      <w:r w:rsidRPr="00BC1E74">
        <w:rPr>
          <w:sz w:val="24"/>
          <w:szCs w:val="24"/>
        </w:rPr>
        <w:t>T</w:t>
      </w:r>
      <w:r w:rsidR="1C9C62D6" w:rsidRPr="00BC1E74">
        <w:rPr>
          <w:sz w:val="24"/>
          <w:szCs w:val="24"/>
        </w:rPr>
        <w:t>ë</w:t>
      </w:r>
      <w:r w:rsidRPr="00BC1E74">
        <w:rPr>
          <w:sz w:val="24"/>
          <w:szCs w:val="24"/>
        </w:rPr>
        <w:t xml:space="preserve"> ket</w:t>
      </w:r>
      <w:r w:rsidR="1C9C62D6" w:rsidRPr="00BC1E74">
        <w:rPr>
          <w:sz w:val="24"/>
          <w:szCs w:val="24"/>
        </w:rPr>
        <w:t>ë</w:t>
      </w:r>
      <w:r w:rsidRPr="00BC1E74">
        <w:rPr>
          <w:sz w:val="24"/>
          <w:szCs w:val="24"/>
        </w:rPr>
        <w:t xml:space="preserve"> mure dhe dysheme q</w:t>
      </w:r>
      <w:r w:rsidR="1C9C62D6" w:rsidRPr="00BC1E74">
        <w:rPr>
          <w:sz w:val="24"/>
          <w:szCs w:val="24"/>
        </w:rPr>
        <w:t>ë</w:t>
      </w:r>
      <w:r w:rsidRPr="00BC1E74">
        <w:rPr>
          <w:sz w:val="24"/>
          <w:szCs w:val="24"/>
        </w:rPr>
        <w:t xml:space="preserve"> lejon pastrimin me uj</w:t>
      </w:r>
      <w:r w:rsidR="1C9C62D6" w:rsidRPr="00BC1E74">
        <w:rPr>
          <w:sz w:val="24"/>
          <w:szCs w:val="24"/>
        </w:rPr>
        <w:t>ë</w:t>
      </w:r>
      <w:r w:rsidRPr="00BC1E74">
        <w:rPr>
          <w:sz w:val="24"/>
          <w:szCs w:val="24"/>
        </w:rPr>
        <w:t xml:space="preserve"> dhe dezinfektimin;</w:t>
      </w:r>
    </w:p>
    <w:p w14:paraId="30BD8DE1" w14:textId="77777777" w:rsidR="008E491C" w:rsidRPr="00BC1E74" w:rsidRDefault="00A36FE4">
      <w:pPr>
        <w:pStyle w:val="ListParagraph"/>
        <w:numPr>
          <w:ilvl w:val="0"/>
          <w:numId w:val="20"/>
        </w:numPr>
        <w:tabs>
          <w:tab w:val="left" w:pos="1147"/>
        </w:tabs>
        <w:spacing w:before="115" w:line="276" w:lineRule="auto"/>
        <w:jc w:val="both"/>
        <w:rPr>
          <w:sz w:val="24"/>
          <w:szCs w:val="24"/>
        </w:rPr>
      </w:pPr>
      <w:r w:rsidRPr="00912D94">
        <w:rPr>
          <w:sz w:val="24"/>
          <w:szCs w:val="24"/>
        </w:rPr>
        <w:t>Të jetë vendosur dukshëm shenja e rrezikut në dyer, porta ose mbulesa, sipas modelit të mëposhtëm:</w:t>
      </w:r>
    </w:p>
    <w:p w14:paraId="72F8C58E" w14:textId="77777777" w:rsidR="008E491C" w:rsidRPr="00912D94" w:rsidRDefault="00A36FE4" w:rsidP="007B441A">
      <w:pPr>
        <w:pStyle w:val="BodyText"/>
        <w:spacing w:before="63"/>
        <w:jc w:val="both"/>
      </w:pPr>
      <w:r w:rsidRPr="00912D94">
        <w:rPr>
          <w:noProof/>
        </w:rPr>
        <w:drawing>
          <wp:anchor distT="0" distB="0" distL="0" distR="0" simplePos="0" relativeHeight="251655680" behindDoc="1" locked="0" layoutInCell="1" allowOverlap="1" wp14:anchorId="19FC7C25" wp14:editId="37BE165E">
            <wp:simplePos x="0" y="0"/>
            <wp:positionH relativeFrom="page">
              <wp:posOffset>1200150</wp:posOffset>
            </wp:positionH>
            <wp:positionV relativeFrom="paragraph">
              <wp:posOffset>201295</wp:posOffset>
            </wp:positionV>
            <wp:extent cx="5440680" cy="5032375"/>
            <wp:effectExtent l="0" t="0" r="7620" b="0"/>
            <wp:wrapTight wrapText="bothSides">
              <wp:wrapPolygon edited="0">
                <wp:start x="0" y="0"/>
                <wp:lineTo x="0" y="21505"/>
                <wp:lineTo x="21555" y="21505"/>
                <wp:lineTo x="21555" y="0"/>
                <wp:lineTo x="0" y="0"/>
              </wp:wrapPolygon>
            </wp:wrapTight>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4" cstate="print"/>
                    <a:stretch>
                      <a:fillRect/>
                    </a:stretch>
                  </pic:blipFill>
                  <pic:spPr>
                    <a:xfrm>
                      <a:off x="0" y="0"/>
                      <a:ext cx="5440680" cy="5032375"/>
                    </a:xfrm>
                    <a:prstGeom prst="rect">
                      <a:avLst/>
                    </a:prstGeom>
                  </pic:spPr>
                </pic:pic>
              </a:graphicData>
            </a:graphic>
            <wp14:sizeRelH relativeFrom="margin">
              <wp14:pctWidth>0</wp14:pctWidth>
            </wp14:sizeRelH>
            <wp14:sizeRelV relativeFrom="margin">
              <wp14:pctHeight>0</wp14:pctHeight>
            </wp14:sizeRelV>
          </wp:anchor>
        </w:drawing>
      </w:r>
    </w:p>
    <w:p w14:paraId="4CBFCA1A" w14:textId="77777777" w:rsidR="007D1326" w:rsidRPr="00464386" w:rsidRDefault="007D1326" w:rsidP="007B441A">
      <w:pPr>
        <w:pStyle w:val="BodyText"/>
        <w:jc w:val="both"/>
        <w:sectPr w:rsidR="007D1326" w:rsidRPr="00464386" w:rsidSect="00912D94">
          <w:pgSz w:w="12240" w:h="15840"/>
          <w:pgMar w:top="1360" w:right="810" w:bottom="1360" w:left="720" w:header="0" w:footer="1166" w:gutter="0"/>
          <w:cols w:space="720"/>
        </w:sectPr>
      </w:pPr>
    </w:p>
    <w:p w14:paraId="74B92879" w14:textId="77777777" w:rsidR="008E491C" w:rsidRPr="00912D94" w:rsidRDefault="00A36FE4" w:rsidP="00E56C43">
      <w:pPr>
        <w:pStyle w:val="ListParagraph"/>
        <w:numPr>
          <w:ilvl w:val="0"/>
          <w:numId w:val="43"/>
        </w:numPr>
        <w:tabs>
          <w:tab w:val="left" w:pos="1427"/>
        </w:tabs>
        <w:spacing w:line="276" w:lineRule="auto"/>
        <w:jc w:val="both"/>
        <w:rPr>
          <w:rFonts w:eastAsiaTheme="minorEastAsia"/>
          <w:sz w:val="24"/>
          <w:szCs w:val="24"/>
        </w:rPr>
      </w:pPr>
      <w:commentRangeStart w:id="28"/>
      <w:r w:rsidRPr="00912D94">
        <w:rPr>
          <w:rFonts w:eastAsiaTheme="minorEastAsia"/>
          <w:sz w:val="24"/>
          <w:szCs w:val="24"/>
        </w:rPr>
        <w:lastRenderedPageBreak/>
        <w:t>Të jetë i mbyllur dhe dera e siguruar me dryn.</w:t>
      </w:r>
    </w:p>
    <w:p w14:paraId="7E52B2C6" w14:textId="4A5A51D7" w:rsidR="008E491C" w:rsidRPr="00912D94" w:rsidRDefault="00A36FE4" w:rsidP="00E56C43">
      <w:pPr>
        <w:pStyle w:val="ListParagraph"/>
        <w:numPr>
          <w:ilvl w:val="0"/>
          <w:numId w:val="43"/>
        </w:numPr>
        <w:tabs>
          <w:tab w:val="left" w:pos="1427"/>
        </w:tabs>
        <w:spacing w:line="276" w:lineRule="auto"/>
        <w:jc w:val="both"/>
        <w:rPr>
          <w:rFonts w:eastAsiaTheme="minorEastAsia"/>
          <w:sz w:val="24"/>
          <w:szCs w:val="24"/>
        </w:rPr>
      </w:pPr>
      <w:r w:rsidRPr="00912D94">
        <w:rPr>
          <w:rFonts w:eastAsiaTheme="minorEastAsia"/>
          <w:sz w:val="24"/>
          <w:szCs w:val="24"/>
        </w:rPr>
        <w:t xml:space="preserve">Të lejohet </w:t>
      </w:r>
      <w:r w:rsidR="34F30F99" w:rsidRPr="00912D94">
        <w:rPr>
          <w:rFonts w:eastAsiaTheme="minorEastAsia"/>
          <w:sz w:val="24"/>
          <w:szCs w:val="24"/>
        </w:rPr>
        <w:t xml:space="preserve">vetëm </w:t>
      </w:r>
      <w:r w:rsidRPr="00912D94">
        <w:rPr>
          <w:rFonts w:eastAsiaTheme="minorEastAsia"/>
          <w:sz w:val="24"/>
          <w:szCs w:val="24"/>
        </w:rPr>
        <w:t>hyrja  e personave të autorizuar.</w:t>
      </w:r>
    </w:p>
    <w:p w14:paraId="45A149D8" w14:textId="61A13E96" w:rsidR="008E491C" w:rsidRPr="00912D94" w:rsidRDefault="00A36FE4" w:rsidP="00E56C43">
      <w:pPr>
        <w:pStyle w:val="ListParagraph"/>
        <w:numPr>
          <w:ilvl w:val="0"/>
          <w:numId w:val="43"/>
        </w:numPr>
        <w:tabs>
          <w:tab w:val="left" w:pos="1427"/>
        </w:tabs>
        <w:spacing w:line="276" w:lineRule="auto"/>
        <w:jc w:val="both"/>
        <w:rPr>
          <w:rFonts w:eastAsiaTheme="minorEastAsia"/>
          <w:sz w:val="24"/>
          <w:szCs w:val="24"/>
        </w:rPr>
      </w:pPr>
      <w:r w:rsidRPr="00912D94">
        <w:rPr>
          <w:rFonts w:eastAsiaTheme="minorEastAsia"/>
          <w:sz w:val="24"/>
          <w:szCs w:val="24"/>
        </w:rPr>
        <w:t>Të jetë i mbrojtur nga era, shiu</w:t>
      </w:r>
      <w:r w:rsidR="19F42211" w:rsidRPr="00912D94">
        <w:rPr>
          <w:rFonts w:eastAsiaTheme="minorEastAsia"/>
          <w:sz w:val="24"/>
          <w:szCs w:val="24"/>
        </w:rPr>
        <w:t>, drita e drejtp</w:t>
      </w:r>
      <w:r w:rsidR="1C9C62D6" w:rsidRPr="00912D94">
        <w:rPr>
          <w:rFonts w:eastAsiaTheme="minorEastAsia"/>
          <w:sz w:val="24"/>
          <w:szCs w:val="24"/>
        </w:rPr>
        <w:t>ë</w:t>
      </w:r>
      <w:r w:rsidR="19F42211" w:rsidRPr="00912D94">
        <w:rPr>
          <w:rFonts w:eastAsiaTheme="minorEastAsia"/>
          <w:sz w:val="24"/>
          <w:szCs w:val="24"/>
        </w:rPr>
        <w:t>rdrejt</w:t>
      </w:r>
      <w:r w:rsidR="1C9C62D6" w:rsidRPr="00912D94">
        <w:rPr>
          <w:rFonts w:eastAsiaTheme="minorEastAsia"/>
          <w:sz w:val="24"/>
          <w:szCs w:val="24"/>
        </w:rPr>
        <w:t>ë</w:t>
      </w:r>
      <w:r w:rsidR="19F42211" w:rsidRPr="00912D94">
        <w:rPr>
          <w:rFonts w:eastAsiaTheme="minorEastAsia"/>
          <w:sz w:val="24"/>
          <w:szCs w:val="24"/>
        </w:rPr>
        <w:t xml:space="preserve"> e diellit, insektet</w:t>
      </w:r>
      <w:r w:rsidRPr="00912D94">
        <w:rPr>
          <w:rFonts w:eastAsiaTheme="minorEastAsia"/>
          <w:sz w:val="24"/>
          <w:szCs w:val="24"/>
        </w:rPr>
        <w:t xml:space="preserve"> etj.</w:t>
      </w:r>
    </w:p>
    <w:p w14:paraId="579ABD4F" w14:textId="77777777" w:rsidR="008E491C" w:rsidRPr="00912D94" w:rsidRDefault="00A36FE4" w:rsidP="00E56C43">
      <w:pPr>
        <w:pStyle w:val="ListParagraph"/>
        <w:numPr>
          <w:ilvl w:val="0"/>
          <w:numId w:val="43"/>
        </w:numPr>
        <w:tabs>
          <w:tab w:val="left" w:pos="1428"/>
        </w:tabs>
        <w:spacing w:line="276" w:lineRule="auto"/>
        <w:jc w:val="both"/>
        <w:rPr>
          <w:rFonts w:eastAsiaTheme="minorEastAsia"/>
          <w:sz w:val="24"/>
          <w:szCs w:val="24"/>
        </w:rPr>
      </w:pPr>
      <w:r w:rsidRPr="00912D94">
        <w:rPr>
          <w:rFonts w:eastAsiaTheme="minorEastAsia"/>
          <w:sz w:val="24"/>
          <w:szCs w:val="24"/>
        </w:rPr>
        <w:t>Të ketë ventilimin dhe ndriçimin e duhur.</w:t>
      </w:r>
    </w:p>
    <w:p w14:paraId="04412FFA" w14:textId="588117F3" w:rsidR="008E491C" w:rsidRPr="00912D94" w:rsidRDefault="792EF2F4" w:rsidP="00E56C43">
      <w:pPr>
        <w:pStyle w:val="ListParagraph"/>
        <w:numPr>
          <w:ilvl w:val="0"/>
          <w:numId w:val="43"/>
        </w:numPr>
        <w:tabs>
          <w:tab w:val="left" w:pos="1428"/>
        </w:tabs>
        <w:spacing w:line="276" w:lineRule="auto"/>
        <w:jc w:val="both"/>
        <w:rPr>
          <w:sz w:val="24"/>
          <w:szCs w:val="24"/>
        </w:rPr>
      </w:pPr>
      <w:r w:rsidRPr="00BC1E74">
        <w:rPr>
          <w:sz w:val="24"/>
          <w:szCs w:val="24"/>
        </w:rPr>
        <w:t>T</w:t>
      </w:r>
      <w:r w:rsidR="1C9C62D6" w:rsidRPr="00BC1E74">
        <w:rPr>
          <w:sz w:val="24"/>
          <w:szCs w:val="24"/>
        </w:rPr>
        <w:t>ë</w:t>
      </w:r>
      <w:r w:rsidRPr="00BC1E74">
        <w:rPr>
          <w:sz w:val="24"/>
          <w:szCs w:val="24"/>
        </w:rPr>
        <w:t xml:space="preserve"> ket</w:t>
      </w:r>
      <w:r w:rsidR="1C9C62D6" w:rsidRPr="00BC1E74">
        <w:rPr>
          <w:sz w:val="24"/>
          <w:szCs w:val="24"/>
        </w:rPr>
        <w:t>ë</w:t>
      </w:r>
      <w:r w:rsidRPr="00BC1E74">
        <w:rPr>
          <w:sz w:val="24"/>
          <w:szCs w:val="24"/>
        </w:rPr>
        <w:t xml:space="preserve"> furnizim me uj</w:t>
      </w:r>
      <w:r w:rsidR="1C9C62D6" w:rsidRPr="00BC1E74">
        <w:rPr>
          <w:sz w:val="24"/>
          <w:szCs w:val="24"/>
        </w:rPr>
        <w:t>ë</w:t>
      </w:r>
      <w:r w:rsidRPr="00BC1E74">
        <w:rPr>
          <w:sz w:val="24"/>
          <w:szCs w:val="24"/>
        </w:rPr>
        <w:t xml:space="preserve"> t</w:t>
      </w:r>
      <w:r w:rsidR="1C9C62D6" w:rsidRPr="00BC1E74">
        <w:rPr>
          <w:sz w:val="24"/>
          <w:szCs w:val="24"/>
        </w:rPr>
        <w:t>ë</w:t>
      </w:r>
      <w:r w:rsidRPr="00BC1E74">
        <w:rPr>
          <w:sz w:val="24"/>
          <w:szCs w:val="24"/>
        </w:rPr>
        <w:t xml:space="preserve"> rrjedhsh</w:t>
      </w:r>
      <w:r w:rsidR="1C9C62D6" w:rsidRPr="00BC1E74">
        <w:rPr>
          <w:sz w:val="24"/>
          <w:szCs w:val="24"/>
        </w:rPr>
        <w:t>ë</w:t>
      </w:r>
      <w:r w:rsidRPr="00BC1E74">
        <w:rPr>
          <w:sz w:val="24"/>
          <w:szCs w:val="24"/>
        </w:rPr>
        <w:t xml:space="preserve">m dhe sistemet e kullimit të dyshemesë </w:t>
      </w:r>
      <w:r w:rsidRPr="00912D94">
        <w:rPr>
          <w:rFonts w:eastAsiaTheme="minorEastAsia"/>
          <w:sz w:val="24"/>
          <w:szCs w:val="24"/>
        </w:rPr>
        <w:t>duhet të mundësojnë shkarkimin e ujërave të ndotur në përputhje me legjislacionin në fuqi, ose në një impiant grumbullimi që parandalon derdhjen e lëngjeve dhe rënien në kontakt me mjedisin.</w:t>
      </w:r>
    </w:p>
    <w:p w14:paraId="23C747B7" w14:textId="7489ED3C" w:rsidR="008E491C" w:rsidRPr="00912D94" w:rsidRDefault="2D383965" w:rsidP="00E56C43">
      <w:pPr>
        <w:pStyle w:val="ListParagraph"/>
        <w:numPr>
          <w:ilvl w:val="0"/>
          <w:numId w:val="43"/>
        </w:numPr>
        <w:tabs>
          <w:tab w:val="left" w:pos="1428"/>
        </w:tabs>
        <w:spacing w:line="276" w:lineRule="auto"/>
        <w:jc w:val="both"/>
        <w:rPr>
          <w:sz w:val="24"/>
          <w:szCs w:val="24"/>
        </w:rPr>
      </w:pPr>
      <w:r w:rsidRPr="00912D94">
        <w:rPr>
          <w:sz w:val="24"/>
          <w:szCs w:val="24"/>
        </w:rPr>
        <w:t>Të jetë sa më larg që të jetë e mundur nga klinikat/ repartet, ambulancat, vendet e sterilizimit, vendet e shpërndarjes së ushqimit dhe rrobave të pastra, dhe të mundësojë akses të lehtë për mjetet e transportit që do të përdoren për</w:t>
      </w:r>
      <w:r w:rsidR="024E01D5" w:rsidRPr="00912D94">
        <w:rPr>
          <w:sz w:val="24"/>
          <w:szCs w:val="24"/>
        </w:rPr>
        <w:t xml:space="preserve"> transportimin </w:t>
      </w:r>
      <w:r w:rsidRPr="00912D94">
        <w:rPr>
          <w:sz w:val="24"/>
          <w:szCs w:val="24"/>
        </w:rPr>
        <w:t>e mbetjeve</w:t>
      </w:r>
      <w:r w:rsidR="0E18FDA9" w:rsidRPr="00912D94">
        <w:rPr>
          <w:sz w:val="24"/>
          <w:szCs w:val="24"/>
        </w:rPr>
        <w:t xml:space="preserve"> drejt trajtimit t</w:t>
      </w:r>
      <w:r w:rsidR="1C9C62D6" w:rsidRPr="00BC1E74">
        <w:rPr>
          <w:sz w:val="24"/>
          <w:szCs w:val="24"/>
        </w:rPr>
        <w:t>ë</w:t>
      </w:r>
      <w:r w:rsidR="0E18FDA9" w:rsidRPr="00912D94">
        <w:rPr>
          <w:sz w:val="24"/>
          <w:szCs w:val="24"/>
        </w:rPr>
        <w:t xml:space="preserve"> m</w:t>
      </w:r>
      <w:r w:rsidR="1C9C62D6" w:rsidRPr="00BC1E74">
        <w:rPr>
          <w:sz w:val="24"/>
          <w:szCs w:val="24"/>
        </w:rPr>
        <w:t>ë</w:t>
      </w:r>
      <w:r w:rsidR="0E18FDA9" w:rsidRPr="00912D94">
        <w:rPr>
          <w:sz w:val="24"/>
          <w:szCs w:val="24"/>
        </w:rPr>
        <w:t>tejsh</w:t>
      </w:r>
      <w:r w:rsidR="1C9C62D6" w:rsidRPr="00BC1E74">
        <w:rPr>
          <w:sz w:val="24"/>
          <w:szCs w:val="24"/>
        </w:rPr>
        <w:t>ë</w:t>
      </w:r>
      <w:r w:rsidR="0E18FDA9" w:rsidRPr="00912D94">
        <w:rPr>
          <w:sz w:val="24"/>
          <w:szCs w:val="24"/>
        </w:rPr>
        <w:t>m</w:t>
      </w:r>
      <w:r w:rsidRPr="00912D94">
        <w:rPr>
          <w:sz w:val="24"/>
          <w:szCs w:val="24"/>
        </w:rPr>
        <w:t>.</w:t>
      </w:r>
    </w:p>
    <w:p w14:paraId="179443EA" w14:textId="14F72129" w:rsidR="008E491C" w:rsidRPr="00912D94" w:rsidRDefault="5CAF0B87" w:rsidP="00E56C43">
      <w:pPr>
        <w:pStyle w:val="ListParagraph"/>
        <w:numPr>
          <w:ilvl w:val="0"/>
          <w:numId w:val="43"/>
        </w:numPr>
        <w:tabs>
          <w:tab w:val="left" w:pos="1428"/>
        </w:tabs>
        <w:spacing w:line="276" w:lineRule="auto"/>
        <w:jc w:val="both"/>
        <w:rPr>
          <w:rFonts w:eastAsiaTheme="minorEastAsia"/>
          <w:sz w:val="24"/>
          <w:szCs w:val="24"/>
        </w:rPr>
      </w:pPr>
      <w:r w:rsidRPr="00912D94">
        <w:rPr>
          <w:rFonts w:eastAsiaTheme="minorEastAsia"/>
          <w:sz w:val="24"/>
          <w:szCs w:val="24"/>
        </w:rPr>
        <w:t>T</w:t>
      </w:r>
      <w:r w:rsidR="1C9C62D6" w:rsidRPr="00912D94">
        <w:rPr>
          <w:rFonts w:eastAsiaTheme="minorEastAsia"/>
          <w:sz w:val="24"/>
          <w:szCs w:val="24"/>
        </w:rPr>
        <w:t>ë</w:t>
      </w:r>
      <w:r w:rsidRPr="00912D94">
        <w:rPr>
          <w:rFonts w:eastAsiaTheme="minorEastAsia"/>
          <w:sz w:val="24"/>
          <w:szCs w:val="24"/>
        </w:rPr>
        <w:t xml:space="preserve"> jet</w:t>
      </w:r>
      <w:r w:rsidR="1C9C62D6" w:rsidRPr="00912D94">
        <w:rPr>
          <w:rFonts w:eastAsiaTheme="minorEastAsia"/>
          <w:sz w:val="24"/>
          <w:szCs w:val="24"/>
        </w:rPr>
        <w:t>ë</w:t>
      </w:r>
      <w:r w:rsidRPr="00912D94">
        <w:rPr>
          <w:rFonts w:eastAsiaTheme="minorEastAsia"/>
          <w:sz w:val="24"/>
          <w:szCs w:val="24"/>
        </w:rPr>
        <w:t xml:space="preserve"> sa m</w:t>
      </w:r>
      <w:r w:rsidR="1C9C62D6" w:rsidRPr="00912D94">
        <w:rPr>
          <w:rFonts w:eastAsiaTheme="minorEastAsia"/>
          <w:sz w:val="24"/>
          <w:szCs w:val="24"/>
        </w:rPr>
        <w:t>ë</w:t>
      </w:r>
      <w:r w:rsidRPr="00912D94">
        <w:rPr>
          <w:rFonts w:eastAsiaTheme="minorEastAsia"/>
          <w:sz w:val="24"/>
          <w:szCs w:val="24"/>
        </w:rPr>
        <w:t xml:space="preserve"> pran</w:t>
      </w:r>
      <w:r w:rsidR="1C9C62D6" w:rsidRPr="00912D94">
        <w:rPr>
          <w:rFonts w:eastAsiaTheme="minorEastAsia"/>
          <w:sz w:val="24"/>
          <w:szCs w:val="24"/>
        </w:rPr>
        <w:t>ë</w:t>
      </w:r>
      <w:r w:rsidRPr="00912D94">
        <w:rPr>
          <w:rFonts w:eastAsiaTheme="minorEastAsia"/>
          <w:sz w:val="24"/>
          <w:szCs w:val="24"/>
        </w:rPr>
        <w:t xml:space="preserve"> vendit t</w:t>
      </w:r>
      <w:r w:rsidR="1C9C62D6" w:rsidRPr="00912D94">
        <w:rPr>
          <w:rFonts w:eastAsiaTheme="minorEastAsia"/>
          <w:sz w:val="24"/>
          <w:szCs w:val="24"/>
        </w:rPr>
        <w:t>ë</w:t>
      </w:r>
      <w:r w:rsidRPr="00912D94">
        <w:rPr>
          <w:rFonts w:eastAsiaTheme="minorEastAsia"/>
          <w:sz w:val="24"/>
          <w:szCs w:val="24"/>
        </w:rPr>
        <w:t xml:space="preserve"> trajtimit t</w:t>
      </w:r>
      <w:r w:rsidR="1C9C62D6" w:rsidRPr="00912D94">
        <w:rPr>
          <w:rFonts w:eastAsiaTheme="minorEastAsia"/>
          <w:sz w:val="24"/>
          <w:szCs w:val="24"/>
        </w:rPr>
        <w:t>ë</w:t>
      </w:r>
      <w:r w:rsidRPr="00912D94">
        <w:rPr>
          <w:rFonts w:eastAsiaTheme="minorEastAsia"/>
          <w:sz w:val="24"/>
          <w:szCs w:val="24"/>
        </w:rPr>
        <w:t xml:space="preserve"> mbetjeve, n</w:t>
      </w:r>
      <w:r w:rsidR="1C9C62D6" w:rsidRPr="00912D94">
        <w:rPr>
          <w:rFonts w:eastAsiaTheme="minorEastAsia"/>
          <w:sz w:val="24"/>
          <w:szCs w:val="24"/>
        </w:rPr>
        <w:t>ë</w:t>
      </w:r>
      <w:r w:rsidRPr="00912D94">
        <w:rPr>
          <w:rFonts w:eastAsiaTheme="minorEastAsia"/>
          <w:sz w:val="24"/>
          <w:szCs w:val="24"/>
        </w:rPr>
        <w:t xml:space="preserve"> rastet kur institucioni sh</w:t>
      </w:r>
      <w:r w:rsidR="1C9C62D6" w:rsidRPr="00912D94">
        <w:rPr>
          <w:rFonts w:eastAsiaTheme="minorEastAsia"/>
          <w:sz w:val="24"/>
          <w:szCs w:val="24"/>
        </w:rPr>
        <w:t>ë</w:t>
      </w:r>
      <w:r w:rsidRPr="00912D94">
        <w:rPr>
          <w:rFonts w:eastAsiaTheme="minorEastAsia"/>
          <w:sz w:val="24"/>
          <w:szCs w:val="24"/>
        </w:rPr>
        <w:t>ndet</w:t>
      </w:r>
      <w:r w:rsidR="1C9C62D6" w:rsidRPr="00912D94">
        <w:rPr>
          <w:rFonts w:eastAsiaTheme="minorEastAsia"/>
          <w:sz w:val="24"/>
          <w:szCs w:val="24"/>
        </w:rPr>
        <w:t>ë</w:t>
      </w:r>
      <w:r w:rsidRPr="00912D94">
        <w:rPr>
          <w:rFonts w:eastAsiaTheme="minorEastAsia"/>
          <w:sz w:val="24"/>
          <w:szCs w:val="24"/>
        </w:rPr>
        <w:t>sor e b</w:t>
      </w:r>
      <w:r w:rsidR="1C9C62D6" w:rsidRPr="00912D94">
        <w:rPr>
          <w:rFonts w:eastAsiaTheme="minorEastAsia"/>
          <w:sz w:val="24"/>
          <w:szCs w:val="24"/>
        </w:rPr>
        <w:t>ë</w:t>
      </w:r>
      <w:r w:rsidRPr="00912D94">
        <w:rPr>
          <w:rFonts w:eastAsiaTheme="minorEastAsia"/>
          <w:sz w:val="24"/>
          <w:szCs w:val="24"/>
        </w:rPr>
        <w:t>n vet</w:t>
      </w:r>
      <w:r w:rsidR="1C9C62D6" w:rsidRPr="00912D94">
        <w:rPr>
          <w:rFonts w:eastAsiaTheme="minorEastAsia"/>
          <w:sz w:val="24"/>
          <w:szCs w:val="24"/>
        </w:rPr>
        <w:t>ë</w:t>
      </w:r>
      <w:r w:rsidRPr="00912D94">
        <w:rPr>
          <w:rFonts w:eastAsiaTheme="minorEastAsia"/>
          <w:sz w:val="24"/>
          <w:szCs w:val="24"/>
        </w:rPr>
        <w:t xml:space="preserve"> trajtimin e mbetjeve t</w:t>
      </w:r>
      <w:r w:rsidR="1C9C62D6" w:rsidRPr="00912D94">
        <w:rPr>
          <w:rFonts w:eastAsiaTheme="minorEastAsia"/>
          <w:sz w:val="24"/>
          <w:szCs w:val="24"/>
        </w:rPr>
        <w:t>ë</w:t>
      </w:r>
      <w:r w:rsidRPr="00912D94">
        <w:rPr>
          <w:rFonts w:eastAsiaTheme="minorEastAsia"/>
          <w:sz w:val="24"/>
          <w:szCs w:val="24"/>
        </w:rPr>
        <w:t xml:space="preserve"> </w:t>
      </w:r>
      <w:r w:rsidR="0050597A">
        <w:rPr>
          <w:rFonts w:eastAsiaTheme="minorEastAsia"/>
          <w:sz w:val="24"/>
          <w:szCs w:val="24"/>
        </w:rPr>
        <w:t>prodhuara</w:t>
      </w:r>
      <w:r w:rsidR="0050597A" w:rsidRPr="00912D94">
        <w:rPr>
          <w:rFonts w:eastAsiaTheme="minorEastAsia"/>
          <w:sz w:val="24"/>
          <w:szCs w:val="24"/>
        </w:rPr>
        <w:t xml:space="preserve"> </w:t>
      </w:r>
      <w:r w:rsidRPr="00912D94">
        <w:rPr>
          <w:rFonts w:eastAsiaTheme="minorEastAsia"/>
          <w:sz w:val="24"/>
          <w:szCs w:val="24"/>
        </w:rPr>
        <w:t>n</w:t>
      </w:r>
      <w:r w:rsidR="1C9C62D6" w:rsidRPr="00912D94">
        <w:rPr>
          <w:rFonts w:eastAsiaTheme="minorEastAsia"/>
          <w:sz w:val="24"/>
          <w:szCs w:val="24"/>
        </w:rPr>
        <w:t>ë</w:t>
      </w:r>
      <w:r w:rsidRPr="00912D94">
        <w:rPr>
          <w:rFonts w:eastAsiaTheme="minorEastAsia"/>
          <w:sz w:val="24"/>
          <w:szCs w:val="24"/>
        </w:rPr>
        <w:t xml:space="preserve"> territorin e tij.</w:t>
      </w:r>
    </w:p>
    <w:p w14:paraId="665D515E" w14:textId="2996E831" w:rsidR="008E491C" w:rsidRPr="00912D94" w:rsidRDefault="4175647A" w:rsidP="00E56C43">
      <w:pPr>
        <w:pStyle w:val="ListParagraph"/>
        <w:numPr>
          <w:ilvl w:val="0"/>
          <w:numId w:val="43"/>
        </w:numPr>
        <w:tabs>
          <w:tab w:val="left" w:pos="1428"/>
        </w:tabs>
        <w:spacing w:line="276" w:lineRule="auto"/>
        <w:jc w:val="both"/>
        <w:rPr>
          <w:rFonts w:eastAsiaTheme="minorEastAsia"/>
          <w:sz w:val="24"/>
          <w:szCs w:val="24"/>
        </w:rPr>
      </w:pPr>
      <w:r w:rsidRPr="00912D94">
        <w:rPr>
          <w:rFonts w:eastAsiaTheme="minorEastAsia"/>
          <w:sz w:val="24"/>
          <w:szCs w:val="24"/>
        </w:rPr>
        <w:t>Kontejnerët</w:t>
      </w:r>
      <w:r w:rsidR="00A36FE4" w:rsidRPr="00912D94">
        <w:rPr>
          <w:rFonts w:eastAsiaTheme="minorEastAsia"/>
          <w:sz w:val="24"/>
          <w:szCs w:val="24"/>
        </w:rPr>
        <w:t xml:space="preserve"> në vendin e </w:t>
      </w:r>
      <w:r w:rsidR="005F594C" w:rsidRPr="00912D94">
        <w:rPr>
          <w:rFonts w:eastAsiaTheme="minorEastAsia"/>
          <w:sz w:val="24"/>
          <w:szCs w:val="24"/>
        </w:rPr>
        <w:t xml:space="preserve">ruajtjes </w:t>
      </w:r>
      <w:r w:rsidR="008C48C3">
        <w:rPr>
          <w:rFonts w:eastAsiaTheme="minorEastAsia"/>
          <w:sz w:val="24"/>
          <w:szCs w:val="24"/>
        </w:rPr>
        <w:t>s</w:t>
      </w:r>
      <w:r w:rsidR="000B0741">
        <w:rPr>
          <w:rFonts w:eastAsiaTheme="minorEastAsia"/>
          <w:sz w:val="24"/>
          <w:szCs w:val="24"/>
        </w:rPr>
        <w:t>ë</w:t>
      </w:r>
      <w:r w:rsidR="008C48C3">
        <w:rPr>
          <w:rFonts w:eastAsiaTheme="minorEastAsia"/>
          <w:sz w:val="24"/>
          <w:szCs w:val="24"/>
        </w:rPr>
        <w:t xml:space="preserve"> p</w:t>
      </w:r>
      <w:r w:rsidR="000B0741">
        <w:rPr>
          <w:rFonts w:eastAsiaTheme="minorEastAsia"/>
          <w:sz w:val="24"/>
          <w:szCs w:val="24"/>
        </w:rPr>
        <w:t>ë</w:t>
      </w:r>
      <w:r w:rsidR="008C48C3">
        <w:rPr>
          <w:rFonts w:eastAsiaTheme="minorEastAsia"/>
          <w:sz w:val="24"/>
          <w:szCs w:val="24"/>
        </w:rPr>
        <w:t>rkohshme</w:t>
      </w:r>
      <w:r w:rsidR="008C48C3" w:rsidRPr="00912D94">
        <w:rPr>
          <w:rFonts w:eastAsiaTheme="minorEastAsia"/>
          <w:sz w:val="24"/>
          <w:szCs w:val="24"/>
        </w:rPr>
        <w:t xml:space="preserve"> </w:t>
      </w:r>
      <w:r w:rsidR="00A36FE4" w:rsidRPr="00912D94">
        <w:rPr>
          <w:rFonts w:eastAsiaTheme="minorEastAsia"/>
          <w:sz w:val="24"/>
          <w:szCs w:val="24"/>
        </w:rPr>
        <w:t>të mbetjeve spitalore të rrezikshme duhet të jenë prej materiali të qëndrueshëm dhe pa kënde, që pastrohen lehtësisht dhe që nuk lejojnë depërtimin e lëngjeve.</w:t>
      </w:r>
    </w:p>
    <w:p w14:paraId="250782E7" w14:textId="66C56B99" w:rsidR="008E491C" w:rsidRPr="00912D94" w:rsidRDefault="41521E1A" w:rsidP="00E56C43">
      <w:pPr>
        <w:pStyle w:val="ListParagraph"/>
        <w:numPr>
          <w:ilvl w:val="0"/>
          <w:numId w:val="43"/>
        </w:numPr>
        <w:tabs>
          <w:tab w:val="left" w:pos="1428"/>
        </w:tabs>
        <w:spacing w:line="276" w:lineRule="auto"/>
        <w:jc w:val="both"/>
        <w:rPr>
          <w:rFonts w:eastAsiaTheme="minorEastAsia"/>
          <w:sz w:val="24"/>
          <w:szCs w:val="24"/>
        </w:rPr>
      </w:pPr>
      <w:r w:rsidRPr="00912D94">
        <w:rPr>
          <w:rFonts w:eastAsiaTheme="minorEastAsia"/>
          <w:sz w:val="24"/>
          <w:szCs w:val="24"/>
        </w:rPr>
        <w:t>Kontejnerët</w:t>
      </w:r>
      <w:r w:rsidR="00A36FE4" w:rsidRPr="00912D94">
        <w:rPr>
          <w:rFonts w:eastAsiaTheme="minorEastAsia"/>
          <w:sz w:val="24"/>
          <w:szCs w:val="24"/>
        </w:rPr>
        <w:t xml:space="preserve"> në vendin </w:t>
      </w:r>
      <w:r w:rsidR="005F594C" w:rsidRPr="00912D94">
        <w:rPr>
          <w:rFonts w:eastAsiaTheme="minorEastAsia"/>
          <w:sz w:val="24"/>
          <w:szCs w:val="24"/>
        </w:rPr>
        <w:t xml:space="preserve">ruajtjes </w:t>
      </w:r>
      <w:r w:rsidR="008C48C3">
        <w:rPr>
          <w:rFonts w:eastAsiaTheme="minorEastAsia"/>
          <w:sz w:val="24"/>
          <w:szCs w:val="24"/>
        </w:rPr>
        <w:t>s</w:t>
      </w:r>
      <w:r w:rsidR="000B0741">
        <w:rPr>
          <w:rFonts w:eastAsiaTheme="minorEastAsia"/>
          <w:sz w:val="24"/>
          <w:szCs w:val="24"/>
        </w:rPr>
        <w:t>ë</w:t>
      </w:r>
      <w:r w:rsidR="008C48C3">
        <w:rPr>
          <w:rFonts w:eastAsiaTheme="minorEastAsia"/>
          <w:sz w:val="24"/>
          <w:szCs w:val="24"/>
        </w:rPr>
        <w:t xml:space="preserve"> p</w:t>
      </w:r>
      <w:r w:rsidR="000B0741">
        <w:rPr>
          <w:rFonts w:eastAsiaTheme="minorEastAsia"/>
          <w:sz w:val="24"/>
          <w:szCs w:val="24"/>
        </w:rPr>
        <w:t>ë</w:t>
      </w:r>
      <w:r w:rsidR="008C48C3">
        <w:rPr>
          <w:rFonts w:eastAsiaTheme="minorEastAsia"/>
          <w:sz w:val="24"/>
          <w:szCs w:val="24"/>
        </w:rPr>
        <w:t>rkohshme</w:t>
      </w:r>
      <w:r w:rsidR="008C48C3" w:rsidRPr="00912D94">
        <w:rPr>
          <w:rFonts w:eastAsiaTheme="minorEastAsia"/>
          <w:sz w:val="24"/>
          <w:szCs w:val="24"/>
        </w:rPr>
        <w:t xml:space="preserve"> </w:t>
      </w:r>
      <w:r w:rsidR="00A36FE4" w:rsidRPr="00912D94">
        <w:rPr>
          <w:rFonts w:eastAsiaTheme="minorEastAsia"/>
          <w:sz w:val="24"/>
          <w:szCs w:val="24"/>
        </w:rPr>
        <w:t xml:space="preserve">të mbetjeve spitalore të rrezikshme etiketohen në përputhje me Pjesën A dhe B të Shtojcës </w:t>
      </w:r>
      <w:r w:rsidR="00D25B8C">
        <w:rPr>
          <w:rFonts w:eastAsiaTheme="minorEastAsia"/>
          <w:sz w:val="24"/>
          <w:szCs w:val="24"/>
        </w:rPr>
        <w:t>1</w:t>
      </w:r>
      <w:r w:rsidR="00A36FE4" w:rsidRPr="00912D94">
        <w:rPr>
          <w:rFonts w:eastAsiaTheme="minorEastAsia"/>
          <w:sz w:val="24"/>
          <w:szCs w:val="24"/>
        </w:rPr>
        <w:t>.</w:t>
      </w:r>
      <w:commentRangeEnd w:id="28"/>
      <w:r w:rsidR="00985BA4">
        <w:rPr>
          <w:rStyle w:val="CommentReference"/>
        </w:rPr>
        <w:commentReference w:id="28"/>
      </w:r>
    </w:p>
    <w:p w14:paraId="2133A532" w14:textId="28375B5C" w:rsidR="008E491C" w:rsidRDefault="00A36FE4">
      <w:pPr>
        <w:pStyle w:val="ListParagraph"/>
        <w:numPr>
          <w:ilvl w:val="0"/>
          <w:numId w:val="4"/>
        </w:numPr>
        <w:tabs>
          <w:tab w:val="left" w:pos="1003"/>
        </w:tabs>
        <w:spacing w:before="121" w:line="276" w:lineRule="auto"/>
        <w:ind w:left="1003" w:hanging="284"/>
        <w:jc w:val="both"/>
        <w:rPr>
          <w:sz w:val="24"/>
          <w:szCs w:val="24"/>
        </w:rPr>
      </w:pPr>
      <w:r w:rsidRPr="00BC1E74">
        <w:rPr>
          <w:sz w:val="24"/>
          <w:szCs w:val="24"/>
        </w:rPr>
        <w:t>Prodhuesit</w:t>
      </w:r>
      <w:r w:rsidRPr="00BC1E74">
        <w:rPr>
          <w:spacing w:val="-3"/>
          <w:sz w:val="24"/>
          <w:szCs w:val="24"/>
        </w:rPr>
        <w:t xml:space="preserve"> </w:t>
      </w:r>
      <w:r w:rsidRPr="00BC1E74">
        <w:rPr>
          <w:sz w:val="24"/>
          <w:szCs w:val="24"/>
        </w:rPr>
        <w:t>e</w:t>
      </w:r>
      <w:r w:rsidRPr="00BC1E74">
        <w:rPr>
          <w:spacing w:val="-4"/>
          <w:sz w:val="24"/>
          <w:szCs w:val="24"/>
        </w:rPr>
        <w:t xml:space="preserve"> </w:t>
      </w:r>
      <w:r w:rsidRPr="00BC1E74">
        <w:rPr>
          <w:sz w:val="24"/>
          <w:szCs w:val="24"/>
        </w:rPr>
        <w:t>vegjël</w:t>
      </w:r>
      <w:r w:rsidRPr="00BC1E74">
        <w:rPr>
          <w:spacing w:val="-3"/>
          <w:sz w:val="24"/>
          <w:szCs w:val="24"/>
        </w:rPr>
        <w:t xml:space="preserve"> </w:t>
      </w:r>
      <w:r w:rsidRPr="00BC1E74">
        <w:rPr>
          <w:sz w:val="24"/>
          <w:szCs w:val="24"/>
        </w:rPr>
        <w:t>të</w:t>
      </w:r>
      <w:r w:rsidRPr="00BC1E74">
        <w:rPr>
          <w:spacing w:val="-3"/>
          <w:sz w:val="24"/>
          <w:szCs w:val="24"/>
        </w:rPr>
        <w:t xml:space="preserve"> </w:t>
      </w:r>
      <w:r w:rsidRPr="00BC1E74">
        <w:rPr>
          <w:sz w:val="24"/>
          <w:szCs w:val="24"/>
        </w:rPr>
        <w:t>mbetjeve</w:t>
      </w:r>
      <w:r w:rsidRPr="00BC1E74">
        <w:rPr>
          <w:spacing w:val="-4"/>
          <w:sz w:val="24"/>
          <w:szCs w:val="24"/>
        </w:rPr>
        <w:t xml:space="preserve"> </w:t>
      </w:r>
      <w:r w:rsidRPr="00BC1E74">
        <w:rPr>
          <w:sz w:val="24"/>
          <w:szCs w:val="24"/>
        </w:rPr>
        <w:t>spitalore</w:t>
      </w:r>
      <w:r w:rsidRPr="00BC1E74">
        <w:rPr>
          <w:spacing w:val="-5"/>
          <w:sz w:val="24"/>
          <w:szCs w:val="24"/>
        </w:rPr>
        <w:t xml:space="preserve"> </w:t>
      </w:r>
      <w:r w:rsidRPr="00BC1E74">
        <w:rPr>
          <w:sz w:val="24"/>
          <w:szCs w:val="24"/>
        </w:rPr>
        <w:t>duhet</w:t>
      </w:r>
      <w:r w:rsidRPr="00BC1E74">
        <w:rPr>
          <w:spacing w:val="-3"/>
          <w:sz w:val="24"/>
          <w:szCs w:val="24"/>
        </w:rPr>
        <w:t xml:space="preserve"> </w:t>
      </w:r>
      <w:r w:rsidRPr="00BC1E74">
        <w:rPr>
          <w:sz w:val="24"/>
          <w:szCs w:val="24"/>
        </w:rPr>
        <w:t>t’i</w:t>
      </w:r>
      <w:r w:rsidRPr="00BC1E74">
        <w:rPr>
          <w:spacing w:val="-3"/>
          <w:sz w:val="24"/>
          <w:szCs w:val="24"/>
        </w:rPr>
        <w:t xml:space="preserve"> </w:t>
      </w:r>
      <w:r w:rsidRPr="00BC1E74">
        <w:rPr>
          <w:sz w:val="24"/>
          <w:szCs w:val="24"/>
        </w:rPr>
        <w:t>mbajnë</w:t>
      </w:r>
      <w:r w:rsidRPr="00BC1E74">
        <w:rPr>
          <w:spacing w:val="-3"/>
          <w:sz w:val="24"/>
          <w:szCs w:val="24"/>
        </w:rPr>
        <w:t xml:space="preserve"> </w:t>
      </w:r>
      <w:r w:rsidRPr="00BC1E74">
        <w:rPr>
          <w:sz w:val="24"/>
          <w:szCs w:val="24"/>
        </w:rPr>
        <w:t>mbetjet</w:t>
      </w:r>
      <w:r w:rsidRPr="00BC1E74">
        <w:rPr>
          <w:spacing w:val="-3"/>
          <w:sz w:val="24"/>
          <w:szCs w:val="24"/>
        </w:rPr>
        <w:t xml:space="preserve"> </w:t>
      </w:r>
      <w:r w:rsidRPr="00BC1E74">
        <w:rPr>
          <w:sz w:val="24"/>
          <w:szCs w:val="24"/>
        </w:rPr>
        <w:t>spitalore</w:t>
      </w:r>
      <w:r w:rsidRPr="00BC1E74">
        <w:rPr>
          <w:spacing w:val="-5"/>
          <w:sz w:val="24"/>
          <w:szCs w:val="24"/>
        </w:rPr>
        <w:t xml:space="preserve"> </w:t>
      </w:r>
      <w:r w:rsidRPr="00BC1E74">
        <w:rPr>
          <w:sz w:val="24"/>
          <w:szCs w:val="24"/>
        </w:rPr>
        <w:t>në</w:t>
      </w:r>
      <w:r w:rsidRPr="00BC1E74">
        <w:rPr>
          <w:spacing w:val="-3"/>
          <w:sz w:val="24"/>
          <w:szCs w:val="24"/>
        </w:rPr>
        <w:t xml:space="preserve"> </w:t>
      </w:r>
      <w:r w:rsidRPr="00BC1E74">
        <w:rPr>
          <w:sz w:val="24"/>
          <w:szCs w:val="24"/>
        </w:rPr>
        <w:t>një</w:t>
      </w:r>
      <w:r w:rsidRPr="00BC1E74">
        <w:rPr>
          <w:spacing w:val="-3"/>
          <w:sz w:val="24"/>
          <w:szCs w:val="24"/>
        </w:rPr>
        <w:t xml:space="preserve"> </w:t>
      </w:r>
      <w:r w:rsidR="00E73670">
        <w:rPr>
          <w:sz w:val="24"/>
          <w:szCs w:val="24"/>
        </w:rPr>
        <w:t>vend</w:t>
      </w:r>
      <w:r w:rsidR="00E73670" w:rsidRPr="00BC1E74">
        <w:rPr>
          <w:spacing w:val="-1"/>
          <w:sz w:val="24"/>
          <w:szCs w:val="24"/>
        </w:rPr>
        <w:t xml:space="preserve"> </w:t>
      </w:r>
      <w:r w:rsidRPr="00BC1E74">
        <w:rPr>
          <w:sz w:val="24"/>
          <w:szCs w:val="24"/>
        </w:rPr>
        <w:t>të</w:t>
      </w:r>
      <w:r w:rsidRPr="00BC1E74">
        <w:rPr>
          <w:spacing w:val="-3"/>
          <w:sz w:val="24"/>
          <w:szCs w:val="24"/>
        </w:rPr>
        <w:t xml:space="preserve"> </w:t>
      </w:r>
      <w:r w:rsidRPr="00BC1E74">
        <w:rPr>
          <w:sz w:val="24"/>
          <w:szCs w:val="24"/>
        </w:rPr>
        <w:t>përshtatshëm</w:t>
      </w:r>
      <w:r w:rsidR="00E73670">
        <w:rPr>
          <w:sz w:val="24"/>
          <w:szCs w:val="24"/>
        </w:rPr>
        <w:t>, t</w:t>
      </w:r>
      <w:r w:rsidR="008A1267">
        <w:rPr>
          <w:sz w:val="24"/>
          <w:szCs w:val="24"/>
        </w:rPr>
        <w:t>ë</w:t>
      </w:r>
      <w:r w:rsidR="00E73670">
        <w:rPr>
          <w:sz w:val="24"/>
          <w:szCs w:val="24"/>
        </w:rPr>
        <w:t xml:space="preserve"> sigurt</w:t>
      </w:r>
      <w:r w:rsidR="008A1267">
        <w:rPr>
          <w:sz w:val="24"/>
          <w:szCs w:val="24"/>
        </w:rPr>
        <w:t>ë</w:t>
      </w:r>
      <w:r w:rsidR="00D60BCD">
        <w:rPr>
          <w:sz w:val="24"/>
          <w:szCs w:val="24"/>
        </w:rPr>
        <w:t xml:space="preserve"> dhe </w:t>
      </w:r>
      <w:r w:rsidRPr="00BC1E74">
        <w:rPr>
          <w:sz w:val="24"/>
          <w:szCs w:val="24"/>
        </w:rPr>
        <w:t>të kyçur deri në trajtimin apo dorëzimin e tyre tek subjekti i kontraktuar.</w:t>
      </w:r>
      <w:r w:rsidR="00A63AB7">
        <w:rPr>
          <w:sz w:val="24"/>
          <w:szCs w:val="24"/>
        </w:rPr>
        <w:t xml:space="preserve"> </w:t>
      </w:r>
    </w:p>
    <w:p w14:paraId="55553B24" w14:textId="382A758E" w:rsidR="008E491C" w:rsidRDefault="00A63AB7">
      <w:pPr>
        <w:pStyle w:val="ListParagraph"/>
        <w:numPr>
          <w:ilvl w:val="0"/>
          <w:numId w:val="4"/>
        </w:numPr>
        <w:tabs>
          <w:tab w:val="left" w:pos="1003"/>
        </w:tabs>
        <w:spacing w:before="121" w:line="276" w:lineRule="auto"/>
        <w:ind w:left="1003" w:hanging="284"/>
        <w:jc w:val="both"/>
        <w:rPr>
          <w:sz w:val="24"/>
          <w:szCs w:val="24"/>
        </w:rPr>
      </w:pPr>
      <w:r>
        <w:rPr>
          <w:sz w:val="24"/>
          <w:szCs w:val="24"/>
        </w:rPr>
        <w:t>Prodhuesit e vegjël të mbetjeve spitalore duhet të jenë të pajisur me frigorifer të posa</w:t>
      </w:r>
      <w:r w:rsidR="00450A59" w:rsidRPr="00912D94">
        <w:rPr>
          <w:sz w:val="24"/>
          <w:szCs w:val="24"/>
        </w:rPr>
        <w:t>ç</w:t>
      </w:r>
      <w:r>
        <w:rPr>
          <w:sz w:val="24"/>
          <w:szCs w:val="24"/>
        </w:rPr>
        <w:t xml:space="preserve">ëm për mbetjet spitalore të cilat kërkojnë ruajtje </w:t>
      </w:r>
      <w:r w:rsidR="006A5300">
        <w:rPr>
          <w:sz w:val="24"/>
          <w:szCs w:val="24"/>
        </w:rPr>
        <w:t>t</w:t>
      </w:r>
      <w:r w:rsidR="000B0741">
        <w:rPr>
          <w:sz w:val="24"/>
          <w:szCs w:val="24"/>
        </w:rPr>
        <w:t>ë</w:t>
      </w:r>
      <w:r w:rsidR="006A5300">
        <w:rPr>
          <w:sz w:val="24"/>
          <w:szCs w:val="24"/>
        </w:rPr>
        <w:t xml:space="preserve"> p</w:t>
      </w:r>
      <w:r w:rsidR="000B0741">
        <w:rPr>
          <w:sz w:val="24"/>
          <w:szCs w:val="24"/>
        </w:rPr>
        <w:t>ë</w:t>
      </w:r>
      <w:r w:rsidR="006A5300">
        <w:rPr>
          <w:sz w:val="24"/>
          <w:szCs w:val="24"/>
        </w:rPr>
        <w:t xml:space="preserve">rkohshme </w:t>
      </w:r>
      <w:r>
        <w:rPr>
          <w:sz w:val="24"/>
          <w:szCs w:val="24"/>
        </w:rPr>
        <w:t>në kushte frigoriferike.</w:t>
      </w:r>
    </w:p>
    <w:p w14:paraId="4FECACEA" w14:textId="77777777" w:rsidR="001D3B63" w:rsidRPr="00DD0CA1" w:rsidRDefault="001D3B63" w:rsidP="00DD0CA1">
      <w:pPr>
        <w:tabs>
          <w:tab w:val="left" w:pos="1003"/>
        </w:tabs>
        <w:spacing w:before="121" w:line="276" w:lineRule="auto"/>
        <w:jc w:val="both"/>
        <w:rPr>
          <w:sz w:val="24"/>
          <w:szCs w:val="24"/>
        </w:rPr>
      </w:pPr>
    </w:p>
    <w:p w14:paraId="41CAB4F6" w14:textId="77777777" w:rsidR="008E491C" w:rsidRPr="00BC1E74" w:rsidRDefault="00A36FE4" w:rsidP="001D3B63">
      <w:pPr>
        <w:pStyle w:val="Heading2"/>
      </w:pPr>
      <w:r w:rsidRPr="00BC1E74">
        <w:t>PJESA</w:t>
      </w:r>
      <w:r w:rsidRPr="00BC1E74">
        <w:rPr>
          <w:spacing w:val="-4"/>
        </w:rPr>
        <w:t xml:space="preserve"> </w:t>
      </w:r>
      <w:r w:rsidRPr="00BC1E74">
        <w:rPr>
          <w:spacing w:val="-10"/>
        </w:rPr>
        <w:t>B</w:t>
      </w:r>
    </w:p>
    <w:p w14:paraId="188D15E4" w14:textId="23517087" w:rsidR="008E491C" w:rsidRPr="00BC1E74" w:rsidRDefault="00A36FE4" w:rsidP="001D3B63">
      <w:pPr>
        <w:spacing w:before="120"/>
        <w:jc w:val="center"/>
        <w:rPr>
          <w:b/>
          <w:sz w:val="24"/>
          <w:szCs w:val="24"/>
        </w:rPr>
      </w:pPr>
      <w:r w:rsidRPr="00BC1E74">
        <w:rPr>
          <w:b/>
          <w:sz w:val="24"/>
          <w:szCs w:val="24"/>
        </w:rPr>
        <w:t>KOHA</w:t>
      </w:r>
      <w:r w:rsidRPr="00BC1E74">
        <w:rPr>
          <w:b/>
          <w:spacing w:val="-2"/>
          <w:sz w:val="24"/>
          <w:szCs w:val="24"/>
        </w:rPr>
        <w:t xml:space="preserve"> </w:t>
      </w:r>
      <w:r w:rsidRPr="00BC1E74">
        <w:rPr>
          <w:b/>
          <w:sz w:val="24"/>
          <w:szCs w:val="24"/>
        </w:rPr>
        <w:t>E</w:t>
      </w:r>
      <w:r w:rsidRPr="00BC1E74">
        <w:rPr>
          <w:b/>
          <w:spacing w:val="-1"/>
          <w:sz w:val="24"/>
          <w:szCs w:val="24"/>
        </w:rPr>
        <w:t xml:space="preserve"> </w:t>
      </w:r>
      <w:r w:rsidR="005F594C" w:rsidRPr="00BC1E74">
        <w:rPr>
          <w:b/>
          <w:sz w:val="24"/>
          <w:szCs w:val="24"/>
        </w:rPr>
        <w:t xml:space="preserve">RUAJTJES </w:t>
      </w:r>
      <w:r w:rsidR="00367639">
        <w:rPr>
          <w:b/>
          <w:sz w:val="24"/>
          <w:szCs w:val="24"/>
        </w:rPr>
        <w:t>E P</w:t>
      </w:r>
      <w:r w:rsidR="008C48C3">
        <w:rPr>
          <w:b/>
          <w:sz w:val="24"/>
          <w:szCs w:val="24"/>
        </w:rPr>
        <w:t>Ë</w:t>
      </w:r>
      <w:r w:rsidR="00367639">
        <w:rPr>
          <w:b/>
          <w:sz w:val="24"/>
          <w:szCs w:val="24"/>
        </w:rPr>
        <w:t>RKOHSHME</w:t>
      </w:r>
      <w:r w:rsidR="00367639" w:rsidRPr="00BC1E74">
        <w:rPr>
          <w:b/>
          <w:spacing w:val="-1"/>
          <w:sz w:val="24"/>
          <w:szCs w:val="24"/>
        </w:rPr>
        <w:t xml:space="preserve"> </w:t>
      </w:r>
      <w:r w:rsidRPr="00BC1E74">
        <w:rPr>
          <w:b/>
          <w:sz w:val="24"/>
          <w:szCs w:val="24"/>
        </w:rPr>
        <w:t>TË</w:t>
      </w:r>
      <w:r w:rsidRPr="00BC1E74">
        <w:rPr>
          <w:b/>
          <w:spacing w:val="-1"/>
          <w:sz w:val="24"/>
          <w:szCs w:val="24"/>
        </w:rPr>
        <w:t xml:space="preserve"> </w:t>
      </w:r>
      <w:r w:rsidRPr="00BC1E74">
        <w:rPr>
          <w:b/>
          <w:sz w:val="24"/>
          <w:szCs w:val="24"/>
        </w:rPr>
        <w:t>MBETJEVE</w:t>
      </w:r>
      <w:r w:rsidRPr="00BC1E74">
        <w:rPr>
          <w:b/>
          <w:spacing w:val="-3"/>
          <w:sz w:val="24"/>
          <w:szCs w:val="24"/>
        </w:rPr>
        <w:t xml:space="preserve"> </w:t>
      </w:r>
      <w:r w:rsidRPr="00BC1E74">
        <w:rPr>
          <w:b/>
          <w:spacing w:val="-2"/>
          <w:sz w:val="24"/>
          <w:szCs w:val="24"/>
        </w:rPr>
        <w:t>SPITALORE</w:t>
      </w:r>
    </w:p>
    <w:p w14:paraId="09B8AC41" w14:textId="46667ED8" w:rsidR="008E491C" w:rsidRPr="00BC1E74" w:rsidRDefault="00A36FE4">
      <w:pPr>
        <w:pStyle w:val="ListParagraph"/>
        <w:numPr>
          <w:ilvl w:val="0"/>
          <w:numId w:val="3"/>
        </w:numPr>
        <w:tabs>
          <w:tab w:val="left" w:pos="1147"/>
        </w:tabs>
        <w:spacing w:before="121" w:line="276" w:lineRule="auto"/>
        <w:jc w:val="both"/>
        <w:rPr>
          <w:sz w:val="24"/>
          <w:szCs w:val="24"/>
        </w:rPr>
      </w:pPr>
      <w:r w:rsidRPr="00BC1E74">
        <w:rPr>
          <w:sz w:val="24"/>
          <w:szCs w:val="24"/>
        </w:rPr>
        <w:t>Mbetjet infektive duhet të mbahen</w:t>
      </w:r>
      <w:r w:rsidR="000C28FD">
        <w:rPr>
          <w:sz w:val="24"/>
          <w:szCs w:val="24"/>
        </w:rPr>
        <w:t xml:space="preserve"> n</w:t>
      </w:r>
      <w:r w:rsidR="00457B24">
        <w:rPr>
          <w:sz w:val="24"/>
          <w:szCs w:val="24"/>
        </w:rPr>
        <w:t>ë</w:t>
      </w:r>
      <w:r w:rsidR="000C28FD">
        <w:rPr>
          <w:sz w:val="24"/>
          <w:szCs w:val="24"/>
        </w:rPr>
        <w:t xml:space="preserve"> ambiente</w:t>
      </w:r>
      <w:r w:rsidRPr="00BC1E74">
        <w:rPr>
          <w:sz w:val="24"/>
          <w:szCs w:val="24"/>
        </w:rPr>
        <w:t xml:space="preserve"> të freskëta ose në frigorifer në një temperaturë jo më të lartë se 3°C deri në 8°C nëse ruhen për më shumë se një javë, por jo më shumë se 1 </w:t>
      </w:r>
      <w:r w:rsidRPr="00BC1E74">
        <w:rPr>
          <w:spacing w:val="-2"/>
          <w:sz w:val="24"/>
          <w:szCs w:val="24"/>
        </w:rPr>
        <w:t>muaj.</w:t>
      </w:r>
    </w:p>
    <w:p w14:paraId="732F567E" w14:textId="4F91C2BC" w:rsidR="008E491C" w:rsidRPr="008334DB" w:rsidRDefault="00A36FE4">
      <w:pPr>
        <w:pStyle w:val="ListParagraph"/>
        <w:numPr>
          <w:ilvl w:val="0"/>
          <w:numId w:val="3"/>
        </w:numPr>
        <w:tabs>
          <w:tab w:val="left" w:pos="1145"/>
        </w:tabs>
        <w:spacing w:line="276" w:lineRule="auto"/>
        <w:ind w:left="1145" w:hanging="425"/>
        <w:jc w:val="both"/>
        <w:rPr>
          <w:sz w:val="24"/>
          <w:szCs w:val="24"/>
        </w:rPr>
      </w:pPr>
      <w:r w:rsidRPr="00BC1E74">
        <w:rPr>
          <w:sz w:val="24"/>
          <w:szCs w:val="24"/>
        </w:rPr>
        <w:t>Nëse</w:t>
      </w:r>
      <w:r w:rsidRPr="00BC1E74">
        <w:rPr>
          <w:spacing w:val="-2"/>
          <w:sz w:val="24"/>
          <w:szCs w:val="24"/>
        </w:rPr>
        <w:t xml:space="preserve"> </w:t>
      </w:r>
      <w:r w:rsidRPr="00BC1E74">
        <w:rPr>
          <w:sz w:val="24"/>
          <w:szCs w:val="24"/>
        </w:rPr>
        <w:t>nuk</w:t>
      </w:r>
      <w:r w:rsidRPr="00BC1E74">
        <w:rPr>
          <w:spacing w:val="-1"/>
          <w:sz w:val="24"/>
          <w:szCs w:val="24"/>
        </w:rPr>
        <w:t xml:space="preserve"> </w:t>
      </w:r>
      <w:r w:rsidRPr="00BC1E74">
        <w:rPr>
          <w:sz w:val="24"/>
          <w:szCs w:val="24"/>
        </w:rPr>
        <w:t>ka</w:t>
      </w:r>
      <w:r w:rsidRPr="00BC1E74">
        <w:rPr>
          <w:spacing w:val="-2"/>
          <w:sz w:val="24"/>
          <w:szCs w:val="24"/>
        </w:rPr>
        <w:t xml:space="preserve"> </w:t>
      </w:r>
      <w:r w:rsidRPr="00BC1E74">
        <w:rPr>
          <w:sz w:val="24"/>
          <w:szCs w:val="24"/>
        </w:rPr>
        <w:t>një</w:t>
      </w:r>
      <w:r w:rsidRPr="00BC1E74">
        <w:rPr>
          <w:spacing w:val="-2"/>
          <w:sz w:val="24"/>
          <w:szCs w:val="24"/>
        </w:rPr>
        <w:t xml:space="preserve"> </w:t>
      </w:r>
      <w:r w:rsidRPr="00BC1E74">
        <w:rPr>
          <w:sz w:val="24"/>
          <w:szCs w:val="24"/>
        </w:rPr>
        <w:t xml:space="preserve">dhomë </w:t>
      </w:r>
      <w:r w:rsidR="005F594C" w:rsidRPr="00BC1E74">
        <w:rPr>
          <w:sz w:val="24"/>
          <w:szCs w:val="24"/>
        </w:rPr>
        <w:t xml:space="preserve">ruajtjeje </w:t>
      </w:r>
      <w:r w:rsidR="006A5300">
        <w:rPr>
          <w:sz w:val="24"/>
          <w:szCs w:val="24"/>
        </w:rPr>
        <w:t>t</w:t>
      </w:r>
      <w:r w:rsidR="000B0741">
        <w:rPr>
          <w:sz w:val="24"/>
          <w:szCs w:val="24"/>
        </w:rPr>
        <w:t>ë</w:t>
      </w:r>
      <w:r w:rsidR="006A5300">
        <w:rPr>
          <w:sz w:val="24"/>
          <w:szCs w:val="24"/>
        </w:rPr>
        <w:t xml:space="preserve"> p</w:t>
      </w:r>
      <w:r w:rsidR="000B0741">
        <w:rPr>
          <w:sz w:val="24"/>
          <w:szCs w:val="24"/>
        </w:rPr>
        <w:t>ë</w:t>
      </w:r>
      <w:r w:rsidR="006A5300">
        <w:rPr>
          <w:sz w:val="24"/>
          <w:szCs w:val="24"/>
        </w:rPr>
        <w:t>rkohshme</w:t>
      </w:r>
      <w:r w:rsidR="006A5300" w:rsidRPr="00BC1E74">
        <w:rPr>
          <w:sz w:val="24"/>
          <w:szCs w:val="24"/>
        </w:rPr>
        <w:t xml:space="preserve"> </w:t>
      </w:r>
      <w:r w:rsidR="00F14F5F">
        <w:rPr>
          <w:sz w:val="24"/>
          <w:szCs w:val="24"/>
        </w:rPr>
        <w:t>me kushte</w:t>
      </w:r>
      <w:r w:rsidRPr="00BC1E74">
        <w:rPr>
          <w:spacing w:val="-2"/>
          <w:sz w:val="24"/>
          <w:szCs w:val="24"/>
        </w:rPr>
        <w:t xml:space="preserve"> </w:t>
      </w:r>
      <w:r w:rsidRPr="00BC1E74">
        <w:rPr>
          <w:sz w:val="24"/>
          <w:szCs w:val="24"/>
        </w:rPr>
        <w:t>frigorifer</w:t>
      </w:r>
      <w:r w:rsidR="00F14F5F">
        <w:rPr>
          <w:sz w:val="24"/>
          <w:szCs w:val="24"/>
        </w:rPr>
        <w:t>ike</w:t>
      </w:r>
      <w:r w:rsidRPr="00BC1E74">
        <w:rPr>
          <w:sz w:val="24"/>
          <w:szCs w:val="24"/>
        </w:rPr>
        <w:t>, koha</w:t>
      </w:r>
      <w:r w:rsidRPr="00BC1E74">
        <w:rPr>
          <w:spacing w:val="-2"/>
          <w:sz w:val="24"/>
          <w:szCs w:val="24"/>
        </w:rPr>
        <w:t xml:space="preserve"> </w:t>
      </w:r>
      <w:r w:rsidRPr="00BC1E74">
        <w:rPr>
          <w:sz w:val="24"/>
          <w:szCs w:val="24"/>
        </w:rPr>
        <w:t>e</w:t>
      </w:r>
      <w:r w:rsidRPr="00BC1E74">
        <w:rPr>
          <w:spacing w:val="-2"/>
          <w:sz w:val="24"/>
          <w:szCs w:val="24"/>
        </w:rPr>
        <w:t xml:space="preserve"> </w:t>
      </w:r>
      <w:r w:rsidRPr="00BC1E74">
        <w:rPr>
          <w:sz w:val="24"/>
          <w:szCs w:val="24"/>
        </w:rPr>
        <w:t>ruajtjes</w:t>
      </w:r>
      <w:r w:rsidRPr="00BC1E74">
        <w:rPr>
          <w:spacing w:val="-2"/>
          <w:sz w:val="24"/>
          <w:szCs w:val="24"/>
        </w:rPr>
        <w:t xml:space="preserve"> </w:t>
      </w:r>
      <w:r w:rsidRPr="00BC1E74">
        <w:rPr>
          <w:sz w:val="24"/>
          <w:szCs w:val="24"/>
        </w:rPr>
        <w:t>së</w:t>
      </w:r>
      <w:r w:rsidRPr="00BC1E74">
        <w:rPr>
          <w:spacing w:val="-2"/>
          <w:sz w:val="24"/>
          <w:szCs w:val="24"/>
        </w:rPr>
        <w:t xml:space="preserve"> </w:t>
      </w:r>
      <w:r w:rsidRPr="00BC1E74">
        <w:rPr>
          <w:sz w:val="24"/>
          <w:szCs w:val="24"/>
        </w:rPr>
        <w:t>mbetjeve</w:t>
      </w:r>
      <w:r w:rsidRPr="00BC1E74">
        <w:rPr>
          <w:spacing w:val="-2"/>
          <w:sz w:val="24"/>
          <w:szCs w:val="24"/>
        </w:rPr>
        <w:t xml:space="preserve"> </w:t>
      </w:r>
      <w:r w:rsidRPr="00BC1E74">
        <w:rPr>
          <w:sz w:val="24"/>
          <w:szCs w:val="24"/>
        </w:rPr>
        <w:t>infektive</w:t>
      </w:r>
      <w:r w:rsidRPr="00BC1E74">
        <w:rPr>
          <w:spacing w:val="-2"/>
          <w:sz w:val="24"/>
          <w:szCs w:val="24"/>
        </w:rPr>
        <w:t xml:space="preserve"> </w:t>
      </w:r>
      <w:r w:rsidRPr="00BC1E74">
        <w:rPr>
          <w:sz w:val="24"/>
          <w:szCs w:val="24"/>
        </w:rPr>
        <w:t xml:space="preserve">(koha nga </w:t>
      </w:r>
      <w:r w:rsidR="000B0CD2" w:rsidRPr="00BC1E74">
        <w:rPr>
          <w:sz w:val="24"/>
          <w:szCs w:val="24"/>
        </w:rPr>
        <w:t xml:space="preserve">krijimi </w:t>
      </w:r>
      <w:r w:rsidRPr="00BC1E74">
        <w:rPr>
          <w:sz w:val="24"/>
          <w:szCs w:val="24"/>
        </w:rPr>
        <w:t>i mbetjes deri në trajtim) nuk duhet të tejkalojë periudhat në vijim:</w:t>
      </w:r>
      <w:r w:rsidR="008334DB">
        <w:rPr>
          <w:sz w:val="24"/>
          <w:szCs w:val="24"/>
        </w:rPr>
        <w:t xml:space="preserve"> </w:t>
      </w:r>
      <w:r w:rsidR="00B74A43" w:rsidRPr="008334DB">
        <w:rPr>
          <w:sz w:val="24"/>
          <w:szCs w:val="24"/>
        </w:rPr>
        <w:t>48</w:t>
      </w:r>
      <w:r w:rsidRPr="008334DB">
        <w:rPr>
          <w:spacing w:val="-1"/>
          <w:sz w:val="24"/>
          <w:szCs w:val="24"/>
        </w:rPr>
        <w:t xml:space="preserve"> </w:t>
      </w:r>
      <w:r w:rsidRPr="008334DB">
        <w:rPr>
          <w:sz w:val="24"/>
          <w:szCs w:val="24"/>
        </w:rPr>
        <w:t>orë</w:t>
      </w:r>
      <w:r w:rsidRPr="008334DB">
        <w:rPr>
          <w:spacing w:val="-1"/>
          <w:sz w:val="24"/>
          <w:szCs w:val="24"/>
        </w:rPr>
        <w:t xml:space="preserve"> </w:t>
      </w:r>
      <w:r w:rsidRPr="008334DB">
        <w:rPr>
          <w:sz w:val="24"/>
          <w:szCs w:val="24"/>
        </w:rPr>
        <w:t>në</w:t>
      </w:r>
      <w:r w:rsidRPr="008334DB">
        <w:rPr>
          <w:spacing w:val="-1"/>
          <w:sz w:val="24"/>
          <w:szCs w:val="24"/>
        </w:rPr>
        <w:t xml:space="preserve"> </w:t>
      </w:r>
      <w:r w:rsidRPr="008334DB">
        <w:rPr>
          <w:spacing w:val="-4"/>
          <w:sz w:val="24"/>
          <w:szCs w:val="24"/>
        </w:rPr>
        <w:t>dimër</w:t>
      </w:r>
      <w:r w:rsidR="008334DB">
        <w:rPr>
          <w:spacing w:val="-4"/>
          <w:sz w:val="24"/>
          <w:szCs w:val="24"/>
        </w:rPr>
        <w:t xml:space="preserve">, </w:t>
      </w:r>
      <w:r w:rsidR="00B74A43" w:rsidRPr="008334DB">
        <w:rPr>
          <w:sz w:val="24"/>
          <w:szCs w:val="24"/>
        </w:rPr>
        <w:t>24</w:t>
      </w:r>
      <w:r w:rsidRPr="008334DB">
        <w:rPr>
          <w:spacing w:val="-3"/>
          <w:sz w:val="24"/>
          <w:szCs w:val="24"/>
        </w:rPr>
        <w:t xml:space="preserve"> </w:t>
      </w:r>
      <w:r w:rsidRPr="008334DB">
        <w:rPr>
          <w:sz w:val="24"/>
          <w:szCs w:val="24"/>
        </w:rPr>
        <w:t>orë</w:t>
      </w:r>
      <w:r w:rsidRPr="008334DB">
        <w:rPr>
          <w:spacing w:val="-1"/>
          <w:sz w:val="24"/>
          <w:szCs w:val="24"/>
        </w:rPr>
        <w:t xml:space="preserve"> </w:t>
      </w:r>
      <w:r w:rsidRPr="008334DB">
        <w:rPr>
          <w:sz w:val="24"/>
          <w:szCs w:val="24"/>
        </w:rPr>
        <w:t>në</w:t>
      </w:r>
      <w:r w:rsidRPr="008334DB">
        <w:rPr>
          <w:spacing w:val="-1"/>
          <w:sz w:val="24"/>
          <w:szCs w:val="24"/>
        </w:rPr>
        <w:t xml:space="preserve"> </w:t>
      </w:r>
      <w:r w:rsidRPr="008334DB">
        <w:rPr>
          <w:spacing w:val="-4"/>
          <w:sz w:val="24"/>
          <w:szCs w:val="24"/>
        </w:rPr>
        <w:t>verë</w:t>
      </w:r>
      <w:r w:rsidR="008334DB">
        <w:rPr>
          <w:spacing w:val="-4"/>
          <w:sz w:val="24"/>
          <w:szCs w:val="24"/>
        </w:rPr>
        <w:t>.</w:t>
      </w:r>
    </w:p>
    <w:p w14:paraId="7A1615DB" w14:textId="62B72828" w:rsidR="008E491C" w:rsidRPr="007E0CD6" w:rsidRDefault="007E0CD6" w:rsidP="001D3B63">
      <w:pPr>
        <w:pStyle w:val="BodyText"/>
        <w:spacing w:before="117" w:line="276" w:lineRule="auto"/>
        <w:ind w:left="1147"/>
        <w:jc w:val="both"/>
      </w:pPr>
      <w:r w:rsidRPr="007E0CD6">
        <w:t>Në raste të veçanta, kur sasia e mbetjeve</w:t>
      </w:r>
      <w:r w:rsidR="001C3A31">
        <w:t xml:space="preserve"> infektive</w:t>
      </w:r>
      <w:r w:rsidRPr="007E0CD6">
        <w:t xml:space="preserve"> është shumë e vogël ose transporti nuk është i mundur brenda këtij afati, ruajtja mund të zgjatet deri në 72 orë, me kusht që të sigurohet kontroll i rreptë i temperaturës dhe të mos ketë shqetësim publik nga era</w:t>
      </w:r>
      <w:r>
        <w:t>.</w:t>
      </w:r>
    </w:p>
    <w:p w14:paraId="05F7C208" w14:textId="1E08BDAB" w:rsidR="0079187F" w:rsidRDefault="0079187F">
      <w:pPr>
        <w:pStyle w:val="ListParagraph"/>
        <w:numPr>
          <w:ilvl w:val="0"/>
          <w:numId w:val="3"/>
        </w:numPr>
        <w:tabs>
          <w:tab w:val="left" w:pos="1147"/>
        </w:tabs>
        <w:spacing w:line="276" w:lineRule="auto"/>
        <w:jc w:val="both"/>
        <w:rPr>
          <w:sz w:val="24"/>
          <w:szCs w:val="24"/>
        </w:rPr>
      </w:pPr>
      <w:r w:rsidRPr="00BC1E74">
        <w:rPr>
          <w:sz w:val="24"/>
          <w:szCs w:val="24"/>
        </w:rPr>
        <w:t xml:space="preserve">Mbetjet patologjike të ruajtura </w:t>
      </w:r>
      <w:r w:rsidR="006A5300">
        <w:rPr>
          <w:sz w:val="24"/>
          <w:szCs w:val="24"/>
        </w:rPr>
        <w:t>p</w:t>
      </w:r>
      <w:r w:rsidR="000B0741">
        <w:rPr>
          <w:sz w:val="24"/>
          <w:szCs w:val="24"/>
        </w:rPr>
        <w:t>ë</w:t>
      </w:r>
      <w:r w:rsidR="006A5300">
        <w:rPr>
          <w:sz w:val="24"/>
          <w:szCs w:val="24"/>
        </w:rPr>
        <w:t>rkoh</w:t>
      </w:r>
      <w:r w:rsidR="000B0741">
        <w:rPr>
          <w:sz w:val="24"/>
          <w:szCs w:val="24"/>
        </w:rPr>
        <w:t>ë</w:t>
      </w:r>
      <w:r w:rsidR="006A5300">
        <w:rPr>
          <w:sz w:val="24"/>
          <w:szCs w:val="24"/>
        </w:rPr>
        <w:t>sisht</w:t>
      </w:r>
      <w:r w:rsidR="006A5300" w:rsidRPr="00BC1E74">
        <w:rPr>
          <w:sz w:val="24"/>
          <w:szCs w:val="24"/>
        </w:rPr>
        <w:t xml:space="preserve"> </w:t>
      </w:r>
      <w:r w:rsidRPr="00BC1E74">
        <w:rPr>
          <w:sz w:val="24"/>
          <w:szCs w:val="24"/>
        </w:rPr>
        <w:t>në frigorifer ose hapësirë frigoriferike në një</w:t>
      </w:r>
      <w:r w:rsidRPr="00BC1E74">
        <w:rPr>
          <w:spacing w:val="40"/>
          <w:sz w:val="24"/>
          <w:szCs w:val="24"/>
        </w:rPr>
        <w:t xml:space="preserve"> </w:t>
      </w:r>
      <w:r w:rsidRPr="00BC1E74">
        <w:rPr>
          <w:sz w:val="24"/>
          <w:szCs w:val="24"/>
        </w:rPr>
        <w:t>temperaturë jo më të lartë se 5°C duhet të tërhiqen çdo 10 ditë; ndërsa për temperatura nën 0°C çdo muaj.</w:t>
      </w:r>
    </w:p>
    <w:p w14:paraId="6DC4E8D3" w14:textId="77777777" w:rsidR="0079187F" w:rsidRPr="00BC1E74" w:rsidRDefault="0079187F">
      <w:pPr>
        <w:pStyle w:val="ListParagraph"/>
        <w:numPr>
          <w:ilvl w:val="0"/>
          <w:numId w:val="3"/>
        </w:numPr>
        <w:tabs>
          <w:tab w:val="left" w:pos="1147"/>
        </w:tabs>
        <w:spacing w:before="115" w:line="276" w:lineRule="auto"/>
        <w:jc w:val="both"/>
        <w:rPr>
          <w:sz w:val="24"/>
          <w:szCs w:val="24"/>
        </w:rPr>
      </w:pPr>
      <w:r w:rsidRPr="00BC1E74">
        <w:rPr>
          <w:sz w:val="24"/>
          <w:szCs w:val="24"/>
        </w:rPr>
        <w:lastRenderedPageBreak/>
        <w:t xml:space="preserve">Mbetjet e mprehta duhet të tërhiqen një herë në 2 javë. </w:t>
      </w:r>
    </w:p>
    <w:p w14:paraId="1D336300" w14:textId="163AD0A0" w:rsidR="005854ED" w:rsidRPr="001D3B63" w:rsidRDefault="005854ED">
      <w:pPr>
        <w:pStyle w:val="ListParagraph"/>
        <w:numPr>
          <w:ilvl w:val="0"/>
          <w:numId w:val="3"/>
        </w:numPr>
        <w:tabs>
          <w:tab w:val="left" w:pos="1147"/>
        </w:tabs>
        <w:spacing w:before="115" w:line="276" w:lineRule="auto"/>
        <w:jc w:val="both"/>
        <w:rPr>
          <w:sz w:val="24"/>
          <w:szCs w:val="24"/>
        </w:rPr>
        <w:sectPr w:rsidR="005854ED" w:rsidRPr="001D3B63" w:rsidSect="00912D94">
          <w:pgSz w:w="12240" w:h="15840"/>
          <w:pgMar w:top="1360" w:right="810" w:bottom="1360" w:left="720" w:header="0" w:footer="1166" w:gutter="0"/>
          <w:cols w:space="720"/>
        </w:sectPr>
      </w:pPr>
      <w:r w:rsidRPr="00BC1E74">
        <w:rPr>
          <w:sz w:val="24"/>
          <w:szCs w:val="24"/>
        </w:rPr>
        <w:t>Kur mbetjet krijohen në sasi të vogla, tërheqja mund të bëhet një herë në 1 muaj</w:t>
      </w:r>
      <w:r w:rsidR="001D3B63">
        <w:rPr>
          <w:sz w:val="24"/>
          <w:szCs w:val="24"/>
        </w:rPr>
        <w:t>.</w:t>
      </w:r>
    </w:p>
    <w:p w14:paraId="5769BFFB" w14:textId="0208EC00" w:rsidR="008E491C" w:rsidRPr="00BC1E74" w:rsidRDefault="00A36FE4" w:rsidP="001D3B63">
      <w:pPr>
        <w:pStyle w:val="Heading2"/>
        <w:spacing w:before="77"/>
      </w:pPr>
      <w:r w:rsidRPr="00BC1E74">
        <w:lastRenderedPageBreak/>
        <w:t xml:space="preserve">SHTOJCA </w:t>
      </w:r>
      <w:r w:rsidR="004A11E5">
        <w:rPr>
          <w:spacing w:val="-10"/>
        </w:rPr>
        <w:t>5</w:t>
      </w:r>
    </w:p>
    <w:p w14:paraId="0EF6D6E1" w14:textId="77777777" w:rsidR="008E491C" w:rsidRPr="00BC1E74" w:rsidRDefault="00A36FE4" w:rsidP="001D3B63">
      <w:pPr>
        <w:spacing w:before="120"/>
        <w:jc w:val="center"/>
        <w:rPr>
          <w:b/>
          <w:sz w:val="24"/>
          <w:szCs w:val="24"/>
        </w:rPr>
      </w:pPr>
      <w:r w:rsidRPr="00BC1E74">
        <w:rPr>
          <w:b/>
          <w:sz w:val="24"/>
          <w:szCs w:val="24"/>
        </w:rPr>
        <w:t>KËRKESAT</w:t>
      </w:r>
      <w:r w:rsidRPr="00BC1E74">
        <w:rPr>
          <w:b/>
          <w:spacing w:val="-5"/>
          <w:sz w:val="24"/>
          <w:szCs w:val="24"/>
        </w:rPr>
        <w:t xml:space="preserve"> </w:t>
      </w:r>
      <w:r w:rsidRPr="00BC1E74">
        <w:rPr>
          <w:b/>
          <w:sz w:val="24"/>
          <w:szCs w:val="24"/>
        </w:rPr>
        <w:t>QË</w:t>
      </w:r>
      <w:r w:rsidRPr="00BC1E74">
        <w:rPr>
          <w:b/>
          <w:spacing w:val="-5"/>
          <w:sz w:val="24"/>
          <w:szCs w:val="24"/>
        </w:rPr>
        <w:t xml:space="preserve"> </w:t>
      </w:r>
      <w:r w:rsidRPr="00BC1E74">
        <w:rPr>
          <w:b/>
          <w:sz w:val="24"/>
          <w:szCs w:val="24"/>
        </w:rPr>
        <w:t>DUHET</w:t>
      </w:r>
      <w:r w:rsidRPr="00BC1E74">
        <w:rPr>
          <w:b/>
          <w:spacing w:val="-6"/>
          <w:sz w:val="24"/>
          <w:szCs w:val="24"/>
        </w:rPr>
        <w:t xml:space="preserve"> </w:t>
      </w:r>
      <w:r w:rsidRPr="00BC1E74">
        <w:rPr>
          <w:b/>
          <w:sz w:val="24"/>
          <w:szCs w:val="24"/>
        </w:rPr>
        <w:t>TË</w:t>
      </w:r>
      <w:r w:rsidRPr="00BC1E74">
        <w:rPr>
          <w:b/>
          <w:spacing w:val="-6"/>
          <w:sz w:val="24"/>
          <w:szCs w:val="24"/>
        </w:rPr>
        <w:t xml:space="preserve"> </w:t>
      </w:r>
      <w:r w:rsidRPr="00BC1E74">
        <w:rPr>
          <w:b/>
          <w:sz w:val="24"/>
          <w:szCs w:val="24"/>
        </w:rPr>
        <w:t>PËRMBUSHIN</w:t>
      </w:r>
      <w:r w:rsidRPr="00BC1E74">
        <w:rPr>
          <w:b/>
          <w:spacing w:val="-6"/>
          <w:sz w:val="24"/>
          <w:szCs w:val="24"/>
        </w:rPr>
        <w:t xml:space="preserve"> </w:t>
      </w:r>
      <w:r w:rsidRPr="00BC1E74">
        <w:rPr>
          <w:b/>
          <w:sz w:val="24"/>
          <w:szCs w:val="24"/>
        </w:rPr>
        <w:t>MJETET</w:t>
      </w:r>
      <w:r w:rsidRPr="00BC1E74">
        <w:rPr>
          <w:b/>
          <w:spacing w:val="-6"/>
          <w:sz w:val="24"/>
          <w:szCs w:val="24"/>
        </w:rPr>
        <w:t xml:space="preserve"> </w:t>
      </w:r>
      <w:r w:rsidRPr="00BC1E74">
        <w:rPr>
          <w:b/>
          <w:sz w:val="24"/>
          <w:szCs w:val="24"/>
        </w:rPr>
        <w:t>E</w:t>
      </w:r>
      <w:r w:rsidRPr="00BC1E74">
        <w:rPr>
          <w:b/>
          <w:spacing w:val="-6"/>
          <w:sz w:val="24"/>
          <w:szCs w:val="24"/>
        </w:rPr>
        <w:t xml:space="preserve"> </w:t>
      </w:r>
      <w:r w:rsidRPr="00BC1E74">
        <w:rPr>
          <w:b/>
          <w:sz w:val="24"/>
          <w:szCs w:val="24"/>
        </w:rPr>
        <w:t>TRANSPORTIT</w:t>
      </w:r>
      <w:r w:rsidRPr="00BC1E74">
        <w:rPr>
          <w:b/>
          <w:spacing w:val="-6"/>
          <w:sz w:val="24"/>
          <w:szCs w:val="24"/>
        </w:rPr>
        <w:t xml:space="preserve"> </w:t>
      </w:r>
      <w:r w:rsidRPr="00BC1E74">
        <w:rPr>
          <w:b/>
          <w:sz w:val="24"/>
          <w:szCs w:val="24"/>
        </w:rPr>
        <w:t>TË MBETJEVE SPITALORE</w:t>
      </w:r>
    </w:p>
    <w:p w14:paraId="2E9E2F49" w14:textId="77777777" w:rsidR="008E491C" w:rsidRPr="00BC1E74" w:rsidRDefault="00A36FE4" w:rsidP="001D3B63">
      <w:pPr>
        <w:pStyle w:val="BodyText"/>
        <w:spacing w:before="115" w:line="276" w:lineRule="auto"/>
        <w:ind w:left="720"/>
        <w:jc w:val="both"/>
      </w:pPr>
      <w:r w:rsidRPr="00BC1E74">
        <w:t>Çdo</w:t>
      </w:r>
      <w:r w:rsidRPr="00BC1E74">
        <w:rPr>
          <w:spacing w:val="-3"/>
        </w:rPr>
        <w:t xml:space="preserve"> </w:t>
      </w:r>
      <w:r w:rsidRPr="00BC1E74">
        <w:t>automjet</w:t>
      </w:r>
      <w:r w:rsidRPr="00BC1E74">
        <w:rPr>
          <w:spacing w:val="-1"/>
        </w:rPr>
        <w:t xml:space="preserve"> </w:t>
      </w:r>
      <w:r w:rsidRPr="00BC1E74">
        <w:t>që</w:t>
      </w:r>
      <w:r w:rsidRPr="00BC1E74">
        <w:rPr>
          <w:spacing w:val="-1"/>
        </w:rPr>
        <w:t xml:space="preserve"> </w:t>
      </w:r>
      <w:r w:rsidRPr="00BC1E74">
        <w:t>transporton</w:t>
      </w:r>
      <w:r w:rsidRPr="00BC1E74">
        <w:rPr>
          <w:spacing w:val="-1"/>
        </w:rPr>
        <w:t xml:space="preserve"> </w:t>
      </w:r>
      <w:r w:rsidRPr="00BC1E74">
        <w:t>mbetje</w:t>
      </w:r>
      <w:r w:rsidRPr="00BC1E74">
        <w:rPr>
          <w:spacing w:val="-1"/>
        </w:rPr>
        <w:t xml:space="preserve"> </w:t>
      </w:r>
      <w:r w:rsidRPr="00BC1E74">
        <w:t>spitalore</w:t>
      </w:r>
      <w:r w:rsidRPr="00BC1E74">
        <w:rPr>
          <w:spacing w:val="-2"/>
        </w:rPr>
        <w:t xml:space="preserve"> </w:t>
      </w:r>
      <w:r w:rsidRPr="00BC1E74">
        <w:t>të</w:t>
      </w:r>
      <w:r w:rsidRPr="00BC1E74">
        <w:rPr>
          <w:spacing w:val="-1"/>
        </w:rPr>
        <w:t xml:space="preserve"> </w:t>
      </w:r>
      <w:r w:rsidRPr="00BC1E74">
        <w:t>rrezikshme</w:t>
      </w:r>
      <w:r w:rsidRPr="00BC1E74">
        <w:rPr>
          <w:spacing w:val="-1"/>
        </w:rPr>
        <w:t xml:space="preserve"> </w:t>
      </w:r>
      <w:r w:rsidRPr="00BC1E74">
        <w:rPr>
          <w:spacing w:val="-2"/>
        </w:rPr>
        <w:t>duhet:</w:t>
      </w:r>
    </w:p>
    <w:p w14:paraId="0588CA2E" w14:textId="2A0D5FF8" w:rsidR="008E491C" w:rsidRPr="00BC1E74" w:rsidRDefault="00D102C4">
      <w:pPr>
        <w:pStyle w:val="ListParagraph"/>
        <w:numPr>
          <w:ilvl w:val="0"/>
          <w:numId w:val="2"/>
        </w:numPr>
        <w:tabs>
          <w:tab w:val="left" w:pos="1147"/>
        </w:tabs>
        <w:spacing w:line="276" w:lineRule="auto"/>
        <w:jc w:val="both"/>
        <w:rPr>
          <w:sz w:val="24"/>
          <w:szCs w:val="24"/>
        </w:rPr>
      </w:pPr>
      <w:r w:rsidRPr="00BC1E74">
        <w:rPr>
          <w:sz w:val="24"/>
          <w:szCs w:val="24"/>
        </w:rPr>
        <w:t>T</w:t>
      </w:r>
      <w:r w:rsidR="00A36FE4" w:rsidRPr="00BC1E74">
        <w:rPr>
          <w:sz w:val="24"/>
          <w:szCs w:val="24"/>
        </w:rPr>
        <w:t xml:space="preserve">ë jetë lehtësisht i identifikueshëm gjatë transportimit të mbetjeve me simbolin dallues ndërkombëtar të rrezikut të mbetjes spitalore që transportohet. Simboli sipas Pjesës B të Shtojcës </w:t>
      </w:r>
      <w:r w:rsidR="00497823">
        <w:rPr>
          <w:sz w:val="24"/>
          <w:szCs w:val="24"/>
        </w:rPr>
        <w:t>2</w:t>
      </w:r>
      <w:r w:rsidR="00A36FE4" w:rsidRPr="00BC1E74">
        <w:rPr>
          <w:sz w:val="24"/>
          <w:szCs w:val="24"/>
        </w:rPr>
        <w:t xml:space="preserve"> nuk duhet të jetë më i vogël se 250 mm me 250 mm.</w:t>
      </w:r>
    </w:p>
    <w:p w14:paraId="6BC10533" w14:textId="5E278894" w:rsidR="008E491C" w:rsidRPr="00BC1E74" w:rsidRDefault="00D102C4">
      <w:pPr>
        <w:pStyle w:val="ListParagraph"/>
        <w:numPr>
          <w:ilvl w:val="0"/>
          <w:numId w:val="2"/>
        </w:numPr>
        <w:tabs>
          <w:tab w:val="left" w:pos="1147"/>
        </w:tabs>
        <w:spacing w:line="276" w:lineRule="auto"/>
        <w:jc w:val="both"/>
        <w:rPr>
          <w:sz w:val="24"/>
          <w:szCs w:val="24"/>
        </w:rPr>
      </w:pPr>
      <w:r w:rsidRPr="00BC1E74">
        <w:rPr>
          <w:sz w:val="24"/>
          <w:szCs w:val="24"/>
        </w:rPr>
        <w:t>T</w:t>
      </w:r>
      <w:r w:rsidR="00A36FE4" w:rsidRPr="00BC1E74">
        <w:rPr>
          <w:sz w:val="24"/>
          <w:szCs w:val="24"/>
        </w:rPr>
        <w:t>ë ketë një panel paralajmërues, të vendosur dukshëm në anën e përparme dhe të pasme të automjetit për të treguar transportin e mbetjeve spitalore.</w:t>
      </w:r>
    </w:p>
    <w:p w14:paraId="66F16219" w14:textId="77777777" w:rsidR="008E491C" w:rsidRPr="00BC1E74" w:rsidRDefault="00A36FE4" w:rsidP="001D3B63">
      <w:pPr>
        <w:pStyle w:val="BodyText"/>
        <w:spacing w:line="276" w:lineRule="auto"/>
        <w:ind w:left="1147"/>
        <w:jc w:val="both"/>
      </w:pPr>
      <w:r w:rsidRPr="00BC1E74">
        <w:t>Paneli paralajmërues i rrezikut (Varianti A ose B më poshtë) duhet të jetë në pjesën e përparme dhe të pasme të automjetit të transportit të mbetjeve spitalore në një pozicion që nuk mbulon asnjë dritë, targën ose shënime apo shenja të tjera të kërkuara ligjërisht. Të dy variantet janë të pranueshme dhe zgjedhja varet kryesisht nga hapësira në dispozicion.</w:t>
      </w:r>
    </w:p>
    <w:p w14:paraId="554D3A90" w14:textId="77777777" w:rsidR="008E491C" w:rsidRPr="00BC1E74" w:rsidRDefault="00A36FE4" w:rsidP="001D3B63">
      <w:pPr>
        <w:pStyle w:val="Heading3"/>
        <w:spacing w:before="126" w:line="276" w:lineRule="auto"/>
        <w:ind w:left="1138"/>
        <w:jc w:val="both"/>
      </w:pPr>
      <w:r w:rsidRPr="00BC1E74">
        <w:rPr>
          <w:spacing w:val="-2"/>
        </w:rPr>
        <w:t>Specifikimet:</w:t>
      </w:r>
    </w:p>
    <w:p w14:paraId="0ECC8C38" w14:textId="77777777" w:rsidR="008E491C" w:rsidRPr="00BC1E74" w:rsidRDefault="00A36FE4">
      <w:pPr>
        <w:pStyle w:val="ListParagraph"/>
        <w:numPr>
          <w:ilvl w:val="1"/>
          <w:numId w:val="2"/>
        </w:numPr>
        <w:tabs>
          <w:tab w:val="left" w:pos="1711"/>
          <w:tab w:val="left" w:pos="4320"/>
        </w:tabs>
        <w:spacing w:before="115" w:line="276" w:lineRule="auto"/>
        <w:ind w:left="1711" w:hanging="355"/>
        <w:jc w:val="both"/>
        <w:rPr>
          <w:sz w:val="24"/>
          <w:szCs w:val="24"/>
        </w:rPr>
      </w:pPr>
      <w:r w:rsidRPr="00BC1E74">
        <w:rPr>
          <w:b/>
          <w:spacing w:val="-2"/>
          <w:sz w:val="24"/>
          <w:szCs w:val="24"/>
        </w:rPr>
        <w:t>Materiali:</w:t>
      </w:r>
      <w:r w:rsidRPr="00BC1E74">
        <w:rPr>
          <w:b/>
          <w:sz w:val="24"/>
          <w:szCs w:val="24"/>
        </w:rPr>
        <w:tab/>
      </w:r>
      <w:r w:rsidRPr="00BC1E74">
        <w:rPr>
          <w:sz w:val="24"/>
          <w:szCs w:val="24"/>
        </w:rPr>
        <w:t>pjatë</w:t>
      </w:r>
      <w:r w:rsidRPr="00BC1E74">
        <w:rPr>
          <w:spacing w:val="-4"/>
          <w:sz w:val="24"/>
          <w:szCs w:val="24"/>
        </w:rPr>
        <w:t xml:space="preserve"> </w:t>
      </w:r>
      <w:r w:rsidRPr="00BC1E74">
        <w:rPr>
          <w:sz w:val="24"/>
          <w:szCs w:val="24"/>
        </w:rPr>
        <w:t>alumini</w:t>
      </w:r>
      <w:r w:rsidRPr="00BC1E74">
        <w:rPr>
          <w:spacing w:val="30"/>
          <w:sz w:val="24"/>
          <w:szCs w:val="24"/>
        </w:rPr>
        <w:t xml:space="preserve">  </w:t>
      </w:r>
      <w:r w:rsidRPr="00BC1E74">
        <w:rPr>
          <w:sz w:val="24"/>
          <w:szCs w:val="24"/>
        </w:rPr>
        <w:t>(1-2</w:t>
      </w:r>
      <w:r w:rsidRPr="00BC1E74">
        <w:rPr>
          <w:spacing w:val="-1"/>
          <w:sz w:val="24"/>
          <w:szCs w:val="24"/>
        </w:rPr>
        <w:t xml:space="preserve"> </w:t>
      </w:r>
      <w:r w:rsidRPr="00BC1E74">
        <w:rPr>
          <w:sz w:val="24"/>
          <w:szCs w:val="24"/>
        </w:rPr>
        <w:t>mm e</w:t>
      </w:r>
      <w:r w:rsidRPr="00BC1E74">
        <w:rPr>
          <w:spacing w:val="-1"/>
          <w:sz w:val="24"/>
          <w:szCs w:val="24"/>
        </w:rPr>
        <w:t xml:space="preserve"> </w:t>
      </w:r>
      <w:r w:rsidRPr="00BC1E74">
        <w:rPr>
          <w:spacing w:val="-2"/>
          <w:sz w:val="24"/>
          <w:szCs w:val="24"/>
        </w:rPr>
        <w:t>trashë)</w:t>
      </w:r>
    </w:p>
    <w:p w14:paraId="582BF504" w14:textId="77777777" w:rsidR="008E491C" w:rsidRPr="00BC1E74" w:rsidRDefault="00A36FE4">
      <w:pPr>
        <w:pStyle w:val="ListParagraph"/>
        <w:numPr>
          <w:ilvl w:val="1"/>
          <w:numId w:val="2"/>
        </w:numPr>
        <w:tabs>
          <w:tab w:val="left" w:pos="1711"/>
          <w:tab w:val="left" w:pos="4320"/>
        </w:tabs>
        <w:spacing w:before="0" w:line="276" w:lineRule="auto"/>
        <w:ind w:left="1711" w:hanging="355"/>
        <w:jc w:val="both"/>
        <w:rPr>
          <w:sz w:val="24"/>
          <w:szCs w:val="24"/>
        </w:rPr>
      </w:pPr>
      <w:r w:rsidRPr="00BC1E74">
        <w:rPr>
          <w:b/>
          <w:spacing w:val="-2"/>
          <w:sz w:val="24"/>
          <w:szCs w:val="24"/>
        </w:rPr>
        <w:t>Veshja:</w:t>
      </w:r>
      <w:r w:rsidRPr="00BC1E74">
        <w:rPr>
          <w:b/>
          <w:sz w:val="24"/>
          <w:szCs w:val="24"/>
        </w:rPr>
        <w:tab/>
      </w:r>
      <w:r w:rsidRPr="00BC1E74">
        <w:rPr>
          <w:sz w:val="24"/>
          <w:szCs w:val="24"/>
        </w:rPr>
        <w:t>sfond</w:t>
      </w:r>
      <w:r w:rsidRPr="00BC1E74">
        <w:rPr>
          <w:spacing w:val="-1"/>
          <w:sz w:val="24"/>
          <w:szCs w:val="24"/>
        </w:rPr>
        <w:t xml:space="preserve"> </w:t>
      </w:r>
      <w:r w:rsidRPr="00BC1E74">
        <w:rPr>
          <w:spacing w:val="-2"/>
          <w:sz w:val="24"/>
          <w:szCs w:val="24"/>
        </w:rPr>
        <w:t>reflektues</w:t>
      </w:r>
    </w:p>
    <w:p w14:paraId="29638EE5" w14:textId="77777777" w:rsidR="008E491C" w:rsidRPr="00BC1E74" w:rsidRDefault="00A36FE4">
      <w:pPr>
        <w:pStyle w:val="ListParagraph"/>
        <w:numPr>
          <w:ilvl w:val="1"/>
          <w:numId w:val="2"/>
        </w:numPr>
        <w:tabs>
          <w:tab w:val="left" w:pos="1711"/>
          <w:tab w:val="left" w:pos="4321"/>
        </w:tabs>
        <w:spacing w:before="0" w:line="276" w:lineRule="auto"/>
        <w:ind w:hanging="2970"/>
        <w:jc w:val="both"/>
        <w:rPr>
          <w:sz w:val="24"/>
          <w:szCs w:val="24"/>
        </w:rPr>
      </w:pPr>
      <w:r w:rsidRPr="00BC1E74">
        <w:rPr>
          <w:b/>
          <w:spacing w:val="-2"/>
          <w:sz w:val="24"/>
          <w:szCs w:val="24"/>
        </w:rPr>
        <w:t>Ngjyrat:</w:t>
      </w:r>
      <w:r w:rsidRPr="00BC1E74">
        <w:rPr>
          <w:b/>
          <w:sz w:val="24"/>
          <w:szCs w:val="24"/>
        </w:rPr>
        <w:tab/>
      </w:r>
      <w:r w:rsidRPr="00BC1E74">
        <w:rPr>
          <w:sz w:val="24"/>
          <w:szCs w:val="24"/>
        </w:rPr>
        <w:t>konturi – i zi sfondi</w:t>
      </w:r>
      <w:r w:rsidRPr="00BC1E74">
        <w:rPr>
          <w:spacing w:val="-13"/>
          <w:sz w:val="24"/>
          <w:szCs w:val="24"/>
        </w:rPr>
        <w:t xml:space="preserve"> </w:t>
      </w:r>
      <w:r w:rsidRPr="00BC1E74">
        <w:rPr>
          <w:sz w:val="24"/>
          <w:szCs w:val="24"/>
        </w:rPr>
        <w:t>–</w:t>
      </w:r>
      <w:r w:rsidRPr="00BC1E74">
        <w:rPr>
          <w:spacing w:val="-13"/>
          <w:sz w:val="24"/>
          <w:szCs w:val="24"/>
        </w:rPr>
        <w:t xml:space="preserve"> </w:t>
      </w:r>
      <w:r w:rsidRPr="00BC1E74">
        <w:rPr>
          <w:sz w:val="24"/>
          <w:szCs w:val="24"/>
        </w:rPr>
        <w:t>i</w:t>
      </w:r>
      <w:r w:rsidRPr="00BC1E74">
        <w:rPr>
          <w:spacing w:val="-13"/>
          <w:sz w:val="24"/>
          <w:szCs w:val="24"/>
        </w:rPr>
        <w:t xml:space="preserve"> </w:t>
      </w:r>
      <w:r w:rsidRPr="00BC1E74">
        <w:rPr>
          <w:sz w:val="24"/>
          <w:szCs w:val="24"/>
        </w:rPr>
        <w:t>verdhë fjalët – të zeza</w:t>
      </w:r>
    </w:p>
    <w:p w14:paraId="6B6DA501" w14:textId="77777777" w:rsidR="008E491C" w:rsidRPr="00BC1E74" w:rsidRDefault="00A36FE4">
      <w:pPr>
        <w:pStyle w:val="ListParagraph"/>
        <w:numPr>
          <w:ilvl w:val="1"/>
          <w:numId w:val="2"/>
        </w:numPr>
        <w:tabs>
          <w:tab w:val="left" w:pos="1713"/>
          <w:tab w:val="left" w:pos="4320"/>
        </w:tabs>
        <w:spacing w:before="0" w:line="276" w:lineRule="auto"/>
        <w:ind w:left="1713" w:hanging="359"/>
        <w:jc w:val="both"/>
        <w:rPr>
          <w:sz w:val="24"/>
          <w:szCs w:val="24"/>
        </w:rPr>
      </w:pPr>
      <w:r w:rsidRPr="00BC1E74">
        <w:rPr>
          <w:b/>
          <w:spacing w:val="-2"/>
          <w:sz w:val="24"/>
          <w:szCs w:val="24"/>
        </w:rPr>
        <w:t>Përmasat:</w:t>
      </w:r>
      <w:r w:rsidRPr="00BC1E74">
        <w:rPr>
          <w:b/>
          <w:sz w:val="24"/>
          <w:szCs w:val="24"/>
        </w:rPr>
        <w:tab/>
      </w:r>
      <w:r w:rsidRPr="00BC1E74">
        <w:rPr>
          <w:sz w:val="24"/>
          <w:szCs w:val="24"/>
        </w:rPr>
        <w:t>fjalët</w:t>
      </w:r>
      <w:r w:rsidRPr="00BC1E74">
        <w:rPr>
          <w:spacing w:val="-1"/>
          <w:sz w:val="24"/>
          <w:szCs w:val="24"/>
        </w:rPr>
        <w:t xml:space="preserve"> </w:t>
      </w:r>
      <w:r w:rsidRPr="00BC1E74">
        <w:rPr>
          <w:sz w:val="24"/>
          <w:szCs w:val="24"/>
        </w:rPr>
        <w:t xml:space="preserve">≥ 40 mm në </w:t>
      </w:r>
      <w:r w:rsidRPr="00BC1E74">
        <w:rPr>
          <w:spacing w:val="-2"/>
          <w:sz w:val="24"/>
          <w:szCs w:val="24"/>
        </w:rPr>
        <w:t>lartësi</w:t>
      </w:r>
    </w:p>
    <w:p w14:paraId="686011F2" w14:textId="2DAF8DA7" w:rsidR="008E491C" w:rsidRPr="00BC1E74" w:rsidRDefault="00BF6A30">
      <w:pPr>
        <w:pStyle w:val="ListParagraph"/>
        <w:numPr>
          <w:ilvl w:val="1"/>
          <w:numId w:val="2"/>
        </w:numPr>
        <w:tabs>
          <w:tab w:val="left" w:pos="1713"/>
          <w:tab w:val="left" w:pos="4320"/>
        </w:tabs>
        <w:spacing w:before="0" w:line="276" w:lineRule="auto"/>
        <w:ind w:left="1713" w:hanging="359"/>
        <w:jc w:val="both"/>
        <w:rPr>
          <w:sz w:val="24"/>
          <w:szCs w:val="24"/>
        </w:rPr>
      </w:pPr>
      <w:r>
        <w:rPr>
          <w:b/>
          <w:sz w:val="24"/>
          <w:szCs w:val="24"/>
        </w:rPr>
        <w:t>P</w:t>
      </w:r>
      <w:r w:rsidR="00A36FE4" w:rsidRPr="00BC1E74">
        <w:rPr>
          <w:b/>
          <w:sz w:val="24"/>
          <w:szCs w:val="24"/>
        </w:rPr>
        <w:t>jata</w:t>
      </w:r>
      <w:r w:rsidR="00A36FE4" w:rsidRPr="00BC1E74">
        <w:rPr>
          <w:b/>
          <w:spacing w:val="-4"/>
          <w:sz w:val="24"/>
          <w:szCs w:val="24"/>
        </w:rPr>
        <w:t xml:space="preserve"> </w:t>
      </w:r>
      <w:r w:rsidR="00A36FE4" w:rsidRPr="00BC1E74">
        <w:rPr>
          <w:b/>
          <w:sz w:val="24"/>
          <w:szCs w:val="24"/>
        </w:rPr>
        <w:t>(Versioni</w:t>
      </w:r>
      <w:r w:rsidR="00A36FE4" w:rsidRPr="00BC1E74">
        <w:rPr>
          <w:b/>
          <w:spacing w:val="-1"/>
          <w:sz w:val="24"/>
          <w:szCs w:val="24"/>
        </w:rPr>
        <w:t xml:space="preserve"> </w:t>
      </w:r>
      <w:r w:rsidR="00A36FE4" w:rsidRPr="00BC1E74">
        <w:rPr>
          <w:b/>
          <w:spacing w:val="-5"/>
          <w:sz w:val="24"/>
          <w:szCs w:val="24"/>
        </w:rPr>
        <w:t>A):</w:t>
      </w:r>
      <w:r w:rsidR="00A36FE4" w:rsidRPr="00BC1E74">
        <w:rPr>
          <w:b/>
          <w:sz w:val="24"/>
          <w:szCs w:val="24"/>
        </w:rPr>
        <w:tab/>
      </w:r>
      <w:r w:rsidR="00A36FE4" w:rsidRPr="00BC1E74">
        <w:rPr>
          <w:sz w:val="24"/>
          <w:szCs w:val="24"/>
        </w:rPr>
        <w:t>gjatësia</w:t>
      </w:r>
      <w:r w:rsidR="00A36FE4" w:rsidRPr="00BC1E74">
        <w:rPr>
          <w:spacing w:val="-1"/>
          <w:sz w:val="24"/>
          <w:szCs w:val="24"/>
        </w:rPr>
        <w:t xml:space="preserve"> </w:t>
      </w:r>
      <w:r w:rsidR="00A36FE4" w:rsidRPr="00BC1E74">
        <w:rPr>
          <w:sz w:val="24"/>
          <w:szCs w:val="24"/>
        </w:rPr>
        <w:t>≥</w:t>
      </w:r>
      <w:r w:rsidR="00A36FE4" w:rsidRPr="00BC1E74">
        <w:rPr>
          <w:spacing w:val="-1"/>
          <w:sz w:val="24"/>
          <w:szCs w:val="24"/>
        </w:rPr>
        <w:t xml:space="preserve"> </w:t>
      </w:r>
      <w:r w:rsidR="00A36FE4" w:rsidRPr="00BC1E74">
        <w:rPr>
          <w:sz w:val="24"/>
          <w:szCs w:val="24"/>
        </w:rPr>
        <w:t>200</w:t>
      </w:r>
      <w:r w:rsidR="00A36FE4" w:rsidRPr="00BC1E74">
        <w:rPr>
          <w:spacing w:val="-1"/>
          <w:sz w:val="24"/>
          <w:szCs w:val="24"/>
        </w:rPr>
        <w:t xml:space="preserve"> </w:t>
      </w:r>
      <w:r w:rsidR="00A36FE4" w:rsidRPr="00BC1E74">
        <w:rPr>
          <w:sz w:val="24"/>
          <w:szCs w:val="24"/>
        </w:rPr>
        <w:t>mm;</w:t>
      </w:r>
      <w:r w:rsidR="00A36FE4" w:rsidRPr="00BC1E74">
        <w:rPr>
          <w:spacing w:val="1"/>
          <w:sz w:val="24"/>
          <w:szCs w:val="24"/>
        </w:rPr>
        <w:t xml:space="preserve"> </w:t>
      </w:r>
      <w:r w:rsidR="00A36FE4" w:rsidRPr="00BC1E74">
        <w:rPr>
          <w:sz w:val="24"/>
          <w:szCs w:val="24"/>
        </w:rPr>
        <w:t>gjerësia</w:t>
      </w:r>
      <w:r w:rsidR="00A36FE4" w:rsidRPr="00BC1E74">
        <w:rPr>
          <w:spacing w:val="-1"/>
          <w:sz w:val="24"/>
          <w:szCs w:val="24"/>
        </w:rPr>
        <w:t xml:space="preserve"> </w:t>
      </w:r>
      <w:r w:rsidR="00A36FE4" w:rsidRPr="00BC1E74">
        <w:rPr>
          <w:sz w:val="24"/>
          <w:szCs w:val="24"/>
        </w:rPr>
        <w:t>≥</w:t>
      </w:r>
      <w:r w:rsidR="00A36FE4" w:rsidRPr="00BC1E74">
        <w:rPr>
          <w:spacing w:val="-1"/>
          <w:sz w:val="24"/>
          <w:szCs w:val="24"/>
        </w:rPr>
        <w:t xml:space="preserve"> </w:t>
      </w:r>
      <w:r w:rsidR="00A36FE4" w:rsidRPr="00BC1E74">
        <w:rPr>
          <w:sz w:val="24"/>
          <w:szCs w:val="24"/>
        </w:rPr>
        <w:t xml:space="preserve">750 </w:t>
      </w:r>
      <w:r w:rsidR="00A36FE4" w:rsidRPr="00BC1E74">
        <w:rPr>
          <w:spacing w:val="-5"/>
          <w:sz w:val="24"/>
          <w:szCs w:val="24"/>
        </w:rPr>
        <w:t>mm</w:t>
      </w:r>
    </w:p>
    <w:p w14:paraId="489D510C" w14:textId="42DA0B1F" w:rsidR="008E491C" w:rsidRPr="00BC1E74" w:rsidRDefault="00BF6A30">
      <w:pPr>
        <w:pStyle w:val="ListParagraph"/>
        <w:numPr>
          <w:ilvl w:val="1"/>
          <w:numId w:val="2"/>
        </w:numPr>
        <w:tabs>
          <w:tab w:val="left" w:pos="1713"/>
          <w:tab w:val="left" w:pos="4320"/>
        </w:tabs>
        <w:spacing w:before="0" w:line="276" w:lineRule="auto"/>
        <w:ind w:left="1713" w:hanging="359"/>
        <w:jc w:val="both"/>
        <w:rPr>
          <w:sz w:val="24"/>
          <w:szCs w:val="24"/>
        </w:rPr>
      </w:pPr>
      <w:r>
        <w:rPr>
          <w:b/>
          <w:sz w:val="24"/>
          <w:szCs w:val="24"/>
        </w:rPr>
        <w:t>P</w:t>
      </w:r>
      <w:r w:rsidR="00A36FE4" w:rsidRPr="00BC1E74">
        <w:rPr>
          <w:b/>
          <w:sz w:val="24"/>
          <w:szCs w:val="24"/>
        </w:rPr>
        <w:t>jata</w:t>
      </w:r>
      <w:r w:rsidR="00A36FE4" w:rsidRPr="00BC1E74">
        <w:rPr>
          <w:b/>
          <w:spacing w:val="-4"/>
          <w:sz w:val="24"/>
          <w:szCs w:val="24"/>
        </w:rPr>
        <w:t xml:space="preserve"> </w:t>
      </w:r>
      <w:r w:rsidR="00A36FE4" w:rsidRPr="00BC1E74">
        <w:rPr>
          <w:b/>
          <w:sz w:val="24"/>
          <w:szCs w:val="24"/>
        </w:rPr>
        <w:t>(Versioni</w:t>
      </w:r>
      <w:r w:rsidR="00A36FE4" w:rsidRPr="00BC1E74">
        <w:rPr>
          <w:b/>
          <w:spacing w:val="-1"/>
          <w:sz w:val="24"/>
          <w:szCs w:val="24"/>
        </w:rPr>
        <w:t xml:space="preserve"> </w:t>
      </w:r>
      <w:r w:rsidR="00A36FE4" w:rsidRPr="00BC1E74">
        <w:rPr>
          <w:b/>
          <w:spacing w:val="-5"/>
          <w:sz w:val="24"/>
          <w:szCs w:val="24"/>
        </w:rPr>
        <w:t>B):</w:t>
      </w:r>
      <w:r w:rsidR="00A36FE4" w:rsidRPr="00BC1E74">
        <w:rPr>
          <w:b/>
          <w:sz w:val="24"/>
          <w:szCs w:val="24"/>
        </w:rPr>
        <w:tab/>
      </w:r>
      <w:r w:rsidR="00A36FE4" w:rsidRPr="00BC1E74">
        <w:rPr>
          <w:sz w:val="24"/>
          <w:szCs w:val="24"/>
        </w:rPr>
        <w:t>gjatësia</w:t>
      </w:r>
      <w:r w:rsidR="00A36FE4" w:rsidRPr="00BC1E74">
        <w:rPr>
          <w:spacing w:val="-1"/>
          <w:sz w:val="24"/>
          <w:szCs w:val="24"/>
        </w:rPr>
        <w:t xml:space="preserve"> </w:t>
      </w:r>
      <w:r w:rsidR="00A36FE4" w:rsidRPr="00BC1E74">
        <w:rPr>
          <w:sz w:val="24"/>
          <w:szCs w:val="24"/>
        </w:rPr>
        <w:t>≥</w:t>
      </w:r>
      <w:r w:rsidR="00A36FE4" w:rsidRPr="00BC1E74">
        <w:rPr>
          <w:spacing w:val="-1"/>
          <w:sz w:val="24"/>
          <w:szCs w:val="24"/>
        </w:rPr>
        <w:t xml:space="preserve"> </w:t>
      </w:r>
      <w:r w:rsidR="00A36FE4" w:rsidRPr="00BC1E74">
        <w:rPr>
          <w:sz w:val="24"/>
          <w:szCs w:val="24"/>
        </w:rPr>
        <w:t>340</w:t>
      </w:r>
      <w:r w:rsidR="00A36FE4" w:rsidRPr="00BC1E74">
        <w:rPr>
          <w:spacing w:val="-1"/>
          <w:sz w:val="24"/>
          <w:szCs w:val="24"/>
        </w:rPr>
        <w:t xml:space="preserve"> </w:t>
      </w:r>
      <w:r w:rsidR="00A36FE4" w:rsidRPr="00BC1E74">
        <w:rPr>
          <w:sz w:val="24"/>
          <w:szCs w:val="24"/>
        </w:rPr>
        <w:t>mm;</w:t>
      </w:r>
      <w:r w:rsidR="00A36FE4" w:rsidRPr="00BC1E74">
        <w:rPr>
          <w:spacing w:val="1"/>
          <w:sz w:val="24"/>
          <w:szCs w:val="24"/>
        </w:rPr>
        <w:t xml:space="preserve"> </w:t>
      </w:r>
      <w:r w:rsidR="00A36FE4" w:rsidRPr="00BC1E74">
        <w:rPr>
          <w:sz w:val="24"/>
          <w:szCs w:val="24"/>
        </w:rPr>
        <w:t>gjerësia</w:t>
      </w:r>
      <w:r w:rsidR="00A36FE4" w:rsidRPr="00BC1E74">
        <w:rPr>
          <w:spacing w:val="-1"/>
          <w:sz w:val="24"/>
          <w:szCs w:val="24"/>
        </w:rPr>
        <w:t xml:space="preserve"> </w:t>
      </w:r>
      <w:r w:rsidR="00A36FE4" w:rsidRPr="00BC1E74">
        <w:rPr>
          <w:sz w:val="24"/>
          <w:szCs w:val="24"/>
        </w:rPr>
        <w:t>≥</w:t>
      </w:r>
      <w:r w:rsidR="00A36FE4" w:rsidRPr="00BC1E74">
        <w:rPr>
          <w:spacing w:val="-1"/>
          <w:sz w:val="24"/>
          <w:szCs w:val="24"/>
        </w:rPr>
        <w:t xml:space="preserve"> </w:t>
      </w:r>
      <w:r w:rsidR="00A36FE4" w:rsidRPr="00BC1E74">
        <w:rPr>
          <w:sz w:val="24"/>
          <w:szCs w:val="24"/>
        </w:rPr>
        <w:t xml:space="preserve">500 </w:t>
      </w:r>
      <w:r w:rsidR="00A36FE4" w:rsidRPr="00BC1E74">
        <w:rPr>
          <w:spacing w:val="-5"/>
          <w:sz w:val="24"/>
          <w:szCs w:val="24"/>
        </w:rPr>
        <w:t>mm</w:t>
      </w:r>
    </w:p>
    <w:p w14:paraId="5C772E3C" w14:textId="77777777" w:rsidR="008E491C" w:rsidRPr="00464386" w:rsidRDefault="00877F98" w:rsidP="007B441A">
      <w:pPr>
        <w:pStyle w:val="BodyText"/>
        <w:spacing w:before="52"/>
        <w:jc w:val="both"/>
      </w:pPr>
      <w:r>
        <w:rPr>
          <w:noProof/>
          <w:lang w:val="en-US"/>
        </w:rPr>
        <mc:AlternateContent>
          <mc:Choice Requires="wps">
            <w:drawing>
              <wp:anchor distT="0" distB="0" distL="0" distR="0" simplePos="0" relativeHeight="251679232" behindDoc="1" locked="0" layoutInCell="1" allowOverlap="1" wp14:anchorId="63359799" wp14:editId="1A05C6B0">
                <wp:simplePos x="0" y="0"/>
                <wp:positionH relativeFrom="page">
                  <wp:posOffset>896620</wp:posOffset>
                </wp:positionH>
                <wp:positionV relativeFrom="paragraph">
                  <wp:posOffset>194945</wp:posOffset>
                </wp:positionV>
                <wp:extent cx="5981065" cy="18415"/>
                <wp:effectExtent l="1270" t="0" r="0" b="635"/>
                <wp:wrapTopAndBottom/>
                <wp:docPr id="524920906"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1065" cy="18415"/>
                        </a:xfrm>
                        <a:custGeom>
                          <a:avLst/>
                          <a:gdLst>
                            <a:gd name="T0" fmla="*/ 5981065 w 5981065"/>
                            <a:gd name="T1" fmla="*/ 0 h 18415"/>
                            <a:gd name="T2" fmla="*/ 0 w 5981065"/>
                            <a:gd name="T3" fmla="*/ 0 h 18415"/>
                            <a:gd name="T4" fmla="*/ 0 w 5981065"/>
                            <a:gd name="T5" fmla="*/ 18287 h 18415"/>
                            <a:gd name="T6" fmla="*/ 5981065 w 5981065"/>
                            <a:gd name="T7" fmla="*/ 18287 h 18415"/>
                            <a:gd name="T8" fmla="*/ 5981065 w 5981065"/>
                            <a:gd name="T9" fmla="*/ 0 h 18415"/>
                          </a:gdLst>
                          <a:ahLst/>
                          <a:cxnLst>
                            <a:cxn ang="0">
                              <a:pos x="T0" y="T1"/>
                            </a:cxn>
                            <a:cxn ang="0">
                              <a:pos x="T2" y="T3"/>
                            </a:cxn>
                            <a:cxn ang="0">
                              <a:pos x="T4" y="T5"/>
                            </a:cxn>
                            <a:cxn ang="0">
                              <a:pos x="T6" y="T7"/>
                            </a:cxn>
                            <a:cxn ang="0">
                              <a:pos x="T8" y="T9"/>
                            </a:cxn>
                          </a:cxnLst>
                          <a:rect l="0" t="0" r="r" b="b"/>
                          <a:pathLst>
                            <a:path w="5981065" h="18415">
                              <a:moveTo>
                                <a:pt x="5981065" y="0"/>
                              </a:moveTo>
                              <a:lnTo>
                                <a:pt x="0" y="0"/>
                              </a:lnTo>
                              <a:lnTo>
                                <a:pt x="0" y="18287"/>
                              </a:lnTo>
                              <a:lnTo>
                                <a:pt x="5981065" y="18287"/>
                              </a:lnTo>
                              <a:lnTo>
                                <a:pt x="598106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FA60EF" id="Graphic 10" o:spid="_x0000_s1026" style="position:absolute;margin-left:70.6pt;margin-top:15.35pt;width:470.95pt;height:1.45pt;z-index:-2516372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98106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6jt0wIAAHUHAAAOAAAAZHJzL2Uyb0RvYy54bWysVdtu2zAMfR+wfxD0OGC1nSZNYtQphhYd&#10;BnQXoNkHKLIcG5MlTVLidF8/Ur7U6ZC2G5YHRzKPD8lDkbq8OtSS7IV1lVYZTc5iSoTiOq/UNqPf&#10;17fvF5Q4z1TOpFYiow/C0avV2zeXjUnFRJda5sISIFEubUxGS+9NGkWOl6Jm7kwbocBYaFszD1u7&#10;jXLLGmCvZTSJ44uo0TY3VnPhHLy9aY10FfiLQnD/tSic8ERmFGLz4WnDc4PPaHXJ0q1lpqx4Fwb7&#10;hyhqVilwOlDdMM/IzlZ/UNUVt9rpwp9xXUe6KCouQg6QTRI/yea+ZEaEXEAcZwaZ3P+j5V/29+ab&#10;xdCdudP8hwNFosa4dLDgxgGGbJrPOocasp3XIdlDYWv8EtIgh6Dpw6CpOHjC4eVsuUjiixklHGzJ&#10;YprMUPOIpf3HfOf8R6EDEdvfOd+WJIdVEDQnitXgdQ3lK2oJ1XkXkY6VNP2qK+QATkbgmJRk8Awl&#10;GkCTI9BJrvMj2Amu6RHoJBcIMSSRLCaL+anYLkbAF7Odj8DPskI3Du5fZF2OwEcaQvW2fX1Y2ZeM&#10;H1RXM1gRhgMgDsfEaIfHAwsIZ2CddAcAUFjgE2CoDYLPXwUG8RHcH63nmUFZBM9fxQyCIXg5BkP6&#10;4KHL1cKIeTpcLCUwXDb4DUsN8yhRvyTNqCfKviXQWuu9WOuA86jX0DkQQBhU4PcRI9UY20rbo3pb&#10;/28CX4sJx6PLprf3/y1u7Pfv0E/9c6mdaLsdVQhtP8iBKo5a32lZ5beVlCiAs9vNtbRkz3Bsh18X&#10;8hFMhgOkNH7WusE3YXrhwMJLwKUbnT/A8LK6nf1wV8Gi1PYXJQ3M/Yy6nztmBSXyk4LBukymU1DK&#10;h810Np/Axo4tm7GFKQ5UGfUUDjwur317ueyMrbYleEpCCyj9AYZmUeFwC/G1UXUbmO1Bm+4ewstj&#10;vA+ox9ty9RsAAP//AwBQSwMEFAAGAAgAAAAhAJEZcDPhAAAACgEAAA8AAABkcnMvZG93bnJldi54&#10;bWxMj8FOg0AQhu8mvsNmTLwQu0tRbJClMRpjetCk1RiPWxiBlJ1Fdin49k5PevxnvvzzTb6ebSeO&#10;OPjWkYZ4oUAgla5qqdbw/vZ0tQLhg6HKdI5Qww96WBfnZ7nJKjfRFo+7UAsuIZ8ZDU0IfSalLxu0&#10;xi9cj8S7LzdYEzgOtawGM3G57eRSqVRa0xJfaEyPDw2Wh91oNTw/jnJLm5BGL9HNd//58TptDpHW&#10;lxfz/R2IgHP4g+Gkz+pQsNPejVR50XG+jpeMakjULYgToFZJDGLPkyQFWeTy/wvFLwAAAP//AwBQ&#10;SwECLQAUAAYACAAAACEAtoM4kv4AAADhAQAAEwAAAAAAAAAAAAAAAAAAAAAAW0NvbnRlbnRfVHlw&#10;ZXNdLnhtbFBLAQItABQABgAIAAAAIQA4/SH/1gAAAJQBAAALAAAAAAAAAAAAAAAAAC8BAABfcmVs&#10;cy8ucmVsc1BLAQItABQABgAIAAAAIQCpS6jt0wIAAHUHAAAOAAAAAAAAAAAAAAAAAC4CAABkcnMv&#10;ZTJvRG9jLnhtbFBLAQItABQABgAIAAAAIQCRGXAz4QAAAAoBAAAPAAAAAAAAAAAAAAAAAC0FAABk&#10;cnMvZG93bnJldi54bWxQSwUGAAAAAAQABADzAAAAOwYAAAAA&#10;" path="m5981065,l,,,18287r5981065,l5981065,xe" fillcolor="black" stroked="f">
                <v:path arrowok="t" o:connecttype="custom" o:connectlocs="5981065,0;0,0;0,18287;5981065,18287;5981065,0" o:connectangles="0,0,0,0,0"/>
                <w10:wrap type="topAndBottom" anchorx="page"/>
              </v:shape>
            </w:pict>
          </mc:Fallback>
        </mc:AlternateContent>
      </w:r>
    </w:p>
    <w:p w14:paraId="339E7A3A" w14:textId="77777777" w:rsidR="008E491C" w:rsidRPr="00912D94" w:rsidRDefault="00A36FE4" w:rsidP="007B441A">
      <w:pPr>
        <w:tabs>
          <w:tab w:val="left" w:pos="7201"/>
        </w:tabs>
        <w:spacing w:before="197"/>
        <w:ind w:left="1440"/>
        <w:jc w:val="both"/>
        <w:rPr>
          <w:b/>
          <w:sz w:val="24"/>
          <w:szCs w:val="24"/>
        </w:rPr>
      </w:pPr>
      <w:r w:rsidRPr="00912D94">
        <w:rPr>
          <w:b/>
          <w:sz w:val="24"/>
          <w:szCs w:val="24"/>
        </w:rPr>
        <w:t>Varianti</w:t>
      </w:r>
      <w:r w:rsidRPr="00912D94">
        <w:rPr>
          <w:b/>
          <w:spacing w:val="-8"/>
          <w:sz w:val="24"/>
          <w:szCs w:val="24"/>
        </w:rPr>
        <w:t xml:space="preserve"> </w:t>
      </w:r>
      <w:r w:rsidRPr="00912D94">
        <w:rPr>
          <w:b/>
          <w:spacing w:val="-12"/>
          <w:sz w:val="24"/>
          <w:szCs w:val="24"/>
        </w:rPr>
        <w:t>A</w:t>
      </w:r>
      <w:r w:rsidRPr="00912D94">
        <w:rPr>
          <w:b/>
          <w:sz w:val="24"/>
          <w:szCs w:val="24"/>
        </w:rPr>
        <w:tab/>
        <w:t>Varianti</w:t>
      </w:r>
      <w:r w:rsidRPr="00912D94">
        <w:rPr>
          <w:b/>
          <w:spacing w:val="-8"/>
          <w:sz w:val="24"/>
          <w:szCs w:val="24"/>
        </w:rPr>
        <w:t xml:space="preserve"> </w:t>
      </w:r>
      <w:r w:rsidRPr="00912D94">
        <w:rPr>
          <w:b/>
          <w:spacing w:val="-10"/>
          <w:sz w:val="24"/>
          <w:szCs w:val="24"/>
        </w:rPr>
        <w:t>B</w:t>
      </w:r>
    </w:p>
    <w:p w14:paraId="5E815982" w14:textId="77777777" w:rsidR="008E491C" w:rsidRPr="00912D94" w:rsidRDefault="00877F98" w:rsidP="007B441A">
      <w:pPr>
        <w:pStyle w:val="BodyText"/>
        <w:spacing w:before="1"/>
        <w:jc w:val="both"/>
        <w:rPr>
          <w:b/>
        </w:rPr>
      </w:pPr>
      <w:r>
        <w:rPr>
          <w:b/>
          <w:noProof/>
          <w:lang w:val="en-US"/>
        </w:rPr>
        <mc:AlternateContent>
          <mc:Choice Requires="wps">
            <w:drawing>
              <wp:anchor distT="0" distB="0" distL="0" distR="0" simplePos="0" relativeHeight="251681280" behindDoc="1" locked="0" layoutInCell="1" allowOverlap="1" wp14:anchorId="2353B41C" wp14:editId="5D314E84">
                <wp:simplePos x="0" y="0"/>
                <wp:positionH relativeFrom="page">
                  <wp:posOffset>1145540</wp:posOffset>
                </wp:positionH>
                <wp:positionV relativeFrom="paragraph">
                  <wp:posOffset>159385</wp:posOffset>
                </wp:positionV>
                <wp:extent cx="3200400" cy="571500"/>
                <wp:effectExtent l="19050" t="19050" r="0" b="0"/>
                <wp:wrapTopAndBottom/>
                <wp:docPr id="540925622" name="Text Box 5409256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00400" cy="571500"/>
                        </a:xfrm>
                        <a:prstGeom prst="rect">
                          <a:avLst/>
                        </a:prstGeom>
                        <a:ln w="38100" cmpd="dbl">
                          <a:solidFill>
                            <a:srgbClr val="000000"/>
                          </a:solidFill>
                          <a:prstDash val="solid"/>
                        </a:ln>
                      </wps:spPr>
                      <wps:txbx>
                        <w:txbxContent>
                          <w:p w14:paraId="6AA41C4F" w14:textId="12333E0E" w:rsidR="00621176" w:rsidRDefault="00621176">
                            <w:pPr>
                              <w:spacing w:before="76" w:line="237" w:lineRule="auto"/>
                              <w:ind w:left="825" w:right="824" w:firstLine="76"/>
                              <w:rPr>
                                <w:rFonts w:ascii="Calibri"/>
                                <w:b/>
                                <w:sz w:val="28"/>
                              </w:rPr>
                            </w:pPr>
                            <w:r>
                              <w:rPr>
                                <w:rFonts w:ascii="Calibri"/>
                                <w:b/>
                                <w:sz w:val="28"/>
                              </w:rPr>
                              <w:t>CAUTION! CLINICAL WASTE KUJDES!</w:t>
                            </w:r>
                            <w:r>
                              <w:rPr>
                                <w:rFonts w:ascii="Calibri"/>
                                <w:b/>
                                <w:spacing w:val="38"/>
                                <w:sz w:val="28"/>
                              </w:rPr>
                              <w:t xml:space="preserve"> </w:t>
                            </w:r>
                            <w:r>
                              <w:rPr>
                                <w:rFonts w:ascii="Calibri"/>
                                <w:b/>
                                <w:sz w:val="28"/>
                              </w:rPr>
                              <w:t>MBETJE</w:t>
                            </w:r>
                            <w:r>
                              <w:rPr>
                                <w:rFonts w:ascii="Calibri"/>
                                <w:b/>
                                <w:spacing w:val="-13"/>
                                <w:sz w:val="28"/>
                              </w:rPr>
                              <w:t xml:space="preserve"> </w:t>
                            </w:r>
                            <w:r>
                              <w:rPr>
                                <w:rFonts w:ascii="Calibri"/>
                                <w:b/>
                                <w:sz w:val="28"/>
                              </w:rPr>
                              <w:t>SPITALORE</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2353B41C" id="Text Box 540925622" o:spid="_x0000_s1028" type="#_x0000_t202" style="position:absolute;left:0;text-align:left;margin-left:90.2pt;margin-top:12.55pt;width:252pt;height:45pt;z-index:-2516352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fnKygEAAJEDAAAOAAAAZHJzL2Uyb0RvYy54bWysU8GO0zAQvSPxD5bvNG1hYRU1XcFWi5BW&#10;sNLCBziO3VjYHuNxm/TvGTtpu4IbIgdn4nl+nvdmsrkbnWVHFdGAb/hqseRMeQmd8fuG//j+8OaW&#10;M0zCd8KCVw0/KeR329evNkOo1Rp6sJ2KjEg81kNoeJ9SqKsKZa+cwAUE5SmpITqR6DPuqy6Kgdid&#10;rdbL5ftqgNiFCFIh0u5uSvJt4ddayfRNa1SJ2YZTbamssaxtXqvtRtT7KEJv5FyG+IcqnDCeLr1Q&#10;7UQS7BDNX1TOyAgIOi0kuAq0NlIVDaRmtfxDzXMvgipayBwMF5vw/9HKr8fn8BRZGj/BSA0sIjA8&#10;gvyJ5E01BKxnTPYUayR0Fjrq6PKbJDA6SN6eLn6qMTFJm2+pQ++WlJKUu/mwuqE4k15Ph4jpswLH&#10;ctDwSP0qFYjjI6YJeobky6xnA9HergqpC13Du9ZONYM13YOxNuMw7tt7G9lR5LaXZ74YX8Iy9U5g&#10;P+FKaoZZP2uf5GbhaWxHZujGdcbknRa6E1k30PQ0HH8dRFSc2S+e2pNH7RzEc9Ceg5jsPZSBzMV6&#10;+HhIoE3Re+WdC6C+F8fmGc2D9fK7oK5/0vY3AAAA//8DAFBLAwQUAAYACAAAACEAJ/0X1t0AAAAK&#10;AQAADwAAAGRycy9kb3ducmV2LnhtbEyPy07DMBBF90j8gzVIbBB1EpUqCnGq8lqyaFoklm4yxFHj&#10;sRU7bfr3DCu6vA/dOVOuZzuIE46hd6QgXSQgkBrX9tQp2O8+HnMQIWpq9eAIFVwwwLq6vSl10boz&#10;bfFUx07wCIVCKzAx+kLK0Bi0OiycR+Lsx41WR5ZjJ9tRn3ncDjJLkpW0uie+YLTHV4PNsZ6sAv/9&#10;sjPTl9lcPt9Mfdz694cs2yt1fzdvnkFEnON/Gf7wGR0qZjq4idogBtZ5suSqguwpBcGFVb5k48BJ&#10;yo6sSnn9QvULAAD//wMAUEsBAi0AFAAGAAgAAAAhALaDOJL+AAAA4QEAABMAAAAAAAAAAAAAAAAA&#10;AAAAAFtDb250ZW50X1R5cGVzXS54bWxQSwECLQAUAAYACAAAACEAOP0h/9YAAACUAQAACwAAAAAA&#10;AAAAAAAAAAAvAQAAX3JlbHMvLnJlbHNQSwECLQAUAAYACAAAACEAQfX5ysoBAACRAwAADgAAAAAA&#10;AAAAAAAAAAAuAgAAZHJzL2Uyb0RvYy54bWxQSwECLQAUAAYACAAAACEAJ/0X1t0AAAAKAQAADwAA&#10;AAAAAAAAAAAAAAAkBAAAZHJzL2Rvd25yZXYueG1sUEsFBgAAAAAEAAQA8wAAAC4FAAAAAA==&#10;" filled="f" strokeweight="3pt">
                <v:stroke linestyle="thinThin"/>
                <v:path arrowok="t"/>
                <v:textbox inset="0,0,0,0">
                  <w:txbxContent>
                    <w:p w14:paraId="6AA41C4F" w14:textId="12333E0E" w:rsidR="00621176" w:rsidRDefault="00621176">
                      <w:pPr>
                        <w:spacing w:before="76" w:line="237" w:lineRule="auto"/>
                        <w:ind w:left="825" w:right="824" w:firstLine="76"/>
                        <w:rPr>
                          <w:rFonts w:ascii="Calibri"/>
                          <w:b/>
                          <w:sz w:val="28"/>
                        </w:rPr>
                      </w:pPr>
                      <w:r>
                        <w:rPr>
                          <w:rFonts w:ascii="Calibri"/>
                          <w:b/>
                          <w:sz w:val="28"/>
                        </w:rPr>
                        <w:t>CAUTION! CLINICAL WASTE KUJDES!</w:t>
                      </w:r>
                      <w:r>
                        <w:rPr>
                          <w:rFonts w:ascii="Calibri"/>
                          <w:b/>
                          <w:spacing w:val="38"/>
                          <w:sz w:val="28"/>
                        </w:rPr>
                        <w:t xml:space="preserve"> </w:t>
                      </w:r>
                      <w:r>
                        <w:rPr>
                          <w:rFonts w:ascii="Calibri"/>
                          <w:b/>
                          <w:sz w:val="28"/>
                        </w:rPr>
                        <w:t>MBETJE</w:t>
                      </w:r>
                      <w:r>
                        <w:rPr>
                          <w:rFonts w:ascii="Calibri"/>
                          <w:b/>
                          <w:spacing w:val="-13"/>
                          <w:sz w:val="28"/>
                        </w:rPr>
                        <w:t xml:space="preserve"> </w:t>
                      </w:r>
                      <w:r>
                        <w:rPr>
                          <w:rFonts w:ascii="Calibri"/>
                          <w:b/>
                          <w:sz w:val="28"/>
                        </w:rPr>
                        <w:t>SPITALORE</w:t>
                      </w:r>
                    </w:p>
                  </w:txbxContent>
                </v:textbox>
                <w10:wrap type="topAndBottom" anchorx="page"/>
              </v:shape>
            </w:pict>
          </mc:Fallback>
        </mc:AlternateContent>
      </w:r>
      <w:r>
        <w:rPr>
          <w:b/>
          <w:noProof/>
          <w:lang w:val="en-US"/>
        </w:rPr>
        <mc:AlternateContent>
          <mc:Choice Requires="wps">
            <w:drawing>
              <wp:anchor distT="0" distB="0" distL="0" distR="0" simplePos="0" relativeHeight="251682304" behindDoc="1" locked="0" layoutInCell="1" allowOverlap="1" wp14:anchorId="479E0E92" wp14:editId="15A1D11B">
                <wp:simplePos x="0" y="0"/>
                <wp:positionH relativeFrom="page">
                  <wp:posOffset>4845050</wp:posOffset>
                </wp:positionH>
                <wp:positionV relativeFrom="paragraph">
                  <wp:posOffset>159385</wp:posOffset>
                </wp:positionV>
                <wp:extent cx="1943100" cy="1257300"/>
                <wp:effectExtent l="19050" t="19050" r="0" b="0"/>
                <wp:wrapTopAndBottom/>
                <wp:docPr id="66694557" name="Text Box 666945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1257300"/>
                        </a:xfrm>
                        <a:prstGeom prst="rect">
                          <a:avLst/>
                        </a:prstGeom>
                        <a:ln w="38100" cmpd="dbl">
                          <a:solidFill>
                            <a:srgbClr val="000000"/>
                          </a:solidFill>
                          <a:prstDash val="solid"/>
                        </a:ln>
                      </wps:spPr>
                      <wps:txbx>
                        <w:txbxContent>
                          <w:p w14:paraId="6A7969D9" w14:textId="77777777" w:rsidR="00621176" w:rsidRDefault="00621176">
                            <w:pPr>
                              <w:spacing w:before="73" w:line="341" w:lineRule="exact"/>
                              <w:ind w:left="68" w:right="63"/>
                              <w:jc w:val="center"/>
                              <w:rPr>
                                <w:rFonts w:ascii="Calibri"/>
                                <w:b/>
                                <w:sz w:val="28"/>
                              </w:rPr>
                            </w:pPr>
                            <w:r>
                              <w:rPr>
                                <w:rFonts w:ascii="Calibri"/>
                                <w:b/>
                                <w:spacing w:val="-2"/>
                                <w:sz w:val="28"/>
                              </w:rPr>
                              <w:t>CAUTION!</w:t>
                            </w:r>
                          </w:p>
                          <w:p w14:paraId="4EDE8B77" w14:textId="52E05123" w:rsidR="00621176" w:rsidRDefault="00621176">
                            <w:pPr>
                              <w:spacing w:line="341" w:lineRule="exact"/>
                              <w:ind w:left="68" w:right="65"/>
                              <w:jc w:val="center"/>
                              <w:rPr>
                                <w:rFonts w:ascii="Calibri"/>
                                <w:b/>
                                <w:sz w:val="28"/>
                              </w:rPr>
                            </w:pPr>
                            <w:r>
                              <w:rPr>
                                <w:rFonts w:ascii="Calibri"/>
                                <w:b/>
                                <w:sz w:val="28"/>
                              </w:rPr>
                              <w:t>CLINICAL</w:t>
                            </w:r>
                            <w:r>
                              <w:rPr>
                                <w:rFonts w:ascii="Calibri"/>
                                <w:b/>
                                <w:spacing w:val="-5"/>
                                <w:sz w:val="28"/>
                              </w:rPr>
                              <w:t xml:space="preserve"> W</w:t>
                            </w:r>
                            <w:r>
                              <w:rPr>
                                <w:rFonts w:ascii="Calibri"/>
                                <w:b/>
                                <w:spacing w:val="-2"/>
                                <w:sz w:val="28"/>
                              </w:rPr>
                              <w:t>ASTE</w:t>
                            </w:r>
                          </w:p>
                          <w:p w14:paraId="4A9921B5" w14:textId="77777777" w:rsidR="00621176" w:rsidRDefault="00621176">
                            <w:pPr>
                              <w:pStyle w:val="BodyText"/>
                              <w:spacing w:before="0"/>
                              <w:rPr>
                                <w:rFonts w:ascii="Calibri"/>
                                <w:b/>
                                <w:sz w:val="28"/>
                              </w:rPr>
                            </w:pPr>
                          </w:p>
                          <w:p w14:paraId="6FAEEF8C" w14:textId="77777777" w:rsidR="00621176" w:rsidRDefault="00621176">
                            <w:pPr>
                              <w:spacing w:line="341" w:lineRule="exact"/>
                              <w:ind w:left="68" w:right="61"/>
                              <w:jc w:val="center"/>
                              <w:rPr>
                                <w:rFonts w:ascii="Calibri"/>
                                <w:b/>
                                <w:sz w:val="28"/>
                              </w:rPr>
                            </w:pPr>
                            <w:r>
                              <w:rPr>
                                <w:rFonts w:ascii="Calibri"/>
                                <w:b/>
                                <w:spacing w:val="-2"/>
                                <w:sz w:val="28"/>
                              </w:rPr>
                              <w:t>KUJDES!</w:t>
                            </w:r>
                          </w:p>
                          <w:p w14:paraId="2528C30D" w14:textId="77777777" w:rsidR="00621176" w:rsidRDefault="00621176">
                            <w:pPr>
                              <w:spacing w:line="341" w:lineRule="exact"/>
                              <w:ind w:left="68"/>
                              <w:jc w:val="center"/>
                              <w:rPr>
                                <w:rFonts w:ascii="Calibri"/>
                                <w:b/>
                                <w:sz w:val="28"/>
                              </w:rPr>
                            </w:pPr>
                            <w:r>
                              <w:rPr>
                                <w:rFonts w:ascii="Calibri"/>
                                <w:b/>
                                <w:sz w:val="28"/>
                              </w:rPr>
                              <w:t>MBETJE</w:t>
                            </w:r>
                            <w:r>
                              <w:rPr>
                                <w:rFonts w:ascii="Calibri"/>
                                <w:b/>
                                <w:spacing w:val="-6"/>
                                <w:sz w:val="28"/>
                              </w:rPr>
                              <w:t xml:space="preserve"> </w:t>
                            </w:r>
                            <w:r>
                              <w:rPr>
                                <w:rFonts w:ascii="Calibri"/>
                                <w:b/>
                                <w:spacing w:val="-2"/>
                                <w:sz w:val="28"/>
                              </w:rPr>
                              <w:t>SPITALORE</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479E0E92" id="Text Box 66694557" o:spid="_x0000_s1029" type="#_x0000_t202" style="position:absolute;left:0;text-align:left;margin-left:381.5pt;margin-top:12.55pt;width:153pt;height:99pt;z-index:-2516341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oOJzAEAAJIDAAAOAAAAZHJzL2Uyb0RvYy54bWysU9uO0zAQfUfiHyy/06Qtl92o6Qq2WoS0&#10;AqSFD3Acp7GwPcbjNunfM3bSdsW+IfLgjDPHx3POTDZ3ozXsqAJqcDVfLkrOlJPQarev+c8fD29u&#10;OMMoXCsMOFXzk0J+t339ajP4Sq2gB9OqwIjEYTX4mvcx+qooUPbKClyAV46SHQQrIm3DvmiDGIjd&#10;mmJVlu+LAULrA0iFSF93U5JvM3/XKRm/dR2qyEzNqbaY15DXJq3FdiOqfRC+13IuQ/xDFVZoR5de&#10;qHYiCnYI+gWV1TIAQhcXEmwBXaelyhpIzbL8S81TL7zKWsgc9Beb8P/Ryq/HJ/89sDh+gpEamEWg&#10;fwT5C8mbYvBYzZjkKVZI6CR07IJNb5LA6CB5e7r4qcbIZGK7fbtelpSSlFuu3n1Y0yaxXo/7gPGz&#10;AstSUPNADcsliOMjxgl6hqTbjGNDzdc3E6v1bc3bxkxFg9HtgzYm4TDsm3sT2FGkvudnvhifwxL1&#10;TmA/4XJqhhk3i5/0JuVxbEam6cZ1wqQvDbQn8m6g8ak5/j6IoDgzXxz1J83aOQjnoDkHIZp7yBOZ&#10;inXw8RCh01nvlXcugBqfHZuHNE3W831GXX+l7R8AAAD//wMAUEsDBBQABgAIAAAAIQCI2W6S4QAA&#10;AAsBAAAPAAAAZHJzL2Rvd25yZXYueG1sTI/NbsIwEITvlfoO1lbqpSpOgprSNA6if0cOBCpxNPE2&#10;jojXVuxAePuaU3vc2dHMN+VyMj074eA7SwLSWQIMqbGqo1bAbvv1uADmgyQle0so4IIeltXtTSkL&#10;Zc+0wVMdWhZDyBdSgA7BFZz7RqORfmYdUvz92MHIEM+h5WqQ5xhuep4lSc6N7Cg2aOnwXWNzrEcj&#10;wO3ftnr81qvL+kPXx437fMiynRD3d9PqFVjAKfyZ4Yof0aGKTAc7kvKsF/Ccz+OWICB7SoFdDUn+&#10;EpVDVLJ5Crwq+f8N1S8AAAD//wMAUEsBAi0AFAAGAAgAAAAhALaDOJL+AAAA4QEAABMAAAAAAAAA&#10;AAAAAAAAAAAAAFtDb250ZW50X1R5cGVzXS54bWxQSwECLQAUAAYACAAAACEAOP0h/9YAAACUAQAA&#10;CwAAAAAAAAAAAAAAAAAvAQAAX3JlbHMvLnJlbHNQSwECLQAUAAYACAAAACEAtTaDicwBAACSAwAA&#10;DgAAAAAAAAAAAAAAAAAuAgAAZHJzL2Uyb0RvYy54bWxQSwECLQAUAAYACAAAACEAiNlukuEAAAAL&#10;AQAADwAAAAAAAAAAAAAAAAAmBAAAZHJzL2Rvd25yZXYueG1sUEsFBgAAAAAEAAQA8wAAADQFAAAA&#10;AA==&#10;" filled="f" strokeweight="3pt">
                <v:stroke linestyle="thinThin"/>
                <v:path arrowok="t"/>
                <v:textbox inset="0,0,0,0">
                  <w:txbxContent>
                    <w:p w14:paraId="6A7969D9" w14:textId="77777777" w:rsidR="00621176" w:rsidRDefault="00621176">
                      <w:pPr>
                        <w:spacing w:before="73" w:line="341" w:lineRule="exact"/>
                        <w:ind w:left="68" w:right="63"/>
                        <w:jc w:val="center"/>
                        <w:rPr>
                          <w:rFonts w:ascii="Calibri"/>
                          <w:b/>
                          <w:sz w:val="28"/>
                        </w:rPr>
                      </w:pPr>
                      <w:r>
                        <w:rPr>
                          <w:rFonts w:ascii="Calibri"/>
                          <w:b/>
                          <w:spacing w:val="-2"/>
                          <w:sz w:val="28"/>
                        </w:rPr>
                        <w:t>CAUTION!</w:t>
                      </w:r>
                    </w:p>
                    <w:p w14:paraId="4EDE8B77" w14:textId="52E05123" w:rsidR="00621176" w:rsidRDefault="00621176">
                      <w:pPr>
                        <w:spacing w:line="341" w:lineRule="exact"/>
                        <w:ind w:left="68" w:right="65"/>
                        <w:jc w:val="center"/>
                        <w:rPr>
                          <w:rFonts w:ascii="Calibri"/>
                          <w:b/>
                          <w:sz w:val="28"/>
                        </w:rPr>
                      </w:pPr>
                      <w:r>
                        <w:rPr>
                          <w:rFonts w:ascii="Calibri"/>
                          <w:b/>
                          <w:sz w:val="28"/>
                        </w:rPr>
                        <w:t>CLINICAL</w:t>
                      </w:r>
                      <w:r>
                        <w:rPr>
                          <w:rFonts w:ascii="Calibri"/>
                          <w:b/>
                          <w:spacing w:val="-5"/>
                          <w:sz w:val="28"/>
                        </w:rPr>
                        <w:t xml:space="preserve"> W</w:t>
                      </w:r>
                      <w:r>
                        <w:rPr>
                          <w:rFonts w:ascii="Calibri"/>
                          <w:b/>
                          <w:spacing w:val="-2"/>
                          <w:sz w:val="28"/>
                        </w:rPr>
                        <w:t>ASTE</w:t>
                      </w:r>
                    </w:p>
                    <w:p w14:paraId="4A9921B5" w14:textId="77777777" w:rsidR="00621176" w:rsidRDefault="00621176">
                      <w:pPr>
                        <w:pStyle w:val="BodyText"/>
                        <w:spacing w:before="0"/>
                        <w:rPr>
                          <w:rFonts w:ascii="Calibri"/>
                          <w:b/>
                          <w:sz w:val="28"/>
                        </w:rPr>
                      </w:pPr>
                    </w:p>
                    <w:p w14:paraId="6FAEEF8C" w14:textId="77777777" w:rsidR="00621176" w:rsidRDefault="00621176">
                      <w:pPr>
                        <w:spacing w:line="341" w:lineRule="exact"/>
                        <w:ind w:left="68" w:right="61"/>
                        <w:jc w:val="center"/>
                        <w:rPr>
                          <w:rFonts w:ascii="Calibri"/>
                          <w:b/>
                          <w:sz w:val="28"/>
                        </w:rPr>
                      </w:pPr>
                      <w:r>
                        <w:rPr>
                          <w:rFonts w:ascii="Calibri"/>
                          <w:b/>
                          <w:spacing w:val="-2"/>
                          <w:sz w:val="28"/>
                        </w:rPr>
                        <w:t>KUJDES!</w:t>
                      </w:r>
                    </w:p>
                    <w:p w14:paraId="2528C30D" w14:textId="77777777" w:rsidR="00621176" w:rsidRDefault="00621176">
                      <w:pPr>
                        <w:spacing w:line="341" w:lineRule="exact"/>
                        <w:ind w:left="68"/>
                        <w:jc w:val="center"/>
                        <w:rPr>
                          <w:rFonts w:ascii="Calibri"/>
                          <w:b/>
                          <w:sz w:val="28"/>
                        </w:rPr>
                      </w:pPr>
                      <w:r>
                        <w:rPr>
                          <w:rFonts w:ascii="Calibri"/>
                          <w:b/>
                          <w:sz w:val="28"/>
                        </w:rPr>
                        <w:t>MBETJE</w:t>
                      </w:r>
                      <w:r>
                        <w:rPr>
                          <w:rFonts w:ascii="Calibri"/>
                          <w:b/>
                          <w:spacing w:val="-6"/>
                          <w:sz w:val="28"/>
                        </w:rPr>
                        <w:t xml:space="preserve"> </w:t>
                      </w:r>
                      <w:r>
                        <w:rPr>
                          <w:rFonts w:ascii="Calibri"/>
                          <w:b/>
                          <w:spacing w:val="-2"/>
                          <w:sz w:val="28"/>
                        </w:rPr>
                        <w:t>SPITALORE</w:t>
                      </w:r>
                    </w:p>
                  </w:txbxContent>
                </v:textbox>
                <w10:wrap type="topAndBottom" anchorx="page"/>
              </v:shape>
            </w:pict>
          </mc:Fallback>
        </mc:AlternateContent>
      </w:r>
    </w:p>
    <w:p w14:paraId="438D9BC7" w14:textId="290AA4DA" w:rsidR="008E491C" w:rsidRDefault="00A36FE4">
      <w:pPr>
        <w:pStyle w:val="ListParagraph"/>
        <w:numPr>
          <w:ilvl w:val="0"/>
          <w:numId w:val="2"/>
        </w:numPr>
        <w:tabs>
          <w:tab w:val="left" w:pos="1147"/>
        </w:tabs>
        <w:spacing w:before="0" w:line="276" w:lineRule="auto"/>
        <w:jc w:val="both"/>
        <w:rPr>
          <w:sz w:val="24"/>
          <w:szCs w:val="24"/>
        </w:rPr>
      </w:pPr>
      <w:r w:rsidRPr="00BC1E74">
        <w:rPr>
          <w:sz w:val="24"/>
          <w:szCs w:val="24"/>
        </w:rPr>
        <w:t>Të sigurojë kontakt minimal të njeriut me konte</w:t>
      </w:r>
      <w:r w:rsidR="00CE351B" w:rsidRPr="00BC1E74">
        <w:rPr>
          <w:sz w:val="24"/>
          <w:szCs w:val="24"/>
        </w:rPr>
        <w:t>j</w:t>
      </w:r>
      <w:r w:rsidRPr="00BC1E74">
        <w:rPr>
          <w:sz w:val="24"/>
          <w:szCs w:val="24"/>
        </w:rPr>
        <w:t>nerët e mbetjeve spitalore gjatë ngarkim- shkarkimit të tyre.</w:t>
      </w:r>
    </w:p>
    <w:p w14:paraId="55747D6A" w14:textId="7D03036E" w:rsidR="005048B5" w:rsidRPr="00163AC4" w:rsidRDefault="008F4A30">
      <w:pPr>
        <w:pStyle w:val="Default"/>
        <w:numPr>
          <w:ilvl w:val="0"/>
          <w:numId w:val="2"/>
        </w:numPr>
        <w:spacing w:after="120" w:line="276" w:lineRule="auto"/>
        <w:jc w:val="both"/>
        <w:rPr>
          <w:rFonts w:eastAsia="Calibri"/>
          <w:lang w:val="sq-AL"/>
        </w:rPr>
      </w:pPr>
      <w:r>
        <w:rPr>
          <w:rFonts w:ascii="Times New Roman" w:eastAsia="Calibri" w:hAnsi="Times New Roman" w:cs="Times New Roman"/>
          <w:color w:val="auto"/>
          <w:lang w:val="sq-AL"/>
        </w:rPr>
        <w:t>T</w:t>
      </w:r>
      <w:r w:rsidRPr="00464386">
        <w:rPr>
          <w:rFonts w:ascii="Times New Roman" w:eastAsia="Calibri" w:hAnsi="Times New Roman" w:cs="Times New Roman"/>
          <w:color w:val="auto"/>
          <w:lang w:val="sq-AL"/>
        </w:rPr>
        <w:t>ë ketë një ndarje midis kabinës së shoferit dhe trupit të automjetit.</w:t>
      </w:r>
    </w:p>
    <w:p w14:paraId="2A9E06D3" w14:textId="2C17C7B4" w:rsidR="008E491C" w:rsidRPr="00BC1E74" w:rsidRDefault="00A36FE4">
      <w:pPr>
        <w:pStyle w:val="ListParagraph"/>
        <w:numPr>
          <w:ilvl w:val="0"/>
          <w:numId w:val="2"/>
        </w:numPr>
        <w:tabs>
          <w:tab w:val="left" w:pos="1147"/>
        </w:tabs>
        <w:spacing w:line="276" w:lineRule="auto"/>
        <w:jc w:val="both"/>
        <w:rPr>
          <w:sz w:val="24"/>
          <w:szCs w:val="24"/>
        </w:rPr>
      </w:pPr>
      <w:r w:rsidRPr="00BC1E74">
        <w:rPr>
          <w:sz w:val="24"/>
          <w:szCs w:val="24"/>
        </w:rPr>
        <w:t xml:space="preserve">Të përfshijë një pjesë ngarkues-transportues, që rri e mbyllur dhe e siguruar përveçse kur ngarkon ose shkarkon mbetje spitalore, për të parandaluar hyrjen </w:t>
      </w:r>
      <w:r w:rsidR="003B5F56" w:rsidRPr="00BC1E74">
        <w:rPr>
          <w:sz w:val="24"/>
          <w:szCs w:val="24"/>
        </w:rPr>
        <w:t xml:space="preserve">e paautorizuar </w:t>
      </w:r>
      <w:r w:rsidRPr="00BC1E74">
        <w:rPr>
          <w:sz w:val="24"/>
          <w:szCs w:val="24"/>
        </w:rPr>
        <w:t>dhe ekspozimin ndaj erës dhe reshjeve.</w:t>
      </w:r>
    </w:p>
    <w:p w14:paraId="4C83AF57" w14:textId="583BE3E8" w:rsidR="00AD5507" w:rsidRPr="00BC1E74" w:rsidRDefault="00EB73AA">
      <w:pPr>
        <w:pStyle w:val="ListParagraph"/>
        <w:numPr>
          <w:ilvl w:val="0"/>
          <w:numId w:val="2"/>
        </w:numPr>
        <w:tabs>
          <w:tab w:val="left" w:pos="1147"/>
        </w:tabs>
        <w:spacing w:line="276" w:lineRule="auto"/>
        <w:jc w:val="both"/>
        <w:rPr>
          <w:sz w:val="24"/>
          <w:szCs w:val="24"/>
        </w:rPr>
      </w:pPr>
      <w:r w:rsidRPr="00464386">
        <w:rPr>
          <w:sz w:val="24"/>
          <w:szCs w:val="24"/>
        </w:rPr>
        <w:lastRenderedPageBreak/>
        <w:t>Të ketë një sistem të përshtatshëm për sigurimin e ngarkesës gjatë transportit</w:t>
      </w:r>
      <w:r w:rsidRPr="00BC1E74">
        <w:rPr>
          <w:sz w:val="24"/>
          <w:szCs w:val="24"/>
        </w:rPr>
        <w:t xml:space="preserve"> </w:t>
      </w:r>
      <w:r>
        <w:rPr>
          <w:sz w:val="24"/>
          <w:szCs w:val="24"/>
        </w:rPr>
        <w:t>dhe t</w:t>
      </w:r>
      <w:r w:rsidR="00AD5507" w:rsidRPr="00BC1E74">
        <w:rPr>
          <w:sz w:val="24"/>
          <w:szCs w:val="24"/>
        </w:rPr>
        <w:t>ë je</w:t>
      </w:r>
      <w:r>
        <w:rPr>
          <w:sz w:val="24"/>
          <w:szCs w:val="24"/>
        </w:rPr>
        <w:t>t</w:t>
      </w:r>
      <w:r w:rsidR="00AD5507" w:rsidRPr="00BC1E74">
        <w:rPr>
          <w:sz w:val="24"/>
          <w:szCs w:val="24"/>
        </w:rPr>
        <w:t>ë projektuar dhe ndërtuar në mënyre të tillë që të mos lejojë derdhjet e mbetjeve të ngurta dhe të lëngëta.</w:t>
      </w:r>
    </w:p>
    <w:p w14:paraId="72EA87C0" w14:textId="66A7C0DB" w:rsidR="00AD5507" w:rsidRPr="00BC1E74" w:rsidRDefault="00AD5507">
      <w:pPr>
        <w:pStyle w:val="ListParagraph"/>
        <w:numPr>
          <w:ilvl w:val="0"/>
          <w:numId w:val="2"/>
        </w:numPr>
        <w:tabs>
          <w:tab w:val="left" w:pos="1147"/>
        </w:tabs>
        <w:spacing w:before="0" w:line="276" w:lineRule="auto"/>
        <w:jc w:val="both"/>
        <w:rPr>
          <w:sz w:val="24"/>
          <w:szCs w:val="24"/>
        </w:rPr>
      </w:pPr>
      <w:r w:rsidRPr="00BC1E74">
        <w:rPr>
          <w:sz w:val="24"/>
          <w:szCs w:val="24"/>
        </w:rPr>
        <w:t>Të je</w:t>
      </w:r>
      <w:r w:rsidR="00EB73AA">
        <w:rPr>
          <w:sz w:val="24"/>
          <w:szCs w:val="24"/>
        </w:rPr>
        <w:t>t</w:t>
      </w:r>
      <w:r w:rsidRPr="00BC1E74">
        <w:rPr>
          <w:sz w:val="24"/>
          <w:szCs w:val="24"/>
        </w:rPr>
        <w:t xml:space="preserve">ë </w:t>
      </w:r>
      <w:r w:rsidR="00EB73AA">
        <w:rPr>
          <w:sz w:val="24"/>
          <w:szCs w:val="24"/>
        </w:rPr>
        <w:t>i</w:t>
      </w:r>
      <w:r w:rsidR="00EB73AA" w:rsidRPr="00BC1E74">
        <w:rPr>
          <w:sz w:val="24"/>
          <w:szCs w:val="24"/>
        </w:rPr>
        <w:t xml:space="preserve"> </w:t>
      </w:r>
      <w:r w:rsidRPr="00BC1E74">
        <w:rPr>
          <w:sz w:val="24"/>
          <w:szCs w:val="24"/>
        </w:rPr>
        <w:t>pastruar dhe dezinfektuar para</w:t>
      </w:r>
      <w:r w:rsidRPr="00464386">
        <w:rPr>
          <w:sz w:val="24"/>
          <w:szCs w:val="24"/>
        </w:rPr>
        <w:t xml:space="preserve"> </w:t>
      </w:r>
      <w:r w:rsidRPr="00BC1E74">
        <w:rPr>
          <w:sz w:val="24"/>
          <w:szCs w:val="24"/>
        </w:rPr>
        <w:t>përdorimit për qëllim tjetër, pas çdo derdhje brenda automjetit, ose kur ndoten me ndonjë mbetje spitalore, dhe jo më pak se një herë në javë.</w:t>
      </w:r>
    </w:p>
    <w:p w14:paraId="2A9C4105" w14:textId="4C9E7AC2" w:rsidR="008E491C" w:rsidRPr="00BC1E74" w:rsidRDefault="00A36FE4">
      <w:pPr>
        <w:pStyle w:val="ListParagraph"/>
        <w:numPr>
          <w:ilvl w:val="0"/>
          <w:numId w:val="2"/>
        </w:numPr>
        <w:tabs>
          <w:tab w:val="left" w:pos="1147"/>
        </w:tabs>
        <w:spacing w:before="0" w:line="276" w:lineRule="auto"/>
        <w:jc w:val="both"/>
        <w:rPr>
          <w:sz w:val="24"/>
          <w:szCs w:val="24"/>
        </w:rPr>
      </w:pPr>
      <w:r w:rsidRPr="00BC1E74">
        <w:rPr>
          <w:sz w:val="24"/>
          <w:szCs w:val="24"/>
        </w:rPr>
        <w:t>Nuk duhe</w:t>
      </w:r>
      <w:r w:rsidR="00EB73AA">
        <w:rPr>
          <w:sz w:val="24"/>
          <w:szCs w:val="24"/>
        </w:rPr>
        <w:t>t</w:t>
      </w:r>
      <w:r w:rsidRPr="00BC1E74">
        <w:rPr>
          <w:sz w:val="24"/>
          <w:szCs w:val="24"/>
        </w:rPr>
        <w:t xml:space="preserve"> përdorur për të transportuar ushqime, produkte ushqimore, konte</w:t>
      </w:r>
      <w:r w:rsidR="00CE351B" w:rsidRPr="00BC1E74">
        <w:rPr>
          <w:sz w:val="24"/>
          <w:szCs w:val="24"/>
        </w:rPr>
        <w:t>j</w:t>
      </w:r>
      <w:r w:rsidRPr="00BC1E74">
        <w:rPr>
          <w:sz w:val="24"/>
          <w:szCs w:val="24"/>
        </w:rPr>
        <w:t>nerë</w:t>
      </w:r>
      <w:r w:rsidRPr="00464386">
        <w:rPr>
          <w:sz w:val="24"/>
          <w:szCs w:val="24"/>
        </w:rPr>
        <w:t xml:space="preserve"> </w:t>
      </w:r>
      <w:r w:rsidRPr="00BC1E74">
        <w:rPr>
          <w:sz w:val="24"/>
          <w:szCs w:val="24"/>
        </w:rPr>
        <w:t>ushqimorë,</w:t>
      </w:r>
      <w:r w:rsidRPr="00464386">
        <w:rPr>
          <w:sz w:val="24"/>
          <w:szCs w:val="24"/>
        </w:rPr>
        <w:t xml:space="preserve"> </w:t>
      </w:r>
      <w:r w:rsidRPr="00BC1E74">
        <w:rPr>
          <w:sz w:val="24"/>
          <w:szCs w:val="24"/>
        </w:rPr>
        <w:t>produkte</w:t>
      </w:r>
      <w:r w:rsidRPr="00464386">
        <w:rPr>
          <w:sz w:val="24"/>
          <w:szCs w:val="24"/>
        </w:rPr>
        <w:t xml:space="preserve"> </w:t>
      </w:r>
      <w:r w:rsidRPr="00BC1E74">
        <w:rPr>
          <w:sz w:val="24"/>
          <w:szCs w:val="24"/>
        </w:rPr>
        <w:t>farmaceutike ose</w:t>
      </w:r>
      <w:r w:rsidRPr="00464386">
        <w:rPr>
          <w:sz w:val="24"/>
          <w:szCs w:val="24"/>
        </w:rPr>
        <w:t xml:space="preserve"> </w:t>
      </w:r>
      <w:r w:rsidRPr="00BC1E74">
        <w:rPr>
          <w:sz w:val="24"/>
          <w:szCs w:val="24"/>
        </w:rPr>
        <w:t>ndonjë</w:t>
      </w:r>
      <w:r w:rsidRPr="00464386">
        <w:rPr>
          <w:sz w:val="24"/>
          <w:szCs w:val="24"/>
        </w:rPr>
        <w:t xml:space="preserve"> </w:t>
      </w:r>
      <w:r w:rsidRPr="00BC1E74">
        <w:rPr>
          <w:sz w:val="24"/>
          <w:szCs w:val="24"/>
        </w:rPr>
        <w:t>substancë,</w:t>
      </w:r>
      <w:r w:rsidRPr="00464386">
        <w:rPr>
          <w:sz w:val="24"/>
          <w:szCs w:val="24"/>
        </w:rPr>
        <w:t xml:space="preserve"> </w:t>
      </w:r>
      <w:r w:rsidRPr="00BC1E74">
        <w:rPr>
          <w:sz w:val="24"/>
          <w:szCs w:val="24"/>
        </w:rPr>
        <w:t>e</w:t>
      </w:r>
      <w:r w:rsidRPr="00464386">
        <w:rPr>
          <w:sz w:val="24"/>
          <w:szCs w:val="24"/>
        </w:rPr>
        <w:t xml:space="preserve"> </w:t>
      </w:r>
      <w:r w:rsidRPr="00BC1E74">
        <w:rPr>
          <w:sz w:val="24"/>
          <w:szCs w:val="24"/>
        </w:rPr>
        <w:t>cila</w:t>
      </w:r>
      <w:r w:rsidRPr="00464386">
        <w:rPr>
          <w:sz w:val="24"/>
          <w:szCs w:val="24"/>
        </w:rPr>
        <w:t xml:space="preserve"> </w:t>
      </w:r>
      <w:r w:rsidRPr="00BC1E74">
        <w:rPr>
          <w:sz w:val="24"/>
          <w:szCs w:val="24"/>
        </w:rPr>
        <w:t>do</w:t>
      </w:r>
      <w:r w:rsidRPr="00464386">
        <w:rPr>
          <w:sz w:val="24"/>
          <w:szCs w:val="24"/>
        </w:rPr>
        <w:t xml:space="preserve"> </w:t>
      </w:r>
      <w:r w:rsidRPr="00BC1E74">
        <w:rPr>
          <w:sz w:val="24"/>
          <w:szCs w:val="24"/>
        </w:rPr>
        <w:t>të gëlltitet</w:t>
      </w:r>
      <w:r w:rsidRPr="00464386">
        <w:rPr>
          <w:sz w:val="24"/>
          <w:szCs w:val="24"/>
        </w:rPr>
        <w:t xml:space="preserve"> </w:t>
      </w:r>
      <w:r w:rsidRPr="00BC1E74">
        <w:rPr>
          <w:sz w:val="24"/>
          <w:szCs w:val="24"/>
        </w:rPr>
        <w:t>nga</w:t>
      </w:r>
      <w:r w:rsidRPr="00464386">
        <w:rPr>
          <w:sz w:val="24"/>
          <w:szCs w:val="24"/>
        </w:rPr>
        <w:t xml:space="preserve"> </w:t>
      </w:r>
      <w:r w:rsidRPr="00BC1E74">
        <w:rPr>
          <w:sz w:val="24"/>
          <w:szCs w:val="24"/>
        </w:rPr>
        <w:t>njerëzit</w:t>
      </w:r>
      <w:r w:rsidRPr="00464386">
        <w:rPr>
          <w:sz w:val="24"/>
          <w:szCs w:val="24"/>
        </w:rPr>
        <w:t xml:space="preserve"> </w:t>
      </w:r>
      <w:r w:rsidRPr="00BC1E74">
        <w:rPr>
          <w:sz w:val="24"/>
          <w:szCs w:val="24"/>
        </w:rPr>
        <w:t>ose kafshët apo do t'i shtohet ushqimeve të njerëzve ose kafshëve.</w:t>
      </w:r>
    </w:p>
    <w:p w14:paraId="477730E3" w14:textId="76D83F36" w:rsidR="008E491C" w:rsidRPr="00BC1E74" w:rsidRDefault="00A36FE4">
      <w:pPr>
        <w:pStyle w:val="ListParagraph"/>
        <w:numPr>
          <w:ilvl w:val="0"/>
          <w:numId w:val="2"/>
        </w:numPr>
        <w:tabs>
          <w:tab w:val="left" w:pos="1147"/>
        </w:tabs>
        <w:spacing w:before="0" w:line="276" w:lineRule="auto"/>
        <w:jc w:val="both"/>
        <w:rPr>
          <w:sz w:val="24"/>
          <w:szCs w:val="24"/>
        </w:rPr>
      </w:pPr>
      <w:r w:rsidRPr="00BC1E74">
        <w:rPr>
          <w:sz w:val="24"/>
          <w:szCs w:val="24"/>
        </w:rPr>
        <w:t xml:space="preserve">Gjatë transportimit të mbetjeve spitalore të rrezikshme, automjetet duhet të mbajnë me vete veshje të mjaftueshme të sigurisë, pajisje të dekontaminimit dhe pastrimit dhe materiale për trajtimin e derdhjeve (p.sh. veshjet mbrojtëse personale, qese plastike dhe kuti të mprehtash rezervë, dezinfektues, kokrriza absorbuese, furça, fshesa lecke, lopatë dhe kova) (Shtojca </w:t>
      </w:r>
      <w:r w:rsidR="00D5248E">
        <w:rPr>
          <w:sz w:val="24"/>
          <w:szCs w:val="24"/>
        </w:rPr>
        <w:t>6</w:t>
      </w:r>
      <w:r w:rsidRPr="00BC1E74">
        <w:rPr>
          <w:sz w:val="24"/>
          <w:szCs w:val="24"/>
        </w:rPr>
        <w:t>).</w:t>
      </w:r>
    </w:p>
    <w:p w14:paraId="4CB86D45" w14:textId="703FADCC" w:rsidR="008E491C" w:rsidRDefault="008E491C" w:rsidP="007B441A">
      <w:pPr>
        <w:pStyle w:val="BodyText"/>
        <w:spacing w:before="90"/>
        <w:jc w:val="both"/>
      </w:pPr>
    </w:p>
    <w:p w14:paraId="0B9255CF" w14:textId="77777777" w:rsidR="00104653" w:rsidRDefault="00104653" w:rsidP="007B441A">
      <w:pPr>
        <w:pStyle w:val="BodyText"/>
        <w:spacing w:before="90"/>
        <w:jc w:val="both"/>
      </w:pPr>
    </w:p>
    <w:p w14:paraId="16A9FF1E" w14:textId="77777777" w:rsidR="00104653" w:rsidRDefault="00104653" w:rsidP="007B441A">
      <w:pPr>
        <w:pStyle w:val="BodyText"/>
        <w:spacing w:before="90"/>
        <w:jc w:val="both"/>
      </w:pPr>
    </w:p>
    <w:p w14:paraId="0BF2B082" w14:textId="77777777" w:rsidR="00104653" w:rsidRDefault="00104653" w:rsidP="007B441A">
      <w:pPr>
        <w:pStyle w:val="BodyText"/>
        <w:spacing w:before="90"/>
        <w:jc w:val="both"/>
      </w:pPr>
    </w:p>
    <w:p w14:paraId="19009E63" w14:textId="77777777" w:rsidR="00104653" w:rsidRDefault="00104653" w:rsidP="007B441A">
      <w:pPr>
        <w:pStyle w:val="BodyText"/>
        <w:spacing w:before="90"/>
        <w:jc w:val="both"/>
      </w:pPr>
    </w:p>
    <w:p w14:paraId="45D95C3E" w14:textId="77777777" w:rsidR="00104653" w:rsidRDefault="00104653" w:rsidP="007B441A">
      <w:pPr>
        <w:pStyle w:val="BodyText"/>
        <w:spacing w:before="90"/>
        <w:jc w:val="both"/>
      </w:pPr>
    </w:p>
    <w:p w14:paraId="52037867" w14:textId="77777777" w:rsidR="00104653" w:rsidRDefault="00104653" w:rsidP="007B441A">
      <w:pPr>
        <w:pStyle w:val="BodyText"/>
        <w:spacing w:before="90"/>
        <w:jc w:val="both"/>
      </w:pPr>
    </w:p>
    <w:p w14:paraId="2DB7C2FE" w14:textId="77777777" w:rsidR="00104653" w:rsidRDefault="00104653" w:rsidP="007B441A">
      <w:pPr>
        <w:pStyle w:val="BodyText"/>
        <w:spacing w:before="90"/>
        <w:jc w:val="both"/>
      </w:pPr>
    </w:p>
    <w:p w14:paraId="7CFB4AB9" w14:textId="77777777" w:rsidR="00104653" w:rsidRDefault="00104653" w:rsidP="007B441A">
      <w:pPr>
        <w:pStyle w:val="BodyText"/>
        <w:spacing w:before="90"/>
        <w:jc w:val="both"/>
      </w:pPr>
    </w:p>
    <w:p w14:paraId="078D3D8E" w14:textId="77777777" w:rsidR="00104653" w:rsidRDefault="00104653" w:rsidP="007B441A">
      <w:pPr>
        <w:pStyle w:val="BodyText"/>
        <w:spacing w:before="90"/>
        <w:jc w:val="both"/>
      </w:pPr>
    </w:p>
    <w:p w14:paraId="5771D1F6" w14:textId="77777777" w:rsidR="00104653" w:rsidRDefault="00104653" w:rsidP="007B441A">
      <w:pPr>
        <w:pStyle w:val="BodyText"/>
        <w:spacing w:before="90"/>
        <w:jc w:val="both"/>
      </w:pPr>
    </w:p>
    <w:p w14:paraId="7076FB3B" w14:textId="77777777" w:rsidR="00104653" w:rsidRDefault="00104653" w:rsidP="007B441A">
      <w:pPr>
        <w:pStyle w:val="BodyText"/>
        <w:spacing w:before="90"/>
        <w:jc w:val="both"/>
      </w:pPr>
    </w:p>
    <w:p w14:paraId="0503A2C5" w14:textId="77777777" w:rsidR="00104653" w:rsidRDefault="00104653" w:rsidP="007B441A">
      <w:pPr>
        <w:pStyle w:val="BodyText"/>
        <w:spacing w:before="90"/>
        <w:jc w:val="both"/>
      </w:pPr>
    </w:p>
    <w:p w14:paraId="53495A3F" w14:textId="77777777" w:rsidR="00104653" w:rsidRDefault="00104653" w:rsidP="007B441A">
      <w:pPr>
        <w:pStyle w:val="BodyText"/>
        <w:spacing w:before="90"/>
        <w:jc w:val="both"/>
      </w:pPr>
    </w:p>
    <w:p w14:paraId="2588F6AD" w14:textId="77777777" w:rsidR="00104653" w:rsidRDefault="00104653" w:rsidP="007B441A">
      <w:pPr>
        <w:pStyle w:val="BodyText"/>
        <w:spacing w:before="90"/>
        <w:jc w:val="both"/>
      </w:pPr>
    </w:p>
    <w:p w14:paraId="57FC5A4D" w14:textId="77777777" w:rsidR="00104653" w:rsidRDefault="00104653" w:rsidP="007B441A">
      <w:pPr>
        <w:pStyle w:val="BodyText"/>
        <w:spacing w:before="90"/>
        <w:jc w:val="both"/>
      </w:pPr>
    </w:p>
    <w:p w14:paraId="1C515299" w14:textId="77777777" w:rsidR="00104653" w:rsidRDefault="00104653" w:rsidP="007B441A">
      <w:pPr>
        <w:pStyle w:val="BodyText"/>
        <w:spacing w:before="90"/>
        <w:jc w:val="both"/>
      </w:pPr>
    </w:p>
    <w:p w14:paraId="2B94232F" w14:textId="77777777" w:rsidR="00104653" w:rsidRDefault="00104653" w:rsidP="007B441A">
      <w:pPr>
        <w:pStyle w:val="BodyText"/>
        <w:spacing w:before="90"/>
        <w:jc w:val="both"/>
      </w:pPr>
    </w:p>
    <w:p w14:paraId="1DADD4F0" w14:textId="77777777" w:rsidR="00104653" w:rsidRDefault="00104653" w:rsidP="007B441A">
      <w:pPr>
        <w:pStyle w:val="BodyText"/>
        <w:spacing w:before="90"/>
        <w:jc w:val="both"/>
      </w:pPr>
    </w:p>
    <w:p w14:paraId="44BC21BC" w14:textId="77777777" w:rsidR="00104653" w:rsidRDefault="00104653" w:rsidP="007B441A">
      <w:pPr>
        <w:pStyle w:val="BodyText"/>
        <w:spacing w:before="90"/>
        <w:jc w:val="both"/>
      </w:pPr>
    </w:p>
    <w:p w14:paraId="06CB11EA" w14:textId="77777777" w:rsidR="00104653" w:rsidRDefault="00104653" w:rsidP="007B441A">
      <w:pPr>
        <w:pStyle w:val="BodyText"/>
        <w:spacing w:before="90"/>
        <w:jc w:val="both"/>
      </w:pPr>
    </w:p>
    <w:p w14:paraId="32A8A2BD" w14:textId="77777777" w:rsidR="00104653" w:rsidRDefault="00104653" w:rsidP="007B441A">
      <w:pPr>
        <w:pStyle w:val="BodyText"/>
        <w:spacing w:before="90"/>
        <w:jc w:val="both"/>
      </w:pPr>
    </w:p>
    <w:p w14:paraId="51D51D35" w14:textId="77777777" w:rsidR="00104653" w:rsidRDefault="00104653" w:rsidP="007B441A">
      <w:pPr>
        <w:pStyle w:val="BodyText"/>
        <w:spacing w:before="90"/>
        <w:jc w:val="both"/>
      </w:pPr>
    </w:p>
    <w:p w14:paraId="7552A695" w14:textId="77777777" w:rsidR="00104653" w:rsidRDefault="00104653" w:rsidP="007B441A">
      <w:pPr>
        <w:pStyle w:val="BodyText"/>
        <w:spacing w:before="90"/>
        <w:jc w:val="both"/>
      </w:pPr>
    </w:p>
    <w:p w14:paraId="59CE6BEA" w14:textId="77777777" w:rsidR="00104653" w:rsidRDefault="00104653" w:rsidP="007B441A">
      <w:pPr>
        <w:pStyle w:val="BodyText"/>
        <w:spacing w:before="90"/>
        <w:jc w:val="both"/>
      </w:pPr>
    </w:p>
    <w:p w14:paraId="2BD06CE6" w14:textId="77777777" w:rsidR="008334DB" w:rsidRDefault="008334DB" w:rsidP="007B441A">
      <w:pPr>
        <w:pStyle w:val="BodyText"/>
        <w:spacing w:before="90"/>
        <w:jc w:val="both"/>
      </w:pPr>
    </w:p>
    <w:p w14:paraId="5A44BE71" w14:textId="2B5264EA" w:rsidR="008E491C" w:rsidRDefault="00A36FE4" w:rsidP="001D3B63">
      <w:pPr>
        <w:pStyle w:val="Heading2"/>
        <w:rPr>
          <w:spacing w:val="-10"/>
        </w:rPr>
      </w:pPr>
      <w:r w:rsidRPr="00BC1E74">
        <w:lastRenderedPageBreak/>
        <w:t xml:space="preserve">SHTOJCA </w:t>
      </w:r>
      <w:r w:rsidR="004A11E5">
        <w:rPr>
          <w:spacing w:val="-10"/>
        </w:rPr>
        <w:t>6</w:t>
      </w:r>
    </w:p>
    <w:p w14:paraId="1C11A208" w14:textId="77777777" w:rsidR="00811438" w:rsidRDefault="00811438" w:rsidP="00811438">
      <w:pPr>
        <w:pStyle w:val="Heading2"/>
        <w:ind w:left="704"/>
        <w:rPr>
          <w:spacing w:val="-10"/>
        </w:rPr>
      </w:pPr>
    </w:p>
    <w:p w14:paraId="296B6683" w14:textId="77777777" w:rsidR="001D3B63" w:rsidRDefault="00811438" w:rsidP="001D3B63">
      <w:pPr>
        <w:spacing w:after="120"/>
        <w:jc w:val="center"/>
        <w:outlineLvl w:val="0"/>
        <w:rPr>
          <w:rFonts w:eastAsia="Calibri"/>
          <w:b/>
          <w:bCs/>
          <w:sz w:val="24"/>
          <w:szCs w:val="24"/>
        </w:rPr>
      </w:pPr>
      <w:r w:rsidRPr="00B15F2C">
        <w:rPr>
          <w:rFonts w:eastAsia="Calibri"/>
          <w:b/>
          <w:bCs/>
          <w:sz w:val="24"/>
          <w:szCs w:val="24"/>
        </w:rPr>
        <w:t>PJESA A</w:t>
      </w:r>
    </w:p>
    <w:p w14:paraId="74B6F8E1" w14:textId="184873C7" w:rsidR="00811438" w:rsidRDefault="00811438" w:rsidP="001D3B63">
      <w:pPr>
        <w:spacing w:after="120"/>
        <w:jc w:val="center"/>
        <w:outlineLvl w:val="0"/>
        <w:rPr>
          <w:rFonts w:eastAsia="ヒラギノ角ゴ Pro W3"/>
          <w:b/>
          <w:color w:val="000000"/>
          <w:sz w:val="24"/>
          <w:szCs w:val="24"/>
          <w:lang w:val="it-CH"/>
        </w:rPr>
      </w:pPr>
      <w:r w:rsidRPr="00163AC4">
        <w:rPr>
          <w:rFonts w:eastAsia="ヒラギノ角ゴ Pro W3"/>
          <w:b/>
          <w:color w:val="000000"/>
          <w:sz w:val="24"/>
          <w:szCs w:val="24"/>
          <w:lang w:val="it-CH"/>
        </w:rPr>
        <w:t>METODAT PËR TRAJTIMIN E MBETJEVE SPITALORE</w:t>
      </w:r>
    </w:p>
    <w:p w14:paraId="2E8E5802" w14:textId="77777777" w:rsidR="001D3B63" w:rsidRPr="001D3B63" w:rsidRDefault="001D3B63" w:rsidP="001D3B63">
      <w:pPr>
        <w:spacing w:after="120"/>
        <w:jc w:val="center"/>
        <w:outlineLvl w:val="0"/>
        <w:rPr>
          <w:rFonts w:eastAsia="Calibri"/>
          <w:b/>
          <w:bCs/>
          <w:sz w:val="24"/>
          <w:szCs w:val="24"/>
        </w:rPr>
      </w:pPr>
    </w:p>
    <w:p w14:paraId="2A76B39F" w14:textId="77777777" w:rsidR="00811438" w:rsidRPr="00B15F2C" w:rsidRDefault="00811438" w:rsidP="001D3B63">
      <w:pPr>
        <w:pStyle w:val="ListParagraph"/>
        <w:adjustRightInd w:val="0"/>
        <w:spacing w:after="120" w:line="276" w:lineRule="auto"/>
        <w:ind w:left="1170"/>
        <w:jc w:val="both"/>
        <w:rPr>
          <w:color w:val="000000"/>
          <w:sz w:val="24"/>
          <w:szCs w:val="24"/>
        </w:rPr>
      </w:pPr>
      <w:r w:rsidRPr="00B15F2C">
        <w:rPr>
          <w:bCs/>
          <w:color w:val="000000"/>
          <w:sz w:val="24"/>
          <w:szCs w:val="24"/>
        </w:rPr>
        <w:t xml:space="preserve">Trajtimi i mbetjeve spitalore të kryhet me metoda të standardizuara. </w:t>
      </w:r>
    </w:p>
    <w:p w14:paraId="26D5932F" w14:textId="77777777" w:rsidR="00811438" w:rsidRPr="00B15F2C" w:rsidRDefault="00811438">
      <w:pPr>
        <w:pStyle w:val="ListParagraph"/>
        <w:widowControl/>
        <w:numPr>
          <w:ilvl w:val="0"/>
          <w:numId w:val="15"/>
        </w:numPr>
        <w:autoSpaceDE/>
        <w:autoSpaceDN/>
        <w:spacing w:before="0" w:after="120" w:line="276" w:lineRule="auto"/>
        <w:ind w:left="1170" w:hanging="426"/>
        <w:jc w:val="both"/>
        <w:outlineLvl w:val="0"/>
        <w:rPr>
          <w:rFonts w:eastAsia="ヒラギノ角ゴ Pro W3"/>
          <w:color w:val="000000"/>
          <w:sz w:val="24"/>
          <w:szCs w:val="24"/>
          <w:lang w:val="da-DK"/>
        </w:rPr>
      </w:pPr>
      <w:r w:rsidRPr="00B15F2C">
        <w:rPr>
          <w:rFonts w:eastAsia="ヒラギノ角ゴ Pro W3"/>
          <w:color w:val="000000"/>
          <w:sz w:val="24"/>
          <w:szCs w:val="24"/>
          <w:lang w:val="da-DK"/>
        </w:rPr>
        <w:t xml:space="preserve">Proceset bazë për trajtimin e mbetjeve spitalore </w:t>
      </w:r>
    </w:p>
    <w:p w14:paraId="6A7C434B" w14:textId="77777777" w:rsidR="00811438" w:rsidRPr="00F57418" w:rsidRDefault="00811438">
      <w:pPr>
        <w:pStyle w:val="ListParagraph"/>
        <w:widowControl/>
        <w:numPr>
          <w:ilvl w:val="0"/>
          <w:numId w:val="13"/>
        </w:numPr>
        <w:autoSpaceDE/>
        <w:autoSpaceDN/>
        <w:spacing w:before="0" w:after="80" w:line="276" w:lineRule="auto"/>
        <w:ind w:left="1170" w:hanging="425"/>
        <w:jc w:val="both"/>
        <w:outlineLvl w:val="0"/>
        <w:rPr>
          <w:rStyle w:val="tlid-translation"/>
          <w:sz w:val="24"/>
          <w:szCs w:val="24"/>
          <w:lang w:val="da-DK"/>
        </w:rPr>
      </w:pPr>
      <w:r w:rsidRPr="00B15F2C">
        <w:rPr>
          <w:rFonts w:eastAsia="ヒラギノ角ゴ Pro W3"/>
          <w:color w:val="000000"/>
          <w:sz w:val="24"/>
          <w:szCs w:val="24"/>
          <w:lang w:val="da-DK"/>
        </w:rPr>
        <w:t>termik: ky</w:t>
      </w:r>
      <w:r w:rsidRPr="00F57418">
        <w:rPr>
          <w:rStyle w:val="tlid-translation"/>
          <w:sz w:val="24"/>
          <w:szCs w:val="24"/>
          <w:lang w:val="da-DK"/>
        </w:rPr>
        <w:t xml:space="preserve"> proces përdor energjinë termike për të shkatërruar patogjenët në mbetje.</w:t>
      </w:r>
    </w:p>
    <w:p w14:paraId="3C2E908D" w14:textId="77777777" w:rsidR="00811438" w:rsidRPr="00B15F2C" w:rsidRDefault="00811438">
      <w:pPr>
        <w:pStyle w:val="ListParagraph"/>
        <w:widowControl/>
        <w:numPr>
          <w:ilvl w:val="0"/>
          <w:numId w:val="13"/>
        </w:numPr>
        <w:autoSpaceDE/>
        <w:autoSpaceDN/>
        <w:spacing w:before="0" w:after="80" w:line="276" w:lineRule="auto"/>
        <w:ind w:left="1170" w:hanging="425"/>
        <w:jc w:val="both"/>
        <w:outlineLvl w:val="0"/>
        <w:rPr>
          <w:rStyle w:val="tlid-translation"/>
          <w:sz w:val="24"/>
          <w:szCs w:val="24"/>
        </w:rPr>
      </w:pPr>
      <w:r w:rsidRPr="00B15F2C">
        <w:rPr>
          <w:rStyle w:val="tlid-translation"/>
          <w:sz w:val="24"/>
          <w:szCs w:val="24"/>
        </w:rPr>
        <w:t>kimik: ky proces përdor dezinfektantë si dioksid klori i tretur, hipoklorit natriumi, acid peracetik, solucion gëlqereje, gaz ozoni ose kimikate të thata inorganike (p.sh. pluhur oksid kalciumi) për të shkatëruar patogjenët në mbetje.</w:t>
      </w:r>
    </w:p>
    <w:p w14:paraId="616C582C" w14:textId="77777777" w:rsidR="00811438" w:rsidRPr="00163AC4" w:rsidRDefault="00811438">
      <w:pPr>
        <w:pStyle w:val="ListParagraph"/>
        <w:widowControl/>
        <w:numPr>
          <w:ilvl w:val="0"/>
          <w:numId w:val="13"/>
        </w:numPr>
        <w:autoSpaceDE/>
        <w:autoSpaceDN/>
        <w:spacing w:before="0" w:after="80" w:line="276" w:lineRule="auto"/>
        <w:ind w:left="1170" w:hanging="425"/>
        <w:jc w:val="both"/>
        <w:outlineLvl w:val="0"/>
        <w:rPr>
          <w:rStyle w:val="tlid-translation"/>
          <w:rFonts w:eastAsia="ヒラギノ角ゴ Pro W3"/>
          <w:color w:val="000000"/>
          <w:sz w:val="24"/>
          <w:szCs w:val="24"/>
        </w:rPr>
      </w:pPr>
      <w:r w:rsidRPr="00163AC4">
        <w:rPr>
          <w:rFonts w:eastAsia="ヒラギノ角ゴ Pro W3"/>
          <w:color w:val="000000"/>
          <w:sz w:val="24"/>
          <w:szCs w:val="24"/>
        </w:rPr>
        <w:t xml:space="preserve">rrezatim: </w:t>
      </w:r>
      <w:r w:rsidRPr="00B15F2C">
        <w:rPr>
          <w:rStyle w:val="tlid-translation"/>
          <w:sz w:val="24"/>
          <w:szCs w:val="24"/>
        </w:rPr>
        <w:t>ky proces përdor rrezatim nga burimet e rrymave elektronike, kobalt-60 ose ultraviolet për të shkatërruar patogjenët në mbetje.</w:t>
      </w:r>
    </w:p>
    <w:p w14:paraId="147F7FDB" w14:textId="77777777" w:rsidR="00811438" w:rsidRPr="00163AC4" w:rsidRDefault="00811438">
      <w:pPr>
        <w:pStyle w:val="ListParagraph"/>
        <w:widowControl/>
        <w:numPr>
          <w:ilvl w:val="0"/>
          <w:numId w:val="13"/>
        </w:numPr>
        <w:autoSpaceDE/>
        <w:autoSpaceDN/>
        <w:spacing w:before="0" w:after="80" w:line="276" w:lineRule="auto"/>
        <w:ind w:left="1170" w:hanging="425"/>
        <w:jc w:val="both"/>
        <w:outlineLvl w:val="0"/>
        <w:rPr>
          <w:rStyle w:val="tlid-translation"/>
          <w:rFonts w:eastAsia="ヒラギノ角ゴ Pro W3"/>
          <w:color w:val="000000"/>
          <w:sz w:val="24"/>
          <w:szCs w:val="24"/>
        </w:rPr>
      </w:pPr>
      <w:r w:rsidRPr="00163AC4">
        <w:rPr>
          <w:rFonts w:eastAsia="ヒラギノ角ゴ Pro W3"/>
          <w:color w:val="000000"/>
          <w:sz w:val="24"/>
          <w:szCs w:val="24"/>
        </w:rPr>
        <w:t>biologjik:</w:t>
      </w:r>
      <w:r w:rsidRPr="00163AC4">
        <w:rPr>
          <w:rStyle w:val="tlid-translation"/>
          <w:sz w:val="24"/>
          <w:szCs w:val="24"/>
        </w:rPr>
        <w:t xml:space="preserve"> ky proces i referohet degradimit të lëndës organike nëpërmjet proceseve që ndodhin në natyrë, p.sh. kompostimi, vermikultura (tretja e mbetjeve organike përmes veprimit të krimbave) dhe groposja e mbetjeve patologjike.</w:t>
      </w:r>
    </w:p>
    <w:p w14:paraId="7A58AF4D" w14:textId="77777777" w:rsidR="00811438" w:rsidRPr="00163AC4" w:rsidRDefault="00811438">
      <w:pPr>
        <w:pStyle w:val="ListParagraph"/>
        <w:widowControl/>
        <w:numPr>
          <w:ilvl w:val="0"/>
          <w:numId w:val="13"/>
        </w:numPr>
        <w:autoSpaceDE/>
        <w:autoSpaceDN/>
        <w:spacing w:before="0" w:after="80" w:line="276" w:lineRule="auto"/>
        <w:ind w:left="1170" w:hanging="425"/>
        <w:jc w:val="both"/>
        <w:outlineLvl w:val="0"/>
        <w:rPr>
          <w:rFonts w:eastAsia="ヒラギノ角ゴ Pro W3"/>
          <w:b/>
          <w:color w:val="000000"/>
          <w:sz w:val="24"/>
          <w:szCs w:val="24"/>
        </w:rPr>
      </w:pPr>
      <w:r w:rsidRPr="00163AC4">
        <w:rPr>
          <w:rStyle w:val="tlid-translation"/>
          <w:sz w:val="24"/>
          <w:szCs w:val="24"/>
        </w:rPr>
        <w:t>mekanik: ky proces përfshin copëtimin, bluarjen, përzierjen dhe ngjeshjen me qëllim përmirësimin e shkallës së transferimit të nxehtësisë, depërtimit të avullit dhe kontaktit me dezinfektantin kimik si dhe për të zvogëluar vëllimin e mbetjeve, për t’i bërë mbetjet e trajtuara të panjohshme ose për të shmangur dëmtimin fizik në rastin e mbetjeve të mprehta të trajtuara. Ky proces nuk mund të shkatërrojë patogjenët, por plotëson proceset e tjera të trajtimit të mbetjeve spitalore të rrezikshme.</w:t>
      </w:r>
    </w:p>
    <w:p w14:paraId="374A0666" w14:textId="77777777" w:rsidR="00811438" w:rsidRPr="00163AC4" w:rsidRDefault="00811438">
      <w:pPr>
        <w:pStyle w:val="ListParagraph"/>
        <w:widowControl/>
        <w:numPr>
          <w:ilvl w:val="0"/>
          <w:numId w:val="15"/>
        </w:numPr>
        <w:autoSpaceDE/>
        <w:autoSpaceDN/>
        <w:spacing w:before="0" w:after="120" w:line="276" w:lineRule="auto"/>
        <w:ind w:left="1170" w:hanging="426"/>
        <w:jc w:val="both"/>
        <w:outlineLvl w:val="0"/>
        <w:rPr>
          <w:rFonts w:eastAsia="ヒラギノ角ゴ Pro W3"/>
          <w:b/>
          <w:color w:val="000000"/>
          <w:sz w:val="24"/>
          <w:szCs w:val="24"/>
        </w:rPr>
      </w:pPr>
      <w:r w:rsidRPr="00163AC4">
        <w:rPr>
          <w:rFonts w:eastAsia="ヒラギノ角ゴ Pro W3"/>
          <w:color w:val="000000"/>
          <w:sz w:val="24"/>
          <w:szCs w:val="24"/>
        </w:rPr>
        <w:t>Llojet e zakonshme të teknologjive për trajtimin e mbetjeve spitalore</w:t>
      </w:r>
    </w:p>
    <w:p w14:paraId="2DE44069" w14:textId="77777777" w:rsidR="00811438" w:rsidRPr="00B15F2C" w:rsidRDefault="00811438">
      <w:pPr>
        <w:pStyle w:val="ListParagraph"/>
        <w:widowControl/>
        <w:numPr>
          <w:ilvl w:val="0"/>
          <w:numId w:val="14"/>
        </w:numPr>
        <w:tabs>
          <w:tab w:val="left" w:pos="142"/>
          <w:tab w:val="left" w:pos="1843"/>
        </w:tabs>
        <w:autoSpaceDE/>
        <w:autoSpaceDN/>
        <w:spacing w:before="0" w:after="120" w:line="276" w:lineRule="auto"/>
        <w:ind w:left="1170" w:hanging="425"/>
        <w:jc w:val="both"/>
        <w:rPr>
          <w:rFonts w:eastAsia="Calibri"/>
          <w:sz w:val="24"/>
          <w:szCs w:val="24"/>
        </w:rPr>
      </w:pPr>
      <w:r w:rsidRPr="00B15F2C">
        <w:rPr>
          <w:rFonts w:eastAsia="Calibri"/>
          <w:sz w:val="24"/>
          <w:szCs w:val="24"/>
        </w:rPr>
        <w:t>Teknologjitë termike pa djegie</w:t>
      </w:r>
    </w:p>
    <w:p w14:paraId="2887CF51" w14:textId="77777777" w:rsidR="00811438" w:rsidRPr="00B15F2C" w:rsidRDefault="00811438">
      <w:pPr>
        <w:pStyle w:val="ListParagraph"/>
        <w:widowControl/>
        <w:numPr>
          <w:ilvl w:val="0"/>
          <w:numId w:val="16"/>
        </w:numPr>
        <w:tabs>
          <w:tab w:val="left" w:pos="142"/>
          <w:tab w:val="left" w:pos="1843"/>
        </w:tabs>
        <w:autoSpaceDE/>
        <w:autoSpaceDN/>
        <w:spacing w:before="0" w:after="80" w:line="276" w:lineRule="auto"/>
        <w:ind w:left="1170"/>
        <w:jc w:val="both"/>
        <w:outlineLvl w:val="0"/>
        <w:rPr>
          <w:rFonts w:eastAsia="Calibri"/>
          <w:sz w:val="24"/>
          <w:szCs w:val="24"/>
        </w:rPr>
      </w:pPr>
      <w:r w:rsidRPr="00B15F2C">
        <w:rPr>
          <w:rFonts w:eastAsia="Calibri"/>
          <w:sz w:val="24"/>
          <w:szCs w:val="24"/>
        </w:rPr>
        <w:t>Autoklavat – trajtimi kryhet përmes nxehjes së mbetjeve nga avulli nën presion.</w:t>
      </w:r>
    </w:p>
    <w:p w14:paraId="7D2921BA" w14:textId="74AEE28D" w:rsidR="00811438" w:rsidRPr="00B15F2C" w:rsidRDefault="00811438">
      <w:pPr>
        <w:pStyle w:val="ListParagraph"/>
        <w:widowControl/>
        <w:numPr>
          <w:ilvl w:val="0"/>
          <w:numId w:val="16"/>
        </w:numPr>
        <w:tabs>
          <w:tab w:val="left" w:pos="142"/>
          <w:tab w:val="left" w:pos="1843"/>
        </w:tabs>
        <w:autoSpaceDE/>
        <w:autoSpaceDN/>
        <w:spacing w:before="0" w:after="80" w:line="276" w:lineRule="auto"/>
        <w:ind w:left="1170" w:hanging="425"/>
        <w:jc w:val="both"/>
        <w:outlineLvl w:val="0"/>
        <w:rPr>
          <w:rFonts w:eastAsia="Calibri"/>
          <w:sz w:val="24"/>
          <w:szCs w:val="24"/>
        </w:rPr>
      </w:pPr>
      <w:r w:rsidRPr="00B15F2C">
        <w:rPr>
          <w:rFonts w:eastAsia="Calibri"/>
          <w:sz w:val="24"/>
          <w:szCs w:val="24"/>
        </w:rPr>
        <w:t xml:space="preserve">Sistemet e integruara (ose autoklava të </w:t>
      </w:r>
      <w:r w:rsidR="00DD0CA1" w:rsidRPr="00B15F2C">
        <w:rPr>
          <w:rFonts w:eastAsia="Calibri"/>
          <w:sz w:val="24"/>
          <w:szCs w:val="24"/>
        </w:rPr>
        <w:t>avancuara</w:t>
      </w:r>
      <w:r w:rsidRPr="00B15F2C">
        <w:rPr>
          <w:rFonts w:eastAsia="Calibri"/>
          <w:sz w:val="24"/>
          <w:szCs w:val="24"/>
        </w:rPr>
        <w:t xml:space="preserve"> apo autoklava hibride) - kombinojnë trajtimin me avull me procese të tjera mekanike si ngjeshje, copëtim, grirje, para, gjatë ose pas trajtimit;</w:t>
      </w:r>
    </w:p>
    <w:p w14:paraId="2DFFCB77" w14:textId="77777777" w:rsidR="00811438" w:rsidRPr="00B15F2C" w:rsidRDefault="00811438">
      <w:pPr>
        <w:pStyle w:val="ListParagraph"/>
        <w:widowControl/>
        <w:numPr>
          <w:ilvl w:val="0"/>
          <w:numId w:val="16"/>
        </w:numPr>
        <w:tabs>
          <w:tab w:val="left" w:pos="142"/>
          <w:tab w:val="left" w:pos="1843"/>
        </w:tabs>
        <w:autoSpaceDE/>
        <w:autoSpaceDN/>
        <w:spacing w:before="0" w:after="80" w:line="276" w:lineRule="auto"/>
        <w:ind w:left="1170" w:hanging="425"/>
        <w:jc w:val="both"/>
        <w:outlineLvl w:val="0"/>
        <w:rPr>
          <w:rStyle w:val="tlid-translation"/>
          <w:rFonts w:eastAsia="Calibri"/>
          <w:sz w:val="24"/>
          <w:szCs w:val="24"/>
        </w:rPr>
      </w:pPr>
      <w:r w:rsidRPr="00B15F2C">
        <w:rPr>
          <w:rFonts w:eastAsia="Calibri"/>
          <w:sz w:val="24"/>
          <w:szCs w:val="24"/>
        </w:rPr>
        <w:t xml:space="preserve">Trajtimi me mikrovalë - </w:t>
      </w:r>
      <w:r w:rsidRPr="00B15F2C">
        <w:rPr>
          <w:rStyle w:val="tlid-translation"/>
          <w:sz w:val="24"/>
          <w:szCs w:val="24"/>
        </w:rPr>
        <w:t>kryhet përmes veprimit të nxehtësisë dhe avullit të lagësht të gjeneruar nga energjia e mikrovalës;</w:t>
      </w:r>
    </w:p>
    <w:p w14:paraId="492D677A" w14:textId="52DEB980" w:rsidR="00811438" w:rsidRPr="00B15F2C" w:rsidRDefault="00811438">
      <w:pPr>
        <w:pStyle w:val="ListParagraph"/>
        <w:widowControl/>
        <w:numPr>
          <w:ilvl w:val="0"/>
          <w:numId w:val="16"/>
        </w:numPr>
        <w:tabs>
          <w:tab w:val="left" w:pos="142"/>
          <w:tab w:val="left" w:pos="1843"/>
        </w:tabs>
        <w:autoSpaceDE/>
        <w:autoSpaceDN/>
        <w:spacing w:before="0" w:after="80" w:line="276" w:lineRule="auto"/>
        <w:ind w:left="1170" w:hanging="425"/>
        <w:jc w:val="both"/>
        <w:outlineLvl w:val="0"/>
        <w:rPr>
          <w:rStyle w:val="tlid-translation"/>
          <w:rFonts w:eastAsia="Calibri"/>
          <w:sz w:val="24"/>
          <w:szCs w:val="24"/>
        </w:rPr>
      </w:pPr>
      <w:r w:rsidRPr="00B15F2C">
        <w:rPr>
          <w:rStyle w:val="tlid-translation"/>
          <w:sz w:val="24"/>
          <w:szCs w:val="24"/>
        </w:rPr>
        <w:t xml:space="preserve">Trajtimi me nxehtësinë e fërkimit - përdor nxehtësinë e fërkimit të plotësuar nga ngrohësit me rezistencë për të nxehur mbeturinat, ndërkohë mbetjet </w:t>
      </w:r>
      <w:r w:rsidR="00EF046A" w:rsidRPr="00B15F2C">
        <w:rPr>
          <w:rStyle w:val="tlid-translation"/>
          <w:sz w:val="24"/>
          <w:szCs w:val="24"/>
        </w:rPr>
        <w:t>copëtohen</w:t>
      </w:r>
      <w:r w:rsidRPr="00B15F2C">
        <w:rPr>
          <w:rStyle w:val="tlid-translation"/>
          <w:sz w:val="24"/>
          <w:szCs w:val="24"/>
        </w:rPr>
        <w:t xml:space="preserve"> në kokrriza të thata.</w:t>
      </w:r>
    </w:p>
    <w:p w14:paraId="6DE78597" w14:textId="77777777" w:rsidR="00811438" w:rsidRPr="00B15F2C" w:rsidRDefault="00811438">
      <w:pPr>
        <w:pStyle w:val="ListParagraph"/>
        <w:widowControl/>
        <w:numPr>
          <w:ilvl w:val="0"/>
          <w:numId w:val="16"/>
        </w:numPr>
        <w:tabs>
          <w:tab w:val="left" w:pos="142"/>
          <w:tab w:val="left" w:pos="990"/>
        </w:tabs>
        <w:autoSpaceDE/>
        <w:autoSpaceDN/>
        <w:spacing w:before="0" w:after="120" w:line="276" w:lineRule="auto"/>
        <w:ind w:left="1170" w:hanging="491"/>
        <w:jc w:val="both"/>
        <w:rPr>
          <w:rStyle w:val="tlid-translation"/>
        </w:rPr>
      </w:pPr>
      <w:r w:rsidRPr="00B15F2C">
        <w:rPr>
          <w:rStyle w:val="tlid-translation"/>
          <w:sz w:val="24"/>
          <w:szCs w:val="24"/>
        </w:rPr>
        <w:t>Sistemet e nxehtësisë së thatë – nxehtësia aplikohet pa shtuar avull ose ujë. Mbetjet nxehen nëpërmjet përçimit, konveksionit natyror ose të detyruar dhe/ose rrezatimit termik.</w:t>
      </w:r>
    </w:p>
    <w:p w14:paraId="65FCDCA0" w14:textId="77777777" w:rsidR="00811438" w:rsidRPr="00B15F2C" w:rsidRDefault="00811438">
      <w:pPr>
        <w:pStyle w:val="ListParagraph"/>
        <w:widowControl/>
        <w:numPr>
          <w:ilvl w:val="0"/>
          <w:numId w:val="14"/>
        </w:numPr>
        <w:tabs>
          <w:tab w:val="left" w:pos="142"/>
          <w:tab w:val="left" w:pos="1843"/>
        </w:tabs>
        <w:autoSpaceDE/>
        <w:autoSpaceDN/>
        <w:spacing w:before="0" w:after="120" w:line="276" w:lineRule="auto"/>
        <w:ind w:left="1170" w:hanging="425"/>
        <w:jc w:val="both"/>
        <w:rPr>
          <w:rFonts w:eastAsia="Calibri"/>
          <w:sz w:val="24"/>
          <w:szCs w:val="24"/>
        </w:rPr>
      </w:pPr>
      <w:r w:rsidRPr="00B15F2C">
        <w:rPr>
          <w:rFonts w:eastAsia="Calibri"/>
          <w:sz w:val="24"/>
          <w:szCs w:val="24"/>
        </w:rPr>
        <w:t>Teknologjitë kimike</w:t>
      </w:r>
    </w:p>
    <w:p w14:paraId="30A8E02F" w14:textId="77777777" w:rsidR="00811438" w:rsidRPr="00B15F2C" w:rsidRDefault="00811438">
      <w:pPr>
        <w:pStyle w:val="ListParagraph"/>
        <w:widowControl/>
        <w:numPr>
          <w:ilvl w:val="0"/>
          <w:numId w:val="16"/>
        </w:numPr>
        <w:tabs>
          <w:tab w:val="left" w:pos="142"/>
          <w:tab w:val="left" w:pos="1843"/>
        </w:tabs>
        <w:autoSpaceDE/>
        <w:autoSpaceDN/>
        <w:spacing w:before="0" w:after="120" w:line="276" w:lineRule="auto"/>
        <w:ind w:left="1170" w:hanging="401"/>
        <w:jc w:val="both"/>
        <w:rPr>
          <w:rFonts w:eastAsia="Calibri"/>
          <w:sz w:val="24"/>
          <w:szCs w:val="24"/>
        </w:rPr>
      </w:pPr>
      <w:r w:rsidRPr="00B15F2C">
        <w:rPr>
          <w:rFonts w:eastAsia="Calibri"/>
          <w:sz w:val="24"/>
          <w:szCs w:val="24"/>
        </w:rPr>
        <w:t>Hidroliza alkaline</w:t>
      </w:r>
      <w:r w:rsidRPr="00B15F2C">
        <w:t xml:space="preserve"> </w:t>
      </w:r>
      <w:r w:rsidRPr="00B15F2C">
        <w:rPr>
          <w:rFonts w:eastAsia="Calibri"/>
          <w:sz w:val="24"/>
          <w:szCs w:val="24"/>
        </w:rPr>
        <w:t xml:space="preserve">- shndërron mbetjet patologjike në një tretësirë ujore të dekontaminuar. </w:t>
      </w:r>
    </w:p>
    <w:p w14:paraId="59AD40CA" w14:textId="77777777" w:rsidR="00811438" w:rsidRPr="00B15F2C" w:rsidRDefault="00811438">
      <w:pPr>
        <w:pStyle w:val="ListParagraph"/>
        <w:widowControl/>
        <w:numPr>
          <w:ilvl w:val="0"/>
          <w:numId w:val="14"/>
        </w:numPr>
        <w:tabs>
          <w:tab w:val="left" w:pos="142"/>
          <w:tab w:val="left" w:pos="1843"/>
        </w:tabs>
        <w:autoSpaceDE/>
        <w:autoSpaceDN/>
        <w:spacing w:before="0" w:after="120" w:line="276" w:lineRule="auto"/>
        <w:ind w:left="1170" w:hanging="425"/>
        <w:jc w:val="both"/>
        <w:rPr>
          <w:rFonts w:eastAsia="Calibri"/>
          <w:sz w:val="24"/>
          <w:szCs w:val="24"/>
        </w:rPr>
      </w:pPr>
      <w:r w:rsidRPr="00B15F2C">
        <w:rPr>
          <w:rFonts w:eastAsia="Calibri"/>
          <w:sz w:val="24"/>
          <w:szCs w:val="24"/>
        </w:rPr>
        <w:t>Teknologjitë me djegie</w:t>
      </w:r>
    </w:p>
    <w:p w14:paraId="669B7DCA" w14:textId="1836EBD6" w:rsidR="00811438" w:rsidRPr="00B15F2C" w:rsidRDefault="00811438">
      <w:pPr>
        <w:pStyle w:val="ListParagraph"/>
        <w:widowControl/>
        <w:numPr>
          <w:ilvl w:val="0"/>
          <w:numId w:val="16"/>
        </w:numPr>
        <w:tabs>
          <w:tab w:val="left" w:pos="142"/>
          <w:tab w:val="left" w:pos="1843"/>
        </w:tabs>
        <w:autoSpaceDE/>
        <w:autoSpaceDN/>
        <w:spacing w:before="0" w:after="240" w:line="276" w:lineRule="auto"/>
        <w:ind w:left="1170"/>
        <w:jc w:val="both"/>
        <w:rPr>
          <w:rFonts w:eastAsia="Calibri"/>
          <w:sz w:val="24"/>
          <w:szCs w:val="24"/>
        </w:rPr>
      </w:pPr>
      <w:r w:rsidRPr="00B15F2C">
        <w:rPr>
          <w:rFonts w:eastAsia="Calibri"/>
          <w:sz w:val="24"/>
          <w:szCs w:val="24"/>
        </w:rPr>
        <w:lastRenderedPageBreak/>
        <w:t xml:space="preserve">Incineratorët – </w:t>
      </w:r>
      <w:r w:rsidR="00F37724" w:rsidRPr="00B15F2C">
        <w:rPr>
          <w:rFonts w:eastAsia="Calibri"/>
          <w:sz w:val="24"/>
          <w:szCs w:val="24"/>
        </w:rPr>
        <w:t>trajtimi bazohet në procesin e oksidimit të thatë dhe temperaturës së lartë që kthen mbetjet organike dhe të djegshme në lëndë inorganike dhe të padjegshme dhe që rezulton në një reduktim të ndjeshëm të vëllimit dhe peshës së mbetjeve</w:t>
      </w:r>
      <w:r w:rsidR="00F37724">
        <w:rPr>
          <w:rFonts w:eastAsia="Calibri"/>
          <w:sz w:val="24"/>
          <w:szCs w:val="24"/>
        </w:rPr>
        <w:t>.</w:t>
      </w:r>
      <w:r w:rsidR="00F37724" w:rsidRPr="00B15F2C">
        <w:rPr>
          <w:rFonts w:eastAsia="Calibri"/>
          <w:sz w:val="24"/>
          <w:szCs w:val="24"/>
        </w:rPr>
        <w:t xml:space="preserve"> </w:t>
      </w:r>
      <w:r w:rsidR="00F37724">
        <w:rPr>
          <w:rFonts w:eastAsia="Calibri"/>
          <w:sz w:val="24"/>
          <w:szCs w:val="24"/>
        </w:rPr>
        <w:t xml:space="preserve">Incinerimi i mbetjeve spitalore bëhet në një temperaturë prej të paktën 850 gradë Celcius për të paktën 2 sekonda. Mbetjet spitalore të rrezikshme me përmbajtje më shume se 1% substanca organike halogjenike, që shfaqen si klorinë, incinerohen në të paktën 1100 gradë Celcius për të paktën 2 sekonda. Incinerimi i mbetjeve spitalore dhe specifikimet teknike për këtë proces bëhen </w:t>
      </w:r>
      <w:r w:rsidR="00F37724" w:rsidRPr="00B15F2C">
        <w:rPr>
          <w:rFonts w:eastAsia="Calibri"/>
          <w:sz w:val="24"/>
          <w:szCs w:val="24"/>
        </w:rPr>
        <w:t xml:space="preserve">në përputhje me VKM </w:t>
      </w:r>
      <w:r w:rsidR="00F37724">
        <w:rPr>
          <w:rFonts w:eastAsia="Calibri"/>
          <w:sz w:val="24"/>
          <w:szCs w:val="24"/>
        </w:rPr>
        <w:t xml:space="preserve">nr. </w:t>
      </w:r>
      <w:r w:rsidR="00F37724" w:rsidRPr="00B15F2C">
        <w:rPr>
          <w:rFonts w:eastAsia="Calibri"/>
          <w:sz w:val="24"/>
          <w:szCs w:val="24"/>
        </w:rPr>
        <w:t>178/2012 “Për incenerimin e mbetjeve”</w:t>
      </w:r>
      <w:r w:rsidR="00F37724">
        <w:rPr>
          <w:rFonts w:eastAsia="Calibri"/>
          <w:sz w:val="24"/>
          <w:szCs w:val="24"/>
        </w:rPr>
        <w:t xml:space="preserve"> dhe në përputhje me legjislacionin për emetimet industriale</w:t>
      </w:r>
      <w:r w:rsidR="00F37724" w:rsidRPr="00B15F2C">
        <w:rPr>
          <w:rFonts w:eastAsia="Calibri"/>
          <w:sz w:val="24"/>
          <w:szCs w:val="24"/>
        </w:rPr>
        <w:t>.</w:t>
      </w:r>
    </w:p>
    <w:p w14:paraId="450BF131" w14:textId="77777777" w:rsidR="00E54944" w:rsidRDefault="00E54944" w:rsidP="00464386">
      <w:pPr>
        <w:pStyle w:val="Heading2"/>
        <w:jc w:val="left"/>
        <w:rPr>
          <w:spacing w:val="-10"/>
        </w:rPr>
      </w:pPr>
    </w:p>
    <w:p w14:paraId="3FC0B74E" w14:textId="25269AA8" w:rsidR="00E54944" w:rsidRPr="00464386" w:rsidRDefault="00897A95" w:rsidP="001D3B63">
      <w:pPr>
        <w:pStyle w:val="Heading2"/>
        <w:rPr>
          <w:spacing w:val="-10"/>
        </w:rPr>
      </w:pPr>
      <w:r>
        <w:rPr>
          <w:spacing w:val="-10"/>
        </w:rPr>
        <w:t xml:space="preserve">PJESA </w:t>
      </w:r>
      <w:r w:rsidR="00E54944">
        <w:rPr>
          <w:spacing w:val="-10"/>
        </w:rPr>
        <w:t>B</w:t>
      </w:r>
    </w:p>
    <w:p w14:paraId="3B87DC13" w14:textId="0F7FD364" w:rsidR="008E491C" w:rsidRDefault="00A36FE4" w:rsidP="001D3B63">
      <w:pPr>
        <w:pStyle w:val="Heading2"/>
        <w:spacing w:before="1"/>
      </w:pPr>
      <w:r w:rsidRPr="00BC1E74">
        <w:t>METODAT</w:t>
      </w:r>
      <w:r w:rsidRPr="00BC1E74">
        <w:rPr>
          <w:spacing w:val="-4"/>
        </w:rPr>
        <w:t xml:space="preserve"> </w:t>
      </w:r>
      <w:r w:rsidRPr="00BC1E74">
        <w:t>PËR</w:t>
      </w:r>
      <w:r w:rsidRPr="00BC1E74">
        <w:rPr>
          <w:spacing w:val="-4"/>
        </w:rPr>
        <w:t xml:space="preserve"> </w:t>
      </w:r>
      <w:r w:rsidRPr="00BC1E74">
        <w:t>ASGJËSIMIN</w:t>
      </w:r>
      <w:r w:rsidRPr="00BC1E74">
        <w:rPr>
          <w:spacing w:val="-4"/>
        </w:rPr>
        <w:t xml:space="preserve"> </w:t>
      </w:r>
      <w:r w:rsidRPr="00BC1E74">
        <w:t>E</w:t>
      </w:r>
      <w:r w:rsidRPr="00BC1E74">
        <w:rPr>
          <w:spacing w:val="-2"/>
        </w:rPr>
        <w:t xml:space="preserve"> </w:t>
      </w:r>
      <w:r w:rsidRPr="00BC1E74">
        <w:t>TEPRICAVE</w:t>
      </w:r>
      <w:r w:rsidRPr="00BC1E74">
        <w:rPr>
          <w:spacing w:val="-2"/>
        </w:rPr>
        <w:t xml:space="preserve"> </w:t>
      </w:r>
      <w:r w:rsidRPr="00BC1E74">
        <w:t>PAS</w:t>
      </w:r>
      <w:r w:rsidRPr="00BC1E74">
        <w:rPr>
          <w:spacing w:val="-4"/>
        </w:rPr>
        <w:t xml:space="preserve"> </w:t>
      </w:r>
      <w:r w:rsidRPr="00BC1E74">
        <w:t>TRAJTIMIT</w:t>
      </w:r>
      <w:r w:rsidRPr="00BC1E74">
        <w:rPr>
          <w:spacing w:val="-4"/>
        </w:rPr>
        <w:t xml:space="preserve"> </w:t>
      </w:r>
      <w:r w:rsidRPr="00BC1E74">
        <w:t>TË MBETJEVE SPITALORE</w:t>
      </w:r>
    </w:p>
    <w:p w14:paraId="3A781A01" w14:textId="77777777" w:rsidR="007209DD" w:rsidRPr="00BC1E74" w:rsidRDefault="007209DD" w:rsidP="001D3B63">
      <w:pPr>
        <w:spacing w:line="276" w:lineRule="auto"/>
        <w:jc w:val="both"/>
      </w:pPr>
    </w:p>
    <w:p w14:paraId="3A693BEE" w14:textId="77777777" w:rsidR="002645FE" w:rsidRPr="00B15F2C" w:rsidRDefault="002645FE">
      <w:pPr>
        <w:pStyle w:val="ListParagraph"/>
        <w:widowControl/>
        <w:numPr>
          <w:ilvl w:val="0"/>
          <w:numId w:val="18"/>
        </w:numPr>
        <w:adjustRightInd w:val="0"/>
        <w:spacing w:before="0" w:after="120" w:line="276" w:lineRule="auto"/>
        <w:ind w:left="1080"/>
        <w:jc w:val="both"/>
        <w:rPr>
          <w:rFonts w:eastAsia="Calibri"/>
          <w:sz w:val="24"/>
          <w:szCs w:val="24"/>
        </w:rPr>
      </w:pPr>
      <w:r w:rsidRPr="00B15F2C">
        <w:rPr>
          <w:rStyle w:val="tlid-translation"/>
          <w:sz w:val="24"/>
          <w:szCs w:val="24"/>
        </w:rPr>
        <w:t>Mbetjet prej qelqi, plastike dhe metali pas trajtimit/sterilizimit mund të rikuperohen dhe të shkrihen për të prodhuar produkte të tjera, duke zvogëluar kështu mbetjet e landfillit.</w:t>
      </w:r>
    </w:p>
    <w:p w14:paraId="722CD9E6" w14:textId="77777777" w:rsidR="002645FE" w:rsidRPr="00B15F2C" w:rsidRDefault="002645FE">
      <w:pPr>
        <w:pStyle w:val="ListParagraph"/>
        <w:widowControl/>
        <w:numPr>
          <w:ilvl w:val="0"/>
          <w:numId w:val="18"/>
        </w:numPr>
        <w:autoSpaceDE/>
        <w:autoSpaceDN/>
        <w:spacing w:before="0" w:after="120" w:line="276" w:lineRule="auto"/>
        <w:ind w:left="1080"/>
        <w:jc w:val="both"/>
        <w:rPr>
          <w:rStyle w:val="tlid-translation"/>
          <w:sz w:val="24"/>
          <w:szCs w:val="24"/>
        </w:rPr>
      </w:pPr>
      <w:r w:rsidRPr="00B15F2C">
        <w:rPr>
          <w:rStyle w:val="tlid-translation"/>
          <w:sz w:val="24"/>
          <w:szCs w:val="24"/>
        </w:rPr>
        <w:t>Tepricat pas trajtimit të mbetjeve spitalore, të cilat nuk përfshihen në pikën 1 të kësaj pjese:</w:t>
      </w:r>
    </w:p>
    <w:p w14:paraId="3DB02E7D" w14:textId="77777777" w:rsidR="002645FE" w:rsidRPr="00B15F2C" w:rsidRDefault="002645FE">
      <w:pPr>
        <w:pStyle w:val="ListParagraph"/>
        <w:widowControl/>
        <w:numPr>
          <w:ilvl w:val="0"/>
          <w:numId w:val="17"/>
        </w:numPr>
        <w:autoSpaceDE/>
        <w:autoSpaceDN/>
        <w:spacing w:before="0" w:after="120" w:line="276" w:lineRule="auto"/>
        <w:ind w:left="1080"/>
        <w:jc w:val="both"/>
        <w:rPr>
          <w:rStyle w:val="tlid-translation"/>
          <w:sz w:val="24"/>
          <w:szCs w:val="24"/>
        </w:rPr>
      </w:pPr>
      <w:r w:rsidRPr="00B15F2C">
        <w:rPr>
          <w:rStyle w:val="tlid-translation"/>
          <w:sz w:val="24"/>
          <w:szCs w:val="24"/>
        </w:rPr>
        <w:t xml:space="preserve">mund të dërgohen për </w:t>
      </w:r>
      <w:r w:rsidRPr="00F57418">
        <w:rPr>
          <w:sz w:val="24"/>
          <w:szCs w:val="24"/>
        </w:rPr>
        <w:t>rikuperim në impiantet termike të prodhimit të energjisë</w:t>
      </w:r>
      <w:r w:rsidRPr="00B15F2C">
        <w:rPr>
          <w:rStyle w:val="tlid-translation"/>
          <w:sz w:val="24"/>
          <w:szCs w:val="24"/>
        </w:rPr>
        <w:t>;</w:t>
      </w:r>
    </w:p>
    <w:p w14:paraId="2AF43479" w14:textId="77777777" w:rsidR="002645FE" w:rsidRPr="00B15F2C" w:rsidRDefault="002645FE">
      <w:pPr>
        <w:pStyle w:val="ListParagraph"/>
        <w:widowControl/>
        <w:numPr>
          <w:ilvl w:val="0"/>
          <w:numId w:val="17"/>
        </w:numPr>
        <w:autoSpaceDE/>
        <w:autoSpaceDN/>
        <w:spacing w:before="0" w:after="120" w:line="276" w:lineRule="auto"/>
        <w:ind w:left="1080"/>
        <w:jc w:val="both"/>
        <w:rPr>
          <w:rStyle w:val="tlid-translation"/>
          <w:sz w:val="24"/>
          <w:szCs w:val="24"/>
        </w:rPr>
      </w:pPr>
      <w:r w:rsidRPr="00B15F2C">
        <w:rPr>
          <w:rStyle w:val="tlid-translation"/>
          <w:sz w:val="24"/>
          <w:szCs w:val="24"/>
        </w:rPr>
        <w:t>mund të asgjësohen në impiantet e djegies së mbetjeve urbane ose në impiantet speciale të djegies së mbetjeve;</w:t>
      </w:r>
    </w:p>
    <w:p w14:paraId="758DCF3C" w14:textId="77777777" w:rsidR="002645FE" w:rsidRPr="00B15F2C" w:rsidRDefault="002645FE">
      <w:pPr>
        <w:pStyle w:val="ListParagraph"/>
        <w:widowControl/>
        <w:numPr>
          <w:ilvl w:val="0"/>
          <w:numId w:val="17"/>
        </w:numPr>
        <w:autoSpaceDE/>
        <w:autoSpaceDN/>
        <w:spacing w:before="0" w:after="120" w:line="276" w:lineRule="auto"/>
        <w:ind w:left="1080"/>
        <w:jc w:val="both"/>
        <w:rPr>
          <w:rStyle w:val="tlid-translation"/>
          <w:strike/>
          <w:sz w:val="24"/>
          <w:szCs w:val="24"/>
        </w:rPr>
      </w:pPr>
      <w:r w:rsidRPr="00B15F2C">
        <w:rPr>
          <w:rStyle w:val="tlid-translation"/>
          <w:sz w:val="24"/>
          <w:szCs w:val="24"/>
        </w:rPr>
        <w:t xml:space="preserve">mund të depozitohen në landfille për mbetje jo të rrezikshme, kur raporti i sterilizimit vërteton se mbetjet janë sterile dhe janë në përputhje me kërkesat e legjislacionit në fuqi për mbetjet. </w:t>
      </w:r>
    </w:p>
    <w:p w14:paraId="5C54235C" w14:textId="6C89B946" w:rsidR="002645FE" w:rsidRPr="00F57418" w:rsidRDefault="002645FE">
      <w:pPr>
        <w:pStyle w:val="ListParagraph"/>
        <w:widowControl/>
        <w:numPr>
          <w:ilvl w:val="0"/>
          <w:numId w:val="18"/>
        </w:numPr>
        <w:adjustRightInd w:val="0"/>
        <w:spacing w:before="0" w:after="120" w:line="276" w:lineRule="auto"/>
        <w:ind w:left="1080"/>
        <w:jc w:val="both"/>
        <w:rPr>
          <w:rFonts w:eastAsia="Calibri"/>
          <w:sz w:val="24"/>
          <w:szCs w:val="24"/>
        </w:rPr>
      </w:pPr>
      <w:r w:rsidRPr="00F57418">
        <w:rPr>
          <w:rFonts w:eastAsia="Calibri"/>
          <w:sz w:val="24"/>
          <w:szCs w:val="24"/>
        </w:rPr>
        <w:t xml:space="preserve">Hiri nga incineratori nuk </w:t>
      </w:r>
      <w:r w:rsidR="0034683D" w:rsidRPr="00464386">
        <w:rPr>
          <w:rFonts w:eastAsia="Calibri"/>
          <w:sz w:val="24"/>
          <w:szCs w:val="24"/>
        </w:rPr>
        <w:t>duhet t</w:t>
      </w:r>
      <w:r w:rsidR="007209DD">
        <w:rPr>
          <w:rFonts w:eastAsia="Calibri"/>
          <w:sz w:val="24"/>
          <w:szCs w:val="24"/>
        </w:rPr>
        <w:t>ë</w:t>
      </w:r>
      <w:r w:rsidR="0034683D" w:rsidRPr="00464386">
        <w:rPr>
          <w:rFonts w:eastAsia="Calibri"/>
          <w:sz w:val="24"/>
          <w:szCs w:val="24"/>
        </w:rPr>
        <w:t xml:space="preserve"> ket</w:t>
      </w:r>
      <w:r w:rsidR="007209DD">
        <w:rPr>
          <w:rFonts w:eastAsia="Calibri"/>
          <w:sz w:val="24"/>
          <w:szCs w:val="24"/>
        </w:rPr>
        <w:t>ë</w:t>
      </w:r>
      <w:r w:rsidRPr="00F57418">
        <w:rPr>
          <w:rFonts w:eastAsia="Calibri"/>
          <w:sz w:val="24"/>
          <w:szCs w:val="24"/>
        </w:rPr>
        <w:t xml:space="preserve"> më shumë se 5% karbon (minimalisht 95% djegie). Në rast të nivelit më të lartë se 5% karbon, digjet sërish në impiant </w:t>
      </w:r>
      <w:r w:rsidR="00477CC0">
        <w:rPr>
          <w:rFonts w:eastAsia="Calibri"/>
          <w:sz w:val="24"/>
          <w:szCs w:val="24"/>
        </w:rPr>
        <w:t>ose</w:t>
      </w:r>
      <w:r w:rsidR="00412E5B">
        <w:rPr>
          <w:rFonts w:eastAsia="Calibri"/>
          <w:sz w:val="24"/>
          <w:szCs w:val="24"/>
        </w:rPr>
        <w:t xml:space="preserve"> i n</w:t>
      </w:r>
      <w:r w:rsidR="00457B24">
        <w:rPr>
          <w:rFonts w:eastAsia="Calibri"/>
          <w:sz w:val="24"/>
          <w:szCs w:val="24"/>
        </w:rPr>
        <w:t>ë</w:t>
      </w:r>
      <w:r w:rsidR="00412E5B">
        <w:rPr>
          <w:rFonts w:eastAsia="Calibri"/>
          <w:sz w:val="24"/>
          <w:szCs w:val="24"/>
        </w:rPr>
        <w:t>nshtrohet nj</w:t>
      </w:r>
      <w:r w:rsidR="00457B24">
        <w:rPr>
          <w:rFonts w:eastAsia="Calibri"/>
          <w:sz w:val="24"/>
          <w:szCs w:val="24"/>
        </w:rPr>
        <w:t>ë</w:t>
      </w:r>
      <w:r w:rsidR="00412E5B">
        <w:rPr>
          <w:rFonts w:eastAsia="Calibri"/>
          <w:sz w:val="24"/>
          <w:szCs w:val="24"/>
        </w:rPr>
        <w:t xml:space="preserve"> trajtimi alternativ, </w:t>
      </w:r>
      <w:r w:rsidRPr="00F57418">
        <w:rPr>
          <w:rFonts w:eastAsia="Calibri"/>
          <w:sz w:val="24"/>
          <w:szCs w:val="24"/>
        </w:rPr>
        <w:t>deri sa niveli të mos kalojë vlerën 5%. H</w:t>
      </w:r>
      <w:r w:rsidRPr="00B15F2C">
        <w:rPr>
          <w:sz w:val="24"/>
          <w:szCs w:val="20"/>
        </w:rPr>
        <w:t>iri që përftohet nga procesi i trajtimit të mbetjeve spitalore</w:t>
      </w:r>
      <w:r w:rsidR="00372ED0">
        <w:rPr>
          <w:sz w:val="24"/>
          <w:szCs w:val="20"/>
        </w:rPr>
        <w:t xml:space="preserve"> dhe p</w:t>
      </w:r>
      <w:r w:rsidR="00457B24">
        <w:rPr>
          <w:sz w:val="24"/>
          <w:szCs w:val="20"/>
        </w:rPr>
        <w:t>ë</w:t>
      </w:r>
      <w:r w:rsidR="00372ED0">
        <w:rPr>
          <w:sz w:val="24"/>
          <w:szCs w:val="20"/>
        </w:rPr>
        <w:t>rmban m</w:t>
      </w:r>
      <w:r w:rsidR="00457B24">
        <w:rPr>
          <w:sz w:val="24"/>
          <w:szCs w:val="20"/>
        </w:rPr>
        <w:t>ë</w:t>
      </w:r>
      <w:r w:rsidR="00372ED0">
        <w:rPr>
          <w:sz w:val="24"/>
          <w:szCs w:val="20"/>
        </w:rPr>
        <w:t xml:space="preserve"> pak se 5% karbon,</w:t>
      </w:r>
      <w:r w:rsidRPr="00B15F2C">
        <w:rPr>
          <w:sz w:val="24"/>
          <w:szCs w:val="20"/>
        </w:rPr>
        <w:t xml:space="preserve"> është mbetje jo e rrezikshme dhe asgjësohet në landfill të mbetjeve jo të rrezikshme. </w:t>
      </w:r>
    </w:p>
    <w:p w14:paraId="22DD7649" w14:textId="60FDF98B" w:rsidR="002645FE" w:rsidRPr="00F57418" w:rsidRDefault="002645FE">
      <w:pPr>
        <w:pStyle w:val="ListParagraph"/>
        <w:widowControl/>
        <w:numPr>
          <w:ilvl w:val="0"/>
          <w:numId w:val="18"/>
        </w:numPr>
        <w:adjustRightInd w:val="0"/>
        <w:spacing w:before="0" w:after="120" w:line="276" w:lineRule="auto"/>
        <w:ind w:left="1080"/>
        <w:jc w:val="both"/>
        <w:rPr>
          <w:rFonts w:eastAsia="Calibri"/>
          <w:sz w:val="24"/>
          <w:szCs w:val="24"/>
        </w:rPr>
      </w:pPr>
      <w:r w:rsidRPr="00F57418">
        <w:rPr>
          <w:rFonts w:eastAsia="Calibri"/>
          <w:sz w:val="24"/>
          <w:szCs w:val="24"/>
        </w:rPr>
        <w:t xml:space="preserve">Mbetjet e lëngëta </w:t>
      </w:r>
      <w:r w:rsidR="00412E5B">
        <w:rPr>
          <w:rFonts w:eastAsia="Calibri"/>
          <w:sz w:val="24"/>
          <w:szCs w:val="24"/>
        </w:rPr>
        <w:t>derdhen</w:t>
      </w:r>
      <w:r w:rsidRPr="00F57418">
        <w:rPr>
          <w:rFonts w:eastAsia="Calibri"/>
          <w:sz w:val="24"/>
          <w:szCs w:val="24"/>
        </w:rPr>
        <w:t xml:space="preserve"> në rrjetin e kanalizimeve vetëm nëse shpërbëhen, neutralizohen ose eventualisht dezinfektohen, dhe në dakordësi me njësitë e qeverisjes vendore.</w:t>
      </w:r>
    </w:p>
    <w:p w14:paraId="250F9DA5" w14:textId="55A81564" w:rsidR="002645FE" w:rsidRPr="00F57418" w:rsidRDefault="002645FE">
      <w:pPr>
        <w:pStyle w:val="ListParagraph"/>
        <w:widowControl/>
        <w:numPr>
          <w:ilvl w:val="0"/>
          <w:numId w:val="18"/>
        </w:numPr>
        <w:adjustRightInd w:val="0"/>
        <w:spacing w:before="0" w:after="360" w:line="276" w:lineRule="auto"/>
        <w:ind w:left="1080"/>
        <w:jc w:val="both"/>
        <w:rPr>
          <w:rFonts w:eastAsia="Calibri"/>
          <w:sz w:val="24"/>
          <w:szCs w:val="24"/>
        </w:rPr>
      </w:pPr>
      <w:r w:rsidRPr="00F57418">
        <w:rPr>
          <w:rFonts w:eastAsia="Calibri"/>
          <w:sz w:val="24"/>
          <w:szCs w:val="24"/>
        </w:rPr>
        <w:t xml:space="preserve">Në çdo rast të sipërpërmendur mbahet parasysh parashikimi </w:t>
      </w:r>
      <w:r w:rsidR="00367639">
        <w:rPr>
          <w:rFonts w:eastAsia="Calibri"/>
          <w:sz w:val="24"/>
          <w:szCs w:val="24"/>
        </w:rPr>
        <w:t>sipas</w:t>
      </w:r>
      <w:r w:rsidRPr="00F57418">
        <w:rPr>
          <w:rFonts w:eastAsia="Calibri"/>
          <w:sz w:val="24"/>
          <w:szCs w:val="24"/>
        </w:rPr>
        <w:t xml:space="preserve"> ligjit nr.</w:t>
      </w:r>
      <w:r w:rsidR="0022685D">
        <w:rPr>
          <w:rFonts w:eastAsia="Calibri"/>
          <w:sz w:val="24"/>
          <w:szCs w:val="24"/>
        </w:rPr>
        <w:t xml:space="preserve"> </w:t>
      </w:r>
      <w:r w:rsidR="00367639">
        <w:rPr>
          <w:rFonts w:eastAsia="Calibri"/>
          <w:sz w:val="24"/>
          <w:szCs w:val="24"/>
        </w:rPr>
        <w:t>10 463</w:t>
      </w:r>
      <w:r w:rsidRPr="00F57418">
        <w:rPr>
          <w:rFonts w:eastAsia="Calibri"/>
          <w:sz w:val="24"/>
          <w:szCs w:val="24"/>
        </w:rPr>
        <w:t xml:space="preserve">, datë </w:t>
      </w:r>
      <w:r w:rsidR="00367639">
        <w:rPr>
          <w:rFonts w:eastAsia="Calibri"/>
          <w:sz w:val="24"/>
          <w:szCs w:val="24"/>
        </w:rPr>
        <w:t>22.9.2011</w:t>
      </w:r>
      <w:r w:rsidRPr="00F57418">
        <w:rPr>
          <w:rFonts w:eastAsia="Calibri"/>
          <w:sz w:val="24"/>
          <w:szCs w:val="24"/>
        </w:rPr>
        <w:t xml:space="preserve"> “Për menaxhimin e integruar të mbetjeve”, i ndryshuar, për të përjashtuar nga depozitimi në l</w:t>
      </w:r>
      <w:r w:rsidR="00893111">
        <w:rPr>
          <w:rFonts w:eastAsia="Calibri"/>
          <w:sz w:val="24"/>
          <w:szCs w:val="24"/>
        </w:rPr>
        <w:t>e</w:t>
      </w:r>
      <w:r w:rsidRPr="00F57418">
        <w:rPr>
          <w:rFonts w:eastAsia="Calibri"/>
          <w:sz w:val="24"/>
          <w:szCs w:val="24"/>
        </w:rPr>
        <w:t>ndfill mbetjet spitalore të patrajtuara fillimisht në impiante të trajtimit të mbetjeve spitalore.</w:t>
      </w:r>
    </w:p>
    <w:p w14:paraId="64BDCB23" w14:textId="77777777" w:rsidR="008E491C" w:rsidRPr="00BC1E74" w:rsidRDefault="008E491C" w:rsidP="007B441A">
      <w:pPr>
        <w:pStyle w:val="BodyText"/>
        <w:spacing w:before="0"/>
        <w:jc w:val="both"/>
      </w:pPr>
    </w:p>
    <w:p w14:paraId="27F4A006" w14:textId="6B7BDAC8" w:rsidR="00897A95" w:rsidRPr="00BC1E74" w:rsidRDefault="00897A95" w:rsidP="001D3B63">
      <w:pPr>
        <w:pStyle w:val="Heading2"/>
      </w:pPr>
      <w:r>
        <w:rPr>
          <w:spacing w:val="-10"/>
        </w:rPr>
        <w:t xml:space="preserve">PJESA </w:t>
      </w:r>
      <w:r w:rsidR="0001477A">
        <w:rPr>
          <w:spacing w:val="-10"/>
        </w:rPr>
        <w:t>C</w:t>
      </w:r>
    </w:p>
    <w:p w14:paraId="6652AEDD" w14:textId="77777777" w:rsidR="006E5A8B" w:rsidRDefault="006E5A8B" w:rsidP="001D3B63">
      <w:pPr>
        <w:keepNext/>
        <w:tabs>
          <w:tab w:val="left" w:pos="426"/>
        </w:tabs>
        <w:spacing w:after="120"/>
        <w:jc w:val="center"/>
        <w:outlineLvl w:val="0"/>
        <w:rPr>
          <w:rFonts w:eastAsia="Calibri"/>
          <w:b/>
          <w:sz w:val="24"/>
          <w:szCs w:val="24"/>
        </w:rPr>
      </w:pPr>
      <w:r w:rsidRPr="00B15F2C">
        <w:rPr>
          <w:rFonts w:eastAsia="Calibri"/>
          <w:b/>
          <w:sz w:val="24"/>
          <w:szCs w:val="24"/>
        </w:rPr>
        <w:t>VERIFIKIMI I EFEKTIVITETIT TË IMPIANTIT DHE PROCESIT TË STERILIZIMIT</w:t>
      </w:r>
    </w:p>
    <w:p w14:paraId="73B404FC" w14:textId="77777777" w:rsidR="002433BC" w:rsidRDefault="002433BC" w:rsidP="00464386">
      <w:pPr>
        <w:rPr>
          <w:rFonts w:eastAsia="Calibri"/>
        </w:rPr>
      </w:pPr>
    </w:p>
    <w:p w14:paraId="66CC1AD5" w14:textId="0D3B1C2D" w:rsidR="002433BC" w:rsidRPr="001D3B63" w:rsidRDefault="002433BC">
      <w:pPr>
        <w:pStyle w:val="ListParagraph"/>
        <w:widowControl/>
        <w:numPr>
          <w:ilvl w:val="0"/>
          <w:numId w:val="19"/>
        </w:numPr>
        <w:adjustRightInd w:val="0"/>
        <w:spacing w:before="0" w:after="360" w:line="276" w:lineRule="auto"/>
        <w:ind w:left="1080"/>
        <w:jc w:val="both"/>
        <w:rPr>
          <w:rFonts w:eastAsia="Calibri"/>
          <w:sz w:val="24"/>
          <w:szCs w:val="24"/>
        </w:rPr>
      </w:pPr>
      <w:r w:rsidRPr="001D3B63">
        <w:rPr>
          <w:rFonts w:eastAsia="Calibri"/>
          <w:sz w:val="24"/>
          <w:szCs w:val="24"/>
        </w:rPr>
        <w:t>Verifikimi i efektivitetit</w:t>
      </w:r>
      <w:r w:rsidRPr="001D3B63">
        <w:rPr>
          <w:rFonts w:eastAsia="Calibri"/>
          <w:sz w:val="28"/>
          <w:szCs w:val="28"/>
        </w:rPr>
        <w:t xml:space="preserve"> </w:t>
      </w:r>
      <w:r w:rsidRPr="001D3B63">
        <w:rPr>
          <w:rFonts w:eastAsia="Calibri"/>
          <w:sz w:val="24"/>
          <w:szCs w:val="24"/>
        </w:rPr>
        <w:t xml:space="preserve">të impiantit dhe procesit të sterilizimit të bëhet sipas kritereve dhe parametrave të përcaktuara në standardet shqiptare apo </w:t>
      </w:r>
      <w:r w:rsidR="00EF046A" w:rsidRPr="001D3B63">
        <w:rPr>
          <w:rFonts w:eastAsia="Calibri"/>
          <w:sz w:val="24"/>
          <w:szCs w:val="24"/>
        </w:rPr>
        <w:t>evropiane</w:t>
      </w:r>
      <w:r w:rsidRPr="001D3B63">
        <w:rPr>
          <w:rFonts w:eastAsia="Calibri"/>
          <w:sz w:val="24"/>
          <w:szCs w:val="24"/>
        </w:rPr>
        <w:t xml:space="preserve"> dhe ndryshimet e plotësimet vijuese </w:t>
      </w:r>
      <w:r w:rsidRPr="001D3B63">
        <w:rPr>
          <w:rFonts w:eastAsia="Calibri"/>
          <w:sz w:val="24"/>
          <w:szCs w:val="24"/>
        </w:rPr>
        <w:lastRenderedPageBreak/>
        <w:t>të tyre duke përfshirë dhe duke mos u kufizuar në SSH EN ISO 11138, i përditësuar “Sterilizimi i produkteve të kujdesit shëndetësor - Treguesit biologjikë.”</w:t>
      </w:r>
    </w:p>
    <w:p w14:paraId="6026E471" w14:textId="44BEF115" w:rsidR="008E491C" w:rsidRDefault="002433BC">
      <w:pPr>
        <w:pStyle w:val="ListParagraph"/>
        <w:widowControl/>
        <w:numPr>
          <w:ilvl w:val="0"/>
          <w:numId w:val="19"/>
        </w:numPr>
        <w:adjustRightInd w:val="0"/>
        <w:spacing w:before="0" w:after="360" w:line="276" w:lineRule="auto"/>
        <w:ind w:left="1080"/>
        <w:jc w:val="both"/>
        <w:rPr>
          <w:rFonts w:eastAsia="Calibri"/>
          <w:sz w:val="24"/>
          <w:szCs w:val="24"/>
        </w:rPr>
      </w:pPr>
      <w:r w:rsidRPr="001D3B63">
        <w:rPr>
          <w:rFonts w:eastAsia="Calibri"/>
          <w:sz w:val="24"/>
          <w:szCs w:val="24"/>
        </w:rPr>
        <w:t>Efektiviteti i impiantit dhe i procesit të sterilizimit të verifikohet çdo 3 (tre) muaj.</w:t>
      </w:r>
    </w:p>
    <w:p w14:paraId="56DBBE37" w14:textId="6DC596AB" w:rsidR="00104653" w:rsidRDefault="00104653" w:rsidP="00104653">
      <w:pPr>
        <w:pStyle w:val="ListParagraph"/>
        <w:widowControl/>
        <w:adjustRightInd w:val="0"/>
        <w:spacing w:before="0" w:after="360" w:line="276" w:lineRule="auto"/>
        <w:ind w:left="1080" w:firstLine="0"/>
        <w:jc w:val="both"/>
        <w:rPr>
          <w:rFonts w:eastAsia="Calibri"/>
          <w:sz w:val="24"/>
          <w:szCs w:val="24"/>
        </w:rPr>
      </w:pPr>
    </w:p>
    <w:p w14:paraId="50322105" w14:textId="77777777" w:rsidR="00B86E51" w:rsidRDefault="00B86E51" w:rsidP="00104653">
      <w:pPr>
        <w:pStyle w:val="ListParagraph"/>
        <w:widowControl/>
        <w:adjustRightInd w:val="0"/>
        <w:spacing w:before="0" w:after="360" w:line="276" w:lineRule="auto"/>
        <w:ind w:left="1080" w:firstLine="0"/>
        <w:jc w:val="both"/>
        <w:rPr>
          <w:rFonts w:eastAsia="Calibri"/>
          <w:sz w:val="24"/>
          <w:szCs w:val="24"/>
        </w:rPr>
      </w:pPr>
    </w:p>
    <w:p w14:paraId="5D9DCDB0" w14:textId="2E29A33F" w:rsidR="00B86E51" w:rsidRDefault="00B86E51" w:rsidP="00B86E51">
      <w:pPr>
        <w:pStyle w:val="Heading1"/>
        <w:spacing w:before="0"/>
        <w:jc w:val="center"/>
        <w:rPr>
          <w:sz w:val="24"/>
          <w:szCs w:val="24"/>
        </w:rPr>
      </w:pPr>
      <w:r w:rsidRPr="007D14E5">
        <w:rPr>
          <w:sz w:val="24"/>
          <w:szCs w:val="24"/>
        </w:rPr>
        <w:t xml:space="preserve">SHTOJCA </w:t>
      </w:r>
      <w:r>
        <w:rPr>
          <w:sz w:val="24"/>
          <w:szCs w:val="24"/>
        </w:rPr>
        <w:t>7</w:t>
      </w:r>
    </w:p>
    <w:p w14:paraId="0E6866FB" w14:textId="77777777" w:rsidR="00B86E51" w:rsidRPr="0057137A" w:rsidRDefault="00B86E51" w:rsidP="00B86E51">
      <w:pPr>
        <w:pStyle w:val="Heading1"/>
        <w:spacing w:before="0"/>
        <w:jc w:val="center"/>
        <w:rPr>
          <w:sz w:val="24"/>
          <w:szCs w:val="24"/>
        </w:rPr>
      </w:pPr>
    </w:p>
    <w:p w14:paraId="09E8D313" w14:textId="477A4BB5" w:rsidR="00B86E51" w:rsidRPr="00BC1E74" w:rsidRDefault="00B86E51" w:rsidP="00B86E51">
      <w:pPr>
        <w:pStyle w:val="Heading1"/>
        <w:spacing w:before="0"/>
        <w:jc w:val="center"/>
        <w:rPr>
          <w:sz w:val="24"/>
          <w:szCs w:val="24"/>
        </w:rPr>
      </w:pPr>
      <w:r w:rsidRPr="00BC1E74">
        <w:rPr>
          <w:sz w:val="24"/>
          <w:szCs w:val="24"/>
        </w:rPr>
        <w:t>ETIKETA PËR AMBALAZHIMIN E MBETJEVE SPITALORE TË</w:t>
      </w:r>
      <w:r>
        <w:rPr>
          <w:sz w:val="24"/>
          <w:szCs w:val="24"/>
        </w:rPr>
        <w:t xml:space="preserve"> </w:t>
      </w:r>
      <w:r w:rsidRPr="00BC1E74">
        <w:rPr>
          <w:sz w:val="24"/>
          <w:szCs w:val="24"/>
        </w:rPr>
        <w:t xml:space="preserve">TRAJTUARA </w:t>
      </w:r>
    </w:p>
    <w:p w14:paraId="43F6363A" w14:textId="77777777" w:rsidR="00B86E51" w:rsidRPr="00BC1E74" w:rsidRDefault="00B86E51" w:rsidP="00B86E51">
      <w:pPr>
        <w:spacing w:before="240" w:after="240"/>
        <w:ind w:left="720"/>
        <w:jc w:val="both"/>
        <w:rPr>
          <w:sz w:val="24"/>
          <w:szCs w:val="24"/>
        </w:rPr>
      </w:pPr>
      <w:r w:rsidRPr="00BC1E74">
        <w:rPr>
          <w:sz w:val="24"/>
          <w:szCs w:val="24"/>
        </w:rPr>
        <w:t>(Subjekti trajtues/Institucioni shëndetësor)</w:t>
      </w:r>
      <w:r w:rsidRPr="004F349C">
        <w:rPr>
          <w:sz w:val="24"/>
          <w:szCs w:val="24"/>
        </w:rPr>
        <w:tab/>
      </w:r>
      <w:r w:rsidRPr="004F349C">
        <w:rPr>
          <w:sz w:val="24"/>
          <w:szCs w:val="24"/>
        </w:rPr>
        <w:tab/>
      </w:r>
      <w:r w:rsidRPr="004F349C">
        <w:rPr>
          <w:sz w:val="24"/>
          <w:szCs w:val="24"/>
        </w:rPr>
        <w:tab/>
      </w:r>
      <w:r w:rsidRPr="00BC1E74">
        <w:rPr>
          <w:sz w:val="24"/>
          <w:szCs w:val="24"/>
        </w:rPr>
        <w:t>.................................................</w:t>
      </w:r>
    </w:p>
    <w:p w14:paraId="578B1CFF" w14:textId="77777777" w:rsidR="00B86E51" w:rsidRPr="00BC1E74" w:rsidRDefault="00B86E51" w:rsidP="00B86E51">
      <w:pPr>
        <w:spacing w:before="240" w:after="240"/>
        <w:ind w:left="720"/>
        <w:jc w:val="both"/>
        <w:rPr>
          <w:sz w:val="24"/>
          <w:szCs w:val="24"/>
        </w:rPr>
      </w:pPr>
      <w:r w:rsidRPr="00BC1E74">
        <w:rPr>
          <w:sz w:val="24"/>
          <w:szCs w:val="24"/>
        </w:rPr>
        <w:t xml:space="preserve"> Kodi i mbetjeve pas trajtimit:</w:t>
      </w:r>
      <w:r>
        <w:rPr>
          <w:sz w:val="24"/>
          <w:szCs w:val="24"/>
        </w:rPr>
        <w:tab/>
      </w:r>
      <w:r>
        <w:rPr>
          <w:sz w:val="24"/>
          <w:szCs w:val="24"/>
        </w:rPr>
        <w:tab/>
      </w:r>
      <w:r w:rsidRPr="00BC1E74">
        <w:rPr>
          <w:sz w:val="24"/>
          <w:szCs w:val="24"/>
        </w:rPr>
        <w:t xml:space="preserve"> </w:t>
      </w:r>
      <w:r w:rsidRPr="004F349C">
        <w:rPr>
          <w:sz w:val="24"/>
          <w:szCs w:val="24"/>
        </w:rPr>
        <w:tab/>
      </w:r>
      <w:r w:rsidRPr="004F349C">
        <w:rPr>
          <w:sz w:val="24"/>
          <w:szCs w:val="24"/>
        </w:rPr>
        <w:tab/>
      </w:r>
      <w:r w:rsidRPr="00BC1E74">
        <w:rPr>
          <w:sz w:val="24"/>
          <w:szCs w:val="24"/>
        </w:rPr>
        <w:t>.................................................</w:t>
      </w:r>
    </w:p>
    <w:p w14:paraId="0EE438E2" w14:textId="77777777" w:rsidR="00B86E51" w:rsidRPr="00BC1E74" w:rsidRDefault="00B86E51" w:rsidP="00B86E51">
      <w:pPr>
        <w:spacing w:before="240" w:after="240"/>
        <w:ind w:left="720"/>
        <w:jc w:val="both"/>
        <w:rPr>
          <w:sz w:val="24"/>
          <w:szCs w:val="24"/>
        </w:rPr>
      </w:pPr>
      <w:r w:rsidRPr="00BC1E74">
        <w:rPr>
          <w:sz w:val="24"/>
          <w:szCs w:val="24"/>
        </w:rPr>
        <w:t xml:space="preserve"> Data e trajtimit: </w:t>
      </w:r>
      <w:r w:rsidRPr="004F349C">
        <w:rPr>
          <w:sz w:val="24"/>
          <w:szCs w:val="24"/>
        </w:rPr>
        <w:tab/>
      </w:r>
      <w:r w:rsidRPr="004F349C">
        <w:rPr>
          <w:sz w:val="24"/>
          <w:szCs w:val="24"/>
        </w:rPr>
        <w:tab/>
      </w:r>
      <w:r w:rsidRPr="004F349C">
        <w:rPr>
          <w:sz w:val="24"/>
          <w:szCs w:val="24"/>
        </w:rPr>
        <w:tab/>
      </w:r>
      <w:r w:rsidRPr="004F349C">
        <w:rPr>
          <w:sz w:val="24"/>
          <w:szCs w:val="24"/>
        </w:rPr>
        <w:tab/>
      </w:r>
      <w:r w:rsidRPr="004F349C">
        <w:rPr>
          <w:sz w:val="24"/>
          <w:szCs w:val="24"/>
        </w:rPr>
        <w:tab/>
      </w:r>
      <w:r w:rsidRPr="004F349C">
        <w:rPr>
          <w:sz w:val="24"/>
          <w:szCs w:val="24"/>
        </w:rPr>
        <w:tab/>
      </w:r>
      <w:r w:rsidRPr="00BC1E74">
        <w:rPr>
          <w:sz w:val="24"/>
          <w:szCs w:val="24"/>
        </w:rPr>
        <w:t>.................................................</w:t>
      </w:r>
    </w:p>
    <w:p w14:paraId="6466EC33" w14:textId="77777777" w:rsidR="00B86E51" w:rsidRPr="00BC1E74" w:rsidRDefault="00B86E51" w:rsidP="00B86E51">
      <w:pPr>
        <w:spacing w:before="240" w:after="240"/>
        <w:ind w:left="720"/>
        <w:jc w:val="both"/>
        <w:rPr>
          <w:sz w:val="24"/>
          <w:szCs w:val="24"/>
        </w:rPr>
      </w:pPr>
      <w:r w:rsidRPr="00BC1E74">
        <w:rPr>
          <w:sz w:val="24"/>
          <w:szCs w:val="24"/>
        </w:rPr>
        <w:t xml:space="preserve"> Parametrat e trajtimit (kohëzgjatja, temperatura, etj.): </w:t>
      </w:r>
      <w:r w:rsidRPr="004F349C">
        <w:rPr>
          <w:sz w:val="24"/>
          <w:szCs w:val="24"/>
        </w:rPr>
        <w:tab/>
      </w:r>
      <w:r w:rsidRPr="00BC1E74">
        <w:rPr>
          <w:sz w:val="24"/>
          <w:szCs w:val="24"/>
        </w:rPr>
        <w:t>.................................................</w:t>
      </w:r>
    </w:p>
    <w:p w14:paraId="5B803FE9" w14:textId="77777777" w:rsidR="00B86E51" w:rsidRDefault="00B86E51" w:rsidP="00B86E51">
      <w:pPr>
        <w:spacing w:before="240" w:after="240"/>
        <w:ind w:left="720"/>
        <w:jc w:val="both"/>
        <w:rPr>
          <w:sz w:val="24"/>
          <w:szCs w:val="24"/>
        </w:rPr>
      </w:pPr>
      <w:r w:rsidRPr="00BC1E74">
        <w:rPr>
          <w:sz w:val="24"/>
          <w:szCs w:val="24"/>
        </w:rPr>
        <w:t xml:space="preserve"> Personi që ka kryer trajtimin: </w:t>
      </w:r>
      <w:r w:rsidRPr="004F349C">
        <w:rPr>
          <w:sz w:val="24"/>
          <w:szCs w:val="24"/>
        </w:rPr>
        <w:tab/>
      </w:r>
      <w:r w:rsidRPr="004F349C">
        <w:rPr>
          <w:sz w:val="24"/>
          <w:szCs w:val="24"/>
        </w:rPr>
        <w:tab/>
      </w:r>
      <w:r w:rsidRPr="004F349C">
        <w:rPr>
          <w:sz w:val="24"/>
          <w:szCs w:val="24"/>
        </w:rPr>
        <w:tab/>
      </w:r>
      <w:r w:rsidRPr="004F349C">
        <w:rPr>
          <w:sz w:val="24"/>
          <w:szCs w:val="24"/>
        </w:rPr>
        <w:tab/>
      </w:r>
      <w:r w:rsidRPr="00BC1E74">
        <w:rPr>
          <w:sz w:val="24"/>
          <w:szCs w:val="24"/>
        </w:rPr>
        <w:t>.................................................</w:t>
      </w:r>
    </w:p>
    <w:p w14:paraId="6220B040" w14:textId="77777777" w:rsidR="00B86E51" w:rsidRPr="00BC1E74" w:rsidRDefault="00B86E51" w:rsidP="00B86E51">
      <w:pPr>
        <w:spacing w:before="240" w:after="240"/>
        <w:ind w:left="720"/>
        <w:jc w:val="both"/>
        <w:rPr>
          <w:sz w:val="24"/>
          <w:szCs w:val="24"/>
        </w:rPr>
      </w:pPr>
      <w:r w:rsidRPr="00BC1E74">
        <w:rPr>
          <w:sz w:val="24"/>
          <w:szCs w:val="24"/>
        </w:rPr>
        <w:t>(emri dhe nënshkrimi)</w:t>
      </w:r>
    </w:p>
    <w:p w14:paraId="42484017" w14:textId="77777777" w:rsidR="00104653" w:rsidRDefault="00104653" w:rsidP="00104653">
      <w:pPr>
        <w:pStyle w:val="ListParagraph"/>
        <w:widowControl/>
        <w:adjustRightInd w:val="0"/>
        <w:spacing w:before="0" w:after="360" w:line="276" w:lineRule="auto"/>
        <w:ind w:left="1080" w:firstLine="0"/>
        <w:jc w:val="both"/>
        <w:rPr>
          <w:rFonts w:eastAsia="Calibri"/>
          <w:sz w:val="24"/>
          <w:szCs w:val="24"/>
        </w:rPr>
      </w:pPr>
    </w:p>
    <w:p w14:paraId="505151D8" w14:textId="77777777" w:rsidR="00104653" w:rsidRDefault="00104653" w:rsidP="00104653">
      <w:pPr>
        <w:pStyle w:val="ListParagraph"/>
        <w:widowControl/>
        <w:adjustRightInd w:val="0"/>
        <w:spacing w:before="0" w:after="360" w:line="276" w:lineRule="auto"/>
        <w:ind w:left="1080" w:firstLine="0"/>
        <w:jc w:val="both"/>
        <w:rPr>
          <w:rFonts w:eastAsia="Calibri"/>
          <w:sz w:val="24"/>
          <w:szCs w:val="24"/>
        </w:rPr>
      </w:pPr>
    </w:p>
    <w:p w14:paraId="4B0D67A3" w14:textId="77777777" w:rsidR="00104653" w:rsidRDefault="00104653" w:rsidP="00104653">
      <w:pPr>
        <w:pStyle w:val="ListParagraph"/>
        <w:widowControl/>
        <w:adjustRightInd w:val="0"/>
        <w:spacing w:before="0" w:after="360" w:line="276" w:lineRule="auto"/>
        <w:ind w:left="1080" w:firstLine="0"/>
        <w:jc w:val="both"/>
        <w:rPr>
          <w:rFonts w:eastAsia="Calibri"/>
          <w:sz w:val="24"/>
          <w:szCs w:val="24"/>
        </w:rPr>
      </w:pPr>
    </w:p>
    <w:p w14:paraId="0090F3A4" w14:textId="77777777" w:rsidR="00104653" w:rsidRDefault="00104653" w:rsidP="00104653">
      <w:pPr>
        <w:pStyle w:val="ListParagraph"/>
        <w:widowControl/>
        <w:adjustRightInd w:val="0"/>
        <w:spacing w:before="0" w:after="360" w:line="276" w:lineRule="auto"/>
        <w:ind w:left="1080" w:firstLine="0"/>
        <w:jc w:val="both"/>
        <w:rPr>
          <w:rFonts w:eastAsia="Calibri"/>
          <w:sz w:val="24"/>
          <w:szCs w:val="24"/>
        </w:rPr>
      </w:pPr>
    </w:p>
    <w:p w14:paraId="0DF08FCF" w14:textId="77777777" w:rsidR="00104653" w:rsidRDefault="00104653" w:rsidP="00104653">
      <w:pPr>
        <w:pStyle w:val="ListParagraph"/>
        <w:widowControl/>
        <w:adjustRightInd w:val="0"/>
        <w:spacing w:before="0" w:after="360" w:line="276" w:lineRule="auto"/>
        <w:ind w:left="1080" w:firstLine="0"/>
        <w:jc w:val="both"/>
        <w:rPr>
          <w:rFonts w:eastAsia="Calibri"/>
          <w:sz w:val="24"/>
          <w:szCs w:val="24"/>
        </w:rPr>
      </w:pPr>
    </w:p>
    <w:p w14:paraId="2AAD95BE" w14:textId="77777777" w:rsidR="00104653" w:rsidRDefault="00104653" w:rsidP="00104653">
      <w:pPr>
        <w:pStyle w:val="ListParagraph"/>
        <w:widowControl/>
        <w:adjustRightInd w:val="0"/>
        <w:spacing w:before="0" w:after="360" w:line="276" w:lineRule="auto"/>
        <w:ind w:left="1080" w:firstLine="0"/>
        <w:jc w:val="both"/>
        <w:rPr>
          <w:rFonts w:eastAsia="Calibri"/>
          <w:sz w:val="24"/>
          <w:szCs w:val="24"/>
        </w:rPr>
      </w:pPr>
    </w:p>
    <w:p w14:paraId="7D1EB879" w14:textId="77777777" w:rsidR="00104653" w:rsidRDefault="00104653" w:rsidP="00104653">
      <w:pPr>
        <w:pStyle w:val="ListParagraph"/>
        <w:widowControl/>
        <w:adjustRightInd w:val="0"/>
        <w:spacing w:before="0" w:after="360" w:line="276" w:lineRule="auto"/>
        <w:ind w:left="1080" w:firstLine="0"/>
        <w:jc w:val="both"/>
        <w:rPr>
          <w:rFonts w:eastAsia="Calibri"/>
          <w:sz w:val="24"/>
          <w:szCs w:val="24"/>
        </w:rPr>
      </w:pPr>
    </w:p>
    <w:p w14:paraId="1008BE84" w14:textId="77777777" w:rsidR="00104653" w:rsidRDefault="00104653" w:rsidP="00104653">
      <w:pPr>
        <w:pStyle w:val="ListParagraph"/>
        <w:widowControl/>
        <w:adjustRightInd w:val="0"/>
        <w:spacing w:before="0" w:after="360" w:line="276" w:lineRule="auto"/>
        <w:ind w:left="1080" w:firstLine="0"/>
        <w:jc w:val="both"/>
        <w:rPr>
          <w:rFonts w:eastAsia="Calibri"/>
          <w:sz w:val="24"/>
          <w:szCs w:val="24"/>
        </w:rPr>
      </w:pPr>
    </w:p>
    <w:p w14:paraId="149B89F0" w14:textId="77777777" w:rsidR="00104653" w:rsidRPr="001D3B63" w:rsidRDefault="00104653" w:rsidP="00E56C43">
      <w:pPr>
        <w:pStyle w:val="ListParagraph"/>
        <w:widowControl/>
        <w:adjustRightInd w:val="0"/>
        <w:spacing w:before="0" w:after="360" w:line="276" w:lineRule="auto"/>
        <w:ind w:left="1080" w:firstLine="0"/>
        <w:jc w:val="both"/>
        <w:rPr>
          <w:rFonts w:eastAsia="Calibri"/>
          <w:sz w:val="24"/>
          <w:szCs w:val="24"/>
        </w:rPr>
      </w:pPr>
    </w:p>
    <w:p w14:paraId="4F169E03" w14:textId="4FBCA1D8" w:rsidR="008E491C" w:rsidRPr="00BC1E74" w:rsidRDefault="00A36FE4" w:rsidP="001D3B63">
      <w:pPr>
        <w:pStyle w:val="Heading2"/>
      </w:pPr>
      <w:r w:rsidRPr="00BC1E74">
        <w:lastRenderedPageBreak/>
        <w:t xml:space="preserve">SHTOJCA </w:t>
      </w:r>
      <w:r w:rsidR="00B86E51">
        <w:rPr>
          <w:spacing w:val="-10"/>
        </w:rPr>
        <w:t>8</w:t>
      </w:r>
    </w:p>
    <w:p w14:paraId="31B8C690" w14:textId="77777777" w:rsidR="008E491C" w:rsidRPr="00BC1E74" w:rsidRDefault="00A36FE4" w:rsidP="001D3B63">
      <w:pPr>
        <w:spacing w:before="120"/>
        <w:jc w:val="center"/>
        <w:rPr>
          <w:b/>
          <w:sz w:val="24"/>
          <w:szCs w:val="24"/>
        </w:rPr>
      </w:pPr>
      <w:r w:rsidRPr="00BC1E74">
        <w:rPr>
          <w:b/>
          <w:sz w:val="24"/>
          <w:szCs w:val="24"/>
        </w:rPr>
        <w:t>PAJISJET</w:t>
      </w:r>
      <w:r w:rsidRPr="00BC1E74">
        <w:rPr>
          <w:b/>
          <w:spacing w:val="-5"/>
          <w:sz w:val="24"/>
          <w:szCs w:val="24"/>
        </w:rPr>
        <w:t xml:space="preserve"> </w:t>
      </w:r>
      <w:r w:rsidRPr="00BC1E74">
        <w:rPr>
          <w:b/>
          <w:sz w:val="24"/>
          <w:szCs w:val="24"/>
        </w:rPr>
        <w:t>E</w:t>
      </w:r>
      <w:r w:rsidRPr="00BC1E74">
        <w:rPr>
          <w:b/>
          <w:spacing w:val="-5"/>
          <w:sz w:val="24"/>
          <w:szCs w:val="24"/>
        </w:rPr>
        <w:t xml:space="preserve"> </w:t>
      </w:r>
      <w:r w:rsidRPr="00BC1E74">
        <w:rPr>
          <w:b/>
          <w:sz w:val="24"/>
          <w:szCs w:val="24"/>
        </w:rPr>
        <w:t>MBROJTJES</w:t>
      </w:r>
      <w:r w:rsidRPr="00BC1E74">
        <w:rPr>
          <w:b/>
          <w:spacing w:val="-4"/>
          <w:sz w:val="24"/>
          <w:szCs w:val="24"/>
        </w:rPr>
        <w:t xml:space="preserve"> </w:t>
      </w:r>
      <w:r w:rsidRPr="00BC1E74">
        <w:rPr>
          <w:b/>
          <w:sz w:val="24"/>
          <w:szCs w:val="24"/>
        </w:rPr>
        <w:t>PERSONALE</w:t>
      </w:r>
      <w:r w:rsidRPr="00BC1E74">
        <w:rPr>
          <w:b/>
          <w:spacing w:val="-5"/>
          <w:sz w:val="24"/>
          <w:szCs w:val="24"/>
        </w:rPr>
        <w:t xml:space="preserve"> </w:t>
      </w:r>
      <w:r w:rsidRPr="00BC1E74">
        <w:rPr>
          <w:b/>
          <w:sz w:val="24"/>
          <w:szCs w:val="24"/>
        </w:rPr>
        <w:t>DHE</w:t>
      </w:r>
      <w:r w:rsidRPr="00BC1E74">
        <w:rPr>
          <w:b/>
          <w:spacing w:val="-5"/>
          <w:sz w:val="24"/>
          <w:szCs w:val="24"/>
        </w:rPr>
        <w:t xml:space="preserve"> </w:t>
      </w:r>
      <w:r w:rsidRPr="00BC1E74">
        <w:rPr>
          <w:b/>
          <w:sz w:val="24"/>
          <w:szCs w:val="24"/>
        </w:rPr>
        <w:t>MASAT</w:t>
      </w:r>
      <w:r w:rsidRPr="00BC1E74">
        <w:rPr>
          <w:b/>
          <w:spacing w:val="-5"/>
          <w:sz w:val="24"/>
          <w:szCs w:val="24"/>
        </w:rPr>
        <w:t xml:space="preserve"> </w:t>
      </w:r>
      <w:r w:rsidRPr="00BC1E74">
        <w:rPr>
          <w:b/>
          <w:sz w:val="24"/>
          <w:szCs w:val="24"/>
        </w:rPr>
        <w:t>E</w:t>
      </w:r>
      <w:r w:rsidRPr="00BC1E74">
        <w:rPr>
          <w:b/>
          <w:spacing w:val="-5"/>
          <w:sz w:val="24"/>
          <w:szCs w:val="24"/>
        </w:rPr>
        <w:t xml:space="preserve"> </w:t>
      </w:r>
      <w:r w:rsidRPr="00BC1E74">
        <w:rPr>
          <w:b/>
          <w:sz w:val="24"/>
          <w:szCs w:val="24"/>
        </w:rPr>
        <w:t>PËRGJITHSHME</w:t>
      </w:r>
      <w:r w:rsidRPr="00BC1E74">
        <w:rPr>
          <w:b/>
          <w:spacing w:val="-5"/>
          <w:sz w:val="24"/>
          <w:szCs w:val="24"/>
        </w:rPr>
        <w:t xml:space="preserve"> </w:t>
      </w:r>
      <w:r w:rsidRPr="00BC1E74">
        <w:rPr>
          <w:b/>
          <w:sz w:val="24"/>
          <w:szCs w:val="24"/>
        </w:rPr>
        <w:t>PËR OPERIMIN ME MBETJET SPITALORE DHE DERDHJET</w:t>
      </w:r>
    </w:p>
    <w:p w14:paraId="18A64441" w14:textId="77777777" w:rsidR="008E491C" w:rsidRPr="00BC1E74" w:rsidRDefault="00A36FE4">
      <w:pPr>
        <w:pStyle w:val="ListParagraph"/>
        <w:numPr>
          <w:ilvl w:val="0"/>
          <w:numId w:val="1"/>
        </w:numPr>
        <w:tabs>
          <w:tab w:val="left" w:pos="1003"/>
        </w:tabs>
        <w:spacing w:before="115" w:line="276" w:lineRule="auto"/>
        <w:ind w:hanging="283"/>
        <w:jc w:val="both"/>
        <w:rPr>
          <w:sz w:val="24"/>
          <w:szCs w:val="24"/>
        </w:rPr>
      </w:pPr>
      <w:r w:rsidRPr="00BC1E74">
        <w:rPr>
          <w:sz w:val="24"/>
          <w:szCs w:val="24"/>
        </w:rPr>
        <w:t>Pajisjet</w:t>
      </w:r>
      <w:r w:rsidRPr="00BC1E74">
        <w:rPr>
          <w:spacing w:val="-1"/>
          <w:sz w:val="24"/>
          <w:szCs w:val="24"/>
        </w:rPr>
        <w:t xml:space="preserve"> </w:t>
      </w:r>
      <w:r w:rsidRPr="00BC1E74">
        <w:rPr>
          <w:sz w:val="24"/>
          <w:szCs w:val="24"/>
        </w:rPr>
        <w:t>e</w:t>
      </w:r>
      <w:r w:rsidRPr="00BC1E74">
        <w:rPr>
          <w:spacing w:val="-1"/>
          <w:sz w:val="24"/>
          <w:szCs w:val="24"/>
        </w:rPr>
        <w:t xml:space="preserve"> </w:t>
      </w:r>
      <w:r w:rsidRPr="00BC1E74">
        <w:rPr>
          <w:sz w:val="24"/>
          <w:szCs w:val="24"/>
        </w:rPr>
        <w:t xml:space="preserve">mbrojtjes </w:t>
      </w:r>
      <w:r w:rsidRPr="00BC1E74">
        <w:rPr>
          <w:spacing w:val="-2"/>
          <w:sz w:val="24"/>
          <w:szCs w:val="24"/>
        </w:rPr>
        <w:t>personale</w:t>
      </w:r>
    </w:p>
    <w:p w14:paraId="3D951F18" w14:textId="77777777" w:rsidR="008E491C" w:rsidRPr="00BC1E74" w:rsidRDefault="00A36FE4" w:rsidP="001D3B63">
      <w:pPr>
        <w:pStyle w:val="BodyText"/>
        <w:spacing w:line="276" w:lineRule="auto"/>
        <w:ind w:left="1003"/>
        <w:jc w:val="both"/>
      </w:pPr>
      <w:r w:rsidRPr="00BC1E74">
        <w:t>Për</w:t>
      </w:r>
      <w:r w:rsidRPr="00BC1E74">
        <w:rPr>
          <w:spacing w:val="40"/>
        </w:rPr>
        <w:t xml:space="preserve"> </w:t>
      </w:r>
      <w:r w:rsidRPr="00BC1E74">
        <w:t>personelin</w:t>
      </w:r>
      <w:r w:rsidRPr="00BC1E74">
        <w:rPr>
          <w:spacing w:val="40"/>
        </w:rPr>
        <w:t xml:space="preserve"> </w:t>
      </w:r>
      <w:r w:rsidRPr="00BC1E74">
        <w:t>që</w:t>
      </w:r>
      <w:r w:rsidRPr="00BC1E74">
        <w:rPr>
          <w:spacing w:val="40"/>
        </w:rPr>
        <w:t xml:space="preserve"> </w:t>
      </w:r>
      <w:r w:rsidRPr="00BC1E74">
        <w:t>operon</w:t>
      </w:r>
      <w:r w:rsidRPr="00BC1E74">
        <w:rPr>
          <w:spacing w:val="40"/>
        </w:rPr>
        <w:t xml:space="preserve"> </w:t>
      </w:r>
      <w:r w:rsidRPr="00BC1E74">
        <w:t>me</w:t>
      </w:r>
      <w:r w:rsidRPr="00BC1E74">
        <w:rPr>
          <w:spacing w:val="40"/>
        </w:rPr>
        <w:t xml:space="preserve"> </w:t>
      </w:r>
      <w:r w:rsidRPr="00BC1E74">
        <w:t>mbetjet</w:t>
      </w:r>
      <w:r w:rsidRPr="00BC1E74">
        <w:rPr>
          <w:spacing w:val="40"/>
        </w:rPr>
        <w:t xml:space="preserve"> </w:t>
      </w:r>
      <w:r w:rsidRPr="00BC1E74">
        <w:t>spitalore</w:t>
      </w:r>
      <w:r w:rsidRPr="00BC1E74">
        <w:rPr>
          <w:spacing w:val="39"/>
        </w:rPr>
        <w:t xml:space="preserve"> </w:t>
      </w:r>
      <w:r w:rsidRPr="00BC1E74">
        <w:t>të</w:t>
      </w:r>
      <w:r w:rsidRPr="00BC1E74">
        <w:rPr>
          <w:spacing w:val="40"/>
        </w:rPr>
        <w:t xml:space="preserve"> </w:t>
      </w:r>
      <w:r w:rsidRPr="00BC1E74">
        <w:t>rrezikshme</w:t>
      </w:r>
      <w:r w:rsidRPr="00BC1E74">
        <w:rPr>
          <w:spacing w:val="40"/>
        </w:rPr>
        <w:t xml:space="preserve"> </w:t>
      </w:r>
      <w:r w:rsidRPr="00BC1E74">
        <w:t>duhet</w:t>
      </w:r>
      <w:r w:rsidRPr="00BC1E74">
        <w:rPr>
          <w:spacing w:val="40"/>
        </w:rPr>
        <w:t xml:space="preserve"> </w:t>
      </w:r>
      <w:r w:rsidRPr="00BC1E74">
        <w:t>të</w:t>
      </w:r>
      <w:r w:rsidRPr="00BC1E74">
        <w:rPr>
          <w:spacing w:val="40"/>
        </w:rPr>
        <w:t xml:space="preserve"> </w:t>
      </w:r>
      <w:r w:rsidRPr="00BC1E74">
        <w:t>jenë</w:t>
      </w:r>
      <w:r w:rsidRPr="00BC1E74">
        <w:rPr>
          <w:spacing w:val="39"/>
        </w:rPr>
        <w:t xml:space="preserve"> </w:t>
      </w:r>
      <w:r w:rsidRPr="00BC1E74">
        <w:t>në</w:t>
      </w:r>
      <w:r w:rsidRPr="00BC1E74">
        <w:rPr>
          <w:spacing w:val="40"/>
        </w:rPr>
        <w:t xml:space="preserve"> </w:t>
      </w:r>
      <w:r w:rsidRPr="00BC1E74">
        <w:t>dispozicion pajisjet e mëposhtme:</w:t>
      </w:r>
    </w:p>
    <w:p w14:paraId="1CD6BF60" w14:textId="77777777" w:rsidR="008E491C" w:rsidRPr="00BC1E74" w:rsidRDefault="00A36FE4">
      <w:pPr>
        <w:pStyle w:val="ListParagraph"/>
        <w:numPr>
          <w:ilvl w:val="1"/>
          <w:numId w:val="1"/>
        </w:numPr>
        <w:tabs>
          <w:tab w:val="left" w:pos="1285"/>
        </w:tabs>
        <w:spacing w:line="276" w:lineRule="auto"/>
        <w:ind w:left="1285" w:hanging="282"/>
        <w:jc w:val="both"/>
        <w:rPr>
          <w:sz w:val="24"/>
          <w:szCs w:val="24"/>
        </w:rPr>
      </w:pPr>
      <w:r w:rsidRPr="00BC1E74">
        <w:rPr>
          <w:sz w:val="24"/>
          <w:szCs w:val="24"/>
        </w:rPr>
        <w:t>të</w:t>
      </w:r>
      <w:r w:rsidRPr="00BC1E74">
        <w:rPr>
          <w:spacing w:val="-2"/>
          <w:sz w:val="24"/>
          <w:szCs w:val="24"/>
        </w:rPr>
        <w:t xml:space="preserve"> detyrueshme</w:t>
      </w:r>
    </w:p>
    <w:p w14:paraId="75788FAD" w14:textId="5458CCD2" w:rsidR="008E491C" w:rsidRPr="00BC1E74" w:rsidRDefault="00A36FE4">
      <w:pPr>
        <w:pStyle w:val="ListParagraph"/>
        <w:numPr>
          <w:ilvl w:val="2"/>
          <w:numId w:val="1"/>
        </w:numPr>
        <w:tabs>
          <w:tab w:val="left" w:pos="1713"/>
        </w:tabs>
        <w:spacing w:before="40" w:line="276" w:lineRule="auto"/>
        <w:ind w:left="1713" w:hanging="427"/>
        <w:jc w:val="both"/>
        <w:rPr>
          <w:sz w:val="24"/>
          <w:szCs w:val="24"/>
        </w:rPr>
      </w:pPr>
      <w:r w:rsidRPr="00BC1E74">
        <w:rPr>
          <w:sz w:val="24"/>
          <w:szCs w:val="24"/>
        </w:rPr>
        <w:t>doreza</w:t>
      </w:r>
      <w:r w:rsidRPr="00BC1E74">
        <w:rPr>
          <w:spacing w:val="-5"/>
          <w:sz w:val="24"/>
          <w:szCs w:val="24"/>
        </w:rPr>
        <w:t xml:space="preserve"> </w:t>
      </w:r>
      <w:r w:rsidR="00EF046A" w:rsidRPr="00BC1E74">
        <w:rPr>
          <w:sz w:val="24"/>
          <w:szCs w:val="24"/>
        </w:rPr>
        <w:t>njëpërdorimshme</w:t>
      </w:r>
      <w:r w:rsidRPr="00BC1E74">
        <w:rPr>
          <w:spacing w:val="-1"/>
          <w:sz w:val="24"/>
          <w:szCs w:val="24"/>
        </w:rPr>
        <w:t xml:space="preserve"> </w:t>
      </w:r>
      <w:r w:rsidRPr="00BC1E74">
        <w:rPr>
          <w:sz w:val="24"/>
          <w:szCs w:val="24"/>
        </w:rPr>
        <w:t>(stafi</w:t>
      </w:r>
      <w:r w:rsidRPr="00BC1E74">
        <w:rPr>
          <w:spacing w:val="-1"/>
          <w:sz w:val="24"/>
          <w:szCs w:val="24"/>
        </w:rPr>
        <w:t xml:space="preserve"> </w:t>
      </w:r>
      <w:r w:rsidRPr="00BC1E74">
        <w:rPr>
          <w:sz w:val="24"/>
          <w:szCs w:val="24"/>
        </w:rPr>
        <w:t>mjekësor)</w:t>
      </w:r>
      <w:r w:rsidRPr="00BC1E74">
        <w:rPr>
          <w:spacing w:val="-2"/>
          <w:sz w:val="24"/>
          <w:szCs w:val="24"/>
        </w:rPr>
        <w:t xml:space="preserve"> </w:t>
      </w:r>
      <w:r w:rsidRPr="00BC1E74">
        <w:rPr>
          <w:spacing w:val="-5"/>
          <w:sz w:val="24"/>
          <w:szCs w:val="24"/>
        </w:rPr>
        <w:t>(*)</w:t>
      </w:r>
    </w:p>
    <w:p w14:paraId="2D2CDCD4" w14:textId="77777777" w:rsidR="008E491C" w:rsidRPr="00BC1E74" w:rsidRDefault="00A36FE4">
      <w:pPr>
        <w:pStyle w:val="ListParagraph"/>
        <w:numPr>
          <w:ilvl w:val="2"/>
          <w:numId w:val="1"/>
        </w:numPr>
        <w:tabs>
          <w:tab w:val="left" w:pos="1713"/>
        </w:tabs>
        <w:spacing w:before="40" w:line="276" w:lineRule="auto"/>
        <w:ind w:left="1713" w:hanging="427"/>
        <w:jc w:val="both"/>
        <w:rPr>
          <w:sz w:val="24"/>
          <w:szCs w:val="24"/>
        </w:rPr>
      </w:pPr>
      <w:r w:rsidRPr="00BC1E74">
        <w:rPr>
          <w:sz w:val="24"/>
          <w:szCs w:val="24"/>
        </w:rPr>
        <w:t>doreza</w:t>
      </w:r>
      <w:r w:rsidRPr="00BC1E74">
        <w:rPr>
          <w:spacing w:val="-2"/>
          <w:sz w:val="24"/>
          <w:szCs w:val="24"/>
        </w:rPr>
        <w:t xml:space="preserve"> </w:t>
      </w:r>
      <w:r w:rsidRPr="00BC1E74">
        <w:rPr>
          <w:sz w:val="24"/>
          <w:szCs w:val="24"/>
        </w:rPr>
        <w:t>pune</w:t>
      </w:r>
      <w:r w:rsidRPr="00BC1E74">
        <w:rPr>
          <w:spacing w:val="-2"/>
          <w:sz w:val="24"/>
          <w:szCs w:val="24"/>
        </w:rPr>
        <w:t xml:space="preserve"> </w:t>
      </w:r>
      <w:r w:rsidRPr="00BC1E74">
        <w:rPr>
          <w:sz w:val="24"/>
          <w:szCs w:val="24"/>
        </w:rPr>
        <w:t>profesionale</w:t>
      </w:r>
      <w:r w:rsidRPr="00BC1E74">
        <w:rPr>
          <w:spacing w:val="3"/>
          <w:sz w:val="24"/>
          <w:szCs w:val="24"/>
        </w:rPr>
        <w:t xml:space="preserve"> </w:t>
      </w:r>
      <w:r w:rsidRPr="00BC1E74">
        <w:rPr>
          <w:spacing w:val="-2"/>
          <w:sz w:val="24"/>
          <w:szCs w:val="24"/>
        </w:rPr>
        <w:t>(punëtorët)</w:t>
      </w:r>
    </w:p>
    <w:p w14:paraId="2D2089F5" w14:textId="75C7AD54" w:rsidR="008E491C" w:rsidRPr="00BC1E74" w:rsidRDefault="00A36FE4">
      <w:pPr>
        <w:pStyle w:val="ListParagraph"/>
        <w:numPr>
          <w:ilvl w:val="2"/>
          <w:numId w:val="1"/>
        </w:numPr>
        <w:tabs>
          <w:tab w:val="left" w:pos="1713"/>
        </w:tabs>
        <w:spacing w:before="37" w:line="276" w:lineRule="auto"/>
        <w:ind w:left="1713" w:hanging="427"/>
        <w:jc w:val="both"/>
        <w:rPr>
          <w:sz w:val="24"/>
          <w:szCs w:val="24"/>
        </w:rPr>
      </w:pPr>
      <w:r w:rsidRPr="00BC1E74">
        <w:rPr>
          <w:sz w:val="24"/>
          <w:szCs w:val="24"/>
        </w:rPr>
        <w:t>përparëse</w:t>
      </w:r>
      <w:r w:rsidRPr="00BC1E74">
        <w:rPr>
          <w:spacing w:val="-3"/>
          <w:sz w:val="24"/>
          <w:szCs w:val="24"/>
        </w:rPr>
        <w:t xml:space="preserve"> </w:t>
      </w:r>
      <w:r w:rsidR="00EF046A" w:rsidRPr="00BC1E74">
        <w:rPr>
          <w:sz w:val="24"/>
          <w:szCs w:val="24"/>
        </w:rPr>
        <w:t>njëpërdorimshme</w:t>
      </w:r>
      <w:r w:rsidRPr="00BC1E74">
        <w:rPr>
          <w:spacing w:val="-1"/>
          <w:sz w:val="24"/>
          <w:szCs w:val="24"/>
        </w:rPr>
        <w:t xml:space="preserve"> </w:t>
      </w:r>
      <w:r w:rsidRPr="00BC1E74">
        <w:rPr>
          <w:spacing w:val="-5"/>
          <w:sz w:val="24"/>
          <w:szCs w:val="24"/>
        </w:rPr>
        <w:t>(*)</w:t>
      </w:r>
    </w:p>
    <w:p w14:paraId="545946C8" w14:textId="77777777" w:rsidR="008E491C" w:rsidRPr="00BC1E74" w:rsidRDefault="00A36FE4">
      <w:pPr>
        <w:pStyle w:val="ListParagraph"/>
        <w:numPr>
          <w:ilvl w:val="2"/>
          <w:numId w:val="1"/>
        </w:numPr>
        <w:tabs>
          <w:tab w:val="left" w:pos="1713"/>
        </w:tabs>
        <w:spacing w:before="39" w:line="276" w:lineRule="auto"/>
        <w:ind w:left="1713" w:hanging="427"/>
        <w:jc w:val="both"/>
        <w:rPr>
          <w:sz w:val="24"/>
          <w:szCs w:val="24"/>
        </w:rPr>
      </w:pPr>
      <w:r w:rsidRPr="00BC1E74">
        <w:rPr>
          <w:sz w:val="24"/>
          <w:szCs w:val="24"/>
        </w:rPr>
        <w:t>përparëse</w:t>
      </w:r>
      <w:r w:rsidRPr="00BC1E74">
        <w:rPr>
          <w:spacing w:val="-4"/>
          <w:sz w:val="24"/>
          <w:szCs w:val="24"/>
        </w:rPr>
        <w:t xml:space="preserve"> </w:t>
      </w:r>
      <w:r w:rsidRPr="00BC1E74">
        <w:rPr>
          <w:spacing w:val="-2"/>
          <w:sz w:val="24"/>
          <w:szCs w:val="24"/>
        </w:rPr>
        <w:t>profesionale</w:t>
      </w:r>
    </w:p>
    <w:p w14:paraId="7FFD4B22" w14:textId="77777777" w:rsidR="008E491C" w:rsidRPr="00BC1E74" w:rsidRDefault="00A36FE4">
      <w:pPr>
        <w:pStyle w:val="ListParagraph"/>
        <w:numPr>
          <w:ilvl w:val="2"/>
          <w:numId w:val="1"/>
        </w:numPr>
        <w:tabs>
          <w:tab w:val="left" w:pos="1713"/>
        </w:tabs>
        <w:spacing w:before="40" w:line="276" w:lineRule="auto"/>
        <w:ind w:left="1713" w:hanging="427"/>
        <w:jc w:val="both"/>
        <w:rPr>
          <w:sz w:val="24"/>
          <w:szCs w:val="24"/>
        </w:rPr>
      </w:pPr>
      <w:r w:rsidRPr="00BC1E74">
        <w:rPr>
          <w:sz w:val="24"/>
          <w:szCs w:val="24"/>
        </w:rPr>
        <w:t>veshje</w:t>
      </w:r>
      <w:r w:rsidRPr="00BC1E74">
        <w:rPr>
          <w:spacing w:val="-1"/>
          <w:sz w:val="24"/>
          <w:szCs w:val="24"/>
        </w:rPr>
        <w:t xml:space="preserve"> </w:t>
      </w:r>
      <w:r w:rsidRPr="00BC1E74">
        <w:rPr>
          <w:spacing w:val="-2"/>
          <w:sz w:val="24"/>
          <w:szCs w:val="24"/>
        </w:rPr>
        <w:t>mbrojtëse</w:t>
      </w:r>
    </w:p>
    <w:p w14:paraId="33384772" w14:textId="77777777" w:rsidR="008E491C" w:rsidRPr="00BC1E74" w:rsidRDefault="00A36FE4">
      <w:pPr>
        <w:pStyle w:val="ListParagraph"/>
        <w:numPr>
          <w:ilvl w:val="2"/>
          <w:numId w:val="1"/>
        </w:numPr>
        <w:tabs>
          <w:tab w:val="left" w:pos="1713"/>
        </w:tabs>
        <w:spacing w:before="40" w:line="276" w:lineRule="auto"/>
        <w:ind w:left="1713" w:hanging="427"/>
        <w:jc w:val="both"/>
        <w:rPr>
          <w:sz w:val="24"/>
          <w:szCs w:val="24"/>
        </w:rPr>
      </w:pPr>
      <w:r w:rsidRPr="00BC1E74">
        <w:rPr>
          <w:sz w:val="24"/>
          <w:szCs w:val="24"/>
        </w:rPr>
        <w:t>mbrojtëse</w:t>
      </w:r>
      <w:r w:rsidRPr="00BC1E74">
        <w:rPr>
          <w:spacing w:val="-2"/>
          <w:sz w:val="24"/>
          <w:szCs w:val="24"/>
        </w:rPr>
        <w:t xml:space="preserve"> </w:t>
      </w:r>
      <w:r w:rsidRPr="00BC1E74">
        <w:rPr>
          <w:sz w:val="24"/>
          <w:szCs w:val="24"/>
        </w:rPr>
        <w:t>për</w:t>
      </w:r>
      <w:r w:rsidRPr="00BC1E74">
        <w:rPr>
          <w:spacing w:val="-1"/>
          <w:sz w:val="24"/>
          <w:szCs w:val="24"/>
        </w:rPr>
        <w:t xml:space="preserve"> </w:t>
      </w:r>
      <w:r w:rsidRPr="00BC1E74">
        <w:rPr>
          <w:sz w:val="24"/>
          <w:szCs w:val="24"/>
        </w:rPr>
        <w:t>këmbët dhe</w:t>
      </w:r>
      <w:r w:rsidRPr="00BC1E74">
        <w:rPr>
          <w:spacing w:val="-1"/>
          <w:sz w:val="24"/>
          <w:szCs w:val="24"/>
        </w:rPr>
        <w:t xml:space="preserve"> </w:t>
      </w:r>
      <w:r w:rsidRPr="00BC1E74">
        <w:rPr>
          <w:sz w:val="24"/>
          <w:szCs w:val="24"/>
        </w:rPr>
        <w:t>ose</w:t>
      </w:r>
      <w:r w:rsidRPr="00BC1E74">
        <w:rPr>
          <w:spacing w:val="-1"/>
          <w:sz w:val="24"/>
          <w:szCs w:val="24"/>
        </w:rPr>
        <w:t xml:space="preserve"> </w:t>
      </w:r>
      <w:r w:rsidRPr="00BC1E74">
        <w:rPr>
          <w:sz w:val="24"/>
          <w:szCs w:val="24"/>
        </w:rPr>
        <w:t xml:space="preserve">këpucë/çizme </w:t>
      </w:r>
      <w:r w:rsidRPr="00BC1E74">
        <w:rPr>
          <w:spacing w:val="-2"/>
          <w:sz w:val="24"/>
          <w:szCs w:val="24"/>
        </w:rPr>
        <w:t>industriale</w:t>
      </w:r>
    </w:p>
    <w:p w14:paraId="1119B011" w14:textId="77777777" w:rsidR="008E491C" w:rsidRPr="00BC1E74" w:rsidRDefault="00A36FE4">
      <w:pPr>
        <w:pStyle w:val="ListParagraph"/>
        <w:numPr>
          <w:ilvl w:val="1"/>
          <w:numId w:val="1"/>
        </w:numPr>
        <w:tabs>
          <w:tab w:val="left" w:pos="1285"/>
        </w:tabs>
        <w:spacing w:before="39" w:line="276" w:lineRule="auto"/>
        <w:ind w:left="1285" w:hanging="282"/>
        <w:jc w:val="both"/>
        <w:rPr>
          <w:sz w:val="24"/>
          <w:szCs w:val="24"/>
        </w:rPr>
      </w:pPr>
      <w:r w:rsidRPr="00BC1E74">
        <w:rPr>
          <w:sz w:val="24"/>
          <w:szCs w:val="24"/>
        </w:rPr>
        <w:t>në</w:t>
      </w:r>
      <w:r w:rsidRPr="00BC1E74">
        <w:rPr>
          <w:spacing w:val="-2"/>
          <w:sz w:val="24"/>
          <w:szCs w:val="24"/>
        </w:rPr>
        <w:t xml:space="preserve"> </w:t>
      </w:r>
      <w:r w:rsidRPr="00BC1E74">
        <w:rPr>
          <w:sz w:val="24"/>
          <w:szCs w:val="24"/>
        </w:rPr>
        <w:t>varësi</w:t>
      </w:r>
      <w:r w:rsidRPr="00BC1E74">
        <w:rPr>
          <w:spacing w:val="-1"/>
          <w:sz w:val="24"/>
          <w:szCs w:val="24"/>
        </w:rPr>
        <w:t xml:space="preserve"> </w:t>
      </w:r>
      <w:r w:rsidRPr="00BC1E74">
        <w:rPr>
          <w:sz w:val="24"/>
          <w:szCs w:val="24"/>
        </w:rPr>
        <w:t>të</w:t>
      </w:r>
      <w:r w:rsidRPr="00BC1E74">
        <w:rPr>
          <w:spacing w:val="-2"/>
          <w:sz w:val="24"/>
          <w:szCs w:val="24"/>
        </w:rPr>
        <w:t xml:space="preserve"> procesit</w:t>
      </w:r>
    </w:p>
    <w:p w14:paraId="218432E0" w14:textId="77777777" w:rsidR="008E491C" w:rsidRPr="00BC1E74" w:rsidRDefault="00A36FE4">
      <w:pPr>
        <w:pStyle w:val="ListParagraph"/>
        <w:numPr>
          <w:ilvl w:val="2"/>
          <w:numId w:val="1"/>
        </w:numPr>
        <w:tabs>
          <w:tab w:val="left" w:pos="1713"/>
        </w:tabs>
        <w:spacing w:before="40" w:line="276" w:lineRule="auto"/>
        <w:ind w:left="1713" w:hanging="427"/>
        <w:jc w:val="both"/>
        <w:rPr>
          <w:sz w:val="24"/>
          <w:szCs w:val="24"/>
        </w:rPr>
      </w:pPr>
      <w:r w:rsidRPr="00BC1E74">
        <w:rPr>
          <w:sz w:val="24"/>
          <w:szCs w:val="24"/>
        </w:rPr>
        <w:t>syze</w:t>
      </w:r>
      <w:r w:rsidRPr="00BC1E74">
        <w:rPr>
          <w:spacing w:val="-2"/>
          <w:sz w:val="24"/>
          <w:szCs w:val="24"/>
        </w:rPr>
        <w:t xml:space="preserve"> </w:t>
      </w:r>
      <w:r w:rsidRPr="00BC1E74">
        <w:rPr>
          <w:sz w:val="24"/>
          <w:szCs w:val="24"/>
        </w:rPr>
        <w:t>ose</w:t>
      </w:r>
      <w:r w:rsidRPr="00BC1E74">
        <w:rPr>
          <w:spacing w:val="-2"/>
          <w:sz w:val="24"/>
          <w:szCs w:val="24"/>
        </w:rPr>
        <w:t xml:space="preserve"> </w:t>
      </w:r>
      <w:r w:rsidRPr="00BC1E74">
        <w:rPr>
          <w:sz w:val="24"/>
          <w:szCs w:val="24"/>
        </w:rPr>
        <w:t>maska</w:t>
      </w:r>
      <w:r w:rsidRPr="00BC1E74">
        <w:rPr>
          <w:spacing w:val="-2"/>
          <w:sz w:val="24"/>
          <w:szCs w:val="24"/>
        </w:rPr>
        <w:t xml:space="preserve"> </w:t>
      </w:r>
      <w:r w:rsidRPr="00BC1E74">
        <w:rPr>
          <w:sz w:val="24"/>
          <w:szCs w:val="24"/>
        </w:rPr>
        <w:t>për</w:t>
      </w:r>
      <w:r w:rsidRPr="00BC1E74">
        <w:rPr>
          <w:spacing w:val="-1"/>
          <w:sz w:val="24"/>
          <w:szCs w:val="24"/>
        </w:rPr>
        <w:t xml:space="preserve"> </w:t>
      </w:r>
      <w:r w:rsidRPr="00BC1E74">
        <w:rPr>
          <w:sz w:val="24"/>
          <w:szCs w:val="24"/>
        </w:rPr>
        <w:t>sytë</w:t>
      </w:r>
      <w:r w:rsidRPr="00BC1E74">
        <w:rPr>
          <w:spacing w:val="2"/>
          <w:sz w:val="24"/>
          <w:szCs w:val="24"/>
        </w:rPr>
        <w:t xml:space="preserve"> </w:t>
      </w:r>
      <w:r w:rsidRPr="00BC1E74">
        <w:rPr>
          <w:spacing w:val="-5"/>
          <w:sz w:val="24"/>
          <w:szCs w:val="24"/>
        </w:rPr>
        <w:t>(*)</w:t>
      </w:r>
    </w:p>
    <w:p w14:paraId="67A085C7" w14:textId="77777777" w:rsidR="008E491C" w:rsidRPr="00BC1E74" w:rsidRDefault="00A36FE4">
      <w:pPr>
        <w:pStyle w:val="ListParagraph"/>
        <w:numPr>
          <w:ilvl w:val="2"/>
          <w:numId w:val="1"/>
        </w:numPr>
        <w:tabs>
          <w:tab w:val="left" w:pos="1713"/>
        </w:tabs>
        <w:spacing w:before="37" w:line="276" w:lineRule="auto"/>
        <w:ind w:left="1713" w:hanging="427"/>
        <w:jc w:val="both"/>
        <w:rPr>
          <w:sz w:val="24"/>
          <w:szCs w:val="24"/>
        </w:rPr>
      </w:pPr>
      <w:r w:rsidRPr="00BC1E74">
        <w:rPr>
          <w:sz w:val="24"/>
          <w:szCs w:val="24"/>
        </w:rPr>
        <w:t>maska</w:t>
      </w:r>
      <w:r w:rsidRPr="00BC1E74">
        <w:rPr>
          <w:spacing w:val="-5"/>
          <w:sz w:val="24"/>
          <w:szCs w:val="24"/>
        </w:rPr>
        <w:t xml:space="preserve"> </w:t>
      </w:r>
      <w:r w:rsidRPr="00BC1E74">
        <w:rPr>
          <w:sz w:val="24"/>
          <w:szCs w:val="24"/>
        </w:rPr>
        <w:t>fytyre (nëse është rreziku</w:t>
      </w:r>
      <w:r w:rsidRPr="00BC1E74">
        <w:rPr>
          <w:spacing w:val="-2"/>
          <w:sz w:val="24"/>
          <w:szCs w:val="24"/>
        </w:rPr>
        <w:t xml:space="preserve"> </w:t>
      </w:r>
      <w:r w:rsidRPr="00BC1E74">
        <w:rPr>
          <w:sz w:val="24"/>
          <w:szCs w:val="24"/>
        </w:rPr>
        <w:t>i</w:t>
      </w:r>
      <w:r w:rsidRPr="00BC1E74">
        <w:rPr>
          <w:spacing w:val="-1"/>
          <w:sz w:val="24"/>
          <w:szCs w:val="24"/>
        </w:rPr>
        <w:t xml:space="preserve"> </w:t>
      </w:r>
      <w:r w:rsidRPr="00BC1E74">
        <w:rPr>
          <w:sz w:val="24"/>
          <w:szCs w:val="24"/>
        </w:rPr>
        <w:t>spërkatjes</w:t>
      </w:r>
      <w:r w:rsidRPr="00BC1E74">
        <w:rPr>
          <w:spacing w:val="-1"/>
          <w:sz w:val="24"/>
          <w:szCs w:val="24"/>
        </w:rPr>
        <w:t xml:space="preserve"> </w:t>
      </w:r>
      <w:r w:rsidRPr="00BC1E74">
        <w:rPr>
          <w:sz w:val="24"/>
          <w:szCs w:val="24"/>
        </w:rPr>
        <w:t>në</w:t>
      </w:r>
      <w:r w:rsidRPr="00BC1E74">
        <w:rPr>
          <w:spacing w:val="-2"/>
          <w:sz w:val="24"/>
          <w:szCs w:val="24"/>
        </w:rPr>
        <w:t xml:space="preserve"> </w:t>
      </w:r>
      <w:r w:rsidRPr="00BC1E74">
        <w:rPr>
          <w:sz w:val="24"/>
          <w:szCs w:val="24"/>
        </w:rPr>
        <w:t>sy)</w:t>
      </w:r>
      <w:r w:rsidRPr="00BC1E74">
        <w:rPr>
          <w:spacing w:val="1"/>
          <w:sz w:val="24"/>
          <w:szCs w:val="24"/>
        </w:rPr>
        <w:t xml:space="preserve"> </w:t>
      </w:r>
      <w:r w:rsidRPr="00BC1E74">
        <w:rPr>
          <w:spacing w:val="-5"/>
          <w:sz w:val="24"/>
          <w:szCs w:val="24"/>
        </w:rPr>
        <w:t>(*)</w:t>
      </w:r>
    </w:p>
    <w:p w14:paraId="14390B4C" w14:textId="77777777" w:rsidR="008E491C" w:rsidRPr="00BC1E74" w:rsidRDefault="00A36FE4">
      <w:pPr>
        <w:pStyle w:val="ListParagraph"/>
        <w:numPr>
          <w:ilvl w:val="2"/>
          <w:numId w:val="1"/>
        </w:numPr>
        <w:tabs>
          <w:tab w:val="left" w:pos="1713"/>
        </w:tabs>
        <w:spacing w:before="40" w:line="276" w:lineRule="auto"/>
        <w:ind w:left="1713" w:hanging="427"/>
        <w:jc w:val="both"/>
        <w:rPr>
          <w:sz w:val="24"/>
          <w:szCs w:val="24"/>
        </w:rPr>
      </w:pPr>
      <w:r w:rsidRPr="00BC1E74">
        <w:rPr>
          <w:sz w:val="24"/>
          <w:szCs w:val="24"/>
        </w:rPr>
        <w:t>maska</w:t>
      </w:r>
      <w:r w:rsidRPr="00BC1E74">
        <w:rPr>
          <w:spacing w:val="-2"/>
          <w:sz w:val="24"/>
          <w:szCs w:val="24"/>
        </w:rPr>
        <w:t xml:space="preserve"> helmetë</w:t>
      </w:r>
    </w:p>
    <w:p w14:paraId="6B731A94" w14:textId="77777777" w:rsidR="008E491C" w:rsidRPr="00BC1E74" w:rsidRDefault="00A36FE4" w:rsidP="001D3B63">
      <w:pPr>
        <w:pStyle w:val="BodyText"/>
        <w:spacing w:before="40" w:line="276" w:lineRule="auto"/>
        <w:ind w:left="720"/>
        <w:jc w:val="both"/>
      </w:pPr>
      <w:r w:rsidRPr="00BC1E74">
        <w:t>Për</w:t>
      </w:r>
      <w:r w:rsidRPr="00BC1E74">
        <w:rPr>
          <w:spacing w:val="-1"/>
        </w:rPr>
        <w:t xml:space="preserve"> </w:t>
      </w:r>
      <w:r w:rsidRPr="00BC1E74">
        <w:t>prodhuesit</w:t>
      </w:r>
      <w:r w:rsidRPr="00BC1E74">
        <w:rPr>
          <w:spacing w:val="-1"/>
        </w:rPr>
        <w:t xml:space="preserve"> </w:t>
      </w:r>
      <w:r w:rsidRPr="00BC1E74">
        <w:t>e</w:t>
      </w:r>
      <w:r w:rsidRPr="00BC1E74">
        <w:rPr>
          <w:spacing w:val="-1"/>
        </w:rPr>
        <w:t xml:space="preserve"> </w:t>
      </w:r>
      <w:r w:rsidRPr="00BC1E74">
        <w:t>vegjël</w:t>
      </w:r>
      <w:r w:rsidRPr="00BC1E74">
        <w:rPr>
          <w:spacing w:val="-1"/>
        </w:rPr>
        <w:t xml:space="preserve"> </w:t>
      </w:r>
      <w:r w:rsidRPr="00BC1E74">
        <w:t>të mbetjeve</w:t>
      </w:r>
      <w:r w:rsidRPr="00BC1E74">
        <w:rPr>
          <w:spacing w:val="-2"/>
        </w:rPr>
        <w:t xml:space="preserve"> </w:t>
      </w:r>
      <w:r w:rsidRPr="00BC1E74">
        <w:t>spitalore</w:t>
      </w:r>
      <w:r w:rsidRPr="00BC1E74">
        <w:rPr>
          <w:spacing w:val="-3"/>
        </w:rPr>
        <w:t xml:space="preserve"> </w:t>
      </w:r>
      <w:r w:rsidRPr="00BC1E74">
        <w:t>kërkohen pajisjet</w:t>
      </w:r>
      <w:r w:rsidRPr="00BC1E74">
        <w:rPr>
          <w:spacing w:val="3"/>
        </w:rPr>
        <w:t xml:space="preserve"> </w:t>
      </w:r>
      <w:r w:rsidRPr="00BC1E74">
        <w:t>e</w:t>
      </w:r>
      <w:r w:rsidRPr="00BC1E74">
        <w:rPr>
          <w:spacing w:val="-2"/>
        </w:rPr>
        <w:t xml:space="preserve"> </w:t>
      </w:r>
      <w:r w:rsidRPr="00BC1E74">
        <w:t>shoqëruara me</w:t>
      </w:r>
      <w:r w:rsidRPr="00BC1E74">
        <w:rPr>
          <w:spacing w:val="-1"/>
        </w:rPr>
        <w:t xml:space="preserve"> </w:t>
      </w:r>
      <w:r w:rsidRPr="00BC1E74">
        <w:t xml:space="preserve">shenjën </w:t>
      </w:r>
      <w:r w:rsidRPr="00BC1E74">
        <w:rPr>
          <w:spacing w:val="-4"/>
        </w:rPr>
        <w:t>(*).</w:t>
      </w:r>
    </w:p>
    <w:p w14:paraId="39CF93E8" w14:textId="77777777" w:rsidR="008E491C" w:rsidRPr="00BC1E74" w:rsidRDefault="00A36FE4">
      <w:pPr>
        <w:pStyle w:val="ListParagraph"/>
        <w:numPr>
          <w:ilvl w:val="0"/>
          <w:numId w:val="1"/>
        </w:numPr>
        <w:tabs>
          <w:tab w:val="left" w:pos="1003"/>
        </w:tabs>
        <w:spacing w:line="276" w:lineRule="auto"/>
        <w:ind w:hanging="283"/>
        <w:jc w:val="both"/>
        <w:rPr>
          <w:sz w:val="24"/>
          <w:szCs w:val="24"/>
        </w:rPr>
      </w:pPr>
      <w:r w:rsidRPr="00BC1E74">
        <w:rPr>
          <w:sz w:val="24"/>
          <w:szCs w:val="24"/>
        </w:rPr>
        <w:t>Masat</w:t>
      </w:r>
      <w:r w:rsidRPr="00BC1E74">
        <w:rPr>
          <w:spacing w:val="-3"/>
          <w:sz w:val="24"/>
          <w:szCs w:val="24"/>
        </w:rPr>
        <w:t xml:space="preserve"> </w:t>
      </w:r>
      <w:r w:rsidRPr="00BC1E74">
        <w:rPr>
          <w:sz w:val="24"/>
          <w:szCs w:val="24"/>
        </w:rPr>
        <w:t>e</w:t>
      </w:r>
      <w:r w:rsidRPr="00BC1E74">
        <w:rPr>
          <w:spacing w:val="-2"/>
          <w:sz w:val="24"/>
          <w:szCs w:val="24"/>
        </w:rPr>
        <w:t xml:space="preserve"> përgjithshme</w:t>
      </w:r>
    </w:p>
    <w:p w14:paraId="6B69F3BC" w14:textId="313F7344" w:rsidR="008E491C" w:rsidRPr="00BC1E74" w:rsidRDefault="00A36FE4" w:rsidP="001D3B63">
      <w:pPr>
        <w:pStyle w:val="BodyText"/>
        <w:spacing w:line="276" w:lineRule="auto"/>
        <w:ind w:left="1003"/>
        <w:jc w:val="both"/>
      </w:pPr>
      <w:r w:rsidRPr="00BC1E74">
        <w:t xml:space="preserve">Duhet të përdoren doreza dhe përparëse </w:t>
      </w:r>
      <w:r w:rsidR="001D3B63" w:rsidRPr="00BC1E74">
        <w:t>njëpërdorim</w:t>
      </w:r>
      <w:r w:rsidR="001D3B63">
        <w:t>s</w:t>
      </w:r>
      <w:r w:rsidR="001D3B63" w:rsidRPr="00BC1E74">
        <w:t>hme</w:t>
      </w:r>
      <w:r w:rsidRPr="00BC1E74">
        <w:t xml:space="preserve"> për të minimizuar rrezikun e kontaminimit të lëkurës gjatë pastrimit të lëngjeve të organizmit. Në rrethana të caktuara, mund të jenë të nevojshme maskat helmetë për mbrojtje nga spërkatjet e mundshme.</w:t>
      </w:r>
    </w:p>
    <w:p w14:paraId="5AB865F0" w14:textId="3EA0DEE8" w:rsidR="008E491C" w:rsidRPr="00BC1E74" w:rsidRDefault="00A36FE4" w:rsidP="001D3B63">
      <w:pPr>
        <w:pStyle w:val="BodyText"/>
        <w:spacing w:line="276" w:lineRule="auto"/>
        <w:ind w:left="1003"/>
        <w:jc w:val="both"/>
      </w:pPr>
      <w:r w:rsidRPr="00BC1E74">
        <w:t>Dorezat për punë</w:t>
      </w:r>
      <w:r w:rsidRPr="00BC1E74">
        <w:rPr>
          <w:spacing w:val="-1"/>
        </w:rPr>
        <w:t xml:space="preserve"> </w:t>
      </w:r>
      <w:r w:rsidRPr="00BC1E74">
        <w:t>profesionale dhe përparëset profesionale duhet të</w:t>
      </w:r>
      <w:r w:rsidRPr="00BC1E74">
        <w:rPr>
          <w:spacing w:val="-1"/>
        </w:rPr>
        <w:t xml:space="preserve"> </w:t>
      </w:r>
      <w:r w:rsidRPr="00BC1E74">
        <w:t>vishen kur</w:t>
      </w:r>
      <w:r w:rsidRPr="00BC1E74">
        <w:rPr>
          <w:spacing w:val="-1"/>
        </w:rPr>
        <w:t xml:space="preserve"> </w:t>
      </w:r>
      <w:r w:rsidRPr="00BC1E74">
        <w:t xml:space="preserve">trajtohen </w:t>
      </w:r>
      <w:r w:rsidR="00DA1535">
        <w:t>kontejner</w:t>
      </w:r>
      <w:r w:rsidR="00454F84">
        <w:t>ë</w:t>
      </w:r>
      <w:r w:rsidR="00DA1535">
        <w:t>t</w:t>
      </w:r>
      <w:r w:rsidR="00DA1535" w:rsidRPr="00BC1E74">
        <w:t xml:space="preserve"> </w:t>
      </w:r>
      <w:r w:rsidRPr="00BC1E74">
        <w:t>e mbetjeve spitalore. Kutitë e të mprehtave duhet të kapen dhe të mbahen vetëm nga doreza, nëse janë të disponueshme.</w:t>
      </w:r>
    </w:p>
    <w:p w14:paraId="6F2B7EBA" w14:textId="5FADF6B7" w:rsidR="008E491C" w:rsidRPr="00BC1E74" w:rsidRDefault="00A36FE4" w:rsidP="001D3B63">
      <w:pPr>
        <w:pStyle w:val="BodyText"/>
        <w:spacing w:line="276" w:lineRule="auto"/>
        <w:ind w:left="1003"/>
        <w:jc w:val="both"/>
      </w:pPr>
      <w:r w:rsidRPr="00BC1E74">
        <w:t>Këpucët/çizmet industriale dhe dorezat profesionale janë veçanërisht të rëndësishme për pun</w:t>
      </w:r>
      <w:r w:rsidR="00C64AAA" w:rsidRPr="00BC1E74">
        <w:t>ë</w:t>
      </w:r>
      <w:r w:rsidRPr="00BC1E74">
        <w:t xml:space="preserve">torët që operojnë me mbetjet spitalore të rrezikshme në zonën e </w:t>
      </w:r>
      <w:r w:rsidR="00F145BA" w:rsidRPr="00BC1E74">
        <w:t xml:space="preserve">ruajtjes </w:t>
      </w:r>
      <w:r w:rsidR="006A5300">
        <w:t>s</w:t>
      </w:r>
      <w:r w:rsidR="000B0741">
        <w:t>ë</w:t>
      </w:r>
      <w:r w:rsidR="006A5300">
        <w:t xml:space="preserve"> p</w:t>
      </w:r>
      <w:r w:rsidR="000B0741">
        <w:t>ë</w:t>
      </w:r>
      <w:r w:rsidR="006A5300">
        <w:t>rkohshme</w:t>
      </w:r>
      <w:r w:rsidR="006A5300" w:rsidRPr="00BC1E74">
        <w:t xml:space="preserve"> </w:t>
      </w:r>
      <w:r w:rsidRPr="00BC1E74">
        <w:t xml:space="preserve">dhe atë të </w:t>
      </w:r>
      <w:r w:rsidRPr="00BC1E74">
        <w:rPr>
          <w:spacing w:val="-2"/>
        </w:rPr>
        <w:t>trajtimit.</w:t>
      </w:r>
    </w:p>
    <w:p w14:paraId="72A99DE7" w14:textId="77777777" w:rsidR="008E491C" w:rsidRPr="00BC1E74" w:rsidRDefault="00A36FE4" w:rsidP="001D3B63">
      <w:pPr>
        <w:pStyle w:val="BodyText"/>
        <w:spacing w:before="121" w:line="276" w:lineRule="auto"/>
        <w:ind w:left="1003"/>
        <w:jc w:val="both"/>
      </w:pPr>
      <w:r w:rsidRPr="00BC1E74">
        <w:t>Sholla e këpucëve/çizmeve industriale duhet të jetë e trashë dhe prej materialeve të tilla që të ofrojnë mbrojtje nga çdo material i mprehtë i rënë në dysheme dhe nga rrëshqitjet.</w:t>
      </w:r>
    </w:p>
    <w:p w14:paraId="701B9C54" w14:textId="0F927D26" w:rsidR="008E491C" w:rsidRDefault="00A36FE4" w:rsidP="001D3B63">
      <w:pPr>
        <w:pStyle w:val="BodyText"/>
        <w:spacing w:line="276" w:lineRule="auto"/>
        <w:ind w:left="1003"/>
        <w:jc w:val="both"/>
        <w:rPr>
          <w:spacing w:val="-2"/>
        </w:rPr>
      </w:pPr>
      <w:r w:rsidRPr="00BC1E74">
        <w:t xml:space="preserve">Nëse ndarja e mbetjeve spitalore të rrezikshme </w:t>
      </w:r>
      <w:r w:rsidR="002F1D76">
        <w:t xml:space="preserve">nuk </w:t>
      </w:r>
      <w:r w:rsidR="00E668CD">
        <w:t>ë</w:t>
      </w:r>
      <w:r w:rsidR="002F1D76">
        <w:t>sht</w:t>
      </w:r>
      <w:r w:rsidR="00E668CD">
        <w:t>ë</w:t>
      </w:r>
      <w:r w:rsidR="002F1D76">
        <w:t xml:space="preserve"> b</w:t>
      </w:r>
      <w:r w:rsidR="00E668CD">
        <w:t>ë</w:t>
      </w:r>
      <w:r w:rsidR="002F1D76">
        <w:t>r</w:t>
      </w:r>
      <w:r w:rsidR="00E668CD">
        <w:t>ë</w:t>
      </w:r>
      <w:r w:rsidR="000816E0">
        <w:t xml:space="preserve"> n</w:t>
      </w:r>
      <w:r w:rsidR="00E668CD">
        <w:t>ë</w:t>
      </w:r>
      <w:r w:rsidR="000816E0">
        <w:t xml:space="preserve"> m</w:t>
      </w:r>
      <w:r w:rsidR="00E668CD">
        <w:t>ë</w:t>
      </w:r>
      <w:r w:rsidR="000816E0">
        <w:t>nyr</w:t>
      </w:r>
      <w:r w:rsidR="00E668CD">
        <w:t>ë</w:t>
      </w:r>
      <w:r w:rsidR="000816E0">
        <w:t>n e duhur</w:t>
      </w:r>
      <w:r w:rsidRPr="00BC1E74">
        <w:t>, mbetje</w:t>
      </w:r>
      <w:r w:rsidR="00F16B78">
        <w:t>t</w:t>
      </w:r>
      <w:r w:rsidRPr="00BC1E74">
        <w:t xml:space="preserve"> </w:t>
      </w:r>
      <w:r w:rsidR="00F16B78">
        <w:t>e</w:t>
      </w:r>
      <w:r w:rsidRPr="00BC1E74">
        <w:t xml:space="preserve"> mprehta </w:t>
      </w:r>
      <w:r w:rsidR="00BF454A">
        <w:t>t</w:t>
      </w:r>
      <w:r w:rsidR="00E668CD">
        <w:t>ë</w:t>
      </w:r>
      <w:r w:rsidR="00BF454A">
        <w:t xml:space="preserve"> vendosura</w:t>
      </w:r>
      <w:r w:rsidRPr="00BC1E74">
        <w:t xml:space="preserve"> në qese plastike, mund të shpojnë konte</w:t>
      </w:r>
      <w:r w:rsidR="00CE351B" w:rsidRPr="00BC1E74">
        <w:t>j</w:t>
      </w:r>
      <w:r w:rsidRPr="00BC1E74">
        <w:t>nerët plastikë të hollë ose të jorezistent</w:t>
      </w:r>
      <w:r w:rsidR="00E668CD">
        <w:t>ë</w:t>
      </w:r>
      <w:r w:rsidRPr="00BC1E74">
        <w:t xml:space="preserve">. Nëse ka të ngjarë që </w:t>
      </w:r>
      <w:r w:rsidR="00DA1535">
        <w:t>kontejner</w:t>
      </w:r>
      <w:r w:rsidR="00454F84">
        <w:t>ë</w:t>
      </w:r>
      <w:r w:rsidR="00DA1535">
        <w:t>t</w:t>
      </w:r>
      <w:r w:rsidR="00DA1535" w:rsidRPr="00BC1E74">
        <w:t xml:space="preserve"> </w:t>
      </w:r>
      <w:r w:rsidRPr="00BC1E74">
        <w:t xml:space="preserve">e mbetjeve spitalore të rrezikshme të bien në kontakt me këmbët e punëtorëve, mund të jetë e nevojshme të vishen mbrojtëset për </w:t>
      </w:r>
      <w:r w:rsidRPr="00BC1E74">
        <w:rPr>
          <w:spacing w:val="-2"/>
        </w:rPr>
        <w:t>këmbët.</w:t>
      </w:r>
    </w:p>
    <w:p w14:paraId="7EB118C9" w14:textId="7AB10467" w:rsidR="0073438E" w:rsidRPr="00464386" w:rsidRDefault="0073438E" w:rsidP="001D3B63">
      <w:pPr>
        <w:pStyle w:val="BodyText"/>
        <w:spacing w:line="276" w:lineRule="auto"/>
        <w:ind w:left="1003"/>
        <w:jc w:val="both"/>
      </w:pPr>
      <w:r w:rsidRPr="00464386">
        <w:t xml:space="preserve">Në qoftë se copëtuesit, grirësit dhe pajisjet e tjera mekanike sipas germës e), pika 1, pjesa A e shtojcës </w:t>
      </w:r>
      <w:r w:rsidR="00FA3679">
        <w:t>5</w:t>
      </w:r>
      <w:r w:rsidRPr="00464386">
        <w:t xml:space="preserve"> nuk janë pjesë përbërëse e një sistemi të mbyllur të trajtimit të mbetjeve spitalore, ato nuk të përdoren </w:t>
      </w:r>
      <w:r w:rsidRPr="00464386">
        <w:lastRenderedPageBreak/>
        <w:t xml:space="preserve">para se mbetjet spitalore të dezinfektohen. Përndryshe, punëtorët kanë rrezik të ekspozohen ndaj patogjenëve në aerosolet e lëshuara në mjedis nga shkatërrimi mekanik i mbetjeve të patrajtuara. </w:t>
      </w:r>
    </w:p>
    <w:p w14:paraId="0F952EA1" w14:textId="2C8833C3" w:rsidR="00937C36" w:rsidRDefault="00A36FE4" w:rsidP="001D3B63">
      <w:pPr>
        <w:pStyle w:val="BodyText"/>
        <w:spacing w:before="72" w:line="276" w:lineRule="auto"/>
        <w:ind w:left="1003"/>
        <w:jc w:val="both"/>
      </w:pPr>
      <w:r w:rsidRPr="00BC1E74">
        <w:t>Në</w:t>
      </w:r>
      <w:r w:rsidRPr="00BC1E74">
        <w:rPr>
          <w:spacing w:val="-4"/>
        </w:rPr>
        <w:t xml:space="preserve"> </w:t>
      </w:r>
      <w:r w:rsidRPr="00BC1E74">
        <w:t>rast</w:t>
      </w:r>
      <w:r w:rsidRPr="00BC1E74">
        <w:rPr>
          <w:spacing w:val="-2"/>
        </w:rPr>
        <w:t xml:space="preserve"> </w:t>
      </w:r>
      <w:r w:rsidRPr="00BC1E74">
        <w:t>lëndimi</w:t>
      </w:r>
      <w:r w:rsidRPr="00BC1E74">
        <w:rPr>
          <w:spacing w:val="-2"/>
        </w:rPr>
        <w:t xml:space="preserve"> </w:t>
      </w:r>
      <w:r w:rsidRPr="00BC1E74">
        <w:t>të</w:t>
      </w:r>
      <w:r w:rsidRPr="00BC1E74">
        <w:rPr>
          <w:spacing w:val="-2"/>
        </w:rPr>
        <w:t xml:space="preserve"> </w:t>
      </w:r>
      <w:r w:rsidRPr="00BC1E74">
        <w:t>shkaktuar</w:t>
      </w:r>
      <w:r w:rsidRPr="00BC1E74">
        <w:rPr>
          <w:spacing w:val="-3"/>
        </w:rPr>
        <w:t xml:space="preserve"> </w:t>
      </w:r>
      <w:r w:rsidRPr="00BC1E74">
        <w:t>nga</w:t>
      </w:r>
      <w:r w:rsidRPr="00BC1E74">
        <w:rPr>
          <w:spacing w:val="-3"/>
        </w:rPr>
        <w:t xml:space="preserve"> </w:t>
      </w:r>
      <w:r w:rsidRPr="00BC1E74">
        <w:t>mbetjet</w:t>
      </w:r>
      <w:r w:rsidRPr="00BC1E74">
        <w:rPr>
          <w:spacing w:val="-2"/>
        </w:rPr>
        <w:t xml:space="preserve"> </w:t>
      </w:r>
      <w:r w:rsidRPr="00BC1E74">
        <w:t>spitalore, personi</w:t>
      </w:r>
      <w:r w:rsidRPr="00BC1E74">
        <w:rPr>
          <w:spacing w:val="-2"/>
        </w:rPr>
        <w:t xml:space="preserve"> </w:t>
      </w:r>
      <w:r w:rsidRPr="00BC1E74">
        <w:t>i</w:t>
      </w:r>
      <w:r w:rsidRPr="00BC1E74">
        <w:rPr>
          <w:spacing w:val="-1"/>
        </w:rPr>
        <w:t xml:space="preserve"> </w:t>
      </w:r>
      <w:r w:rsidRPr="00BC1E74">
        <w:t>lënduar</w:t>
      </w:r>
      <w:r w:rsidRPr="00BC1E74">
        <w:rPr>
          <w:spacing w:val="-3"/>
        </w:rPr>
        <w:t xml:space="preserve"> </w:t>
      </w:r>
      <w:r w:rsidRPr="00BC1E74">
        <w:t>duhet</w:t>
      </w:r>
      <w:r w:rsidRPr="00BC1E74">
        <w:rPr>
          <w:spacing w:val="-2"/>
        </w:rPr>
        <w:t xml:space="preserve"> </w:t>
      </w:r>
      <w:r w:rsidRPr="00BC1E74">
        <w:t>të</w:t>
      </w:r>
      <w:r w:rsidRPr="00BC1E74">
        <w:rPr>
          <w:spacing w:val="-3"/>
        </w:rPr>
        <w:t xml:space="preserve"> </w:t>
      </w:r>
      <w:r w:rsidRPr="00BC1E74">
        <w:t>kërkojë</w:t>
      </w:r>
      <w:r w:rsidRPr="00BC1E74">
        <w:rPr>
          <w:spacing w:val="-2"/>
        </w:rPr>
        <w:t xml:space="preserve"> </w:t>
      </w:r>
      <w:r w:rsidRPr="00BC1E74">
        <w:t>këshillim dhe trajtim mjekësor ose të paraqitet në shërbimin e urgjencës mjekësore, sipas rastit.</w:t>
      </w:r>
    </w:p>
    <w:p w14:paraId="6FB92EBD" w14:textId="77777777" w:rsidR="00104653" w:rsidRDefault="00104653" w:rsidP="001D3B63">
      <w:pPr>
        <w:pStyle w:val="BodyText"/>
        <w:spacing w:before="72" w:line="276" w:lineRule="auto"/>
        <w:ind w:left="1003"/>
        <w:jc w:val="both"/>
      </w:pPr>
    </w:p>
    <w:p w14:paraId="6153C194" w14:textId="77777777" w:rsidR="00104653" w:rsidRDefault="00104653" w:rsidP="001D3B63">
      <w:pPr>
        <w:pStyle w:val="BodyText"/>
        <w:spacing w:before="72" w:line="276" w:lineRule="auto"/>
        <w:ind w:left="1003"/>
        <w:jc w:val="both"/>
      </w:pPr>
    </w:p>
    <w:p w14:paraId="408B180F" w14:textId="77777777" w:rsidR="00104653" w:rsidRDefault="00104653" w:rsidP="001D3B63">
      <w:pPr>
        <w:pStyle w:val="BodyText"/>
        <w:spacing w:before="72" w:line="276" w:lineRule="auto"/>
        <w:ind w:left="1003"/>
        <w:jc w:val="both"/>
      </w:pPr>
    </w:p>
    <w:p w14:paraId="309E8B59" w14:textId="77777777" w:rsidR="00104653" w:rsidRDefault="00104653" w:rsidP="001D3B63">
      <w:pPr>
        <w:pStyle w:val="BodyText"/>
        <w:spacing w:before="72" w:line="276" w:lineRule="auto"/>
        <w:ind w:left="1003"/>
        <w:jc w:val="both"/>
      </w:pPr>
    </w:p>
    <w:p w14:paraId="4DEEFD7F" w14:textId="77777777" w:rsidR="00104653" w:rsidRDefault="00104653" w:rsidP="001D3B63">
      <w:pPr>
        <w:pStyle w:val="BodyText"/>
        <w:spacing w:before="72" w:line="276" w:lineRule="auto"/>
        <w:ind w:left="1003"/>
        <w:jc w:val="both"/>
      </w:pPr>
    </w:p>
    <w:p w14:paraId="5C5F1B33" w14:textId="77777777" w:rsidR="00104653" w:rsidRDefault="00104653" w:rsidP="001D3B63">
      <w:pPr>
        <w:pStyle w:val="BodyText"/>
        <w:spacing w:before="72" w:line="276" w:lineRule="auto"/>
        <w:ind w:left="1003"/>
        <w:jc w:val="both"/>
      </w:pPr>
    </w:p>
    <w:p w14:paraId="0438E25A" w14:textId="77777777" w:rsidR="00104653" w:rsidRDefault="00104653" w:rsidP="001D3B63">
      <w:pPr>
        <w:pStyle w:val="BodyText"/>
        <w:spacing w:before="72" w:line="276" w:lineRule="auto"/>
        <w:ind w:left="1003"/>
        <w:jc w:val="both"/>
      </w:pPr>
    </w:p>
    <w:p w14:paraId="76C2AE7F" w14:textId="77777777" w:rsidR="00104653" w:rsidRDefault="00104653" w:rsidP="001D3B63">
      <w:pPr>
        <w:pStyle w:val="BodyText"/>
        <w:spacing w:before="72" w:line="276" w:lineRule="auto"/>
        <w:ind w:left="1003"/>
        <w:jc w:val="both"/>
      </w:pPr>
    </w:p>
    <w:p w14:paraId="6A3EAF35" w14:textId="77777777" w:rsidR="00104653" w:rsidRDefault="00104653" w:rsidP="001D3B63">
      <w:pPr>
        <w:pStyle w:val="BodyText"/>
        <w:spacing w:before="72" w:line="276" w:lineRule="auto"/>
        <w:ind w:left="1003"/>
        <w:jc w:val="both"/>
      </w:pPr>
    </w:p>
    <w:p w14:paraId="06E0745F" w14:textId="77777777" w:rsidR="00104653" w:rsidRDefault="00104653" w:rsidP="001D3B63">
      <w:pPr>
        <w:pStyle w:val="BodyText"/>
        <w:spacing w:before="72" w:line="276" w:lineRule="auto"/>
        <w:ind w:left="1003"/>
        <w:jc w:val="both"/>
      </w:pPr>
    </w:p>
    <w:p w14:paraId="657213A5" w14:textId="77777777" w:rsidR="00104653" w:rsidRDefault="00104653" w:rsidP="001D3B63">
      <w:pPr>
        <w:pStyle w:val="BodyText"/>
        <w:spacing w:before="72" w:line="276" w:lineRule="auto"/>
        <w:ind w:left="1003"/>
        <w:jc w:val="both"/>
      </w:pPr>
    </w:p>
    <w:p w14:paraId="39028FFF" w14:textId="77777777" w:rsidR="00104653" w:rsidRDefault="00104653" w:rsidP="001D3B63">
      <w:pPr>
        <w:pStyle w:val="BodyText"/>
        <w:spacing w:before="72" w:line="276" w:lineRule="auto"/>
        <w:ind w:left="1003"/>
        <w:jc w:val="both"/>
      </w:pPr>
    </w:p>
    <w:p w14:paraId="47336D03" w14:textId="77777777" w:rsidR="00104653" w:rsidRDefault="00104653" w:rsidP="001D3B63">
      <w:pPr>
        <w:pStyle w:val="BodyText"/>
        <w:spacing w:before="72" w:line="276" w:lineRule="auto"/>
        <w:ind w:left="1003"/>
        <w:jc w:val="both"/>
      </w:pPr>
    </w:p>
    <w:p w14:paraId="58AD93E4" w14:textId="77777777" w:rsidR="00104653" w:rsidRDefault="00104653" w:rsidP="001D3B63">
      <w:pPr>
        <w:pStyle w:val="BodyText"/>
        <w:spacing w:before="72" w:line="276" w:lineRule="auto"/>
        <w:ind w:left="1003"/>
        <w:jc w:val="both"/>
      </w:pPr>
    </w:p>
    <w:p w14:paraId="0070B3AC" w14:textId="77777777" w:rsidR="00104653" w:rsidRDefault="00104653" w:rsidP="001D3B63">
      <w:pPr>
        <w:pStyle w:val="BodyText"/>
        <w:spacing w:before="72" w:line="276" w:lineRule="auto"/>
        <w:ind w:left="1003"/>
        <w:jc w:val="both"/>
      </w:pPr>
    </w:p>
    <w:p w14:paraId="71AF99EA" w14:textId="77777777" w:rsidR="00104653" w:rsidRDefault="00104653" w:rsidP="001D3B63">
      <w:pPr>
        <w:pStyle w:val="BodyText"/>
        <w:spacing w:before="72" w:line="276" w:lineRule="auto"/>
        <w:ind w:left="1003"/>
        <w:jc w:val="both"/>
      </w:pPr>
    </w:p>
    <w:p w14:paraId="004480F0" w14:textId="77777777" w:rsidR="00104653" w:rsidRDefault="00104653" w:rsidP="001D3B63">
      <w:pPr>
        <w:pStyle w:val="BodyText"/>
        <w:spacing w:before="72" w:line="276" w:lineRule="auto"/>
        <w:ind w:left="1003"/>
        <w:jc w:val="both"/>
      </w:pPr>
    </w:p>
    <w:p w14:paraId="07FEBD2C" w14:textId="77777777" w:rsidR="00104653" w:rsidRDefault="00104653" w:rsidP="001D3B63">
      <w:pPr>
        <w:pStyle w:val="BodyText"/>
        <w:spacing w:before="72" w:line="276" w:lineRule="auto"/>
        <w:ind w:left="1003"/>
        <w:jc w:val="both"/>
      </w:pPr>
    </w:p>
    <w:p w14:paraId="6D5CDBD3" w14:textId="77777777" w:rsidR="00104653" w:rsidRDefault="00104653" w:rsidP="001D3B63">
      <w:pPr>
        <w:pStyle w:val="BodyText"/>
        <w:spacing w:before="72" w:line="276" w:lineRule="auto"/>
        <w:ind w:left="1003"/>
        <w:jc w:val="both"/>
      </w:pPr>
    </w:p>
    <w:p w14:paraId="1CF935A0" w14:textId="77777777" w:rsidR="00104653" w:rsidRDefault="00104653" w:rsidP="001D3B63">
      <w:pPr>
        <w:pStyle w:val="BodyText"/>
        <w:spacing w:before="72" w:line="276" w:lineRule="auto"/>
        <w:ind w:left="1003"/>
        <w:jc w:val="both"/>
      </w:pPr>
    </w:p>
    <w:p w14:paraId="16E76BDD" w14:textId="77777777" w:rsidR="00104653" w:rsidRDefault="00104653" w:rsidP="001D3B63">
      <w:pPr>
        <w:pStyle w:val="BodyText"/>
        <w:spacing w:before="72" w:line="276" w:lineRule="auto"/>
        <w:ind w:left="1003"/>
        <w:jc w:val="both"/>
      </w:pPr>
    </w:p>
    <w:p w14:paraId="55868495" w14:textId="77777777" w:rsidR="00104653" w:rsidRDefault="00104653" w:rsidP="001D3B63">
      <w:pPr>
        <w:pStyle w:val="BodyText"/>
        <w:spacing w:before="72" w:line="276" w:lineRule="auto"/>
        <w:ind w:left="1003"/>
        <w:jc w:val="both"/>
      </w:pPr>
    </w:p>
    <w:p w14:paraId="7253A57F" w14:textId="77777777" w:rsidR="00104653" w:rsidRDefault="00104653" w:rsidP="001D3B63">
      <w:pPr>
        <w:pStyle w:val="BodyText"/>
        <w:spacing w:before="72" w:line="276" w:lineRule="auto"/>
        <w:ind w:left="1003"/>
        <w:jc w:val="both"/>
      </w:pPr>
    </w:p>
    <w:p w14:paraId="40EAA633" w14:textId="77777777" w:rsidR="00104653" w:rsidRDefault="00104653" w:rsidP="001D3B63">
      <w:pPr>
        <w:pStyle w:val="BodyText"/>
        <w:spacing w:before="72" w:line="276" w:lineRule="auto"/>
        <w:ind w:left="1003"/>
        <w:jc w:val="both"/>
      </w:pPr>
    </w:p>
    <w:p w14:paraId="1206109C" w14:textId="77777777" w:rsidR="00104653" w:rsidRDefault="00104653" w:rsidP="001D3B63">
      <w:pPr>
        <w:pStyle w:val="BodyText"/>
        <w:spacing w:before="72" w:line="276" w:lineRule="auto"/>
        <w:ind w:left="1003"/>
        <w:jc w:val="both"/>
      </w:pPr>
    </w:p>
    <w:p w14:paraId="2611FA3E" w14:textId="77777777" w:rsidR="00104653" w:rsidRDefault="00104653" w:rsidP="001D3B63">
      <w:pPr>
        <w:pStyle w:val="BodyText"/>
        <w:spacing w:before="72" w:line="276" w:lineRule="auto"/>
        <w:ind w:left="1003"/>
        <w:jc w:val="both"/>
      </w:pPr>
    </w:p>
    <w:p w14:paraId="622A947A" w14:textId="77777777" w:rsidR="00104653" w:rsidRDefault="00104653" w:rsidP="001D3B63">
      <w:pPr>
        <w:pStyle w:val="BodyText"/>
        <w:spacing w:before="72" w:line="276" w:lineRule="auto"/>
        <w:ind w:left="1003"/>
        <w:jc w:val="both"/>
      </w:pPr>
    </w:p>
    <w:p w14:paraId="6CF5C845" w14:textId="77777777" w:rsidR="00104653" w:rsidRDefault="00104653" w:rsidP="001D3B63">
      <w:pPr>
        <w:pStyle w:val="BodyText"/>
        <w:spacing w:before="72" w:line="276" w:lineRule="auto"/>
        <w:ind w:left="1003"/>
        <w:jc w:val="both"/>
      </w:pPr>
    </w:p>
    <w:p w14:paraId="5D667AD7" w14:textId="77777777" w:rsidR="00926101" w:rsidRDefault="00926101" w:rsidP="001D3B63">
      <w:pPr>
        <w:pStyle w:val="BodyText"/>
        <w:spacing w:before="72" w:line="276" w:lineRule="auto"/>
        <w:ind w:left="1003"/>
        <w:jc w:val="both"/>
      </w:pPr>
    </w:p>
    <w:p w14:paraId="0036939D" w14:textId="77777777" w:rsidR="001D3B63" w:rsidRDefault="001D3B63" w:rsidP="001D3B63">
      <w:pPr>
        <w:pStyle w:val="BodyText"/>
        <w:spacing w:before="72" w:line="276" w:lineRule="auto"/>
        <w:ind w:left="1003"/>
        <w:jc w:val="both"/>
      </w:pPr>
    </w:p>
    <w:p w14:paraId="1CB02500" w14:textId="2D37F019" w:rsidR="001D3B63" w:rsidRDefault="00937C36" w:rsidP="001D3B63">
      <w:pPr>
        <w:spacing w:after="120"/>
        <w:jc w:val="center"/>
        <w:outlineLvl w:val="0"/>
        <w:rPr>
          <w:rFonts w:eastAsia="Calibri"/>
          <w:b/>
          <w:bCs/>
          <w:kern w:val="36"/>
          <w:sz w:val="24"/>
          <w:szCs w:val="24"/>
        </w:rPr>
      </w:pPr>
      <w:r w:rsidRPr="00B15F2C">
        <w:rPr>
          <w:rFonts w:eastAsia="Calibri"/>
          <w:b/>
          <w:bCs/>
          <w:kern w:val="36"/>
          <w:sz w:val="24"/>
          <w:szCs w:val="24"/>
        </w:rPr>
        <w:lastRenderedPageBreak/>
        <w:t xml:space="preserve">SHTOJCA </w:t>
      </w:r>
      <w:r w:rsidR="00B86E51">
        <w:rPr>
          <w:rFonts w:eastAsia="Calibri"/>
          <w:b/>
          <w:bCs/>
          <w:kern w:val="36"/>
          <w:sz w:val="24"/>
          <w:szCs w:val="24"/>
        </w:rPr>
        <w:t>9</w:t>
      </w:r>
    </w:p>
    <w:p w14:paraId="4A3F9D99" w14:textId="73153B95" w:rsidR="00937C36" w:rsidRDefault="00937C36" w:rsidP="001D3B63">
      <w:pPr>
        <w:spacing w:after="120"/>
        <w:jc w:val="center"/>
        <w:outlineLvl w:val="0"/>
        <w:rPr>
          <w:rFonts w:eastAsia="Calibri"/>
          <w:b/>
          <w:sz w:val="24"/>
          <w:szCs w:val="24"/>
        </w:rPr>
      </w:pPr>
      <w:r w:rsidRPr="009C4A55">
        <w:rPr>
          <w:rStyle w:val="longtext"/>
          <w:b/>
          <w:sz w:val="24"/>
          <w:shd w:val="clear" w:color="auto" w:fill="FFFFFF"/>
        </w:rPr>
        <w:t>OBJEKTI I INSPEKTIMIT SIPAS PIKAVE T</w:t>
      </w:r>
      <w:r w:rsidRPr="00B15F2C">
        <w:rPr>
          <w:rFonts w:eastAsia="Calibri"/>
          <w:b/>
          <w:sz w:val="24"/>
          <w:szCs w:val="24"/>
        </w:rPr>
        <w:t>Ë KËTIJ VENDIMI</w:t>
      </w:r>
    </w:p>
    <w:p w14:paraId="109BBDCA" w14:textId="77777777" w:rsidR="00DA6788" w:rsidRPr="001D3B63" w:rsidRDefault="00DA6788" w:rsidP="001D3B63">
      <w:pPr>
        <w:spacing w:after="120"/>
        <w:jc w:val="center"/>
        <w:outlineLvl w:val="0"/>
        <w:rPr>
          <w:rStyle w:val="longtext"/>
          <w:rFonts w:eastAsia="Calibri"/>
          <w:b/>
          <w:bCs/>
          <w:kern w:val="36"/>
          <w:sz w:val="24"/>
          <w:szCs w:val="24"/>
        </w:rPr>
      </w:pPr>
    </w:p>
    <w:tbl>
      <w:tblPr>
        <w:tblW w:w="9720" w:type="dxa"/>
        <w:tblInd w:w="445" w:type="dxa"/>
        <w:tblLayout w:type="fixed"/>
        <w:tblLook w:val="04A0" w:firstRow="1" w:lastRow="0" w:firstColumn="1" w:lastColumn="0" w:noHBand="0" w:noVBand="1"/>
      </w:tblPr>
      <w:tblGrid>
        <w:gridCol w:w="1620"/>
        <w:gridCol w:w="4320"/>
        <w:gridCol w:w="1890"/>
        <w:gridCol w:w="1890"/>
      </w:tblGrid>
      <w:tr w:rsidR="00DA6788" w:rsidRPr="00B15F2C" w14:paraId="07CEA1FE" w14:textId="77777777" w:rsidTr="00DA6788">
        <w:trPr>
          <w:trHeight w:val="458"/>
        </w:trPr>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8DC51C" w14:textId="763A9868" w:rsidR="00DA6788" w:rsidRPr="00B15F2C" w:rsidRDefault="00EF6FBB" w:rsidP="002365E7">
            <w:pPr>
              <w:ind w:left="-108" w:right="-108"/>
              <w:jc w:val="center"/>
              <w:rPr>
                <w:rFonts w:eastAsia="Calibri"/>
              </w:rPr>
            </w:pPr>
            <w:r>
              <w:rPr>
                <w:rFonts w:eastAsia="Calibri"/>
              </w:rPr>
              <w:t>Neni</w:t>
            </w:r>
          </w:p>
        </w:tc>
        <w:tc>
          <w:tcPr>
            <w:tcW w:w="4320" w:type="dxa"/>
            <w:tcBorders>
              <w:top w:val="single" w:sz="4" w:space="0" w:color="auto"/>
              <w:left w:val="nil"/>
              <w:bottom w:val="single" w:sz="4" w:space="0" w:color="auto"/>
              <w:right w:val="single" w:sz="4" w:space="0" w:color="auto"/>
            </w:tcBorders>
          </w:tcPr>
          <w:p w14:paraId="2ACF8470" w14:textId="2DD871BB" w:rsidR="00DA6788" w:rsidRPr="00B15F2C" w:rsidRDefault="00EF6FBB" w:rsidP="002365E7">
            <w:pPr>
              <w:spacing w:before="160"/>
              <w:jc w:val="center"/>
              <w:rPr>
                <w:rFonts w:eastAsia="Calibri"/>
              </w:rPr>
            </w:pPr>
            <w:r>
              <w:rPr>
                <w:rFonts w:eastAsia="Calibri"/>
              </w:rPr>
              <w:t xml:space="preserve"> Titulli i nenit</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18782D" w14:textId="78635F30" w:rsidR="00DA6788" w:rsidRPr="00B15F2C" w:rsidRDefault="00DA6788" w:rsidP="002365E7">
            <w:pPr>
              <w:ind w:left="-108"/>
              <w:jc w:val="center"/>
              <w:rPr>
                <w:rFonts w:eastAsia="Calibri"/>
              </w:rPr>
            </w:pPr>
            <w:r w:rsidRPr="00B15F2C">
              <w:rPr>
                <w:rFonts w:eastAsia="Calibri"/>
              </w:rPr>
              <w:t xml:space="preserve">Inspektorati </w:t>
            </w:r>
            <w:r>
              <w:rPr>
                <w:rFonts w:eastAsia="Calibri"/>
              </w:rPr>
              <w:t>në fushën e shëndetësisë</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23C75F18" w14:textId="629EF1A9" w:rsidR="00DA6788" w:rsidRPr="00B15F2C" w:rsidRDefault="00DA6788" w:rsidP="002365E7">
            <w:pPr>
              <w:ind w:left="-108" w:right="-53"/>
              <w:jc w:val="center"/>
              <w:rPr>
                <w:rFonts w:eastAsia="Calibri"/>
              </w:rPr>
            </w:pPr>
            <w:r w:rsidRPr="00B15F2C">
              <w:rPr>
                <w:rFonts w:eastAsia="Calibri"/>
              </w:rPr>
              <w:t xml:space="preserve">Inspektorati </w:t>
            </w:r>
            <w:r>
              <w:rPr>
                <w:rFonts w:eastAsia="Calibri"/>
              </w:rPr>
              <w:t>në fushën e m</w:t>
            </w:r>
            <w:r w:rsidRPr="00B15F2C">
              <w:rPr>
                <w:rFonts w:eastAsia="Calibri"/>
              </w:rPr>
              <w:t>jedi</w:t>
            </w:r>
            <w:r>
              <w:rPr>
                <w:rFonts w:eastAsia="Calibri"/>
              </w:rPr>
              <w:t>sit</w:t>
            </w:r>
          </w:p>
        </w:tc>
      </w:tr>
      <w:tr w:rsidR="00DA6788" w:rsidRPr="00B15F2C" w14:paraId="6DE22CF9" w14:textId="77777777" w:rsidTr="00DA6788">
        <w:trPr>
          <w:trHeight w:val="575"/>
        </w:trPr>
        <w:tc>
          <w:tcPr>
            <w:tcW w:w="1620" w:type="dxa"/>
            <w:tcBorders>
              <w:top w:val="nil"/>
              <w:left w:val="single" w:sz="4" w:space="0" w:color="auto"/>
              <w:bottom w:val="single" w:sz="4" w:space="0" w:color="auto"/>
              <w:right w:val="single" w:sz="4" w:space="0" w:color="auto"/>
            </w:tcBorders>
            <w:shd w:val="clear" w:color="auto" w:fill="auto"/>
            <w:noWrap/>
            <w:vAlign w:val="center"/>
            <w:hideMark/>
          </w:tcPr>
          <w:p w14:paraId="1D29355D" w14:textId="1704E926" w:rsidR="00DA6788" w:rsidRPr="00B15F2C" w:rsidRDefault="00DA6788" w:rsidP="002365E7">
            <w:pPr>
              <w:ind w:left="-108" w:right="-108"/>
              <w:jc w:val="center"/>
              <w:rPr>
                <w:rFonts w:eastAsia="Calibri"/>
              </w:rPr>
            </w:pPr>
            <w:r>
              <w:rPr>
                <w:rFonts w:eastAsia="Calibri"/>
              </w:rPr>
              <w:t>Neni 4</w:t>
            </w:r>
          </w:p>
        </w:tc>
        <w:tc>
          <w:tcPr>
            <w:tcW w:w="4320" w:type="dxa"/>
            <w:tcBorders>
              <w:top w:val="single" w:sz="4" w:space="0" w:color="auto"/>
              <w:left w:val="nil"/>
              <w:bottom w:val="single" w:sz="4" w:space="0" w:color="auto"/>
              <w:right w:val="single" w:sz="4" w:space="0" w:color="auto"/>
            </w:tcBorders>
          </w:tcPr>
          <w:p w14:paraId="50F0EB14" w14:textId="77777777" w:rsidR="00DA6788" w:rsidRPr="00B15F2C" w:rsidRDefault="00DA6788" w:rsidP="002365E7">
            <w:pPr>
              <w:spacing w:before="240"/>
              <w:jc w:val="both"/>
              <w:rPr>
                <w:rFonts w:eastAsia="Calibri"/>
              </w:rPr>
            </w:pPr>
            <w:r w:rsidRPr="00B15F2C">
              <w:rPr>
                <w:rFonts w:eastAsia="Calibri"/>
              </w:rPr>
              <w:t>Detyrimet e prodhuesit të mbetjeve</w:t>
            </w:r>
          </w:p>
        </w:tc>
        <w:tc>
          <w:tcPr>
            <w:tcW w:w="1890" w:type="dxa"/>
            <w:tcBorders>
              <w:top w:val="nil"/>
              <w:left w:val="single" w:sz="4" w:space="0" w:color="auto"/>
              <w:bottom w:val="single" w:sz="4" w:space="0" w:color="auto"/>
              <w:right w:val="single" w:sz="4" w:space="0" w:color="auto"/>
            </w:tcBorders>
            <w:shd w:val="clear" w:color="auto" w:fill="auto"/>
            <w:vAlign w:val="center"/>
            <w:hideMark/>
          </w:tcPr>
          <w:p w14:paraId="4577443E" w14:textId="7E23B550" w:rsidR="00DA6788" w:rsidRPr="00B15F2C" w:rsidRDefault="0006516F" w:rsidP="002365E7">
            <w:pPr>
              <w:ind w:left="-108" w:right="-141"/>
              <w:jc w:val="center"/>
              <w:rPr>
                <w:rFonts w:eastAsia="Calibri"/>
              </w:rPr>
            </w:pPr>
            <w:r w:rsidRPr="0006516F">
              <w:rPr>
                <w:rFonts w:eastAsia="Calibri"/>
              </w:rPr>
              <w:t>1.</w:t>
            </w:r>
            <w:r w:rsidRPr="0006516F">
              <w:rPr>
                <w:rFonts w:eastAsia="Calibri"/>
              </w:rPr>
              <w:tab/>
              <w:t xml:space="preserve">(a, b, c, </w:t>
            </w:r>
            <w:r w:rsidR="002A3CA0">
              <w:rPr>
                <w:rFonts w:eastAsia="Calibri"/>
              </w:rPr>
              <w:t xml:space="preserve">ç, </w:t>
            </w:r>
            <w:r w:rsidRPr="0006516F">
              <w:rPr>
                <w:rFonts w:eastAsia="Calibri"/>
              </w:rPr>
              <w:t xml:space="preserve">d, </w:t>
            </w:r>
            <w:r w:rsidR="002A3CA0">
              <w:rPr>
                <w:rFonts w:eastAsia="Calibri"/>
              </w:rPr>
              <w:t>dh</w:t>
            </w:r>
            <w:r w:rsidRPr="0006516F">
              <w:rPr>
                <w:rFonts w:eastAsia="Calibri"/>
              </w:rPr>
              <w:t xml:space="preserve"> ); 2; 3</w:t>
            </w:r>
          </w:p>
        </w:tc>
        <w:tc>
          <w:tcPr>
            <w:tcW w:w="1890" w:type="dxa"/>
            <w:tcBorders>
              <w:top w:val="nil"/>
              <w:left w:val="nil"/>
              <w:bottom w:val="single" w:sz="4" w:space="0" w:color="auto"/>
              <w:right w:val="single" w:sz="4" w:space="0" w:color="auto"/>
            </w:tcBorders>
            <w:shd w:val="clear" w:color="auto" w:fill="auto"/>
            <w:vAlign w:val="center"/>
            <w:hideMark/>
          </w:tcPr>
          <w:p w14:paraId="0B81E088" w14:textId="4A8D7C79" w:rsidR="00DA6788" w:rsidRPr="00B15F2C" w:rsidRDefault="00DA6788" w:rsidP="002365E7">
            <w:pPr>
              <w:ind w:left="-108" w:right="-108"/>
              <w:jc w:val="center"/>
              <w:rPr>
                <w:rFonts w:eastAsia="Calibri"/>
              </w:rPr>
            </w:pPr>
            <w:r w:rsidRPr="00B15F2C">
              <w:rPr>
                <w:rFonts w:eastAsia="Calibri"/>
              </w:rPr>
              <w:t xml:space="preserve"> (transportim, trajtim)</w:t>
            </w:r>
          </w:p>
        </w:tc>
      </w:tr>
      <w:tr w:rsidR="00DA6788" w:rsidRPr="00B15F2C" w14:paraId="2B0AE5DD" w14:textId="77777777" w:rsidTr="00DA6788">
        <w:trPr>
          <w:trHeight w:val="300"/>
        </w:trPr>
        <w:tc>
          <w:tcPr>
            <w:tcW w:w="1620" w:type="dxa"/>
            <w:tcBorders>
              <w:top w:val="nil"/>
              <w:left w:val="single" w:sz="4" w:space="0" w:color="auto"/>
              <w:bottom w:val="single" w:sz="4" w:space="0" w:color="auto"/>
              <w:right w:val="single" w:sz="4" w:space="0" w:color="auto"/>
            </w:tcBorders>
            <w:shd w:val="clear" w:color="auto" w:fill="auto"/>
            <w:noWrap/>
            <w:vAlign w:val="center"/>
            <w:hideMark/>
          </w:tcPr>
          <w:p w14:paraId="38B784D0" w14:textId="0C429F5F" w:rsidR="00DA6788" w:rsidRPr="00B15F2C" w:rsidRDefault="00DA6788" w:rsidP="002365E7">
            <w:pPr>
              <w:ind w:left="-108" w:right="-108"/>
              <w:jc w:val="center"/>
              <w:rPr>
                <w:rFonts w:eastAsia="Calibri"/>
              </w:rPr>
            </w:pPr>
            <w:r w:rsidRPr="0072120F">
              <w:rPr>
                <w:rFonts w:eastAsia="Calibri"/>
              </w:rPr>
              <w:t>Neni 5</w:t>
            </w:r>
          </w:p>
        </w:tc>
        <w:tc>
          <w:tcPr>
            <w:tcW w:w="4320" w:type="dxa"/>
            <w:tcBorders>
              <w:top w:val="single" w:sz="4" w:space="0" w:color="auto"/>
              <w:left w:val="nil"/>
              <w:bottom w:val="single" w:sz="4" w:space="0" w:color="auto"/>
              <w:right w:val="single" w:sz="4" w:space="0" w:color="auto"/>
            </w:tcBorders>
          </w:tcPr>
          <w:p w14:paraId="736EF5CD" w14:textId="29C1F083" w:rsidR="00DA6788" w:rsidRPr="00B15F2C" w:rsidRDefault="00DA6788" w:rsidP="002365E7">
            <w:pPr>
              <w:jc w:val="both"/>
              <w:rPr>
                <w:rFonts w:eastAsia="Calibri"/>
              </w:rPr>
            </w:pPr>
            <w:r w:rsidRPr="00B15F2C">
              <w:rPr>
                <w:rFonts w:eastAsia="Calibri"/>
              </w:rPr>
              <w:t xml:space="preserve">Regjistrimi i prodhuesit të </w:t>
            </w:r>
            <w:r>
              <w:rPr>
                <w:rFonts w:eastAsia="Calibri"/>
              </w:rPr>
              <w:t>mbetjeve spitalore</w:t>
            </w:r>
          </w:p>
        </w:tc>
        <w:tc>
          <w:tcPr>
            <w:tcW w:w="1890" w:type="dxa"/>
            <w:tcBorders>
              <w:top w:val="nil"/>
              <w:left w:val="single" w:sz="4" w:space="0" w:color="auto"/>
              <w:bottom w:val="single" w:sz="4" w:space="0" w:color="auto"/>
              <w:right w:val="single" w:sz="4" w:space="0" w:color="auto"/>
            </w:tcBorders>
            <w:shd w:val="clear" w:color="auto" w:fill="auto"/>
            <w:noWrap/>
            <w:vAlign w:val="center"/>
            <w:hideMark/>
          </w:tcPr>
          <w:p w14:paraId="02D8BC4D" w14:textId="0AA5F24F" w:rsidR="00DA6788" w:rsidRPr="00B15F2C" w:rsidRDefault="00DA6788" w:rsidP="002365E7">
            <w:pPr>
              <w:jc w:val="center"/>
              <w:rPr>
                <w:rFonts w:eastAsia="Calibri"/>
              </w:rPr>
            </w:pPr>
          </w:p>
        </w:tc>
        <w:tc>
          <w:tcPr>
            <w:tcW w:w="1890" w:type="dxa"/>
            <w:tcBorders>
              <w:top w:val="nil"/>
              <w:left w:val="nil"/>
              <w:bottom w:val="single" w:sz="4" w:space="0" w:color="auto"/>
              <w:right w:val="single" w:sz="4" w:space="0" w:color="auto"/>
            </w:tcBorders>
            <w:shd w:val="clear" w:color="auto" w:fill="auto"/>
            <w:noWrap/>
            <w:vAlign w:val="center"/>
            <w:hideMark/>
          </w:tcPr>
          <w:p w14:paraId="4FBC8F24" w14:textId="06F8824E" w:rsidR="00DA6788" w:rsidRPr="00B15F2C" w:rsidRDefault="00DA6788" w:rsidP="002365E7">
            <w:pPr>
              <w:jc w:val="center"/>
              <w:rPr>
                <w:rFonts w:eastAsia="Calibri"/>
              </w:rPr>
            </w:pPr>
            <w:r>
              <w:rPr>
                <w:rFonts w:eastAsia="Calibri"/>
              </w:rPr>
              <w:t>pika 3, neni 5</w:t>
            </w:r>
          </w:p>
        </w:tc>
      </w:tr>
      <w:tr w:rsidR="00DA6788" w:rsidRPr="00B15F2C" w14:paraId="23415147" w14:textId="77777777" w:rsidTr="00DA6788">
        <w:trPr>
          <w:trHeight w:val="300"/>
        </w:trPr>
        <w:tc>
          <w:tcPr>
            <w:tcW w:w="1620" w:type="dxa"/>
            <w:tcBorders>
              <w:top w:val="nil"/>
              <w:left w:val="single" w:sz="4" w:space="0" w:color="auto"/>
              <w:bottom w:val="single" w:sz="4" w:space="0" w:color="auto"/>
              <w:right w:val="single" w:sz="4" w:space="0" w:color="auto"/>
            </w:tcBorders>
            <w:shd w:val="clear" w:color="auto" w:fill="auto"/>
            <w:noWrap/>
            <w:hideMark/>
          </w:tcPr>
          <w:p w14:paraId="54541D8E" w14:textId="67D90D22" w:rsidR="00DA6788" w:rsidRPr="00B15F2C" w:rsidRDefault="00DA6788" w:rsidP="00C94D5F">
            <w:pPr>
              <w:ind w:left="-108" w:right="-108"/>
              <w:jc w:val="center"/>
              <w:rPr>
                <w:rFonts w:eastAsia="Calibri"/>
              </w:rPr>
            </w:pPr>
            <w:r w:rsidRPr="00F942CD">
              <w:t>Neni 6</w:t>
            </w:r>
          </w:p>
        </w:tc>
        <w:tc>
          <w:tcPr>
            <w:tcW w:w="4320" w:type="dxa"/>
            <w:tcBorders>
              <w:top w:val="single" w:sz="4" w:space="0" w:color="auto"/>
              <w:left w:val="nil"/>
              <w:bottom w:val="single" w:sz="4" w:space="0" w:color="auto"/>
              <w:right w:val="single" w:sz="4" w:space="0" w:color="auto"/>
            </w:tcBorders>
          </w:tcPr>
          <w:p w14:paraId="39FEABC6" w14:textId="15F635CA" w:rsidR="00DA6788" w:rsidRPr="00B15F2C" w:rsidRDefault="00DA6788" w:rsidP="00C94D5F">
            <w:pPr>
              <w:jc w:val="both"/>
              <w:rPr>
                <w:rFonts w:eastAsia="Calibri"/>
              </w:rPr>
            </w:pPr>
            <w:r w:rsidRPr="00F942CD">
              <w:t>Detyrimet e dorëzuesit dhe marrësit te mbetjeve spitalore</w:t>
            </w:r>
          </w:p>
        </w:tc>
        <w:tc>
          <w:tcPr>
            <w:tcW w:w="1890" w:type="dxa"/>
            <w:tcBorders>
              <w:top w:val="nil"/>
              <w:left w:val="single" w:sz="4" w:space="0" w:color="auto"/>
              <w:bottom w:val="single" w:sz="4" w:space="0" w:color="auto"/>
              <w:right w:val="single" w:sz="4" w:space="0" w:color="auto"/>
            </w:tcBorders>
            <w:shd w:val="clear" w:color="auto" w:fill="auto"/>
            <w:noWrap/>
            <w:vAlign w:val="center"/>
            <w:hideMark/>
          </w:tcPr>
          <w:p w14:paraId="7A10A6F0" w14:textId="06ABA83B" w:rsidR="00DA6788" w:rsidRPr="00B15F2C" w:rsidRDefault="00A86051" w:rsidP="00C94D5F">
            <w:pPr>
              <w:ind w:left="-108"/>
              <w:jc w:val="center"/>
              <w:rPr>
                <w:rFonts w:eastAsia="Calibri"/>
              </w:rPr>
            </w:pPr>
            <w:r>
              <w:rPr>
                <w:rFonts w:eastAsia="Calibri"/>
              </w:rPr>
              <w:t xml:space="preserve"> 1, 3</w:t>
            </w:r>
          </w:p>
        </w:tc>
        <w:tc>
          <w:tcPr>
            <w:tcW w:w="1890" w:type="dxa"/>
            <w:tcBorders>
              <w:top w:val="nil"/>
              <w:left w:val="nil"/>
              <w:bottom w:val="single" w:sz="4" w:space="0" w:color="auto"/>
              <w:right w:val="single" w:sz="4" w:space="0" w:color="auto"/>
            </w:tcBorders>
            <w:shd w:val="clear" w:color="auto" w:fill="auto"/>
            <w:noWrap/>
            <w:vAlign w:val="center"/>
            <w:hideMark/>
          </w:tcPr>
          <w:p w14:paraId="6BE1477C" w14:textId="77777777" w:rsidR="00DA6788" w:rsidRPr="00B15F2C" w:rsidRDefault="00DA6788" w:rsidP="00C94D5F">
            <w:pPr>
              <w:jc w:val="center"/>
              <w:rPr>
                <w:rFonts w:eastAsia="Calibri"/>
              </w:rPr>
            </w:pPr>
            <w:r w:rsidRPr="00B15F2C">
              <w:rPr>
                <w:rFonts w:eastAsia="Calibri"/>
              </w:rPr>
              <w:t>√</w:t>
            </w:r>
          </w:p>
        </w:tc>
      </w:tr>
      <w:tr w:rsidR="00DA6788" w:rsidRPr="00B15F2C" w14:paraId="055557BC" w14:textId="77777777" w:rsidTr="00DA6788">
        <w:trPr>
          <w:trHeight w:val="300"/>
        </w:trPr>
        <w:tc>
          <w:tcPr>
            <w:tcW w:w="1620" w:type="dxa"/>
            <w:tcBorders>
              <w:top w:val="nil"/>
              <w:left w:val="single" w:sz="4" w:space="0" w:color="auto"/>
              <w:bottom w:val="single" w:sz="4" w:space="0" w:color="auto"/>
              <w:right w:val="single" w:sz="4" w:space="0" w:color="auto"/>
            </w:tcBorders>
            <w:shd w:val="clear" w:color="auto" w:fill="auto"/>
            <w:noWrap/>
            <w:hideMark/>
          </w:tcPr>
          <w:p w14:paraId="1BD7C5FF" w14:textId="05455551" w:rsidR="00DA6788" w:rsidRPr="00B15F2C" w:rsidRDefault="00DA6788" w:rsidP="00C94D5F">
            <w:pPr>
              <w:ind w:left="-108" w:right="-108"/>
              <w:jc w:val="center"/>
              <w:rPr>
                <w:rFonts w:eastAsia="Calibri"/>
              </w:rPr>
            </w:pPr>
            <w:r w:rsidRPr="008E507F">
              <w:t>Neni 7</w:t>
            </w:r>
          </w:p>
        </w:tc>
        <w:tc>
          <w:tcPr>
            <w:tcW w:w="4320" w:type="dxa"/>
            <w:tcBorders>
              <w:top w:val="single" w:sz="4" w:space="0" w:color="auto"/>
              <w:left w:val="nil"/>
              <w:bottom w:val="single" w:sz="4" w:space="0" w:color="auto"/>
              <w:right w:val="single" w:sz="4" w:space="0" w:color="auto"/>
            </w:tcBorders>
          </w:tcPr>
          <w:p w14:paraId="3FD379C4" w14:textId="5E634E89" w:rsidR="00DA6788" w:rsidRPr="00B15F2C" w:rsidRDefault="00DA6788" w:rsidP="00C94D5F">
            <w:pPr>
              <w:jc w:val="both"/>
              <w:rPr>
                <w:rFonts w:eastAsia="Calibri"/>
              </w:rPr>
            </w:pPr>
            <w:r w:rsidRPr="008E507F">
              <w:t>Detyrimet e trajtuesit dhe asgjësuesit t</w:t>
            </w:r>
            <w:r>
              <w:t>ë</w:t>
            </w:r>
            <w:r w:rsidRPr="008E507F">
              <w:t xml:space="preserve"> mbetjeve spitalore</w:t>
            </w:r>
          </w:p>
        </w:tc>
        <w:tc>
          <w:tcPr>
            <w:tcW w:w="1890" w:type="dxa"/>
            <w:tcBorders>
              <w:top w:val="nil"/>
              <w:left w:val="single" w:sz="4" w:space="0" w:color="auto"/>
              <w:bottom w:val="single" w:sz="4" w:space="0" w:color="auto"/>
              <w:right w:val="single" w:sz="4" w:space="0" w:color="auto"/>
            </w:tcBorders>
            <w:shd w:val="clear" w:color="auto" w:fill="auto"/>
            <w:noWrap/>
            <w:vAlign w:val="center"/>
            <w:hideMark/>
          </w:tcPr>
          <w:p w14:paraId="2EF31B89" w14:textId="02619443" w:rsidR="00DA6788" w:rsidRPr="00B15F2C" w:rsidRDefault="00DA6788" w:rsidP="00C94D5F">
            <w:pPr>
              <w:jc w:val="center"/>
              <w:rPr>
                <w:rFonts w:eastAsia="Calibri"/>
              </w:rPr>
            </w:pPr>
            <w:r w:rsidRPr="00B15F2C">
              <w:rPr>
                <w:rFonts w:eastAsia="Calibri"/>
              </w:rPr>
              <w:t> √</w:t>
            </w:r>
            <w:r w:rsidR="001F0287">
              <w:rPr>
                <w:rFonts w:eastAsia="Calibri"/>
              </w:rPr>
              <w:t xml:space="preserve"> (p</w:t>
            </w:r>
            <w:r w:rsidR="004D3697">
              <w:rPr>
                <w:rFonts w:eastAsia="Calibri"/>
              </w:rPr>
              <w:t>ë</w:t>
            </w:r>
            <w:r w:rsidR="001F0287">
              <w:rPr>
                <w:rFonts w:eastAsia="Calibri"/>
              </w:rPr>
              <w:t>r subjektet objekt inspektimi)</w:t>
            </w:r>
          </w:p>
        </w:tc>
        <w:tc>
          <w:tcPr>
            <w:tcW w:w="1890" w:type="dxa"/>
            <w:tcBorders>
              <w:top w:val="nil"/>
              <w:left w:val="nil"/>
              <w:bottom w:val="single" w:sz="4" w:space="0" w:color="auto"/>
              <w:right w:val="single" w:sz="4" w:space="0" w:color="auto"/>
            </w:tcBorders>
            <w:shd w:val="clear" w:color="auto" w:fill="auto"/>
            <w:noWrap/>
            <w:vAlign w:val="center"/>
            <w:hideMark/>
          </w:tcPr>
          <w:p w14:paraId="3F742D9D" w14:textId="77777777" w:rsidR="00DA6788" w:rsidRPr="00B15F2C" w:rsidRDefault="00DA6788" w:rsidP="00C94D5F">
            <w:pPr>
              <w:jc w:val="center"/>
              <w:rPr>
                <w:rFonts w:eastAsia="Calibri"/>
              </w:rPr>
            </w:pPr>
            <w:r w:rsidRPr="00B15F2C">
              <w:rPr>
                <w:rFonts w:eastAsia="Calibri"/>
              </w:rPr>
              <w:t>√</w:t>
            </w:r>
          </w:p>
        </w:tc>
      </w:tr>
      <w:tr w:rsidR="00DA6788" w:rsidRPr="00B15F2C" w14:paraId="462E0824" w14:textId="77777777" w:rsidTr="00DA6788">
        <w:trPr>
          <w:trHeight w:val="300"/>
        </w:trPr>
        <w:tc>
          <w:tcPr>
            <w:tcW w:w="1620" w:type="dxa"/>
            <w:tcBorders>
              <w:top w:val="nil"/>
              <w:left w:val="single" w:sz="4" w:space="0" w:color="auto"/>
              <w:bottom w:val="single" w:sz="4" w:space="0" w:color="auto"/>
              <w:right w:val="single" w:sz="4" w:space="0" w:color="auto"/>
            </w:tcBorders>
            <w:shd w:val="clear" w:color="auto" w:fill="auto"/>
            <w:noWrap/>
          </w:tcPr>
          <w:p w14:paraId="528157A7" w14:textId="6E1041E4" w:rsidR="00DA6788" w:rsidRPr="00B15F2C" w:rsidRDefault="00DA6788" w:rsidP="00C94D5F">
            <w:pPr>
              <w:ind w:left="-108" w:right="-108"/>
              <w:jc w:val="center"/>
              <w:rPr>
                <w:rFonts w:eastAsia="Calibri"/>
              </w:rPr>
            </w:pPr>
            <w:r w:rsidRPr="00B879CC">
              <w:t>Neni 8</w:t>
            </w:r>
          </w:p>
        </w:tc>
        <w:tc>
          <w:tcPr>
            <w:tcW w:w="4320" w:type="dxa"/>
            <w:tcBorders>
              <w:top w:val="single" w:sz="4" w:space="0" w:color="auto"/>
              <w:left w:val="nil"/>
              <w:bottom w:val="single" w:sz="4" w:space="0" w:color="auto"/>
              <w:right w:val="single" w:sz="4" w:space="0" w:color="auto"/>
            </w:tcBorders>
          </w:tcPr>
          <w:p w14:paraId="470C7AC2" w14:textId="09ABA82D" w:rsidR="00DA6788" w:rsidRPr="00B15F2C" w:rsidRDefault="00DA6788" w:rsidP="00C94D5F">
            <w:pPr>
              <w:jc w:val="both"/>
              <w:rPr>
                <w:rFonts w:eastAsia="Calibri"/>
              </w:rPr>
            </w:pPr>
            <w:r w:rsidRPr="00B879CC">
              <w:t>Plani i menaxhimit t</w:t>
            </w:r>
            <w:r>
              <w:t>ë</w:t>
            </w:r>
            <w:r w:rsidRPr="00B879CC">
              <w:t xml:space="preserve"> mbetjeve spitalore</w:t>
            </w:r>
          </w:p>
        </w:tc>
        <w:tc>
          <w:tcPr>
            <w:tcW w:w="1890" w:type="dxa"/>
            <w:tcBorders>
              <w:top w:val="nil"/>
              <w:left w:val="single" w:sz="4" w:space="0" w:color="auto"/>
              <w:bottom w:val="single" w:sz="4" w:space="0" w:color="auto"/>
              <w:right w:val="single" w:sz="4" w:space="0" w:color="auto"/>
            </w:tcBorders>
            <w:shd w:val="clear" w:color="auto" w:fill="auto"/>
            <w:noWrap/>
            <w:vAlign w:val="center"/>
          </w:tcPr>
          <w:p w14:paraId="44CE3D31" w14:textId="748183FC" w:rsidR="00DA6788" w:rsidRPr="00B15F2C" w:rsidRDefault="001F0287" w:rsidP="00C94D5F">
            <w:pPr>
              <w:jc w:val="center"/>
              <w:rPr>
                <w:rFonts w:eastAsia="Calibri"/>
              </w:rPr>
            </w:pPr>
            <w:r>
              <w:rPr>
                <w:rFonts w:eastAsia="Calibri"/>
              </w:rPr>
              <w:t>2, 3</w:t>
            </w:r>
          </w:p>
        </w:tc>
        <w:tc>
          <w:tcPr>
            <w:tcW w:w="1890" w:type="dxa"/>
            <w:tcBorders>
              <w:top w:val="nil"/>
              <w:left w:val="nil"/>
              <w:bottom w:val="single" w:sz="4" w:space="0" w:color="auto"/>
              <w:right w:val="single" w:sz="4" w:space="0" w:color="auto"/>
            </w:tcBorders>
            <w:shd w:val="clear" w:color="auto" w:fill="auto"/>
            <w:noWrap/>
            <w:vAlign w:val="center"/>
          </w:tcPr>
          <w:p w14:paraId="370E5D0A" w14:textId="31F8BB6C" w:rsidR="00DA6788" w:rsidRPr="00B15F2C" w:rsidRDefault="00DA6788" w:rsidP="00C94D5F">
            <w:pPr>
              <w:jc w:val="center"/>
              <w:rPr>
                <w:rFonts w:eastAsia="Calibri"/>
              </w:rPr>
            </w:pPr>
            <w:r w:rsidRPr="00B15F2C">
              <w:rPr>
                <w:rFonts w:eastAsia="Calibri"/>
              </w:rPr>
              <w:t>√</w:t>
            </w:r>
          </w:p>
        </w:tc>
      </w:tr>
      <w:tr w:rsidR="00DA6788" w:rsidRPr="00B15F2C" w14:paraId="5AD90E9F" w14:textId="77777777" w:rsidTr="00DA6788">
        <w:trPr>
          <w:trHeight w:val="300"/>
        </w:trPr>
        <w:tc>
          <w:tcPr>
            <w:tcW w:w="1620" w:type="dxa"/>
            <w:tcBorders>
              <w:top w:val="nil"/>
              <w:left w:val="single" w:sz="4" w:space="0" w:color="auto"/>
              <w:bottom w:val="single" w:sz="4" w:space="0" w:color="auto"/>
              <w:right w:val="single" w:sz="4" w:space="0" w:color="auto"/>
            </w:tcBorders>
            <w:shd w:val="clear" w:color="auto" w:fill="auto"/>
            <w:noWrap/>
            <w:hideMark/>
          </w:tcPr>
          <w:p w14:paraId="3613868A" w14:textId="259AC20F" w:rsidR="00DA6788" w:rsidRPr="00B15F2C" w:rsidRDefault="00DA6788" w:rsidP="00C94D5F">
            <w:pPr>
              <w:ind w:left="-108" w:right="-108"/>
              <w:jc w:val="center"/>
              <w:rPr>
                <w:rFonts w:eastAsia="Calibri"/>
              </w:rPr>
            </w:pPr>
            <w:r w:rsidRPr="00C8010B">
              <w:t>Neni 9</w:t>
            </w:r>
          </w:p>
        </w:tc>
        <w:tc>
          <w:tcPr>
            <w:tcW w:w="4320" w:type="dxa"/>
            <w:tcBorders>
              <w:top w:val="single" w:sz="4" w:space="0" w:color="auto"/>
              <w:left w:val="nil"/>
              <w:bottom w:val="single" w:sz="4" w:space="0" w:color="auto"/>
              <w:right w:val="single" w:sz="4" w:space="0" w:color="auto"/>
            </w:tcBorders>
          </w:tcPr>
          <w:p w14:paraId="261D1B4D" w14:textId="1293C377" w:rsidR="00DA6788" w:rsidRPr="00B15F2C" w:rsidRDefault="001F0287" w:rsidP="00C94D5F">
            <w:pPr>
              <w:jc w:val="both"/>
              <w:rPr>
                <w:rFonts w:eastAsia="Calibri"/>
              </w:rPr>
            </w:pPr>
            <w:r>
              <w:t>Ndarja n</w:t>
            </w:r>
            <w:r w:rsidR="004D3697">
              <w:t>ë</w:t>
            </w:r>
            <w:r>
              <w:t xml:space="preserve"> burim e </w:t>
            </w:r>
            <w:r w:rsidR="00DA6788" w:rsidRPr="00C8010B">
              <w:t>mbetjeve spitalore</w:t>
            </w:r>
          </w:p>
        </w:tc>
        <w:tc>
          <w:tcPr>
            <w:tcW w:w="1890" w:type="dxa"/>
            <w:tcBorders>
              <w:top w:val="nil"/>
              <w:left w:val="single" w:sz="4" w:space="0" w:color="auto"/>
              <w:bottom w:val="single" w:sz="4" w:space="0" w:color="auto"/>
              <w:right w:val="single" w:sz="4" w:space="0" w:color="auto"/>
            </w:tcBorders>
            <w:shd w:val="clear" w:color="auto" w:fill="auto"/>
            <w:noWrap/>
            <w:vAlign w:val="center"/>
            <w:hideMark/>
          </w:tcPr>
          <w:p w14:paraId="45AD112B" w14:textId="49BE621B" w:rsidR="00DA6788" w:rsidRPr="00B15F2C" w:rsidRDefault="001F0287" w:rsidP="00C94D5F">
            <w:pPr>
              <w:ind w:left="-108" w:right="-108"/>
              <w:jc w:val="center"/>
              <w:rPr>
                <w:rFonts w:eastAsia="Calibri"/>
              </w:rPr>
            </w:pPr>
            <w:r>
              <w:rPr>
                <w:rFonts w:eastAsia="Calibri"/>
              </w:rPr>
              <w:t>1</w:t>
            </w:r>
            <w:r w:rsidR="00DA6788" w:rsidRPr="00B15F2C">
              <w:rPr>
                <w:rFonts w:eastAsia="Calibri"/>
              </w:rPr>
              <w:t> </w:t>
            </w:r>
          </w:p>
        </w:tc>
        <w:tc>
          <w:tcPr>
            <w:tcW w:w="1890" w:type="dxa"/>
            <w:tcBorders>
              <w:top w:val="nil"/>
              <w:left w:val="nil"/>
              <w:bottom w:val="single" w:sz="4" w:space="0" w:color="auto"/>
              <w:right w:val="single" w:sz="4" w:space="0" w:color="auto"/>
            </w:tcBorders>
            <w:shd w:val="clear" w:color="auto" w:fill="auto"/>
            <w:noWrap/>
            <w:vAlign w:val="center"/>
            <w:hideMark/>
          </w:tcPr>
          <w:p w14:paraId="1B78814E" w14:textId="77777777" w:rsidR="00DA6788" w:rsidRPr="00B15F2C" w:rsidRDefault="00DA6788" w:rsidP="00C94D5F">
            <w:pPr>
              <w:jc w:val="center"/>
              <w:rPr>
                <w:rFonts w:eastAsia="Calibri"/>
              </w:rPr>
            </w:pPr>
            <w:r w:rsidRPr="00B15F2C">
              <w:rPr>
                <w:rFonts w:eastAsia="Calibri"/>
              </w:rPr>
              <w:t>√</w:t>
            </w:r>
          </w:p>
        </w:tc>
      </w:tr>
      <w:tr w:rsidR="00DA6788" w:rsidRPr="00B15F2C" w14:paraId="76F6AF93" w14:textId="77777777" w:rsidTr="00DA6788">
        <w:trPr>
          <w:trHeight w:val="300"/>
        </w:trPr>
        <w:tc>
          <w:tcPr>
            <w:tcW w:w="1620" w:type="dxa"/>
            <w:tcBorders>
              <w:top w:val="nil"/>
              <w:left w:val="single" w:sz="4" w:space="0" w:color="auto"/>
              <w:bottom w:val="single" w:sz="4" w:space="0" w:color="auto"/>
              <w:right w:val="single" w:sz="4" w:space="0" w:color="auto"/>
            </w:tcBorders>
            <w:shd w:val="clear" w:color="auto" w:fill="auto"/>
            <w:noWrap/>
            <w:hideMark/>
          </w:tcPr>
          <w:p w14:paraId="5412BDE8" w14:textId="5D718CB3" w:rsidR="00DA6788" w:rsidRPr="00B15F2C" w:rsidRDefault="00DA6788" w:rsidP="00C94D5F">
            <w:pPr>
              <w:ind w:left="-108" w:right="-108"/>
              <w:jc w:val="center"/>
              <w:rPr>
                <w:rFonts w:eastAsia="Calibri"/>
              </w:rPr>
            </w:pPr>
            <w:r w:rsidRPr="00782EE3">
              <w:t>Neni 10</w:t>
            </w:r>
          </w:p>
        </w:tc>
        <w:tc>
          <w:tcPr>
            <w:tcW w:w="4320" w:type="dxa"/>
            <w:tcBorders>
              <w:top w:val="single" w:sz="4" w:space="0" w:color="auto"/>
              <w:left w:val="nil"/>
              <w:bottom w:val="single" w:sz="4" w:space="0" w:color="auto"/>
              <w:right w:val="single" w:sz="4" w:space="0" w:color="auto"/>
            </w:tcBorders>
          </w:tcPr>
          <w:p w14:paraId="6E0C4672" w14:textId="27C6704A" w:rsidR="00DA6788" w:rsidRPr="00B15F2C" w:rsidRDefault="00DA6788" w:rsidP="00C94D5F">
            <w:pPr>
              <w:jc w:val="both"/>
              <w:rPr>
                <w:rFonts w:eastAsia="Calibri"/>
              </w:rPr>
            </w:pPr>
            <w:r w:rsidRPr="00782EE3">
              <w:t>Ambalazhimi,</w:t>
            </w:r>
            <w:r w:rsidR="00D048A4">
              <w:t xml:space="preserve"> </w:t>
            </w:r>
            <w:r w:rsidRPr="00782EE3">
              <w:t>etiketimi dhe ruajtja e përkohshme e mbetjeve spitalore</w:t>
            </w:r>
          </w:p>
        </w:tc>
        <w:tc>
          <w:tcPr>
            <w:tcW w:w="1890" w:type="dxa"/>
            <w:tcBorders>
              <w:top w:val="nil"/>
              <w:left w:val="single" w:sz="4" w:space="0" w:color="auto"/>
              <w:bottom w:val="single" w:sz="4" w:space="0" w:color="auto"/>
              <w:right w:val="single" w:sz="4" w:space="0" w:color="auto"/>
            </w:tcBorders>
            <w:shd w:val="clear" w:color="auto" w:fill="auto"/>
            <w:noWrap/>
            <w:vAlign w:val="center"/>
            <w:hideMark/>
          </w:tcPr>
          <w:p w14:paraId="67F76318" w14:textId="02CE8F7E" w:rsidR="00DA6788" w:rsidRPr="00B15F2C" w:rsidRDefault="00DA6788" w:rsidP="00C94D5F">
            <w:pPr>
              <w:jc w:val="center"/>
              <w:rPr>
                <w:rFonts w:eastAsia="Calibri"/>
              </w:rPr>
            </w:pPr>
            <w:r w:rsidRPr="00B15F2C">
              <w:rPr>
                <w:rFonts w:eastAsia="Calibri"/>
              </w:rPr>
              <w:t> √</w:t>
            </w:r>
            <w:r w:rsidR="001F0287">
              <w:rPr>
                <w:rFonts w:eastAsia="Calibri"/>
              </w:rPr>
              <w:t xml:space="preserve"> (p</w:t>
            </w:r>
            <w:r w:rsidR="004D3697">
              <w:rPr>
                <w:rFonts w:eastAsia="Calibri"/>
              </w:rPr>
              <w:t>ë</w:t>
            </w:r>
            <w:r w:rsidR="001F0287">
              <w:rPr>
                <w:rFonts w:eastAsia="Calibri"/>
              </w:rPr>
              <w:t>rveç pikës 4)</w:t>
            </w:r>
          </w:p>
        </w:tc>
        <w:tc>
          <w:tcPr>
            <w:tcW w:w="1890" w:type="dxa"/>
            <w:tcBorders>
              <w:top w:val="nil"/>
              <w:left w:val="nil"/>
              <w:bottom w:val="single" w:sz="4" w:space="0" w:color="auto"/>
              <w:right w:val="single" w:sz="4" w:space="0" w:color="auto"/>
            </w:tcBorders>
            <w:shd w:val="clear" w:color="auto" w:fill="auto"/>
            <w:noWrap/>
            <w:vAlign w:val="center"/>
            <w:hideMark/>
          </w:tcPr>
          <w:p w14:paraId="18A18E46" w14:textId="77777777" w:rsidR="00DA6788" w:rsidRPr="00B15F2C" w:rsidRDefault="00DA6788" w:rsidP="00C94D5F">
            <w:pPr>
              <w:jc w:val="center"/>
              <w:rPr>
                <w:rFonts w:eastAsia="Calibri"/>
              </w:rPr>
            </w:pPr>
            <w:r w:rsidRPr="00B15F2C">
              <w:rPr>
                <w:rFonts w:eastAsia="Calibri"/>
              </w:rPr>
              <w:t>√</w:t>
            </w:r>
          </w:p>
        </w:tc>
      </w:tr>
      <w:tr w:rsidR="00DA6788" w:rsidRPr="00B15F2C" w14:paraId="52B3A74F" w14:textId="77777777" w:rsidTr="00DA6788">
        <w:trPr>
          <w:trHeight w:val="300"/>
        </w:trPr>
        <w:tc>
          <w:tcPr>
            <w:tcW w:w="1620" w:type="dxa"/>
            <w:tcBorders>
              <w:top w:val="nil"/>
              <w:left w:val="single" w:sz="4" w:space="0" w:color="auto"/>
              <w:bottom w:val="single" w:sz="4" w:space="0" w:color="auto"/>
              <w:right w:val="single" w:sz="4" w:space="0" w:color="auto"/>
            </w:tcBorders>
            <w:shd w:val="clear" w:color="auto" w:fill="auto"/>
            <w:noWrap/>
            <w:hideMark/>
          </w:tcPr>
          <w:p w14:paraId="70BA86BF" w14:textId="116AA504" w:rsidR="00DA6788" w:rsidRPr="00B15F2C" w:rsidRDefault="00DA6788" w:rsidP="00C94D5F">
            <w:pPr>
              <w:ind w:left="-108" w:right="-108"/>
              <w:jc w:val="center"/>
              <w:rPr>
                <w:rFonts w:eastAsia="Calibri"/>
              </w:rPr>
            </w:pPr>
            <w:r w:rsidRPr="00425346">
              <w:t>Neni 11</w:t>
            </w:r>
          </w:p>
        </w:tc>
        <w:tc>
          <w:tcPr>
            <w:tcW w:w="4320" w:type="dxa"/>
            <w:tcBorders>
              <w:top w:val="single" w:sz="4" w:space="0" w:color="auto"/>
              <w:left w:val="nil"/>
              <w:bottom w:val="single" w:sz="4" w:space="0" w:color="auto"/>
              <w:right w:val="single" w:sz="4" w:space="0" w:color="auto"/>
            </w:tcBorders>
          </w:tcPr>
          <w:p w14:paraId="3ED04067" w14:textId="4349420D" w:rsidR="00DA6788" w:rsidRPr="00B15F2C" w:rsidRDefault="00DA6788" w:rsidP="00C94D5F">
            <w:pPr>
              <w:jc w:val="both"/>
              <w:rPr>
                <w:rFonts w:eastAsia="Calibri"/>
              </w:rPr>
            </w:pPr>
            <w:r w:rsidRPr="00425346">
              <w:t>Transporti i mbetjeve spitalore</w:t>
            </w:r>
          </w:p>
        </w:tc>
        <w:tc>
          <w:tcPr>
            <w:tcW w:w="1890" w:type="dxa"/>
            <w:tcBorders>
              <w:top w:val="nil"/>
              <w:left w:val="single" w:sz="4" w:space="0" w:color="auto"/>
              <w:bottom w:val="single" w:sz="4" w:space="0" w:color="auto"/>
              <w:right w:val="single" w:sz="4" w:space="0" w:color="auto"/>
            </w:tcBorders>
            <w:shd w:val="clear" w:color="auto" w:fill="auto"/>
            <w:noWrap/>
            <w:vAlign w:val="center"/>
            <w:hideMark/>
          </w:tcPr>
          <w:p w14:paraId="5643825D" w14:textId="496388A0" w:rsidR="00DA6788" w:rsidRPr="00B15F2C" w:rsidRDefault="00EC0E9F" w:rsidP="00C94D5F">
            <w:pPr>
              <w:jc w:val="center"/>
              <w:rPr>
                <w:rFonts w:eastAsia="Calibri"/>
              </w:rPr>
            </w:pPr>
            <w:r>
              <w:rPr>
                <w:rFonts w:eastAsia="Calibri"/>
              </w:rPr>
              <w:t>1</w:t>
            </w:r>
          </w:p>
        </w:tc>
        <w:tc>
          <w:tcPr>
            <w:tcW w:w="1890" w:type="dxa"/>
            <w:tcBorders>
              <w:top w:val="nil"/>
              <w:left w:val="nil"/>
              <w:bottom w:val="single" w:sz="4" w:space="0" w:color="auto"/>
              <w:right w:val="single" w:sz="4" w:space="0" w:color="auto"/>
            </w:tcBorders>
            <w:shd w:val="clear" w:color="auto" w:fill="auto"/>
            <w:noWrap/>
            <w:vAlign w:val="center"/>
            <w:hideMark/>
          </w:tcPr>
          <w:p w14:paraId="76ED068B" w14:textId="77777777" w:rsidR="00DA6788" w:rsidRPr="00B15F2C" w:rsidRDefault="00DA6788" w:rsidP="00C94D5F">
            <w:pPr>
              <w:jc w:val="center"/>
              <w:rPr>
                <w:rFonts w:eastAsia="Calibri"/>
              </w:rPr>
            </w:pPr>
            <w:r w:rsidRPr="00B15F2C">
              <w:rPr>
                <w:rFonts w:eastAsia="Calibri"/>
              </w:rPr>
              <w:t> √</w:t>
            </w:r>
          </w:p>
        </w:tc>
      </w:tr>
      <w:tr w:rsidR="00DA6788" w:rsidRPr="00B15F2C" w14:paraId="506B113A" w14:textId="77777777" w:rsidTr="00DA6788">
        <w:trPr>
          <w:trHeight w:val="300"/>
        </w:trPr>
        <w:tc>
          <w:tcPr>
            <w:tcW w:w="1620" w:type="dxa"/>
            <w:tcBorders>
              <w:top w:val="nil"/>
              <w:left w:val="single" w:sz="4" w:space="0" w:color="auto"/>
              <w:bottom w:val="single" w:sz="4" w:space="0" w:color="auto"/>
              <w:right w:val="single" w:sz="4" w:space="0" w:color="auto"/>
            </w:tcBorders>
            <w:shd w:val="clear" w:color="auto" w:fill="auto"/>
            <w:noWrap/>
            <w:hideMark/>
          </w:tcPr>
          <w:p w14:paraId="51266594" w14:textId="48C1A2BA" w:rsidR="00DA6788" w:rsidRPr="00B15F2C" w:rsidRDefault="00DA6788" w:rsidP="00C94D5F">
            <w:pPr>
              <w:ind w:left="-108" w:right="-108"/>
              <w:jc w:val="center"/>
              <w:rPr>
                <w:rFonts w:eastAsia="Calibri"/>
              </w:rPr>
            </w:pPr>
            <w:r w:rsidRPr="00A4551B">
              <w:t>Neni 12</w:t>
            </w:r>
          </w:p>
        </w:tc>
        <w:tc>
          <w:tcPr>
            <w:tcW w:w="4320" w:type="dxa"/>
            <w:tcBorders>
              <w:top w:val="single" w:sz="4" w:space="0" w:color="auto"/>
              <w:left w:val="nil"/>
              <w:bottom w:val="single" w:sz="4" w:space="0" w:color="auto"/>
              <w:right w:val="single" w:sz="4" w:space="0" w:color="auto"/>
            </w:tcBorders>
          </w:tcPr>
          <w:p w14:paraId="4913BD7A" w14:textId="05617233" w:rsidR="00DA6788" w:rsidRPr="00B15F2C" w:rsidRDefault="00DA6788" w:rsidP="00C94D5F">
            <w:pPr>
              <w:jc w:val="both"/>
              <w:rPr>
                <w:rFonts w:eastAsia="Calibri"/>
              </w:rPr>
            </w:pPr>
            <w:r w:rsidRPr="00A4551B">
              <w:t>Trajtimi i mbetjeve spitalore</w:t>
            </w:r>
          </w:p>
        </w:tc>
        <w:tc>
          <w:tcPr>
            <w:tcW w:w="1890" w:type="dxa"/>
            <w:tcBorders>
              <w:top w:val="nil"/>
              <w:left w:val="single" w:sz="4" w:space="0" w:color="auto"/>
              <w:bottom w:val="single" w:sz="4" w:space="0" w:color="auto"/>
              <w:right w:val="single" w:sz="4" w:space="0" w:color="auto"/>
            </w:tcBorders>
            <w:shd w:val="clear" w:color="auto" w:fill="auto"/>
            <w:noWrap/>
            <w:vAlign w:val="center"/>
            <w:hideMark/>
          </w:tcPr>
          <w:p w14:paraId="1558BB94" w14:textId="58C95D8C" w:rsidR="00DA6788" w:rsidRPr="00B15F2C" w:rsidRDefault="00DA6788" w:rsidP="00C94D5F">
            <w:pPr>
              <w:jc w:val="center"/>
              <w:rPr>
                <w:rFonts w:eastAsia="Calibri"/>
              </w:rPr>
            </w:pPr>
            <w:r w:rsidRPr="00B15F2C">
              <w:rPr>
                <w:rFonts w:eastAsia="Calibri"/>
              </w:rPr>
              <w:t>√</w:t>
            </w:r>
            <w:r w:rsidR="001F0287">
              <w:rPr>
                <w:rFonts w:eastAsia="Calibri"/>
              </w:rPr>
              <w:t xml:space="preserve"> (vet</w:t>
            </w:r>
            <w:r w:rsidR="004D3697">
              <w:rPr>
                <w:rFonts w:eastAsia="Calibri"/>
              </w:rPr>
              <w:t>ë</w:t>
            </w:r>
            <w:r w:rsidR="001F0287">
              <w:rPr>
                <w:rFonts w:eastAsia="Calibri"/>
              </w:rPr>
              <w:t>m p</w:t>
            </w:r>
            <w:r w:rsidR="004D3697">
              <w:rPr>
                <w:rFonts w:eastAsia="Calibri"/>
              </w:rPr>
              <w:t>ë</w:t>
            </w:r>
            <w:r w:rsidR="001F0287">
              <w:rPr>
                <w:rFonts w:eastAsia="Calibri"/>
              </w:rPr>
              <w:t xml:space="preserve">r </w:t>
            </w:r>
            <w:r w:rsidR="001B561C">
              <w:rPr>
                <w:rFonts w:eastAsia="Calibri"/>
              </w:rPr>
              <w:t>institucionet e kujdesit sh</w:t>
            </w:r>
            <w:r w:rsidR="004D3697">
              <w:rPr>
                <w:rFonts w:eastAsia="Calibri"/>
              </w:rPr>
              <w:t>ë</w:t>
            </w:r>
            <w:r w:rsidR="001B561C">
              <w:rPr>
                <w:rFonts w:eastAsia="Calibri"/>
              </w:rPr>
              <w:t>ndet</w:t>
            </w:r>
            <w:r w:rsidR="004D3697">
              <w:rPr>
                <w:rFonts w:eastAsia="Calibri"/>
              </w:rPr>
              <w:t>ë</w:t>
            </w:r>
            <w:r w:rsidR="001B561C">
              <w:rPr>
                <w:rFonts w:eastAsia="Calibri"/>
              </w:rPr>
              <w:t>sor q</w:t>
            </w:r>
            <w:r w:rsidR="004D3697">
              <w:rPr>
                <w:rFonts w:eastAsia="Calibri"/>
              </w:rPr>
              <w:t>ë</w:t>
            </w:r>
            <w:r w:rsidR="00AD6AE4">
              <w:rPr>
                <w:rFonts w:eastAsia="Calibri"/>
              </w:rPr>
              <w:t xml:space="preserve"> i trajtojn</w:t>
            </w:r>
            <w:r w:rsidR="004D3697">
              <w:rPr>
                <w:rFonts w:eastAsia="Calibri"/>
              </w:rPr>
              <w:t>ë</w:t>
            </w:r>
            <w:r w:rsidR="00AD6AE4">
              <w:rPr>
                <w:rFonts w:eastAsia="Calibri"/>
              </w:rPr>
              <w:t xml:space="preserve"> vet</w:t>
            </w:r>
            <w:r w:rsidR="004D3697">
              <w:rPr>
                <w:rFonts w:eastAsia="Calibri"/>
              </w:rPr>
              <w:t>ë</w:t>
            </w:r>
            <w:r w:rsidR="001F0287">
              <w:rPr>
                <w:rFonts w:eastAsia="Calibri"/>
              </w:rPr>
              <w:t>)</w:t>
            </w:r>
          </w:p>
        </w:tc>
        <w:tc>
          <w:tcPr>
            <w:tcW w:w="1890" w:type="dxa"/>
            <w:tcBorders>
              <w:top w:val="nil"/>
              <w:left w:val="nil"/>
              <w:bottom w:val="single" w:sz="4" w:space="0" w:color="auto"/>
              <w:right w:val="single" w:sz="4" w:space="0" w:color="auto"/>
            </w:tcBorders>
            <w:shd w:val="clear" w:color="auto" w:fill="auto"/>
            <w:noWrap/>
            <w:vAlign w:val="center"/>
            <w:hideMark/>
          </w:tcPr>
          <w:p w14:paraId="0820D078" w14:textId="41F75838" w:rsidR="00DA6788" w:rsidRPr="00B15F2C" w:rsidRDefault="00DA6788" w:rsidP="00C94D5F">
            <w:pPr>
              <w:jc w:val="center"/>
              <w:rPr>
                <w:rFonts w:eastAsia="Calibri"/>
              </w:rPr>
            </w:pPr>
            <w:r w:rsidRPr="00B15F2C">
              <w:rPr>
                <w:rFonts w:eastAsia="Calibri"/>
              </w:rPr>
              <w:t> √</w:t>
            </w:r>
          </w:p>
        </w:tc>
      </w:tr>
      <w:tr w:rsidR="00DA6788" w:rsidRPr="00B15F2C" w14:paraId="6CBFF8F5" w14:textId="77777777" w:rsidTr="00DA6788">
        <w:trPr>
          <w:trHeight w:val="300"/>
        </w:trPr>
        <w:tc>
          <w:tcPr>
            <w:tcW w:w="1620" w:type="dxa"/>
            <w:tcBorders>
              <w:top w:val="nil"/>
              <w:left w:val="single" w:sz="4" w:space="0" w:color="auto"/>
              <w:bottom w:val="single" w:sz="4" w:space="0" w:color="auto"/>
              <w:right w:val="single" w:sz="4" w:space="0" w:color="auto"/>
            </w:tcBorders>
            <w:shd w:val="clear" w:color="auto" w:fill="auto"/>
            <w:noWrap/>
            <w:hideMark/>
          </w:tcPr>
          <w:p w14:paraId="3680AD6C" w14:textId="2E6FBA92" w:rsidR="00DA6788" w:rsidRPr="00B15F2C" w:rsidRDefault="00DA6788" w:rsidP="003850E6">
            <w:pPr>
              <w:ind w:left="-108" w:right="-108"/>
              <w:jc w:val="center"/>
              <w:rPr>
                <w:rFonts w:eastAsia="Calibri"/>
              </w:rPr>
            </w:pPr>
            <w:r w:rsidRPr="00814D2E">
              <w:t>Neni 13</w:t>
            </w:r>
          </w:p>
        </w:tc>
        <w:tc>
          <w:tcPr>
            <w:tcW w:w="4320" w:type="dxa"/>
            <w:tcBorders>
              <w:top w:val="single" w:sz="4" w:space="0" w:color="auto"/>
              <w:left w:val="nil"/>
              <w:bottom w:val="single" w:sz="4" w:space="0" w:color="auto"/>
              <w:right w:val="single" w:sz="4" w:space="0" w:color="auto"/>
            </w:tcBorders>
          </w:tcPr>
          <w:p w14:paraId="0189C96D" w14:textId="335B3048" w:rsidR="00DA6788" w:rsidRPr="00B15F2C" w:rsidRDefault="00DA6788" w:rsidP="003850E6">
            <w:pPr>
              <w:jc w:val="both"/>
              <w:rPr>
                <w:rFonts w:eastAsia="Calibri"/>
              </w:rPr>
            </w:pPr>
            <w:r w:rsidRPr="00814D2E">
              <w:t>Kërkesat higjieno-sanitare</w:t>
            </w:r>
          </w:p>
        </w:tc>
        <w:tc>
          <w:tcPr>
            <w:tcW w:w="1890" w:type="dxa"/>
            <w:tcBorders>
              <w:top w:val="nil"/>
              <w:left w:val="single" w:sz="4" w:space="0" w:color="auto"/>
              <w:bottom w:val="single" w:sz="4" w:space="0" w:color="auto"/>
              <w:right w:val="single" w:sz="4" w:space="0" w:color="auto"/>
            </w:tcBorders>
            <w:shd w:val="clear" w:color="auto" w:fill="auto"/>
            <w:noWrap/>
            <w:vAlign w:val="center"/>
            <w:hideMark/>
          </w:tcPr>
          <w:p w14:paraId="1E010F20" w14:textId="77777777" w:rsidR="00DA6788" w:rsidRPr="00B15F2C" w:rsidRDefault="00DA6788" w:rsidP="003850E6">
            <w:pPr>
              <w:jc w:val="center"/>
              <w:rPr>
                <w:rFonts w:eastAsia="Calibri"/>
              </w:rPr>
            </w:pPr>
            <w:r w:rsidRPr="00B15F2C">
              <w:rPr>
                <w:rFonts w:eastAsia="Calibri"/>
              </w:rPr>
              <w:t>√</w:t>
            </w:r>
          </w:p>
        </w:tc>
        <w:tc>
          <w:tcPr>
            <w:tcW w:w="1890" w:type="dxa"/>
            <w:tcBorders>
              <w:top w:val="nil"/>
              <w:left w:val="nil"/>
              <w:bottom w:val="single" w:sz="4" w:space="0" w:color="auto"/>
              <w:right w:val="single" w:sz="4" w:space="0" w:color="auto"/>
            </w:tcBorders>
            <w:shd w:val="clear" w:color="auto" w:fill="auto"/>
            <w:noWrap/>
            <w:vAlign w:val="center"/>
            <w:hideMark/>
          </w:tcPr>
          <w:p w14:paraId="29ADFEC4" w14:textId="4900228D" w:rsidR="00DA6788" w:rsidRPr="00B15F2C" w:rsidRDefault="00DA6788" w:rsidP="003850E6">
            <w:pPr>
              <w:jc w:val="center"/>
              <w:rPr>
                <w:rFonts w:eastAsia="Calibri"/>
              </w:rPr>
            </w:pPr>
            <w:r w:rsidRPr="00B15F2C">
              <w:rPr>
                <w:rFonts w:eastAsia="Calibri"/>
              </w:rPr>
              <w:t> √</w:t>
            </w:r>
          </w:p>
        </w:tc>
      </w:tr>
      <w:tr w:rsidR="00DA6788" w:rsidRPr="00B15F2C" w14:paraId="2253115F" w14:textId="77777777" w:rsidTr="00DA6788">
        <w:trPr>
          <w:trHeight w:val="300"/>
        </w:trPr>
        <w:tc>
          <w:tcPr>
            <w:tcW w:w="1620" w:type="dxa"/>
            <w:tcBorders>
              <w:top w:val="nil"/>
              <w:left w:val="single" w:sz="4" w:space="0" w:color="auto"/>
              <w:bottom w:val="single" w:sz="4" w:space="0" w:color="auto"/>
              <w:right w:val="single" w:sz="4" w:space="0" w:color="auto"/>
            </w:tcBorders>
            <w:shd w:val="clear" w:color="auto" w:fill="auto"/>
            <w:noWrap/>
          </w:tcPr>
          <w:p w14:paraId="2E6933A7" w14:textId="56E6203C" w:rsidR="00DA6788" w:rsidRPr="00B15F2C" w:rsidRDefault="00DA6788" w:rsidP="003850E6">
            <w:pPr>
              <w:ind w:left="-108" w:right="-108"/>
              <w:jc w:val="center"/>
              <w:rPr>
                <w:rFonts w:eastAsia="Calibri"/>
              </w:rPr>
            </w:pPr>
            <w:r w:rsidRPr="006950D2">
              <w:t>Neni 14</w:t>
            </w:r>
          </w:p>
        </w:tc>
        <w:tc>
          <w:tcPr>
            <w:tcW w:w="4320" w:type="dxa"/>
            <w:tcBorders>
              <w:top w:val="single" w:sz="4" w:space="0" w:color="auto"/>
              <w:left w:val="nil"/>
              <w:bottom w:val="single" w:sz="4" w:space="0" w:color="auto"/>
              <w:right w:val="single" w:sz="4" w:space="0" w:color="auto"/>
            </w:tcBorders>
          </w:tcPr>
          <w:p w14:paraId="14EF6257" w14:textId="344D3184" w:rsidR="00DA6788" w:rsidRPr="00B15F2C" w:rsidRDefault="00DA6788" w:rsidP="003850E6">
            <w:pPr>
              <w:jc w:val="both"/>
              <w:rPr>
                <w:rFonts w:eastAsia="Calibri"/>
              </w:rPr>
            </w:pPr>
            <w:r w:rsidRPr="006950D2">
              <w:t>Kërkesat e sigurisë</w:t>
            </w:r>
          </w:p>
        </w:tc>
        <w:tc>
          <w:tcPr>
            <w:tcW w:w="1890" w:type="dxa"/>
            <w:tcBorders>
              <w:top w:val="nil"/>
              <w:left w:val="single" w:sz="4" w:space="0" w:color="auto"/>
              <w:bottom w:val="single" w:sz="4" w:space="0" w:color="auto"/>
              <w:right w:val="single" w:sz="4" w:space="0" w:color="auto"/>
            </w:tcBorders>
            <w:shd w:val="clear" w:color="auto" w:fill="auto"/>
            <w:noWrap/>
            <w:vAlign w:val="center"/>
          </w:tcPr>
          <w:p w14:paraId="3E9C60D3" w14:textId="646AF1FF" w:rsidR="00DA6788" w:rsidRPr="00B15F2C" w:rsidRDefault="00DA6788" w:rsidP="003850E6">
            <w:pPr>
              <w:jc w:val="center"/>
              <w:rPr>
                <w:rFonts w:eastAsia="Calibri"/>
              </w:rPr>
            </w:pPr>
            <w:r w:rsidRPr="00B15F2C">
              <w:rPr>
                <w:rFonts w:eastAsia="Calibri"/>
              </w:rPr>
              <w:t>√</w:t>
            </w:r>
          </w:p>
        </w:tc>
        <w:tc>
          <w:tcPr>
            <w:tcW w:w="1890" w:type="dxa"/>
            <w:tcBorders>
              <w:top w:val="nil"/>
              <w:left w:val="nil"/>
              <w:bottom w:val="single" w:sz="4" w:space="0" w:color="auto"/>
              <w:right w:val="single" w:sz="4" w:space="0" w:color="auto"/>
            </w:tcBorders>
            <w:shd w:val="clear" w:color="auto" w:fill="auto"/>
            <w:noWrap/>
            <w:vAlign w:val="center"/>
          </w:tcPr>
          <w:p w14:paraId="103B417E" w14:textId="44A22907" w:rsidR="00DA6788" w:rsidRPr="00B15F2C" w:rsidRDefault="00DA6788" w:rsidP="003850E6">
            <w:pPr>
              <w:jc w:val="center"/>
              <w:rPr>
                <w:rFonts w:eastAsia="Calibri"/>
              </w:rPr>
            </w:pPr>
          </w:p>
        </w:tc>
      </w:tr>
      <w:tr w:rsidR="00DA6788" w:rsidRPr="00B15F2C" w14:paraId="1AEB1D5D" w14:textId="77777777" w:rsidTr="00DA6788">
        <w:trPr>
          <w:trHeight w:val="300"/>
        </w:trPr>
        <w:tc>
          <w:tcPr>
            <w:tcW w:w="1620" w:type="dxa"/>
            <w:tcBorders>
              <w:top w:val="nil"/>
              <w:left w:val="single" w:sz="4" w:space="0" w:color="auto"/>
              <w:bottom w:val="single" w:sz="4" w:space="0" w:color="auto"/>
              <w:right w:val="single" w:sz="4" w:space="0" w:color="auto"/>
            </w:tcBorders>
            <w:shd w:val="clear" w:color="auto" w:fill="auto"/>
            <w:noWrap/>
            <w:hideMark/>
          </w:tcPr>
          <w:p w14:paraId="1BBEB698" w14:textId="24A84027" w:rsidR="00DA6788" w:rsidRPr="00B15F2C" w:rsidRDefault="00DA6788" w:rsidP="003850E6">
            <w:pPr>
              <w:ind w:left="-108" w:right="-108"/>
              <w:jc w:val="center"/>
              <w:rPr>
                <w:rFonts w:eastAsia="Calibri"/>
              </w:rPr>
            </w:pPr>
            <w:r w:rsidRPr="00FF3296">
              <w:t>Neni 15</w:t>
            </w:r>
          </w:p>
        </w:tc>
        <w:tc>
          <w:tcPr>
            <w:tcW w:w="4320" w:type="dxa"/>
            <w:tcBorders>
              <w:top w:val="single" w:sz="4" w:space="0" w:color="auto"/>
              <w:left w:val="nil"/>
              <w:bottom w:val="single" w:sz="4" w:space="0" w:color="auto"/>
              <w:right w:val="single" w:sz="4" w:space="0" w:color="auto"/>
            </w:tcBorders>
          </w:tcPr>
          <w:p w14:paraId="7E6FB085" w14:textId="7D0B39C1" w:rsidR="00DA6788" w:rsidRPr="00B15F2C" w:rsidRDefault="00DA6788" w:rsidP="003850E6">
            <w:pPr>
              <w:jc w:val="both"/>
              <w:rPr>
                <w:rFonts w:eastAsia="Calibri"/>
              </w:rPr>
            </w:pPr>
            <w:r w:rsidRPr="00FF3296">
              <w:t>Ruajtja dhe gjurmimi i t</w:t>
            </w:r>
            <w:r>
              <w:t>ë</w:t>
            </w:r>
            <w:r w:rsidRPr="00FF3296">
              <w:t xml:space="preserve"> dhënave</w:t>
            </w:r>
          </w:p>
        </w:tc>
        <w:tc>
          <w:tcPr>
            <w:tcW w:w="1890" w:type="dxa"/>
            <w:tcBorders>
              <w:top w:val="nil"/>
              <w:left w:val="single" w:sz="4" w:space="0" w:color="auto"/>
              <w:bottom w:val="single" w:sz="4" w:space="0" w:color="auto"/>
              <w:right w:val="single" w:sz="4" w:space="0" w:color="auto"/>
            </w:tcBorders>
            <w:shd w:val="clear" w:color="auto" w:fill="auto"/>
            <w:noWrap/>
            <w:vAlign w:val="center"/>
            <w:hideMark/>
          </w:tcPr>
          <w:p w14:paraId="1DD3CD36" w14:textId="4016B78D" w:rsidR="00DA6788" w:rsidRPr="00B15F2C" w:rsidRDefault="00E86AF3" w:rsidP="003850E6">
            <w:pPr>
              <w:jc w:val="center"/>
              <w:rPr>
                <w:rFonts w:eastAsia="Calibri"/>
              </w:rPr>
            </w:pPr>
            <w:r>
              <w:rPr>
                <w:rFonts w:eastAsia="Calibri"/>
              </w:rPr>
              <w:t>2</w:t>
            </w:r>
          </w:p>
        </w:tc>
        <w:tc>
          <w:tcPr>
            <w:tcW w:w="1890" w:type="dxa"/>
            <w:tcBorders>
              <w:top w:val="nil"/>
              <w:left w:val="nil"/>
              <w:bottom w:val="single" w:sz="4" w:space="0" w:color="auto"/>
              <w:right w:val="single" w:sz="4" w:space="0" w:color="auto"/>
            </w:tcBorders>
            <w:shd w:val="clear" w:color="auto" w:fill="auto"/>
            <w:noWrap/>
            <w:vAlign w:val="center"/>
            <w:hideMark/>
          </w:tcPr>
          <w:p w14:paraId="617463DC" w14:textId="4C110964" w:rsidR="00DA6788" w:rsidRPr="00B15F2C" w:rsidRDefault="00DA6788" w:rsidP="003850E6">
            <w:pPr>
              <w:jc w:val="center"/>
              <w:rPr>
                <w:rFonts w:eastAsia="Calibri"/>
              </w:rPr>
            </w:pPr>
            <w:r w:rsidRPr="00B15F2C">
              <w:rPr>
                <w:rFonts w:eastAsia="Calibri"/>
              </w:rPr>
              <w:t>√ </w:t>
            </w:r>
          </w:p>
        </w:tc>
      </w:tr>
      <w:tr w:rsidR="00DA6788" w:rsidRPr="00B15F2C" w14:paraId="7B6D1C33" w14:textId="77777777" w:rsidTr="00DA6788">
        <w:trPr>
          <w:trHeight w:val="300"/>
        </w:trPr>
        <w:tc>
          <w:tcPr>
            <w:tcW w:w="1620" w:type="dxa"/>
            <w:tcBorders>
              <w:top w:val="nil"/>
              <w:left w:val="single" w:sz="4" w:space="0" w:color="auto"/>
              <w:bottom w:val="single" w:sz="4" w:space="0" w:color="auto"/>
              <w:right w:val="single" w:sz="4" w:space="0" w:color="auto"/>
            </w:tcBorders>
            <w:shd w:val="clear" w:color="auto" w:fill="auto"/>
            <w:noWrap/>
          </w:tcPr>
          <w:p w14:paraId="2031D066" w14:textId="71C16065" w:rsidR="00DA6788" w:rsidRPr="00B15F2C" w:rsidRDefault="00DA6788" w:rsidP="003850E6">
            <w:pPr>
              <w:ind w:left="-108" w:right="-108"/>
              <w:jc w:val="center"/>
              <w:rPr>
                <w:rFonts w:eastAsia="Calibri"/>
              </w:rPr>
            </w:pPr>
            <w:r w:rsidRPr="00087BD4">
              <w:t>Neni 16</w:t>
            </w:r>
          </w:p>
        </w:tc>
        <w:tc>
          <w:tcPr>
            <w:tcW w:w="4320" w:type="dxa"/>
            <w:tcBorders>
              <w:top w:val="single" w:sz="4" w:space="0" w:color="auto"/>
              <w:left w:val="nil"/>
              <w:bottom w:val="single" w:sz="4" w:space="0" w:color="auto"/>
              <w:right w:val="single" w:sz="4" w:space="0" w:color="auto"/>
            </w:tcBorders>
          </w:tcPr>
          <w:p w14:paraId="3214A123" w14:textId="229BEFCA" w:rsidR="00DA6788" w:rsidRPr="00B15F2C" w:rsidRDefault="00DA6788" w:rsidP="003850E6">
            <w:pPr>
              <w:jc w:val="both"/>
              <w:rPr>
                <w:rFonts w:eastAsia="Calibri"/>
              </w:rPr>
            </w:pPr>
            <w:r w:rsidRPr="00087BD4">
              <w:t>Raportimi</w:t>
            </w:r>
          </w:p>
        </w:tc>
        <w:tc>
          <w:tcPr>
            <w:tcW w:w="1890" w:type="dxa"/>
            <w:tcBorders>
              <w:top w:val="nil"/>
              <w:left w:val="single" w:sz="4" w:space="0" w:color="auto"/>
              <w:bottom w:val="single" w:sz="4" w:space="0" w:color="auto"/>
              <w:right w:val="single" w:sz="4" w:space="0" w:color="auto"/>
            </w:tcBorders>
            <w:shd w:val="clear" w:color="auto" w:fill="auto"/>
            <w:noWrap/>
            <w:vAlign w:val="center"/>
          </w:tcPr>
          <w:p w14:paraId="5C768B83" w14:textId="2F1EE682" w:rsidR="00DA6788" w:rsidRPr="00B15F2C" w:rsidRDefault="006D5698" w:rsidP="003850E6">
            <w:pPr>
              <w:jc w:val="center"/>
              <w:rPr>
                <w:rFonts w:eastAsia="Calibri"/>
              </w:rPr>
            </w:pPr>
            <w:r>
              <w:rPr>
                <w:rFonts w:eastAsia="Calibri"/>
              </w:rPr>
              <w:t>2</w:t>
            </w:r>
          </w:p>
        </w:tc>
        <w:tc>
          <w:tcPr>
            <w:tcW w:w="1890" w:type="dxa"/>
            <w:tcBorders>
              <w:top w:val="nil"/>
              <w:left w:val="nil"/>
              <w:bottom w:val="single" w:sz="4" w:space="0" w:color="auto"/>
              <w:right w:val="single" w:sz="4" w:space="0" w:color="auto"/>
            </w:tcBorders>
            <w:shd w:val="clear" w:color="auto" w:fill="auto"/>
            <w:noWrap/>
            <w:vAlign w:val="center"/>
          </w:tcPr>
          <w:p w14:paraId="4AD30B96" w14:textId="6A25ED64" w:rsidR="00DA6788" w:rsidRPr="00B15F2C" w:rsidRDefault="00DA6788" w:rsidP="003850E6">
            <w:pPr>
              <w:jc w:val="center"/>
              <w:rPr>
                <w:rFonts w:eastAsia="Calibri"/>
              </w:rPr>
            </w:pPr>
          </w:p>
        </w:tc>
      </w:tr>
      <w:tr w:rsidR="00DA6788" w:rsidRPr="00B15F2C" w14:paraId="0E7A031E" w14:textId="77777777" w:rsidTr="00DA6788">
        <w:trPr>
          <w:trHeight w:val="300"/>
        </w:trPr>
        <w:tc>
          <w:tcPr>
            <w:tcW w:w="1620" w:type="dxa"/>
            <w:tcBorders>
              <w:top w:val="nil"/>
              <w:left w:val="single" w:sz="4" w:space="0" w:color="auto"/>
              <w:bottom w:val="single" w:sz="4" w:space="0" w:color="auto"/>
              <w:right w:val="single" w:sz="4" w:space="0" w:color="auto"/>
            </w:tcBorders>
            <w:shd w:val="clear" w:color="auto" w:fill="auto"/>
            <w:noWrap/>
            <w:hideMark/>
          </w:tcPr>
          <w:p w14:paraId="665AFBF7" w14:textId="3B374E5E" w:rsidR="00DA6788" w:rsidRPr="00B15F2C" w:rsidRDefault="00DA6788" w:rsidP="003850E6">
            <w:pPr>
              <w:ind w:left="-108" w:right="-108"/>
              <w:jc w:val="center"/>
              <w:rPr>
                <w:rFonts w:eastAsia="Calibri"/>
              </w:rPr>
            </w:pPr>
            <w:r w:rsidRPr="00763226">
              <w:t>Neni 17</w:t>
            </w:r>
          </w:p>
        </w:tc>
        <w:tc>
          <w:tcPr>
            <w:tcW w:w="4320" w:type="dxa"/>
            <w:tcBorders>
              <w:top w:val="single" w:sz="4" w:space="0" w:color="auto"/>
              <w:left w:val="nil"/>
              <w:bottom w:val="single" w:sz="4" w:space="0" w:color="auto"/>
              <w:right w:val="single" w:sz="4" w:space="0" w:color="auto"/>
            </w:tcBorders>
          </w:tcPr>
          <w:p w14:paraId="4B8114BC" w14:textId="53C647A3" w:rsidR="00DA6788" w:rsidRPr="00B15F2C" w:rsidRDefault="00DA6788" w:rsidP="003850E6">
            <w:pPr>
              <w:jc w:val="both"/>
              <w:rPr>
                <w:rFonts w:eastAsia="Calibri"/>
              </w:rPr>
            </w:pPr>
            <w:r w:rsidRPr="00763226">
              <w:t>Inspektimi dhe masat administrative</w:t>
            </w:r>
          </w:p>
        </w:tc>
        <w:tc>
          <w:tcPr>
            <w:tcW w:w="1890" w:type="dxa"/>
            <w:tcBorders>
              <w:top w:val="nil"/>
              <w:left w:val="single" w:sz="4" w:space="0" w:color="auto"/>
              <w:bottom w:val="single" w:sz="4" w:space="0" w:color="auto"/>
              <w:right w:val="single" w:sz="4" w:space="0" w:color="auto"/>
            </w:tcBorders>
            <w:shd w:val="clear" w:color="auto" w:fill="auto"/>
            <w:noWrap/>
            <w:vAlign w:val="center"/>
            <w:hideMark/>
          </w:tcPr>
          <w:p w14:paraId="3205609E" w14:textId="428C6115" w:rsidR="00DA6788" w:rsidRPr="00B15F2C" w:rsidRDefault="00DA6788" w:rsidP="003850E6">
            <w:pPr>
              <w:jc w:val="center"/>
              <w:rPr>
                <w:rFonts w:eastAsia="Calibri"/>
              </w:rPr>
            </w:pPr>
            <w:r w:rsidRPr="00B15F2C">
              <w:rPr>
                <w:rFonts w:eastAsia="Calibri"/>
              </w:rPr>
              <w:t> </w:t>
            </w:r>
            <w:r w:rsidR="00E86AF3">
              <w:rPr>
                <w:rFonts w:eastAsia="Calibri"/>
              </w:rPr>
              <w:t>1, 2, 4</w:t>
            </w:r>
          </w:p>
        </w:tc>
        <w:tc>
          <w:tcPr>
            <w:tcW w:w="1890" w:type="dxa"/>
            <w:tcBorders>
              <w:top w:val="nil"/>
              <w:left w:val="nil"/>
              <w:bottom w:val="single" w:sz="4" w:space="0" w:color="auto"/>
              <w:right w:val="single" w:sz="4" w:space="0" w:color="auto"/>
            </w:tcBorders>
            <w:shd w:val="clear" w:color="auto" w:fill="auto"/>
            <w:noWrap/>
            <w:vAlign w:val="center"/>
            <w:hideMark/>
          </w:tcPr>
          <w:p w14:paraId="13584B98" w14:textId="77777777" w:rsidR="00DA6788" w:rsidRPr="00B15F2C" w:rsidRDefault="00DA6788" w:rsidP="003850E6">
            <w:pPr>
              <w:jc w:val="center"/>
              <w:rPr>
                <w:rFonts w:eastAsia="Calibri"/>
              </w:rPr>
            </w:pPr>
            <w:r w:rsidRPr="00B15F2C">
              <w:rPr>
                <w:rFonts w:eastAsia="Calibri"/>
              </w:rPr>
              <w:t>√</w:t>
            </w:r>
          </w:p>
        </w:tc>
      </w:tr>
      <w:tr w:rsidR="00DA6788" w:rsidRPr="00B15F2C" w14:paraId="2A71C041" w14:textId="77777777" w:rsidTr="00DA6788">
        <w:trPr>
          <w:trHeight w:val="719"/>
        </w:trPr>
        <w:tc>
          <w:tcPr>
            <w:tcW w:w="1620" w:type="dxa"/>
            <w:tcBorders>
              <w:top w:val="nil"/>
              <w:left w:val="single" w:sz="4" w:space="0" w:color="auto"/>
              <w:bottom w:val="single" w:sz="4" w:space="0" w:color="auto"/>
              <w:right w:val="single" w:sz="4" w:space="0" w:color="auto"/>
            </w:tcBorders>
            <w:shd w:val="clear" w:color="auto" w:fill="auto"/>
            <w:noWrap/>
            <w:vAlign w:val="center"/>
            <w:hideMark/>
          </w:tcPr>
          <w:p w14:paraId="49F0BC8E" w14:textId="7D56B60E" w:rsidR="00DA6788" w:rsidRPr="00B15F2C" w:rsidRDefault="00DA6788" w:rsidP="002365E7">
            <w:pPr>
              <w:ind w:left="-108" w:right="-108"/>
              <w:jc w:val="center"/>
              <w:rPr>
                <w:rFonts w:eastAsia="Calibri"/>
              </w:rPr>
            </w:pPr>
            <w:r>
              <w:rPr>
                <w:rFonts w:eastAsia="Calibri"/>
              </w:rPr>
              <w:t>Shtojca 1</w:t>
            </w:r>
          </w:p>
        </w:tc>
        <w:tc>
          <w:tcPr>
            <w:tcW w:w="4320" w:type="dxa"/>
            <w:tcBorders>
              <w:top w:val="single" w:sz="4" w:space="0" w:color="auto"/>
              <w:left w:val="nil"/>
              <w:bottom w:val="single" w:sz="4" w:space="0" w:color="auto"/>
              <w:right w:val="single" w:sz="4" w:space="0" w:color="auto"/>
            </w:tcBorders>
          </w:tcPr>
          <w:p w14:paraId="337E64CF" w14:textId="7F7D6C54" w:rsidR="00DA6788" w:rsidRPr="00B15F2C" w:rsidRDefault="00DA6788" w:rsidP="002365E7">
            <w:pPr>
              <w:jc w:val="both"/>
              <w:rPr>
                <w:rFonts w:eastAsia="Calibri"/>
              </w:rPr>
            </w:pPr>
            <w:r w:rsidRPr="003850E6">
              <w:rPr>
                <w:rFonts w:eastAsia="Calibri"/>
              </w:rPr>
              <w:t xml:space="preserve">Kodifikimi i mbetjeve spitalore sipas seksionit 18 të </w:t>
            </w:r>
            <w:r>
              <w:rPr>
                <w:rFonts w:eastAsia="Calibri"/>
              </w:rPr>
              <w:t>VKM</w:t>
            </w:r>
            <w:r w:rsidRPr="003850E6">
              <w:rPr>
                <w:rFonts w:eastAsia="Calibri"/>
              </w:rPr>
              <w:t xml:space="preserve"> nr. 402, datë 30.06.2021 “për miratimin e katalogut të mbetjeve”.</w:t>
            </w:r>
          </w:p>
        </w:tc>
        <w:tc>
          <w:tcPr>
            <w:tcW w:w="1890" w:type="dxa"/>
            <w:tcBorders>
              <w:top w:val="nil"/>
              <w:left w:val="single" w:sz="4" w:space="0" w:color="auto"/>
              <w:bottom w:val="single" w:sz="4" w:space="0" w:color="auto"/>
              <w:right w:val="single" w:sz="4" w:space="0" w:color="auto"/>
            </w:tcBorders>
            <w:shd w:val="clear" w:color="auto" w:fill="auto"/>
            <w:noWrap/>
            <w:vAlign w:val="center"/>
            <w:hideMark/>
          </w:tcPr>
          <w:p w14:paraId="12EE2F25" w14:textId="5F58167E" w:rsidR="00DA6788" w:rsidRPr="00B15F2C" w:rsidRDefault="003A46D8" w:rsidP="002365E7">
            <w:pPr>
              <w:jc w:val="center"/>
              <w:rPr>
                <w:rFonts w:eastAsia="Calibri"/>
              </w:rPr>
            </w:pPr>
            <w:r w:rsidRPr="00B15F2C">
              <w:rPr>
                <w:rFonts w:eastAsia="Calibri"/>
              </w:rPr>
              <w:t>√</w:t>
            </w:r>
            <w:r w:rsidR="00DA6788" w:rsidRPr="00B15F2C">
              <w:rPr>
                <w:rFonts w:eastAsia="Calibri"/>
              </w:rPr>
              <w:t> </w:t>
            </w:r>
          </w:p>
        </w:tc>
        <w:tc>
          <w:tcPr>
            <w:tcW w:w="1890" w:type="dxa"/>
            <w:tcBorders>
              <w:top w:val="nil"/>
              <w:left w:val="nil"/>
              <w:bottom w:val="single" w:sz="4" w:space="0" w:color="auto"/>
              <w:right w:val="single" w:sz="4" w:space="0" w:color="auto"/>
            </w:tcBorders>
            <w:shd w:val="clear" w:color="auto" w:fill="auto"/>
            <w:noWrap/>
            <w:vAlign w:val="center"/>
            <w:hideMark/>
          </w:tcPr>
          <w:p w14:paraId="56935F07" w14:textId="77777777" w:rsidR="00DA6788" w:rsidRPr="00B15F2C" w:rsidRDefault="00DA6788" w:rsidP="002365E7">
            <w:pPr>
              <w:jc w:val="center"/>
              <w:rPr>
                <w:rFonts w:eastAsia="Calibri"/>
              </w:rPr>
            </w:pPr>
            <w:r w:rsidRPr="00B15F2C">
              <w:rPr>
                <w:rFonts w:eastAsia="Calibri"/>
              </w:rPr>
              <w:t>√</w:t>
            </w:r>
          </w:p>
        </w:tc>
      </w:tr>
      <w:tr w:rsidR="00DA6788" w:rsidRPr="00B15F2C" w14:paraId="31F3CC5E" w14:textId="77777777" w:rsidTr="00DA6788">
        <w:trPr>
          <w:trHeight w:val="719"/>
        </w:trPr>
        <w:tc>
          <w:tcPr>
            <w:tcW w:w="1620" w:type="dxa"/>
            <w:tcBorders>
              <w:top w:val="nil"/>
              <w:left w:val="single" w:sz="4" w:space="0" w:color="auto"/>
              <w:bottom w:val="single" w:sz="4" w:space="0" w:color="auto"/>
              <w:right w:val="single" w:sz="4" w:space="0" w:color="auto"/>
            </w:tcBorders>
            <w:shd w:val="clear" w:color="auto" w:fill="auto"/>
            <w:noWrap/>
            <w:vAlign w:val="center"/>
          </w:tcPr>
          <w:p w14:paraId="6A1BB611" w14:textId="0388F1F7" w:rsidR="00DA6788" w:rsidRPr="00B15F2C" w:rsidRDefault="00DA6788" w:rsidP="002365E7">
            <w:pPr>
              <w:ind w:left="-108" w:right="-108"/>
              <w:jc w:val="center"/>
              <w:rPr>
                <w:rFonts w:eastAsia="Calibri"/>
              </w:rPr>
            </w:pPr>
            <w:r>
              <w:rPr>
                <w:rFonts w:eastAsia="Calibri"/>
              </w:rPr>
              <w:t>Shtojca 2</w:t>
            </w:r>
          </w:p>
        </w:tc>
        <w:tc>
          <w:tcPr>
            <w:tcW w:w="4320" w:type="dxa"/>
            <w:tcBorders>
              <w:top w:val="single" w:sz="4" w:space="0" w:color="auto"/>
              <w:left w:val="nil"/>
              <w:bottom w:val="single" w:sz="4" w:space="0" w:color="auto"/>
              <w:right w:val="single" w:sz="4" w:space="0" w:color="auto"/>
            </w:tcBorders>
          </w:tcPr>
          <w:p w14:paraId="4424AAAE" w14:textId="4AEF2184" w:rsidR="00DA6788" w:rsidRPr="00B15F2C" w:rsidRDefault="00DA6788" w:rsidP="002365E7">
            <w:pPr>
              <w:jc w:val="both"/>
              <w:rPr>
                <w:rFonts w:eastAsia="Calibri"/>
              </w:rPr>
            </w:pPr>
            <w:r w:rsidRPr="003850E6">
              <w:rPr>
                <w:rFonts w:eastAsia="Calibri"/>
              </w:rPr>
              <w:t>Kërkesat që duhet të përmbushin kontejnerët e mbetjeve spitalore</w:t>
            </w:r>
          </w:p>
        </w:tc>
        <w:tc>
          <w:tcPr>
            <w:tcW w:w="1890" w:type="dxa"/>
            <w:tcBorders>
              <w:top w:val="nil"/>
              <w:left w:val="single" w:sz="4" w:space="0" w:color="auto"/>
              <w:bottom w:val="single" w:sz="4" w:space="0" w:color="auto"/>
              <w:right w:val="single" w:sz="4" w:space="0" w:color="auto"/>
            </w:tcBorders>
            <w:shd w:val="clear" w:color="auto" w:fill="auto"/>
            <w:noWrap/>
            <w:vAlign w:val="center"/>
          </w:tcPr>
          <w:p w14:paraId="4DB49C64" w14:textId="29947A42" w:rsidR="00DA6788" w:rsidRPr="00B15F2C" w:rsidRDefault="00DA6788" w:rsidP="002365E7">
            <w:pPr>
              <w:jc w:val="center"/>
              <w:rPr>
                <w:rFonts w:eastAsia="Calibri"/>
              </w:rPr>
            </w:pPr>
            <w:r w:rsidRPr="00B15F2C">
              <w:rPr>
                <w:rFonts w:eastAsia="Calibri"/>
              </w:rPr>
              <w:t>√</w:t>
            </w:r>
          </w:p>
        </w:tc>
        <w:tc>
          <w:tcPr>
            <w:tcW w:w="1890" w:type="dxa"/>
            <w:tcBorders>
              <w:top w:val="nil"/>
              <w:left w:val="nil"/>
              <w:bottom w:val="single" w:sz="4" w:space="0" w:color="auto"/>
              <w:right w:val="single" w:sz="4" w:space="0" w:color="auto"/>
            </w:tcBorders>
            <w:shd w:val="clear" w:color="auto" w:fill="auto"/>
            <w:noWrap/>
            <w:vAlign w:val="center"/>
          </w:tcPr>
          <w:p w14:paraId="24E09799" w14:textId="34222669" w:rsidR="00DA6788" w:rsidRPr="00B15F2C" w:rsidRDefault="00DA6788" w:rsidP="002365E7">
            <w:pPr>
              <w:jc w:val="center"/>
              <w:rPr>
                <w:rFonts w:eastAsia="Calibri"/>
              </w:rPr>
            </w:pPr>
          </w:p>
        </w:tc>
      </w:tr>
      <w:tr w:rsidR="00DA6788" w:rsidRPr="00B15F2C" w14:paraId="5D25E74F" w14:textId="77777777" w:rsidTr="00DA6788">
        <w:trPr>
          <w:trHeight w:val="719"/>
        </w:trPr>
        <w:tc>
          <w:tcPr>
            <w:tcW w:w="1620" w:type="dxa"/>
            <w:tcBorders>
              <w:top w:val="nil"/>
              <w:left w:val="single" w:sz="4" w:space="0" w:color="auto"/>
              <w:bottom w:val="single" w:sz="4" w:space="0" w:color="auto"/>
              <w:right w:val="single" w:sz="4" w:space="0" w:color="auto"/>
            </w:tcBorders>
            <w:shd w:val="clear" w:color="auto" w:fill="auto"/>
            <w:noWrap/>
            <w:vAlign w:val="center"/>
          </w:tcPr>
          <w:p w14:paraId="6394866D" w14:textId="0FE9914E" w:rsidR="00DA6788" w:rsidRDefault="00DA6788" w:rsidP="002365E7">
            <w:pPr>
              <w:ind w:left="-108" w:right="-108"/>
              <w:jc w:val="center"/>
              <w:rPr>
                <w:rFonts w:eastAsia="Calibri"/>
              </w:rPr>
            </w:pPr>
            <w:r>
              <w:rPr>
                <w:rFonts w:eastAsia="Calibri"/>
              </w:rPr>
              <w:t>Shtojca 3</w:t>
            </w:r>
          </w:p>
        </w:tc>
        <w:tc>
          <w:tcPr>
            <w:tcW w:w="4320" w:type="dxa"/>
            <w:tcBorders>
              <w:top w:val="single" w:sz="4" w:space="0" w:color="auto"/>
              <w:left w:val="nil"/>
              <w:bottom w:val="single" w:sz="4" w:space="0" w:color="auto"/>
              <w:right w:val="single" w:sz="4" w:space="0" w:color="auto"/>
            </w:tcBorders>
          </w:tcPr>
          <w:p w14:paraId="53F5F437" w14:textId="5139FEB0" w:rsidR="00DA6788" w:rsidRDefault="00DA6788" w:rsidP="002365E7">
            <w:pPr>
              <w:jc w:val="both"/>
              <w:rPr>
                <w:rFonts w:eastAsia="Calibri"/>
              </w:rPr>
            </w:pPr>
            <w:r w:rsidRPr="003850E6">
              <w:rPr>
                <w:rFonts w:eastAsia="Calibri"/>
              </w:rPr>
              <w:t>Etiketimi i kontejnerëve të mbetjeve spitalore</w:t>
            </w:r>
          </w:p>
        </w:tc>
        <w:tc>
          <w:tcPr>
            <w:tcW w:w="1890" w:type="dxa"/>
            <w:tcBorders>
              <w:top w:val="nil"/>
              <w:left w:val="single" w:sz="4" w:space="0" w:color="auto"/>
              <w:bottom w:val="single" w:sz="4" w:space="0" w:color="auto"/>
              <w:right w:val="single" w:sz="4" w:space="0" w:color="auto"/>
            </w:tcBorders>
            <w:shd w:val="clear" w:color="auto" w:fill="auto"/>
            <w:noWrap/>
            <w:vAlign w:val="center"/>
          </w:tcPr>
          <w:p w14:paraId="1DA6BC0C" w14:textId="79526C0D" w:rsidR="00DA6788" w:rsidRPr="00B15F2C" w:rsidRDefault="00DA6788" w:rsidP="002365E7">
            <w:pPr>
              <w:jc w:val="center"/>
              <w:rPr>
                <w:rFonts w:eastAsia="Calibri"/>
              </w:rPr>
            </w:pPr>
            <w:r w:rsidRPr="00B15F2C">
              <w:rPr>
                <w:rFonts w:eastAsia="Calibri"/>
              </w:rPr>
              <w:t>√</w:t>
            </w:r>
          </w:p>
        </w:tc>
        <w:tc>
          <w:tcPr>
            <w:tcW w:w="1890" w:type="dxa"/>
            <w:tcBorders>
              <w:top w:val="nil"/>
              <w:left w:val="nil"/>
              <w:bottom w:val="single" w:sz="4" w:space="0" w:color="auto"/>
              <w:right w:val="single" w:sz="4" w:space="0" w:color="auto"/>
            </w:tcBorders>
            <w:shd w:val="clear" w:color="auto" w:fill="auto"/>
            <w:noWrap/>
            <w:vAlign w:val="center"/>
          </w:tcPr>
          <w:p w14:paraId="2088D893" w14:textId="77777777" w:rsidR="00DA6788" w:rsidRPr="00B15F2C" w:rsidRDefault="00DA6788" w:rsidP="002365E7">
            <w:pPr>
              <w:jc w:val="center"/>
              <w:rPr>
                <w:rFonts w:eastAsia="Calibri"/>
              </w:rPr>
            </w:pPr>
          </w:p>
        </w:tc>
      </w:tr>
      <w:tr w:rsidR="00DA6788" w:rsidRPr="00B15F2C" w14:paraId="771F6929" w14:textId="77777777" w:rsidTr="00DA6788">
        <w:trPr>
          <w:trHeight w:val="719"/>
        </w:trPr>
        <w:tc>
          <w:tcPr>
            <w:tcW w:w="1620" w:type="dxa"/>
            <w:tcBorders>
              <w:top w:val="nil"/>
              <w:left w:val="single" w:sz="4" w:space="0" w:color="auto"/>
              <w:bottom w:val="single" w:sz="4" w:space="0" w:color="auto"/>
              <w:right w:val="single" w:sz="4" w:space="0" w:color="auto"/>
            </w:tcBorders>
            <w:shd w:val="clear" w:color="auto" w:fill="auto"/>
            <w:noWrap/>
            <w:vAlign w:val="center"/>
          </w:tcPr>
          <w:p w14:paraId="527DA095" w14:textId="05FE6D59" w:rsidR="00DA6788" w:rsidRDefault="00DA6788" w:rsidP="002365E7">
            <w:pPr>
              <w:ind w:left="-108" w:right="-108"/>
              <w:jc w:val="center"/>
              <w:rPr>
                <w:rFonts w:eastAsia="Calibri"/>
              </w:rPr>
            </w:pPr>
            <w:r>
              <w:rPr>
                <w:rFonts w:eastAsia="Calibri"/>
              </w:rPr>
              <w:t>Shtojca 4</w:t>
            </w:r>
          </w:p>
        </w:tc>
        <w:tc>
          <w:tcPr>
            <w:tcW w:w="4320" w:type="dxa"/>
            <w:tcBorders>
              <w:top w:val="single" w:sz="4" w:space="0" w:color="auto"/>
              <w:left w:val="nil"/>
              <w:bottom w:val="single" w:sz="4" w:space="0" w:color="auto"/>
              <w:right w:val="single" w:sz="4" w:space="0" w:color="auto"/>
            </w:tcBorders>
          </w:tcPr>
          <w:p w14:paraId="38865443" w14:textId="66B1E726" w:rsidR="00DA6788" w:rsidRDefault="00DA6788" w:rsidP="002365E7">
            <w:pPr>
              <w:jc w:val="both"/>
              <w:rPr>
                <w:rFonts w:eastAsia="Calibri"/>
              </w:rPr>
            </w:pPr>
            <w:r w:rsidRPr="003850E6">
              <w:rPr>
                <w:rFonts w:eastAsia="Calibri"/>
              </w:rPr>
              <w:t>Kërkesat për ruajtjen e përkohshme të mbetjeve spitalore</w:t>
            </w:r>
          </w:p>
        </w:tc>
        <w:tc>
          <w:tcPr>
            <w:tcW w:w="1890" w:type="dxa"/>
            <w:tcBorders>
              <w:top w:val="nil"/>
              <w:left w:val="single" w:sz="4" w:space="0" w:color="auto"/>
              <w:bottom w:val="single" w:sz="4" w:space="0" w:color="auto"/>
              <w:right w:val="single" w:sz="4" w:space="0" w:color="auto"/>
            </w:tcBorders>
            <w:shd w:val="clear" w:color="auto" w:fill="auto"/>
            <w:noWrap/>
            <w:vAlign w:val="center"/>
          </w:tcPr>
          <w:p w14:paraId="145B69E8" w14:textId="0FE5EACA" w:rsidR="00DA6788" w:rsidRPr="00B15F2C" w:rsidRDefault="00DA6788" w:rsidP="002365E7">
            <w:pPr>
              <w:jc w:val="center"/>
              <w:rPr>
                <w:rFonts w:eastAsia="Calibri"/>
              </w:rPr>
            </w:pPr>
            <w:r w:rsidRPr="00B15F2C">
              <w:rPr>
                <w:rFonts w:eastAsia="Calibri"/>
              </w:rPr>
              <w:t>√</w:t>
            </w:r>
          </w:p>
        </w:tc>
        <w:tc>
          <w:tcPr>
            <w:tcW w:w="1890" w:type="dxa"/>
            <w:tcBorders>
              <w:top w:val="nil"/>
              <w:left w:val="nil"/>
              <w:bottom w:val="single" w:sz="4" w:space="0" w:color="auto"/>
              <w:right w:val="single" w:sz="4" w:space="0" w:color="auto"/>
            </w:tcBorders>
            <w:shd w:val="clear" w:color="auto" w:fill="auto"/>
            <w:noWrap/>
            <w:vAlign w:val="center"/>
          </w:tcPr>
          <w:p w14:paraId="11FA9B69" w14:textId="6F49B043" w:rsidR="00DA6788" w:rsidRPr="00B15F2C" w:rsidRDefault="00DA6788" w:rsidP="002365E7">
            <w:pPr>
              <w:jc w:val="center"/>
              <w:rPr>
                <w:rFonts w:eastAsia="Calibri"/>
              </w:rPr>
            </w:pPr>
            <w:r w:rsidRPr="00B15F2C">
              <w:rPr>
                <w:rFonts w:eastAsia="Calibri"/>
              </w:rPr>
              <w:t>√</w:t>
            </w:r>
          </w:p>
        </w:tc>
      </w:tr>
      <w:tr w:rsidR="00DA6788" w:rsidRPr="00B15F2C" w14:paraId="256ABA07" w14:textId="77777777" w:rsidTr="00DA6788">
        <w:trPr>
          <w:trHeight w:val="719"/>
        </w:trPr>
        <w:tc>
          <w:tcPr>
            <w:tcW w:w="1620" w:type="dxa"/>
            <w:tcBorders>
              <w:top w:val="nil"/>
              <w:left w:val="single" w:sz="4" w:space="0" w:color="auto"/>
              <w:bottom w:val="single" w:sz="4" w:space="0" w:color="auto"/>
              <w:right w:val="single" w:sz="4" w:space="0" w:color="auto"/>
            </w:tcBorders>
            <w:shd w:val="clear" w:color="auto" w:fill="auto"/>
            <w:noWrap/>
            <w:vAlign w:val="center"/>
          </w:tcPr>
          <w:p w14:paraId="35558895" w14:textId="533A845F" w:rsidR="00DA6788" w:rsidRDefault="00DA6788" w:rsidP="002365E7">
            <w:pPr>
              <w:ind w:left="-108" w:right="-108"/>
              <w:jc w:val="center"/>
              <w:rPr>
                <w:rFonts w:eastAsia="Calibri"/>
              </w:rPr>
            </w:pPr>
            <w:r>
              <w:rPr>
                <w:rFonts w:eastAsia="Calibri"/>
              </w:rPr>
              <w:t>Shtojca 5</w:t>
            </w:r>
          </w:p>
        </w:tc>
        <w:tc>
          <w:tcPr>
            <w:tcW w:w="4320" w:type="dxa"/>
            <w:tcBorders>
              <w:top w:val="single" w:sz="4" w:space="0" w:color="auto"/>
              <w:left w:val="nil"/>
              <w:bottom w:val="single" w:sz="4" w:space="0" w:color="auto"/>
              <w:right w:val="single" w:sz="4" w:space="0" w:color="auto"/>
            </w:tcBorders>
          </w:tcPr>
          <w:p w14:paraId="2D658376" w14:textId="06F9445F" w:rsidR="00DA6788" w:rsidRDefault="00DA6788" w:rsidP="002365E7">
            <w:pPr>
              <w:jc w:val="both"/>
              <w:rPr>
                <w:rFonts w:eastAsia="Calibri"/>
              </w:rPr>
            </w:pPr>
            <w:r w:rsidRPr="003850E6">
              <w:rPr>
                <w:rFonts w:eastAsia="Calibri"/>
              </w:rPr>
              <w:t>Kërkesat që duhet të përmbushin mjetet e transportit të mbetjeve spitalore</w:t>
            </w:r>
          </w:p>
        </w:tc>
        <w:tc>
          <w:tcPr>
            <w:tcW w:w="1890" w:type="dxa"/>
            <w:tcBorders>
              <w:top w:val="nil"/>
              <w:left w:val="single" w:sz="4" w:space="0" w:color="auto"/>
              <w:bottom w:val="single" w:sz="4" w:space="0" w:color="auto"/>
              <w:right w:val="single" w:sz="4" w:space="0" w:color="auto"/>
            </w:tcBorders>
            <w:shd w:val="clear" w:color="auto" w:fill="auto"/>
            <w:noWrap/>
            <w:vAlign w:val="center"/>
          </w:tcPr>
          <w:p w14:paraId="2A711CB6" w14:textId="5290B9C6" w:rsidR="00DA6788" w:rsidRPr="00B15F2C" w:rsidRDefault="00DA6788" w:rsidP="002365E7">
            <w:pPr>
              <w:jc w:val="center"/>
              <w:rPr>
                <w:rFonts w:eastAsia="Calibri"/>
              </w:rPr>
            </w:pPr>
            <w:r w:rsidRPr="00B15F2C">
              <w:rPr>
                <w:rFonts w:eastAsia="Calibri"/>
              </w:rPr>
              <w:t>√</w:t>
            </w:r>
          </w:p>
        </w:tc>
        <w:tc>
          <w:tcPr>
            <w:tcW w:w="1890" w:type="dxa"/>
            <w:tcBorders>
              <w:top w:val="nil"/>
              <w:left w:val="nil"/>
              <w:bottom w:val="single" w:sz="4" w:space="0" w:color="auto"/>
              <w:right w:val="single" w:sz="4" w:space="0" w:color="auto"/>
            </w:tcBorders>
            <w:shd w:val="clear" w:color="auto" w:fill="auto"/>
            <w:noWrap/>
            <w:vAlign w:val="center"/>
          </w:tcPr>
          <w:p w14:paraId="50673999" w14:textId="0197CBE4" w:rsidR="00DA6788" w:rsidRPr="00B15F2C" w:rsidRDefault="00DA6788" w:rsidP="002365E7">
            <w:pPr>
              <w:jc w:val="center"/>
              <w:rPr>
                <w:rFonts w:eastAsia="Calibri"/>
              </w:rPr>
            </w:pPr>
            <w:r w:rsidRPr="00B15F2C">
              <w:rPr>
                <w:rFonts w:eastAsia="Calibri"/>
              </w:rPr>
              <w:t>√</w:t>
            </w:r>
          </w:p>
        </w:tc>
      </w:tr>
      <w:tr w:rsidR="00DA6788" w:rsidRPr="00B15F2C" w14:paraId="45438A01" w14:textId="77777777" w:rsidTr="00DA6788">
        <w:trPr>
          <w:trHeight w:val="719"/>
        </w:trPr>
        <w:tc>
          <w:tcPr>
            <w:tcW w:w="1620" w:type="dxa"/>
            <w:tcBorders>
              <w:top w:val="single" w:sz="4" w:space="0" w:color="000000"/>
              <w:left w:val="single" w:sz="4" w:space="0" w:color="auto"/>
              <w:bottom w:val="single" w:sz="4" w:space="0" w:color="auto"/>
              <w:right w:val="single" w:sz="4" w:space="0" w:color="auto"/>
            </w:tcBorders>
            <w:shd w:val="clear" w:color="auto" w:fill="auto"/>
            <w:noWrap/>
            <w:vAlign w:val="center"/>
          </w:tcPr>
          <w:p w14:paraId="1F1ED636" w14:textId="17265F45" w:rsidR="00DA6788" w:rsidRDefault="00DA6788" w:rsidP="002365E7">
            <w:pPr>
              <w:ind w:left="-108" w:right="-108"/>
              <w:jc w:val="center"/>
              <w:rPr>
                <w:rFonts w:eastAsia="Calibri"/>
              </w:rPr>
            </w:pPr>
            <w:r>
              <w:rPr>
                <w:rFonts w:eastAsia="Calibri"/>
              </w:rPr>
              <w:t>Shtojca 6</w:t>
            </w:r>
          </w:p>
        </w:tc>
        <w:tc>
          <w:tcPr>
            <w:tcW w:w="4320" w:type="dxa"/>
            <w:tcBorders>
              <w:top w:val="single" w:sz="4" w:space="0" w:color="000000"/>
              <w:left w:val="nil"/>
              <w:bottom w:val="single" w:sz="4" w:space="0" w:color="auto"/>
              <w:right w:val="single" w:sz="4" w:space="0" w:color="auto"/>
            </w:tcBorders>
          </w:tcPr>
          <w:p w14:paraId="7D0C869E" w14:textId="30AAAF39" w:rsidR="00DA6788" w:rsidRDefault="00DA6788" w:rsidP="002365E7">
            <w:pPr>
              <w:jc w:val="both"/>
              <w:rPr>
                <w:rFonts w:eastAsia="Calibri"/>
              </w:rPr>
            </w:pPr>
            <w:r w:rsidRPr="003850E6">
              <w:rPr>
                <w:rFonts w:eastAsia="Calibri"/>
              </w:rPr>
              <w:t>Metodat për trajtimin e mbetjeve spitalore</w:t>
            </w:r>
          </w:p>
        </w:tc>
        <w:tc>
          <w:tcPr>
            <w:tcW w:w="1890" w:type="dxa"/>
            <w:tcBorders>
              <w:top w:val="single" w:sz="4" w:space="0" w:color="000000"/>
              <w:left w:val="single" w:sz="4" w:space="0" w:color="auto"/>
              <w:bottom w:val="single" w:sz="4" w:space="0" w:color="auto"/>
              <w:right w:val="single" w:sz="4" w:space="0" w:color="auto"/>
            </w:tcBorders>
            <w:shd w:val="clear" w:color="auto" w:fill="auto"/>
            <w:noWrap/>
            <w:vAlign w:val="center"/>
          </w:tcPr>
          <w:p w14:paraId="649553A8" w14:textId="1E7539B3" w:rsidR="00DA6788" w:rsidRPr="00B15F2C" w:rsidRDefault="00DA6788" w:rsidP="002365E7">
            <w:pPr>
              <w:jc w:val="center"/>
              <w:rPr>
                <w:rFonts w:eastAsia="Calibri"/>
              </w:rPr>
            </w:pPr>
          </w:p>
        </w:tc>
        <w:tc>
          <w:tcPr>
            <w:tcW w:w="1890" w:type="dxa"/>
            <w:tcBorders>
              <w:top w:val="single" w:sz="4" w:space="0" w:color="000000"/>
              <w:left w:val="nil"/>
              <w:bottom w:val="single" w:sz="4" w:space="0" w:color="auto"/>
              <w:right w:val="single" w:sz="4" w:space="0" w:color="auto"/>
            </w:tcBorders>
            <w:shd w:val="clear" w:color="auto" w:fill="auto"/>
            <w:noWrap/>
            <w:vAlign w:val="center"/>
          </w:tcPr>
          <w:p w14:paraId="4FB74266" w14:textId="158D929D" w:rsidR="00DA6788" w:rsidRPr="00B15F2C" w:rsidRDefault="00DA6788" w:rsidP="002365E7">
            <w:pPr>
              <w:jc w:val="center"/>
              <w:rPr>
                <w:rFonts w:eastAsia="Calibri"/>
              </w:rPr>
            </w:pPr>
            <w:r w:rsidRPr="00EF046A">
              <w:rPr>
                <w:rFonts w:eastAsia="Calibri"/>
              </w:rPr>
              <w:t>√</w:t>
            </w:r>
          </w:p>
        </w:tc>
      </w:tr>
    </w:tbl>
    <w:p w14:paraId="659D9F4A" w14:textId="77777777" w:rsidR="00937C36" w:rsidRDefault="00937C36" w:rsidP="007B441A">
      <w:pPr>
        <w:spacing w:before="1"/>
        <w:jc w:val="both"/>
        <w:rPr>
          <w:sz w:val="24"/>
          <w:szCs w:val="24"/>
        </w:rPr>
      </w:pPr>
    </w:p>
    <w:p w14:paraId="2789E5FD" w14:textId="77777777" w:rsidR="00FA3C8B" w:rsidRPr="00BC1E74" w:rsidRDefault="00FA3C8B" w:rsidP="007B441A">
      <w:pPr>
        <w:spacing w:before="1"/>
        <w:jc w:val="both"/>
        <w:rPr>
          <w:sz w:val="24"/>
          <w:szCs w:val="24"/>
        </w:rPr>
      </w:pPr>
    </w:p>
    <w:sectPr w:rsidR="00FA3C8B" w:rsidRPr="00BC1E74" w:rsidSect="00464386">
      <w:pgSz w:w="12240" w:h="15840"/>
      <w:pgMar w:top="1360" w:right="810" w:bottom="1360" w:left="720" w:header="0" w:footer="1166"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8" w:author="Zhaneta Miska" w:date="2025-07-10T11:06:00Z" w:initials="ZM">
    <w:p w14:paraId="38F48FBC" w14:textId="4F01F9DA" w:rsidR="00621176" w:rsidRDefault="00621176" w:rsidP="00985BA4">
      <w:pPr>
        <w:pStyle w:val="CommentText"/>
      </w:pPr>
      <w:r>
        <w:rPr>
          <w:rStyle w:val="CommentReference"/>
        </w:rPr>
        <w:annotationRef/>
      </w:r>
      <w:r>
        <w:t>Te korigjohet numertimi, duhet te vijoje me germen d) etj.</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8F48FBC"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44AE58C5" w16cex:dateUtc="2025-07-10T09: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8F48FBC" w16cid:durableId="44AE58C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199018" w14:textId="77777777" w:rsidR="0050794A" w:rsidRDefault="0050794A">
      <w:r>
        <w:separator/>
      </w:r>
    </w:p>
  </w:endnote>
  <w:endnote w:type="continuationSeparator" w:id="0">
    <w:p w14:paraId="73FF32E5" w14:textId="77777777" w:rsidR="0050794A" w:rsidRDefault="0050794A">
      <w:r>
        <w:continuationSeparator/>
      </w:r>
    </w:p>
  </w:endnote>
  <w:endnote w:type="continuationNotice" w:id="1">
    <w:p w14:paraId="472B0B03" w14:textId="77777777" w:rsidR="0050794A" w:rsidRDefault="005079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ヒラギノ角ゴ Pro W3">
    <w:altName w:val="Cambria"/>
    <w:charset w:val="80"/>
    <w:family w:val="auto"/>
    <w:pitch w:val="variable"/>
    <w:sig w:usb0="00000001" w:usb1="7AC7FFFF" w:usb2="00000012" w:usb3="00000000" w:csb0="0002000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56F29" w14:textId="19CE163D" w:rsidR="00621176" w:rsidRDefault="00621176">
    <w:pPr>
      <w:pStyle w:val="BodyText"/>
      <w:spacing w:before="0" w:line="14" w:lineRule="auto"/>
      <w:rPr>
        <w:sz w:val="20"/>
      </w:rPr>
    </w:pPr>
    <w:r>
      <w:rPr>
        <w:noProof/>
        <w:sz w:val="20"/>
        <w:lang w:val="en-US"/>
      </w:rPr>
      <mc:AlternateContent>
        <mc:Choice Requires="wps">
          <w:drawing>
            <wp:anchor distT="0" distB="0" distL="0" distR="0" simplePos="0" relativeHeight="251657216" behindDoc="1" locked="0" layoutInCell="1" allowOverlap="1" wp14:anchorId="04803E6D" wp14:editId="46E7996A">
              <wp:simplePos x="0" y="0"/>
              <wp:positionH relativeFrom="page">
                <wp:posOffset>6703060</wp:posOffset>
              </wp:positionH>
              <wp:positionV relativeFrom="page">
                <wp:posOffset>9177020</wp:posOffset>
              </wp:positionV>
              <wp:extent cx="207010" cy="165735"/>
              <wp:effectExtent l="0" t="0" r="0" b="0"/>
              <wp:wrapNone/>
              <wp:docPr id="1539918472" name="Text Box 15399184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65735"/>
                      </a:xfrm>
                      <a:prstGeom prst="rect">
                        <a:avLst/>
                      </a:prstGeom>
                    </wps:spPr>
                    <wps:txbx>
                      <w:txbxContent>
                        <w:p w14:paraId="6CDE089A" w14:textId="77777777" w:rsidR="00621176" w:rsidRDefault="00621176">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15</w:t>
                          </w:r>
                          <w:r>
                            <w:rPr>
                              <w:rFonts w:ascii="Calibri"/>
                              <w:spacing w:val="-5"/>
                            </w:rPr>
                            <w:fldChar w:fldCharType="end"/>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04803E6D" id="_x0000_t202" coordsize="21600,21600" o:spt="202" path="m,l,21600r21600,l21600,xe">
              <v:stroke joinstyle="miter"/>
              <v:path gradientshapeok="t" o:connecttype="rect"/>
            </v:shapetype>
            <v:shape id="Text Box 1539918472" o:spid="_x0000_s1030" type="#_x0000_t202" style="position:absolute;margin-left:527.8pt;margin-top:722.6pt;width:16.3pt;height:13.0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LR8kwEAABoDAAAOAAAAZHJzL2Uyb0RvYy54bWysUsGO0zAQvSPxD5bv1GnR7qKo6WphBUJa&#10;AdLCB7iO3UTEHjPjNunfM3bTFsEN7WU8tsdv3nvj9f3kB3GwSD2ERi4XlRQ2GGj7sGvkj+8f37yT&#10;gpIOrR4g2EYeLcn7zetX6zHWdgUdDK1FwSCB6jE2sksp1kqR6azXtIBoA186QK8Tb3GnWtQjo/tB&#10;rarqVo2AbUQwlohPH0+XclPwnbMmfXWObBJDI5lbKhFL3OaoNmtd71DHrjczDf0fLLzuAze9QD3q&#10;pMUe+3+gfG8QCFxaGPAKnOuNLRpYzbL6S81zp6MtWtgciheb6OVgzZfDc/yGIk3vYeIBFhEUn8D8&#10;JPZGjZHquSZ7SjVxdRY6OfR5ZQmCH7K3x4ufdkrC8OGqumNRUhi+Wt7e3L29yX6r6+OIlD5Z8CIn&#10;jUQeVyGgD0+UTqXnkpnLqX0mkqbtxCU53UJ7ZA0jj7GR9Guv0UoxfA7sU575OcFzsj0nmIYPUH5G&#10;lhLgYZ/A9aXzFXfuzAMo3OfPkif8575UXb/05jcAAAD//wMAUEsDBBQABgAIAAAAIQDamzXW4gAA&#10;AA8BAAAPAAAAZHJzL2Rvd25yZXYueG1sTI/BTsMwEETvSPyDtUjcqN3ShDTEqSoEJyREGg49OrGb&#10;RI3XIXbb8PdsTnCb2R3Nvs22k+3ZxYy+cyhhuRDADNZOd9hI+CrfHhJgPijUqndoJPwYD9v89iZT&#10;qXZXLMxlHxpGJehTJaENYUg593VrrPILNxik3dGNVgWyY8P1qK5Ubnu+EiLmVnVIF1o1mJfW1Kf9&#10;2UrYHbB47b4/qs/iWHRluRH4Hp+kvL+bds/AgpnCXxhmfEKHnJgqd0btWU9eRFFMWVLrdbQCNmdE&#10;kpCq5tnT8hF4nvH/f+S/AAAA//8DAFBLAQItABQABgAIAAAAIQC2gziS/gAAAOEBAAATAAAAAAAA&#10;AAAAAAAAAAAAAABbQ29udGVudF9UeXBlc10ueG1sUEsBAi0AFAAGAAgAAAAhADj9If/WAAAAlAEA&#10;AAsAAAAAAAAAAAAAAAAALwEAAF9yZWxzLy5yZWxzUEsBAi0AFAAGAAgAAAAhAKE0tHyTAQAAGgMA&#10;AA4AAAAAAAAAAAAAAAAALgIAAGRycy9lMm9Eb2MueG1sUEsBAi0AFAAGAAgAAAAhANqbNdbiAAAA&#10;DwEAAA8AAAAAAAAAAAAAAAAA7QMAAGRycy9kb3ducmV2LnhtbFBLBQYAAAAABAAEAPMAAAD8BAAA&#10;AAA=&#10;" filled="f" stroked="f">
              <v:textbox inset="0,0,0,0">
                <w:txbxContent>
                  <w:p w14:paraId="6CDE089A" w14:textId="77777777" w:rsidR="00621176" w:rsidRDefault="00621176">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15</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927B26" w14:textId="77777777" w:rsidR="0050794A" w:rsidRDefault="0050794A">
      <w:r>
        <w:separator/>
      </w:r>
    </w:p>
  </w:footnote>
  <w:footnote w:type="continuationSeparator" w:id="0">
    <w:p w14:paraId="00DF4077" w14:textId="77777777" w:rsidR="0050794A" w:rsidRDefault="0050794A">
      <w:r>
        <w:continuationSeparator/>
      </w:r>
    </w:p>
  </w:footnote>
  <w:footnote w:type="continuationNotice" w:id="1">
    <w:p w14:paraId="3E5A808A" w14:textId="77777777" w:rsidR="0050794A" w:rsidRDefault="005079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5A4BB" w14:textId="29568E8F" w:rsidR="00621176" w:rsidRDefault="006211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55201"/>
    <w:multiLevelType w:val="hybridMultilevel"/>
    <w:tmpl w:val="62E6842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17E701E"/>
    <w:multiLevelType w:val="hybridMultilevel"/>
    <w:tmpl w:val="09E0128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18618E8"/>
    <w:multiLevelType w:val="hybridMultilevel"/>
    <w:tmpl w:val="7CCAF506"/>
    <w:lvl w:ilvl="0" w:tplc="D83406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D31CFA"/>
    <w:multiLevelType w:val="hybridMultilevel"/>
    <w:tmpl w:val="30C8F8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2B3283"/>
    <w:multiLevelType w:val="hybridMultilevel"/>
    <w:tmpl w:val="202470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CF10FA"/>
    <w:multiLevelType w:val="hybridMultilevel"/>
    <w:tmpl w:val="CFDCDD3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BB0856"/>
    <w:multiLevelType w:val="hybridMultilevel"/>
    <w:tmpl w:val="F900119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A884698"/>
    <w:multiLevelType w:val="hybridMultilevel"/>
    <w:tmpl w:val="E12A8F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9E30C0"/>
    <w:multiLevelType w:val="hybridMultilevel"/>
    <w:tmpl w:val="593A77CA"/>
    <w:lvl w:ilvl="0" w:tplc="F4F02890">
      <w:start w:val="1"/>
      <w:numFmt w:val="lowerLetter"/>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E0A4BF3"/>
    <w:multiLevelType w:val="hybridMultilevel"/>
    <w:tmpl w:val="CFAEFE2A"/>
    <w:lvl w:ilvl="0" w:tplc="5A861C2C">
      <w:numFmt w:val="bullet"/>
      <w:lvlText w:val="-"/>
      <w:lvlJc w:val="left"/>
      <w:pPr>
        <w:ind w:left="1286" w:hanging="360"/>
      </w:pPr>
      <w:rPr>
        <w:rFonts w:ascii="Times New Roman" w:eastAsia="Times New Roman" w:hAnsi="Times New Roman" w:cs="Times New Roman" w:hint="default"/>
        <w:b w:val="0"/>
        <w:bCs w:val="0"/>
        <w:i w:val="0"/>
        <w:iCs w:val="0"/>
        <w:spacing w:val="0"/>
        <w:w w:val="100"/>
        <w:sz w:val="24"/>
        <w:szCs w:val="24"/>
        <w:lang w:val="sq-AL" w:eastAsia="en-US" w:bidi="ar-SA"/>
      </w:rPr>
    </w:lvl>
    <w:lvl w:ilvl="1" w:tplc="13A622E4">
      <w:numFmt w:val="bullet"/>
      <w:lvlText w:val="•"/>
      <w:lvlJc w:val="left"/>
      <w:pPr>
        <w:ind w:left="2232" w:hanging="360"/>
      </w:pPr>
      <w:rPr>
        <w:rFonts w:hint="default"/>
        <w:lang w:val="sq-AL" w:eastAsia="en-US" w:bidi="ar-SA"/>
      </w:rPr>
    </w:lvl>
    <w:lvl w:ilvl="2" w:tplc="DC8472BC">
      <w:numFmt w:val="bullet"/>
      <w:lvlText w:val="•"/>
      <w:lvlJc w:val="left"/>
      <w:pPr>
        <w:ind w:left="3184" w:hanging="360"/>
      </w:pPr>
      <w:rPr>
        <w:rFonts w:hint="default"/>
        <w:lang w:val="sq-AL" w:eastAsia="en-US" w:bidi="ar-SA"/>
      </w:rPr>
    </w:lvl>
    <w:lvl w:ilvl="3" w:tplc="34AC2BB8">
      <w:numFmt w:val="bullet"/>
      <w:lvlText w:val="•"/>
      <w:lvlJc w:val="left"/>
      <w:pPr>
        <w:ind w:left="4136" w:hanging="360"/>
      </w:pPr>
      <w:rPr>
        <w:rFonts w:hint="default"/>
        <w:lang w:val="sq-AL" w:eastAsia="en-US" w:bidi="ar-SA"/>
      </w:rPr>
    </w:lvl>
    <w:lvl w:ilvl="4" w:tplc="93269192">
      <w:numFmt w:val="bullet"/>
      <w:lvlText w:val="•"/>
      <w:lvlJc w:val="left"/>
      <w:pPr>
        <w:ind w:left="5088" w:hanging="360"/>
      </w:pPr>
      <w:rPr>
        <w:rFonts w:hint="default"/>
        <w:lang w:val="sq-AL" w:eastAsia="en-US" w:bidi="ar-SA"/>
      </w:rPr>
    </w:lvl>
    <w:lvl w:ilvl="5" w:tplc="F2DC8C88">
      <w:numFmt w:val="bullet"/>
      <w:lvlText w:val="•"/>
      <w:lvlJc w:val="left"/>
      <w:pPr>
        <w:ind w:left="6040" w:hanging="360"/>
      </w:pPr>
      <w:rPr>
        <w:rFonts w:hint="default"/>
        <w:lang w:val="sq-AL" w:eastAsia="en-US" w:bidi="ar-SA"/>
      </w:rPr>
    </w:lvl>
    <w:lvl w:ilvl="6" w:tplc="E9A2AD08">
      <w:numFmt w:val="bullet"/>
      <w:lvlText w:val="•"/>
      <w:lvlJc w:val="left"/>
      <w:pPr>
        <w:ind w:left="6992" w:hanging="360"/>
      </w:pPr>
      <w:rPr>
        <w:rFonts w:hint="default"/>
        <w:lang w:val="sq-AL" w:eastAsia="en-US" w:bidi="ar-SA"/>
      </w:rPr>
    </w:lvl>
    <w:lvl w:ilvl="7" w:tplc="89BC70C2">
      <w:numFmt w:val="bullet"/>
      <w:lvlText w:val="•"/>
      <w:lvlJc w:val="left"/>
      <w:pPr>
        <w:ind w:left="7944" w:hanging="360"/>
      </w:pPr>
      <w:rPr>
        <w:rFonts w:hint="default"/>
        <w:lang w:val="sq-AL" w:eastAsia="en-US" w:bidi="ar-SA"/>
      </w:rPr>
    </w:lvl>
    <w:lvl w:ilvl="8" w:tplc="26923A14">
      <w:numFmt w:val="bullet"/>
      <w:lvlText w:val="•"/>
      <w:lvlJc w:val="left"/>
      <w:pPr>
        <w:ind w:left="8896" w:hanging="360"/>
      </w:pPr>
      <w:rPr>
        <w:rFonts w:hint="default"/>
        <w:lang w:val="sq-AL" w:eastAsia="en-US" w:bidi="ar-SA"/>
      </w:rPr>
    </w:lvl>
  </w:abstractNum>
  <w:abstractNum w:abstractNumId="10" w15:restartNumberingAfterBreak="0">
    <w:nsid w:val="1093118D"/>
    <w:multiLevelType w:val="hybridMultilevel"/>
    <w:tmpl w:val="F75AC4F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5A219EF"/>
    <w:multiLevelType w:val="hybridMultilevel"/>
    <w:tmpl w:val="8E385C3A"/>
    <w:lvl w:ilvl="0" w:tplc="FFFFFFFF">
      <w:start w:val="1"/>
      <w:numFmt w:val="decimal"/>
      <w:lvlText w:val="%1."/>
      <w:lvlJc w:val="left"/>
      <w:pPr>
        <w:ind w:left="720" w:hanging="360"/>
      </w:pPr>
    </w:lvl>
    <w:lvl w:ilvl="1" w:tplc="33721F42">
      <w:start w:val="1"/>
      <w:numFmt w:val="lowerLetter"/>
      <w:lvlText w:val="%2)"/>
      <w:lvlJc w:val="left"/>
      <w:pPr>
        <w:ind w:left="1440" w:hanging="360"/>
      </w:pPr>
      <w:rPr>
        <w:rFonts w:ascii="Times New Roman" w:eastAsia="Times New Roman" w:hAnsi="Times New Roman" w:cs="Times New Roman" w:hint="default"/>
        <w:spacing w:val="-1"/>
        <w:w w:val="89"/>
        <w:sz w:val="24"/>
        <w:szCs w:val="24"/>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B9A1061"/>
    <w:multiLevelType w:val="hybridMultilevel"/>
    <w:tmpl w:val="2C90DD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1017B9"/>
    <w:multiLevelType w:val="hybridMultilevel"/>
    <w:tmpl w:val="A76417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6736DA"/>
    <w:multiLevelType w:val="hybridMultilevel"/>
    <w:tmpl w:val="18781238"/>
    <w:lvl w:ilvl="0" w:tplc="501CBCC4">
      <w:start w:val="1"/>
      <w:numFmt w:val="lowerRoman"/>
      <w:lvlText w:val="%1."/>
      <w:lvlJc w:val="left"/>
      <w:pPr>
        <w:ind w:left="720" w:hanging="360"/>
      </w:pPr>
      <w:rPr>
        <w:rFonts w:ascii="Times New Roman" w:eastAsia="Calibr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DC1536"/>
    <w:multiLevelType w:val="hybridMultilevel"/>
    <w:tmpl w:val="DA3A65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8620DC"/>
    <w:multiLevelType w:val="hybridMultilevel"/>
    <w:tmpl w:val="BEB0E924"/>
    <w:lvl w:ilvl="0" w:tplc="D010A1E8">
      <w:start w:val="1"/>
      <w:numFmt w:val="decimal"/>
      <w:lvlText w:val="%1."/>
      <w:lvlJc w:val="left"/>
      <w:pPr>
        <w:ind w:left="428" w:hanging="428"/>
        <w:jc w:val="right"/>
      </w:pPr>
      <w:rPr>
        <w:rFonts w:ascii="Times New Roman" w:eastAsia="Times New Roman" w:hAnsi="Times New Roman" w:cs="Times New Roman" w:hint="default"/>
        <w:b w:val="0"/>
        <w:bCs w:val="0"/>
        <w:i w:val="0"/>
        <w:iCs w:val="0"/>
        <w:spacing w:val="0"/>
        <w:w w:val="100"/>
        <w:sz w:val="24"/>
        <w:szCs w:val="24"/>
        <w:lang w:val="sq-AL" w:eastAsia="en-US" w:bidi="ar-SA"/>
      </w:rPr>
    </w:lvl>
    <w:lvl w:ilvl="1" w:tplc="D00CF51C">
      <w:start w:val="1"/>
      <w:numFmt w:val="lowerLetter"/>
      <w:lvlText w:val="%2)"/>
      <w:lvlJc w:val="left"/>
      <w:pPr>
        <w:ind w:left="695" w:hanging="425"/>
      </w:pPr>
      <w:rPr>
        <w:rFonts w:ascii="Times New Roman" w:eastAsia="Times New Roman" w:hAnsi="Times New Roman" w:cs="Times New Roman" w:hint="default"/>
        <w:b w:val="0"/>
        <w:bCs w:val="0"/>
        <w:i w:val="0"/>
        <w:iCs w:val="0"/>
        <w:spacing w:val="-1"/>
        <w:w w:val="100"/>
        <w:sz w:val="24"/>
        <w:szCs w:val="24"/>
        <w:lang w:val="sq-AL" w:eastAsia="en-US" w:bidi="ar-SA"/>
      </w:rPr>
    </w:lvl>
    <w:lvl w:ilvl="2" w:tplc="E1ECE120">
      <w:start w:val="1"/>
      <w:numFmt w:val="lowerRoman"/>
      <w:lvlText w:val="%3."/>
      <w:lvlJc w:val="left"/>
      <w:pPr>
        <w:ind w:left="1133" w:hanging="408"/>
        <w:jc w:val="right"/>
      </w:pPr>
      <w:rPr>
        <w:rFonts w:ascii="Times New Roman" w:eastAsia="Times New Roman" w:hAnsi="Times New Roman" w:cs="Times New Roman" w:hint="default"/>
        <w:b w:val="0"/>
        <w:bCs w:val="0"/>
        <w:i w:val="0"/>
        <w:iCs w:val="0"/>
        <w:spacing w:val="0"/>
        <w:w w:val="100"/>
        <w:sz w:val="24"/>
        <w:szCs w:val="24"/>
        <w:lang w:val="sq-AL" w:eastAsia="en-US" w:bidi="ar-SA"/>
      </w:rPr>
    </w:lvl>
    <w:lvl w:ilvl="3" w:tplc="10F00572">
      <w:numFmt w:val="bullet"/>
      <w:lvlText w:val="•"/>
      <w:lvlJc w:val="left"/>
      <w:pPr>
        <w:ind w:left="1140" w:hanging="408"/>
      </w:pPr>
      <w:rPr>
        <w:rFonts w:hint="default"/>
        <w:lang w:val="sq-AL" w:eastAsia="en-US" w:bidi="ar-SA"/>
      </w:rPr>
    </w:lvl>
    <w:lvl w:ilvl="4" w:tplc="1EE46356">
      <w:numFmt w:val="bullet"/>
      <w:lvlText w:val="•"/>
      <w:lvlJc w:val="left"/>
      <w:pPr>
        <w:ind w:left="2417" w:hanging="408"/>
      </w:pPr>
      <w:rPr>
        <w:rFonts w:hint="default"/>
        <w:lang w:val="sq-AL" w:eastAsia="en-US" w:bidi="ar-SA"/>
      </w:rPr>
    </w:lvl>
    <w:lvl w:ilvl="5" w:tplc="41EC4D1A">
      <w:numFmt w:val="bullet"/>
      <w:lvlText w:val="•"/>
      <w:lvlJc w:val="left"/>
      <w:pPr>
        <w:ind w:left="3694" w:hanging="408"/>
      </w:pPr>
      <w:rPr>
        <w:rFonts w:hint="default"/>
        <w:lang w:val="sq-AL" w:eastAsia="en-US" w:bidi="ar-SA"/>
      </w:rPr>
    </w:lvl>
    <w:lvl w:ilvl="6" w:tplc="3F90C9BA">
      <w:numFmt w:val="bullet"/>
      <w:lvlText w:val="•"/>
      <w:lvlJc w:val="left"/>
      <w:pPr>
        <w:ind w:left="4971" w:hanging="408"/>
      </w:pPr>
      <w:rPr>
        <w:rFonts w:hint="default"/>
        <w:lang w:val="sq-AL" w:eastAsia="en-US" w:bidi="ar-SA"/>
      </w:rPr>
    </w:lvl>
    <w:lvl w:ilvl="7" w:tplc="72906E3A">
      <w:numFmt w:val="bullet"/>
      <w:lvlText w:val="•"/>
      <w:lvlJc w:val="left"/>
      <w:pPr>
        <w:ind w:left="6248" w:hanging="408"/>
      </w:pPr>
      <w:rPr>
        <w:rFonts w:hint="default"/>
        <w:lang w:val="sq-AL" w:eastAsia="en-US" w:bidi="ar-SA"/>
      </w:rPr>
    </w:lvl>
    <w:lvl w:ilvl="8" w:tplc="32B6B56C">
      <w:numFmt w:val="bullet"/>
      <w:lvlText w:val="•"/>
      <w:lvlJc w:val="left"/>
      <w:pPr>
        <w:ind w:left="7525" w:hanging="408"/>
      </w:pPr>
      <w:rPr>
        <w:rFonts w:hint="default"/>
        <w:lang w:val="sq-AL" w:eastAsia="en-US" w:bidi="ar-SA"/>
      </w:rPr>
    </w:lvl>
  </w:abstractNum>
  <w:abstractNum w:abstractNumId="17" w15:restartNumberingAfterBreak="0">
    <w:nsid w:val="2BD5587F"/>
    <w:multiLevelType w:val="hybridMultilevel"/>
    <w:tmpl w:val="1AEC2EC2"/>
    <w:lvl w:ilvl="0" w:tplc="85BAC2DC">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BFE5B7F"/>
    <w:multiLevelType w:val="hybridMultilevel"/>
    <w:tmpl w:val="A7C858A4"/>
    <w:lvl w:ilvl="0" w:tplc="E6D4FF6E">
      <w:start w:val="1"/>
      <w:numFmt w:val="decimal"/>
      <w:lvlText w:val="%1."/>
      <w:lvlJc w:val="left"/>
      <w:pPr>
        <w:ind w:left="786" w:hanging="360"/>
      </w:pPr>
      <w:rPr>
        <w:rFonts w:hint="default"/>
      </w:rPr>
    </w:lvl>
    <w:lvl w:ilvl="1" w:tplc="041C0019" w:tentative="1">
      <w:start w:val="1"/>
      <w:numFmt w:val="lowerLetter"/>
      <w:lvlText w:val="%2."/>
      <w:lvlJc w:val="left"/>
      <w:pPr>
        <w:ind w:left="1506" w:hanging="360"/>
      </w:pPr>
    </w:lvl>
    <w:lvl w:ilvl="2" w:tplc="041C001B" w:tentative="1">
      <w:start w:val="1"/>
      <w:numFmt w:val="lowerRoman"/>
      <w:lvlText w:val="%3."/>
      <w:lvlJc w:val="right"/>
      <w:pPr>
        <w:ind w:left="2226" w:hanging="180"/>
      </w:pPr>
    </w:lvl>
    <w:lvl w:ilvl="3" w:tplc="041C000F" w:tentative="1">
      <w:start w:val="1"/>
      <w:numFmt w:val="decimal"/>
      <w:lvlText w:val="%4."/>
      <w:lvlJc w:val="left"/>
      <w:pPr>
        <w:ind w:left="2946" w:hanging="360"/>
      </w:pPr>
    </w:lvl>
    <w:lvl w:ilvl="4" w:tplc="041C0019" w:tentative="1">
      <w:start w:val="1"/>
      <w:numFmt w:val="lowerLetter"/>
      <w:lvlText w:val="%5."/>
      <w:lvlJc w:val="left"/>
      <w:pPr>
        <w:ind w:left="3666" w:hanging="360"/>
      </w:pPr>
    </w:lvl>
    <w:lvl w:ilvl="5" w:tplc="041C001B" w:tentative="1">
      <w:start w:val="1"/>
      <w:numFmt w:val="lowerRoman"/>
      <w:lvlText w:val="%6."/>
      <w:lvlJc w:val="right"/>
      <w:pPr>
        <w:ind w:left="4386" w:hanging="180"/>
      </w:pPr>
    </w:lvl>
    <w:lvl w:ilvl="6" w:tplc="041C000F" w:tentative="1">
      <w:start w:val="1"/>
      <w:numFmt w:val="decimal"/>
      <w:lvlText w:val="%7."/>
      <w:lvlJc w:val="left"/>
      <w:pPr>
        <w:ind w:left="5106" w:hanging="360"/>
      </w:pPr>
    </w:lvl>
    <w:lvl w:ilvl="7" w:tplc="041C0019" w:tentative="1">
      <w:start w:val="1"/>
      <w:numFmt w:val="lowerLetter"/>
      <w:lvlText w:val="%8."/>
      <w:lvlJc w:val="left"/>
      <w:pPr>
        <w:ind w:left="5826" w:hanging="360"/>
      </w:pPr>
    </w:lvl>
    <w:lvl w:ilvl="8" w:tplc="041C001B" w:tentative="1">
      <w:start w:val="1"/>
      <w:numFmt w:val="lowerRoman"/>
      <w:lvlText w:val="%9."/>
      <w:lvlJc w:val="right"/>
      <w:pPr>
        <w:ind w:left="6546" w:hanging="180"/>
      </w:pPr>
    </w:lvl>
  </w:abstractNum>
  <w:abstractNum w:abstractNumId="19" w15:restartNumberingAfterBreak="0">
    <w:nsid w:val="2FFA3998"/>
    <w:multiLevelType w:val="hybridMultilevel"/>
    <w:tmpl w:val="67FA37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745F55"/>
    <w:multiLevelType w:val="hybridMultilevel"/>
    <w:tmpl w:val="AE046D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4B3518"/>
    <w:multiLevelType w:val="hybridMultilevel"/>
    <w:tmpl w:val="3078DEF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34A57FB"/>
    <w:multiLevelType w:val="hybridMultilevel"/>
    <w:tmpl w:val="1C6E2AA8"/>
    <w:lvl w:ilvl="0" w:tplc="A4BE80E4">
      <w:start w:val="1"/>
      <w:numFmt w:val="bullet"/>
      <w:lvlText w:val="-"/>
      <w:lvlJc w:val="left"/>
      <w:pPr>
        <w:ind w:left="1440" w:hanging="360"/>
      </w:pPr>
      <w:rPr>
        <w:rFonts w:ascii="Aptos" w:hAnsi="Apto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3C96589"/>
    <w:multiLevelType w:val="hybridMultilevel"/>
    <w:tmpl w:val="1E6C69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AD716F1"/>
    <w:multiLevelType w:val="hybridMultilevel"/>
    <w:tmpl w:val="A0ECE4DC"/>
    <w:lvl w:ilvl="0" w:tplc="524478B2">
      <w:start w:val="1"/>
      <w:numFmt w:val="decimal"/>
      <w:lvlText w:val="%1."/>
      <w:lvlJc w:val="left"/>
      <w:pPr>
        <w:ind w:left="1147" w:hanging="428"/>
      </w:pPr>
      <w:rPr>
        <w:rFonts w:ascii="Times New Roman" w:eastAsia="Times New Roman" w:hAnsi="Times New Roman" w:cs="Times New Roman" w:hint="default"/>
        <w:b w:val="0"/>
        <w:bCs w:val="0"/>
        <w:i w:val="0"/>
        <w:iCs w:val="0"/>
        <w:spacing w:val="0"/>
        <w:w w:val="100"/>
        <w:sz w:val="24"/>
        <w:szCs w:val="24"/>
        <w:lang w:val="sq-AL" w:eastAsia="en-US" w:bidi="ar-SA"/>
      </w:rPr>
    </w:lvl>
    <w:lvl w:ilvl="1" w:tplc="AE5EE948">
      <w:start w:val="1"/>
      <w:numFmt w:val="lowerLetter"/>
      <w:lvlText w:val="%2)"/>
      <w:lvlJc w:val="left"/>
      <w:pPr>
        <w:ind w:left="1572" w:hanging="425"/>
        <w:jc w:val="right"/>
      </w:pPr>
      <w:rPr>
        <w:rFonts w:ascii="Times New Roman" w:eastAsia="Times New Roman" w:hAnsi="Times New Roman" w:cs="Times New Roman" w:hint="default"/>
        <w:b w:val="0"/>
        <w:bCs w:val="0"/>
        <w:i w:val="0"/>
        <w:iCs w:val="0"/>
        <w:spacing w:val="-1"/>
        <w:w w:val="100"/>
        <w:sz w:val="24"/>
        <w:szCs w:val="24"/>
        <w:lang w:val="sq-AL" w:eastAsia="en-US" w:bidi="ar-SA"/>
      </w:rPr>
    </w:lvl>
    <w:lvl w:ilvl="2" w:tplc="02EEB3D4">
      <w:numFmt w:val="bullet"/>
      <w:lvlText w:val="•"/>
      <w:lvlJc w:val="left"/>
      <w:pPr>
        <w:ind w:left="2604" w:hanging="425"/>
      </w:pPr>
      <w:rPr>
        <w:rFonts w:hint="default"/>
        <w:lang w:val="sq-AL" w:eastAsia="en-US" w:bidi="ar-SA"/>
      </w:rPr>
    </w:lvl>
    <w:lvl w:ilvl="3" w:tplc="60E8094E">
      <w:numFmt w:val="bullet"/>
      <w:lvlText w:val="•"/>
      <w:lvlJc w:val="left"/>
      <w:pPr>
        <w:ind w:left="3628" w:hanging="425"/>
      </w:pPr>
      <w:rPr>
        <w:rFonts w:hint="default"/>
        <w:lang w:val="sq-AL" w:eastAsia="en-US" w:bidi="ar-SA"/>
      </w:rPr>
    </w:lvl>
    <w:lvl w:ilvl="4" w:tplc="63202B26">
      <w:numFmt w:val="bullet"/>
      <w:lvlText w:val="•"/>
      <w:lvlJc w:val="left"/>
      <w:pPr>
        <w:ind w:left="4653" w:hanging="425"/>
      </w:pPr>
      <w:rPr>
        <w:rFonts w:hint="default"/>
        <w:lang w:val="sq-AL" w:eastAsia="en-US" w:bidi="ar-SA"/>
      </w:rPr>
    </w:lvl>
    <w:lvl w:ilvl="5" w:tplc="A086AB0C">
      <w:numFmt w:val="bullet"/>
      <w:lvlText w:val="•"/>
      <w:lvlJc w:val="left"/>
      <w:pPr>
        <w:ind w:left="5677" w:hanging="425"/>
      </w:pPr>
      <w:rPr>
        <w:rFonts w:hint="default"/>
        <w:lang w:val="sq-AL" w:eastAsia="en-US" w:bidi="ar-SA"/>
      </w:rPr>
    </w:lvl>
    <w:lvl w:ilvl="6" w:tplc="78083AC4">
      <w:numFmt w:val="bullet"/>
      <w:lvlText w:val="•"/>
      <w:lvlJc w:val="left"/>
      <w:pPr>
        <w:ind w:left="6702" w:hanging="425"/>
      </w:pPr>
      <w:rPr>
        <w:rFonts w:hint="default"/>
        <w:lang w:val="sq-AL" w:eastAsia="en-US" w:bidi="ar-SA"/>
      </w:rPr>
    </w:lvl>
    <w:lvl w:ilvl="7" w:tplc="E564EE1C">
      <w:numFmt w:val="bullet"/>
      <w:lvlText w:val="•"/>
      <w:lvlJc w:val="left"/>
      <w:pPr>
        <w:ind w:left="7726" w:hanging="425"/>
      </w:pPr>
      <w:rPr>
        <w:rFonts w:hint="default"/>
        <w:lang w:val="sq-AL" w:eastAsia="en-US" w:bidi="ar-SA"/>
      </w:rPr>
    </w:lvl>
    <w:lvl w:ilvl="8" w:tplc="2BA23736">
      <w:numFmt w:val="bullet"/>
      <w:lvlText w:val="•"/>
      <w:lvlJc w:val="left"/>
      <w:pPr>
        <w:ind w:left="8751" w:hanging="425"/>
      </w:pPr>
      <w:rPr>
        <w:rFonts w:hint="default"/>
        <w:lang w:val="sq-AL" w:eastAsia="en-US" w:bidi="ar-SA"/>
      </w:rPr>
    </w:lvl>
  </w:abstractNum>
  <w:abstractNum w:abstractNumId="25" w15:restartNumberingAfterBreak="0">
    <w:nsid w:val="3AEF3348"/>
    <w:multiLevelType w:val="hybridMultilevel"/>
    <w:tmpl w:val="285A5812"/>
    <w:lvl w:ilvl="0" w:tplc="32BE061E">
      <w:start w:val="1"/>
      <w:numFmt w:val="decimal"/>
      <w:lvlText w:val="%1."/>
      <w:lvlJc w:val="left"/>
      <w:pPr>
        <w:ind w:left="1147" w:hanging="428"/>
        <w:jc w:val="right"/>
      </w:pPr>
      <w:rPr>
        <w:rFonts w:ascii="Times New Roman" w:eastAsia="Times New Roman" w:hAnsi="Times New Roman" w:cs="Times New Roman" w:hint="default"/>
        <w:b w:val="0"/>
        <w:bCs w:val="0"/>
        <w:i w:val="0"/>
        <w:iCs w:val="0"/>
        <w:spacing w:val="0"/>
        <w:w w:val="100"/>
        <w:sz w:val="24"/>
        <w:szCs w:val="24"/>
        <w:lang w:val="sq-AL" w:eastAsia="en-US" w:bidi="ar-SA"/>
      </w:rPr>
    </w:lvl>
    <w:lvl w:ilvl="1" w:tplc="FF10CCCA">
      <w:numFmt w:val="bullet"/>
      <w:lvlText w:val="•"/>
      <w:lvlJc w:val="left"/>
      <w:pPr>
        <w:ind w:left="2106" w:hanging="428"/>
      </w:pPr>
      <w:rPr>
        <w:rFonts w:hint="default"/>
        <w:lang w:val="sq-AL" w:eastAsia="en-US" w:bidi="ar-SA"/>
      </w:rPr>
    </w:lvl>
    <w:lvl w:ilvl="2" w:tplc="15C455EE">
      <w:numFmt w:val="bullet"/>
      <w:lvlText w:val="•"/>
      <w:lvlJc w:val="left"/>
      <w:pPr>
        <w:ind w:left="3072" w:hanging="428"/>
      </w:pPr>
      <w:rPr>
        <w:rFonts w:hint="default"/>
        <w:lang w:val="sq-AL" w:eastAsia="en-US" w:bidi="ar-SA"/>
      </w:rPr>
    </w:lvl>
    <w:lvl w:ilvl="3" w:tplc="1ACA1F78">
      <w:numFmt w:val="bullet"/>
      <w:lvlText w:val="•"/>
      <w:lvlJc w:val="left"/>
      <w:pPr>
        <w:ind w:left="4038" w:hanging="428"/>
      </w:pPr>
      <w:rPr>
        <w:rFonts w:hint="default"/>
        <w:lang w:val="sq-AL" w:eastAsia="en-US" w:bidi="ar-SA"/>
      </w:rPr>
    </w:lvl>
    <w:lvl w:ilvl="4" w:tplc="B96CD5B0">
      <w:numFmt w:val="bullet"/>
      <w:lvlText w:val="•"/>
      <w:lvlJc w:val="left"/>
      <w:pPr>
        <w:ind w:left="5004" w:hanging="428"/>
      </w:pPr>
      <w:rPr>
        <w:rFonts w:hint="default"/>
        <w:lang w:val="sq-AL" w:eastAsia="en-US" w:bidi="ar-SA"/>
      </w:rPr>
    </w:lvl>
    <w:lvl w:ilvl="5" w:tplc="6608CBBE">
      <w:numFmt w:val="bullet"/>
      <w:lvlText w:val="•"/>
      <w:lvlJc w:val="left"/>
      <w:pPr>
        <w:ind w:left="5970" w:hanging="428"/>
      </w:pPr>
      <w:rPr>
        <w:rFonts w:hint="default"/>
        <w:lang w:val="sq-AL" w:eastAsia="en-US" w:bidi="ar-SA"/>
      </w:rPr>
    </w:lvl>
    <w:lvl w:ilvl="6" w:tplc="BA303394">
      <w:numFmt w:val="bullet"/>
      <w:lvlText w:val="•"/>
      <w:lvlJc w:val="left"/>
      <w:pPr>
        <w:ind w:left="6936" w:hanging="428"/>
      </w:pPr>
      <w:rPr>
        <w:rFonts w:hint="default"/>
        <w:lang w:val="sq-AL" w:eastAsia="en-US" w:bidi="ar-SA"/>
      </w:rPr>
    </w:lvl>
    <w:lvl w:ilvl="7" w:tplc="1C1A87AE">
      <w:numFmt w:val="bullet"/>
      <w:lvlText w:val="•"/>
      <w:lvlJc w:val="left"/>
      <w:pPr>
        <w:ind w:left="7902" w:hanging="428"/>
      </w:pPr>
      <w:rPr>
        <w:rFonts w:hint="default"/>
        <w:lang w:val="sq-AL" w:eastAsia="en-US" w:bidi="ar-SA"/>
      </w:rPr>
    </w:lvl>
    <w:lvl w:ilvl="8" w:tplc="B9C66E16">
      <w:numFmt w:val="bullet"/>
      <w:lvlText w:val="•"/>
      <w:lvlJc w:val="left"/>
      <w:pPr>
        <w:ind w:left="8868" w:hanging="428"/>
      </w:pPr>
      <w:rPr>
        <w:rFonts w:hint="default"/>
        <w:lang w:val="sq-AL" w:eastAsia="en-US" w:bidi="ar-SA"/>
      </w:rPr>
    </w:lvl>
  </w:abstractNum>
  <w:abstractNum w:abstractNumId="26" w15:restartNumberingAfterBreak="0">
    <w:nsid w:val="3B24018F"/>
    <w:multiLevelType w:val="hybridMultilevel"/>
    <w:tmpl w:val="E1DEA13A"/>
    <w:lvl w:ilvl="0" w:tplc="C8388EC2">
      <w:start w:val="1"/>
      <w:numFmt w:val="decimal"/>
      <w:lvlText w:val="%1."/>
      <w:lvlJc w:val="left"/>
      <w:pPr>
        <w:ind w:left="1147" w:hanging="428"/>
        <w:jc w:val="right"/>
      </w:pPr>
      <w:rPr>
        <w:rFonts w:ascii="Times New Roman" w:eastAsia="Times New Roman" w:hAnsi="Times New Roman" w:cs="Times New Roman" w:hint="default"/>
        <w:b w:val="0"/>
        <w:bCs w:val="0"/>
        <w:i w:val="0"/>
        <w:iCs w:val="0"/>
        <w:spacing w:val="0"/>
        <w:w w:val="100"/>
        <w:sz w:val="24"/>
        <w:szCs w:val="24"/>
        <w:lang w:val="sq-AL" w:eastAsia="en-US" w:bidi="ar-SA"/>
      </w:rPr>
    </w:lvl>
    <w:lvl w:ilvl="1" w:tplc="425077BA">
      <w:numFmt w:val="bullet"/>
      <w:lvlText w:val=""/>
      <w:lvlJc w:val="left"/>
      <w:pPr>
        <w:ind w:left="4321" w:hanging="356"/>
      </w:pPr>
      <w:rPr>
        <w:rFonts w:ascii="Symbol" w:eastAsia="Symbol" w:hAnsi="Symbol" w:cs="Symbol" w:hint="default"/>
        <w:b w:val="0"/>
        <w:bCs w:val="0"/>
        <w:i w:val="0"/>
        <w:iCs w:val="0"/>
        <w:spacing w:val="0"/>
        <w:w w:val="99"/>
        <w:sz w:val="20"/>
        <w:szCs w:val="20"/>
        <w:lang w:val="sq-AL" w:eastAsia="en-US" w:bidi="ar-SA"/>
      </w:rPr>
    </w:lvl>
    <w:lvl w:ilvl="2" w:tplc="A74CC282">
      <w:numFmt w:val="bullet"/>
      <w:lvlText w:val="•"/>
      <w:lvlJc w:val="left"/>
      <w:pPr>
        <w:ind w:left="5040" w:hanging="356"/>
      </w:pPr>
      <w:rPr>
        <w:rFonts w:hint="default"/>
        <w:lang w:val="sq-AL" w:eastAsia="en-US" w:bidi="ar-SA"/>
      </w:rPr>
    </w:lvl>
    <w:lvl w:ilvl="3" w:tplc="73F8574E">
      <w:numFmt w:val="bullet"/>
      <w:lvlText w:val="•"/>
      <w:lvlJc w:val="left"/>
      <w:pPr>
        <w:ind w:left="5760" w:hanging="356"/>
      </w:pPr>
      <w:rPr>
        <w:rFonts w:hint="default"/>
        <w:lang w:val="sq-AL" w:eastAsia="en-US" w:bidi="ar-SA"/>
      </w:rPr>
    </w:lvl>
    <w:lvl w:ilvl="4" w:tplc="CC50CBC4">
      <w:numFmt w:val="bullet"/>
      <w:lvlText w:val="•"/>
      <w:lvlJc w:val="left"/>
      <w:pPr>
        <w:ind w:left="6480" w:hanging="356"/>
      </w:pPr>
      <w:rPr>
        <w:rFonts w:hint="default"/>
        <w:lang w:val="sq-AL" w:eastAsia="en-US" w:bidi="ar-SA"/>
      </w:rPr>
    </w:lvl>
    <w:lvl w:ilvl="5" w:tplc="BD74B240">
      <w:numFmt w:val="bullet"/>
      <w:lvlText w:val="•"/>
      <w:lvlJc w:val="left"/>
      <w:pPr>
        <w:ind w:left="7200" w:hanging="356"/>
      </w:pPr>
      <w:rPr>
        <w:rFonts w:hint="default"/>
        <w:lang w:val="sq-AL" w:eastAsia="en-US" w:bidi="ar-SA"/>
      </w:rPr>
    </w:lvl>
    <w:lvl w:ilvl="6" w:tplc="CF8CAF42">
      <w:numFmt w:val="bullet"/>
      <w:lvlText w:val="•"/>
      <w:lvlJc w:val="left"/>
      <w:pPr>
        <w:ind w:left="7920" w:hanging="356"/>
      </w:pPr>
      <w:rPr>
        <w:rFonts w:hint="default"/>
        <w:lang w:val="sq-AL" w:eastAsia="en-US" w:bidi="ar-SA"/>
      </w:rPr>
    </w:lvl>
    <w:lvl w:ilvl="7" w:tplc="05E8D2CC">
      <w:numFmt w:val="bullet"/>
      <w:lvlText w:val="•"/>
      <w:lvlJc w:val="left"/>
      <w:pPr>
        <w:ind w:left="8640" w:hanging="356"/>
      </w:pPr>
      <w:rPr>
        <w:rFonts w:hint="default"/>
        <w:lang w:val="sq-AL" w:eastAsia="en-US" w:bidi="ar-SA"/>
      </w:rPr>
    </w:lvl>
    <w:lvl w:ilvl="8" w:tplc="8F3203D6">
      <w:numFmt w:val="bullet"/>
      <w:lvlText w:val="•"/>
      <w:lvlJc w:val="left"/>
      <w:pPr>
        <w:ind w:left="9360" w:hanging="356"/>
      </w:pPr>
      <w:rPr>
        <w:rFonts w:hint="default"/>
        <w:lang w:val="sq-AL" w:eastAsia="en-US" w:bidi="ar-SA"/>
      </w:rPr>
    </w:lvl>
  </w:abstractNum>
  <w:abstractNum w:abstractNumId="27" w15:restartNumberingAfterBreak="0">
    <w:nsid w:val="3E0A57B4"/>
    <w:multiLevelType w:val="hybridMultilevel"/>
    <w:tmpl w:val="B810E26A"/>
    <w:lvl w:ilvl="0" w:tplc="04090017">
      <w:start w:val="1"/>
      <w:numFmt w:val="lowerLetter"/>
      <w:lvlText w:val="%1)"/>
      <w:lvlJc w:val="left"/>
      <w:pPr>
        <w:ind w:left="1080"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8" w15:restartNumberingAfterBreak="0">
    <w:nsid w:val="40A95060"/>
    <w:multiLevelType w:val="hybridMultilevel"/>
    <w:tmpl w:val="764238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28D6D76"/>
    <w:multiLevelType w:val="hybridMultilevel"/>
    <w:tmpl w:val="7CDC6C26"/>
    <w:lvl w:ilvl="0" w:tplc="FFFFFFFF">
      <w:start w:val="1"/>
      <w:numFmt w:val="decimal"/>
      <w:lvlText w:val="%1."/>
      <w:lvlJc w:val="left"/>
      <w:pPr>
        <w:ind w:left="1147" w:hanging="428"/>
      </w:pPr>
      <w:rPr>
        <w:rFonts w:ascii="Times New Roman" w:eastAsia="Times New Roman" w:hAnsi="Times New Roman" w:cs="Times New Roman" w:hint="default"/>
        <w:b w:val="0"/>
        <w:bCs w:val="0"/>
        <w:i w:val="0"/>
        <w:iCs w:val="0"/>
        <w:spacing w:val="0"/>
        <w:w w:val="100"/>
        <w:sz w:val="24"/>
        <w:szCs w:val="24"/>
        <w:lang w:val="sq-AL" w:eastAsia="en-US" w:bidi="ar-SA"/>
      </w:rPr>
    </w:lvl>
    <w:lvl w:ilvl="1" w:tplc="04090017">
      <w:start w:val="1"/>
      <w:numFmt w:val="lowerLetter"/>
      <w:lvlText w:val="%2)"/>
      <w:lvlJc w:val="left"/>
      <w:pPr>
        <w:ind w:left="1530" w:hanging="360"/>
      </w:pPr>
    </w:lvl>
    <w:lvl w:ilvl="2" w:tplc="FFFFFFFF">
      <w:numFmt w:val="bullet"/>
      <w:lvlText w:val="•"/>
      <w:lvlJc w:val="left"/>
      <w:pPr>
        <w:ind w:left="2604" w:hanging="425"/>
      </w:pPr>
      <w:rPr>
        <w:rFonts w:hint="default"/>
        <w:lang w:val="sq-AL" w:eastAsia="en-US" w:bidi="ar-SA"/>
      </w:rPr>
    </w:lvl>
    <w:lvl w:ilvl="3" w:tplc="FFFFFFFF">
      <w:numFmt w:val="bullet"/>
      <w:lvlText w:val="•"/>
      <w:lvlJc w:val="left"/>
      <w:pPr>
        <w:ind w:left="3628" w:hanging="425"/>
      </w:pPr>
      <w:rPr>
        <w:rFonts w:hint="default"/>
        <w:lang w:val="sq-AL" w:eastAsia="en-US" w:bidi="ar-SA"/>
      </w:rPr>
    </w:lvl>
    <w:lvl w:ilvl="4" w:tplc="FFFFFFFF">
      <w:numFmt w:val="bullet"/>
      <w:lvlText w:val="•"/>
      <w:lvlJc w:val="left"/>
      <w:pPr>
        <w:ind w:left="4653" w:hanging="425"/>
      </w:pPr>
      <w:rPr>
        <w:rFonts w:hint="default"/>
        <w:lang w:val="sq-AL" w:eastAsia="en-US" w:bidi="ar-SA"/>
      </w:rPr>
    </w:lvl>
    <w:lvl w:ilvl="5" w:tplc="FFFFFFFF">
      <w:numFmt w:val="bullet"/>
      <w:lvlText w:val="•"/>
      <w:lvlJc w:val="left"/>
      <w:pPr>
        <w:ind w:left="5677" w:hanging="425"/>
      </w:pPr>
      <w:rPr>
        <w:rFonts w:hint="default"/>
        <w:lang w:val="sq-AL" w:eastAsia="en-US" w:bidi="ar-SA"/>
      </w:rPr>
    </w:lvl>
    <w:lvl w:ilvl="6" w:tplc="FFFFFFFF">
      <w:numFmt w:val="bullet"/>
      <w:lvlText w:val="•"/>
      <w:lvlJc w:val="left"/>
      <w:pPr>
        <w:ind w:left="6702" w:hanging="425"/>
      </w:pPr>
      <w:rPr>
        <w:rFonts w:hint="default"/>
        <w:lang w:val="sq-AL" w:eastAsia="en-US" w:bidi="ar-SA"/>
      </w:rPr>
    </w:lvl>
    <w:lvl w:ilvl="7" w:tplc="FFFFFFFF">
      <w:numFmt w:val="bullet"/>
      <w:lvlText w:val="•"/>
      <w:lvlJc w:val="left"/>
      <w:pPr>
        <w:ind w:left="7726" w:hanging="425"/>
      </w:pPr>
      <w:rPr>
        <w:rFonts w:hint="default"/>
        <w:lang w:val="sq-AL" w:eastAsia="en-US" w:bidi="ar-SA"/>
      </w:rPr>
    </w:lvl>
    <w:lvl w:ilvl="8" w:tplc="FFFFFFFF">
      <w:numFmt w:val="bullet"/>
      <w:lvlText w:val="•"/>
      <w:lvlJc w:val="left"/>
      <w:pPr>
        <w:ind w:left="8751" w:hanging="425"/>
      </w:pPr>
      <w:rPr>
        <w:rFonts w:hint="default"/>
        <w:lang w:val="sq-AL" w:eastAsia="en-US" w:bidi="ar-SA"/>
      </w:rPr>
    </w:lvl>
  </w:abstractNum>
  <w:abstractNum w:abstractNumId="30" w15:restartNumberingAfterBreak="0">
    <w:nsid w:val="42DC35CB"/>
    <w:multiLevelType w:val="hybridMultilevel"/>
    <w:tmpl w:val="BA7A79AE"/>
    <w:lvl w:ilvl="0" w:tplc="9DEC0E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754317F"/>
    <w:multiLevelType w:val="hybridMultilevel"/>
    <w:tmpl w:val="82C67DC6"/>
    <w:lvl w:ilvl="0" w:tplc="A4BE80E4">
      <w:start w:val="1"/>
      <w:numFmt w:val="bullet"/>
      <w:lvlText w:val="-"/>
      <w:lvlJc w:val="left"/>
      <w:pPr>
        <w:ind w:left="1147" w:hanging="428"/>
        <w:jc w:val="right"/>
      </w:pPr>
      <w:rPr>
        <w:rFonts w:ascii="Aptos" w:hAnsi="Aptos" w:hint="default"/>
        <w:b w:val="0"/>
        <w:bCs w:val="0"/>
        <w:i w:val="0"/>
        <w:iCs w:val="0"/>
        <w:spacing w:val="0"/>
        <w:w w:val="100"/>
        <w:sz w:val="24"/>
        <w:szCs w:val="24"/>
        <w:lang w:val="sq-AL" w:eastAsia="en-US" w:bidi="ar-SA"/>
      </w:rPr>
    </w:lvl>
    <w:lvl w:ilvl="1" w:tplc="FFFFFFFF">
      <w:numFmt w:val="bullet"/>
      <w:lvlText w:val="•"/>
      <w:lvlJc w:val="left"/>
      <w:pPr>
        <w:ind w:left="2106" w:hanging="428"/>
      </w:pPr>
      <w:rPr>
        <w:rFonts w:hint="default"/>
        <w:lang w:val="sq-AL" w:eastAsia="en-US" w:bidi="ar-SA"/>
      </w:rPr>
    </w:lvl>
    <w:lvl w:ilvl="2" w:tplc="FFFFFFFF">
      <w:numFmt w:val="bullet"/>
      <w:lvlText w:val="•"/>
      <w:lvlJc w:val="left"/>
      <w:pPr>
        <w:ind w:left="3072" w:hanging="428"/>
      </w:pPr>
      <w:rPr>
        <w:rFonts w:hint="default"/>
        <w:lang w:val="sq-AL" w:eastAsia="en-US" w:bidi="ar-SA"/>
      </w:rPr>
    </w:lvl>
    <w:lvl w:ilvl="3" w:tplc="FFFFFFFF">
      <w:numFmt w:val="bullet"/>
      <w:lvlText w:val="•"/>
      <w:lvlJc w:val="left"/>
      <w:pPr>
        <w:ind w:left="4038" w:hanging="428"/>
      </w:pPr>
      <w:rPr>
        <w:rFonts w:hint="default"/>
        <w:lang w:val="sq-AL" w:eastAsia="en-US" w:bidi="ar-SA"/>
      </w:rPr>
    </w:lvl>
    <w:lvl w:ilvl="4" w:tplc="FFFFFFFF">
      <w:numFmt w:val="bullet"/>
      <w:lvlText w:val="•"/>
      <w:lvlJc w:val="left"/>
      <w:pPr>
        <w:ind w:left="5004" w:hanging="428"/>
      </w:pPr>
      <w:rPr>
        <w:rFonts w:hint="default"/>
        <w:lang w:val="sq-AL" w:eastAsia="en-US" w:bidi="ar-SA"/>
      </w:rPr>
    </w:lvl>
    <w:lvl w:ilvl="5" w:tplc="FFFFFFFF">
      <w:numFmt w:val="bullet"/>
      <w:lvlText w:val="•"/>
      <w:lvlJc w:val="left"/>
      <w:pPr>
        <w:ind w:left="5970" w:hanging="428"/>
      </w:pPr>
      <w:rPr>
        <w:rFonts w:hint="default"/>
        <w:lang w:val="sq-AL" w:eastAsia="en-US" w:bidi="ar-SA"/>
      </w:rPr>
    </w:lvl>
    <w:lvl w:ilvl="6" w:tplc="FFFFFFFF">
      <w:numFmt w:val="bullet"/>
      <w:lvlText w:val="•"/>
      <w:lvlJc w:val="left"/>
      <w:pPr>
        <w:ind w:left="6936" w:hanging="428"/>
      </w:pPr>
      <w:rPr>
        <w:rFonts w:hint="default"/>
        <w:lang w:val="sq-AL" w:eastAsia="en-US" w:bidi="ar-SA"/>
      </w:rPr>
    </w:lvl>
    <w:lvl w:ilvl="7" w:tplc="FFFFFFFF">
      <w:numFmt w:val="bullet"/>
      <w:lvlText w:val="•"/>
      <w:lvlJc w:val="left"/>
      <w:pPr>
        <w:ind w:left="7902" w:hanging="428"/>
      </w:pPr>
      <w:rPr>
        <w:rFonts w:hint="default"/>
        <w:lang w:val="sq-AL" w:eastAsia="en-US" w:bidi="ar-SA"/>
      </w:rPr>
    </w:lvl>
    <w:lvl w:ilvl="8" w:tplc="FFFFFFFF">
      <w:numFmt w:val="bullet"/>
      <w:lvlText w:val="•"/>
      <w:lvlJc w:val="left"/>
      <w:pPr>
        <w:ind w:left="8868" w:hanging="428"/>
      </w:pPr>
      <w:rPr>
        <w:rFonts w:hint="default"/>
        <w:lang w:val="sq-AL" w:eastAsia="en-US" w:bidi="ar-SA"/>
      </w:rPr>
    </w:lvl>
  </w:abstractNum>
  <w:abstractNum w:abstractNumId="32" w15:restartNumberingAfterBreak="0">
    <w:nsid w:val="4B9844F2"/>
    <w:multiLevelType w:val="hybridMultilevel"/>
    <w:tmpl w:val="88B4E4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C397C67"/>
    <w:multiLevelType w:val="hybridMultilevel"/>
    <w:tmpl w:val="80B058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04C4335"/>
    <w:multiLevelType w:val="hybridMultilevel"/>
    <w:tmpl w:val="9516ECF8"/>
    <w:lvl w:ilvl="0" w:tplc="04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0A4603E"/>
    <w:multiLevelType w:val="hybridMultilevel"/>
    <w:tmpl w:val="0E1C86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3E11A56"/>
    <w:multiLevelType w:val="hybridMultilevel"/>
    <w:tmpl w:val="FE3AC2FE"/>
    <w:lvl w:ilvl="0" w:tplc="A4BE80E4">
      <w:start w:val="1"/>
      <w:numFmt w:val="bullet"/>
      <w:lvlText w:val="-"/>
      <w:lvlJc w:val="left"/>
      <w:pPr>
        <w:ind w:left="1440" w:hanging="360"/>
      </w:pPr>
      <w:rPr>
        <w:rFonts w:ascii="Aptos" w:hAnsi="Apto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54B4397C"/>
    <w:multiLevelType w:val="hybridMultilevel"/>
    <w:tmpl w:val="774867A4"/>
    <w:lvl w:ilvl="0" w:tplc="33721F42">
      <w:start w:val="1"/>
      <w:numFmt w:val="lowerLetter"/>
      <w:lvlText w:val="%1)"/>
      <w:lvlJc w:val="left"/>
      <w:pPr>
        <w:ind w:left="1147" w:hanging="428"/>
      </w:pPr>
      <w:rPr>
        <w:rFonts w:ascii="Times New Roman" w:eastAsia="Times New Roman" w:hAnsi="Times New Roman" w:cs="Times New Roman" w:hint="default"/>
        <w:b w:val="0"/>
        <w:bCs w:val="0"/>
        <w:i w:val="0"/>
        <w:iCs w:val="0"/>
        <w:spacing w:val="-1"/>
        <w:w w:val="89"/>
        <w:sz w:val="24"/>
        <w:szCs w:val="24"/>
        <w:lang w:val="sq-AL" w:eastAsia="en-US" w:bidi="ar-SA"/>
      </w:rPr>
    </w:lvl>
    <w:lvl w:ilvl="1" w:tplc="FFFFFFFF">
      <w:start w:val="1"/>
      <w:numFmt w:val="lowerLetter"/>
      <w:lvlText w:val="%2)"/>
      <w:lvlJc w:val="left"/>
      <w:pPr>
        <w:ind w:left="1572" w:hanging="425"/>
        <w:jc w:val="right"/>
      </w:pPr>
      <w:rPr>
        <w:rFonts w:ascii="Times New Roman" w:eastAsia="Times New Roman" w:hAnsi="Times New Roman" w:cs="Times New Roman" w:hint="default"/>
        <w:b w:val="0"/>
        <w:bCs w:val="0"/>
        <w:i w:val="0"/>
        <w:iCs w:val="0"/>
        <w:spacing w:val="-1"/>
        <w:w w:val="100"/>
        <w:sz w:val="24"/>
        <w:szCs w:val="24"/>
        <w:lang w:val="sq-AL" w:eastAsia="en-US" w:bidi="ar-SA"/>
      </w:rPr>
    </w:lvl>
    <w:lvl w:ilvl="2" w:tplc="FFFFFFFF">
      <w:numFmt w:val="bullet"/>
      <w:lvlText w:val="•"/>
      <w:lvlJc w:val="left"/>
      <w:pPr>
        <w:ind w:left="2604" w:hanging="425"/>
      </w:pPr>
      <w:rPr>
        <w:rFonts w:hint="default"/>
        <w:lang w:val="sq-AL" w:eastAsia="en-US" w:bidi="ar-SA"/>
      </w:rPr>
    </w:lvl>
    <w:lvl w:ilvl="3" w:tplc="FFFFFFFF">
      <w:numFmt w:val="bullet"/>
      <w:lvlText w:val="•"/>
      <w:lvlJc w:val="left"/>
      <w:pPr>
        <w:ind w:left="3628" w:hanging="425"/>
      </w:pPr>
      <w:rPr>
        <w:rFonts w:hint="default"/>
        <w:lang w:val="sq-AL" w:eastAsia="en-US" w:bidi="ar-SA"/>
      </w:rPr>
    </w:lvl>
    <w:lvl w:ilvl="4" w:tplc="FFFFFFFF">
      <w:numFmt w:val="bullet"/>
      <w:lvlText w:val="•"/>
      <w:lvlJc w:val="left"/>
      <w:pPr>
        <w:ind w:left="4653" w:hanging="425"/>
      </w:pPr>
      <w:rPr>
        <w:rFonts w:hint="default"/>
        <w:lang w:val="sq-AL" w:eastAsia="en-US" w:bidi="ar-SA"/>
      </w:rPr>
    </w:lvl>
    <w:lvl w:ilvl="5" w:tplc="FFFFFFFF">
      <w:numFmt w:val="bullet"/>
      <w:lvlText w:val="•"/>
      <w:lvlJc w:val="left"/>
      <w:pPr>
        <w:ind w:left="5677" w:hanging="425"/>
      </w:pPr>
      <w:rPr>
        <w:rFonts w:hint="default"/>
        <w:lang w:val="sq-AL" w:eastAsia="en-US" w:bidi="ar-SA"/>
      </w:rPr>
    </w:lvl>
    <w:lvl w:ilvl="6" w:tplc="FFFFFFFF">
      <w:numFmt w:val="bullet"/>
      <w:lvlText w:val="•"/>
      <w:lvlJc w:val="left"/>
      <w:pPr>
        <w:ind w:left="6702" w:hanging="425"/>
      </w:pPr>
      <w:rPr>
        <w:rFonts w:hint="default"/>
        <w:lang w:val="sq-AL" w:eastAsia="en-US" w:bidi="ar-SA"/>
      </w:rPr>
    </w:lvl>
    <w:lvl w:ilvl="7" w:tplc="FFFFFFFF">
      <w:numFmt w:val="bullet"/>
      <w:lvlText w:val="•"/>
      <w:lvlJc w:val="left"/>
      <w:pPr>
        <w:ind w:left="7726" w:hanging="425"/>
      </w:pPr>
      <w:rPr>
        <w:rFonts w:hint="default"/>
        <w:lang w:val="sq-AL" w:eastAsia="en-US" w:bidi="ar-SA"/>
      </w:rPr>
    </w:lvl>
    <w:lvl w:ilvl="8" w:tplc="FFFFFFFF">
      <w:numFmt w:val="bullet"/>
      <w:lvlText w:val="•"/>
      <w:lvlJc w:val="left"/>
      <w:pPr>
        <w:ind w:left="8751" w:hanging="425"/>
      </w:pPr>
      <w:rPr>
        <w:rFonts w:hint="default"/>
        <w:lang w:val="sq-AL" w:eastAsia="en-US" w:bidi="ar-SA"/>
      </w:rPr>
    </w:lvl>
  </w:abstractNum>
  <w:abstractNum w:abstractNumId="38" w15:restartNumberingAfterBreak="0">
    <w:nsid w:val="56EB3F72"/>
    <w:multiLevelType w:val="hybridMultilevel"/>
    <w:tmpl w:val="9420FF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FBC0583"/>
    <w:multiLevelType w:val="hybridMultilevel"/>
    <w:tmpl w:val="6B2614DC"/>
    <w:lvl w:ilvl="0" w:tplc="A4BE80E4">
      <w:start w:val="1"/>
      <w:numFmt w:val="bullet"/>
      <w:lvlText w:val="-"/>
      <w:lvlJc w:val="left"/>
      <w:pPr>
        <w:ind w:left="1440" w:hanging="360"/>
      </w:pPr>
      <w:rPr>
        <w:rFonts w:ascii="Aptos" w:hAnsi="Apto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60887EB6"/>
    <w:multiLevelType w:val="hybridMultilevel"/>
    <w:tmpl w:val="9C48F78C"/>
    <w:lvl w:ilvl="0" w:tplc="4544D2DC">
      <w:start w:val="1"/>
      <w:numFmt w:val="decimal"/>
      <w:lvlText w:val="%1."/>
      <w:lvlJc w:val="left"/>
      <w:pPr>
        <w:ind w:left="1003" w:hanging="284"/>
      </w:pPr>
      <w:rPr>
        <w:rFonts w:ascii="Times New Roman" w:eastAsia="Times New Roman" w:hAnsi="Times New Roman" w:cs="Times New Roman" w:hint="default"/>
        <w:b w:val="0"/>
        <w:bCs w:val="0"/>
        <w:i w:val="0"/>
        <w:iCs w:val="0"/>
        <w:spacing w:val="0"/>
        <w:w w:val="100"/>
        <w:sz w:val="24"/>
        <w:szCs w:val="24"/>
        <w:lang w:val="sq-AL" w:eastAsia="en-US" w:bidi="ar-SA"/>
      </w:rPr>
    </w:lvl>
    <w:lvl w:ilvl="1" w:tplc="DEA288EA">
      <w:numFmt w:val="bullet"/>
      <w:lvlText w:val=""/>
      <w:lvlJc w:val="left"/>
      <w:pPr>
        <w:ind w:left="1286" w:hanging="284"/>
      </w:pPr>
      <w:rPr>
        <w:rFonts w:ascii="Symbol" w:eastAsia="Symbol" w:hAnsi="Symbol" w:cs="Symbol" w:hint="default"/>
        <w:b w:val="0"/>
        <w:bCs w:val="0"/>
        <w:i w:val="0"/>
        <w:iCs w:val="0"/>
        <w:spacing w:val="0"/>
        <w:w w:val="100"/>
        <w:sz w:val="24"/>
        <w:szCs w:val="24"/>
        <w:lang w:val="sq-AL" w:eastAsia="en-US" w:bidi="ar-SA"/>
      </w:rPr>
    </w:lvl>
    <w:lvl w:ilvl="2" w:tplc="0CD493B8">
      <w:numFmt w:val="bullet"/>
      <w:lvlText w:val=""/>
      <w:lvlJc w:val="left"/>
      <w:pPr>
        <w:ind w:left="1714" w:hanging="428"/>
      </w:pPr>
      <w:rPr>
        <w:rFonts w:ascii="Symbol" w:eastAsia="Symbol" w:hAnsi="Symbol" w:cs="Symbol" w:hint="default"/>
        <w:b w:val="0"/>
        <w:bCs w:val="0"/>
        <w:i w:val="0"/>
        <w:iCs w:val="0"/>
        <w:spacing w:val="0"/>
        <w:w w:val="100"/>
        <w:sz w:val="24"/>
        <w:szCs w:val="24"/>
        <w:lang w:val="sq-AL" w:eastAsia="en-US" w:bidi="ar-SA"/>
      </w:rPr>
    </w:lvl>
    <w:lvl w:ilvl="3" w:tplc="7992486E">
      <w:numFmt w:val="bullet"/>
      <w:lvlText w:val="•"/>
      <w:lvlJc w:val="left"/>
      <w:pPr>
        <w:ind w:left="2855" w:hanging="428"/>
      </w:pPr>
      <w:rPr>
        <w:rFonts w:hint="default"/>
        <w:lang w:val="sq-AL" w:eastAsia="en-US" w:bidi="ar-SA"/>
      </w:rPr>
    </w:lvl>
    <w:lvl w:ilvl="4" w:tplc="24FE844A">
      <w:numFmt w:val="bullet"/>
      <w:lvlText w:val="•"/>
      <w:lvlJc w:val="left"/>
      <w:pPr>
        <w:ind w:left="3990" w:hanging="428"/>
      </w:pPr>
      <w:rPr>
        <w:rFonts w:hint="default"/>
        <w:lang w:val="sq-AL" w:eastAsia="en-US" w:bidi="ar-SA"/>
      </w:rPr>
    </w:lvl>
    <w:lvl w:ilvl="5" w:tplc="85F0C8D6">
      <w:numFmt w:val="bullet"/>
      <w:lvlText w:val="•"/>
      <w:lvlJc w:val="left"/>
      <w:pPr>
        <w:ind w:left="5125" w:hanging="428"/>
      </w:pPr>
      <w:rPr>
        <w:rFonts w:hint="default"/>
        <w:lang w:val="sq-AL" w:eastAsia="en-US" w:bidi="ar-SA"/>
      </w:rPr>
    </w:lvl>
    <w:lvl w:ilvl="6" w:tplc="53AA00AC">
      <w:numFmt w:val="bullet"/>
      <w:lvlText w:val="•"/>
      <w:lvlJc w:val="left"/>
      <w:pPr>
        <w:ind w:left="6260" w:hanging="428"/>
      </w:pPr>
      <w:rPr>
        <w:rFonts w:hint="default"/>
        <w:lang w:val="sq-AL" w:eastAsia="en-US" w:bidi="ar-SA"/>
      </w:rPr>
    </w:lvl>
    <w:lvl w:ilvl="7" w:tplc="19BE01E2">
      <w:numFmt w:val="bullet"/>
      <w:lvlText w:val="•"/>
      <w:lvlJc w:val="left"/>
      <w:pPr>
        <w:ind w:left="7395" w:hanging="428"/>
      </w:pPr>
      <w:rPr>
        <w:rFonts w:hint="default"/>
        <w:lang w:val="sq-AL" w:eastAsia="en-US" w:bidi="ar-SA"/>
      </w:rPr>
    </w:lvl>
    <w:lvl w:ilvl="8" w:tplc="88E8C3A2">
      <w:numFmt w:val="bullet"/>
      <w:lvlText w:val="•"/>
      <w:lvlJc w:val="left"/>
      <w:pPr>
        <w:ind w:left="8530" w:hanging="428"/>
      </w:pPr>
      <w:rPr>
        <w:rFonts w:hint="default"/>
        <w:lang w:val="sq-AL" w:eastAsia="en-US" w:bidi="ar-SA"/>
      </w:rPr>
    </w:lvl>
  </w:abstractNum>
  <w:abstractNum w:abstractNumId="41" w15:restartNumberingAfterBreak="0">
    <w:nsid w:val="62220C71"/>
    <w:multiLevelType w:val="hybridMultilevel"/>
    <w:tmpl w:val="34586692"/>
    <w:lvl w:ilvl="0" w:tplc="4684C6A8">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7474E60"/>
    <w:multiLevelType w:val="hybridMultilevel"/>
    <w:tmpl w:val="ACAA8EA4"/>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7957FDE"/>
    <w:multiLevelType w:val="hybridMultilevel"/>
    <w:tmpl w:val="9850D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8542CAB"/>
    <w:multiLevelType w:val="hybridMultilevel"/>
    <w:tmpl w:val="930CE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92B698F"/>
    <w:multiLevelType w:val="hybridMultilevel"/>
    <w:tmpl w:val="D2129042"/>
    <w:lvl w:ilvl="0" w:tplc="04090017">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6" w15:restartNumberingAfterBreak="0">
    <w:nsid w:val="69A11E46"/>
    <w:multiLevelType w:val="hybridMultilevel"/>
    <w:tmpl w:val="A8BCD1B6"/>
    <w:lvl w:ilvl="0" w:tplc="5D783B2E">
      <w:start w:val="24"/>
      <w:numFmt w:val="lowerLetter"/>
      <w:lvlText w:val="%1."/>
      <w:lvlJc w:val="left"/>
      <w:pPr>
        <w:ind w:left="1080" w:hanging="360"/>
      </w:pPr>
      <w:rPr>
        <w:rFonts w:hint="default"/>
      </w:r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47" w15:restartNumberingAfterBreak="0">
    <w:nsid w:val="6ACE272E"/>
    <w:multiLevelType w:val="hybridMultilevel"/>
    <w:tmpl w:val="2BC6CBB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B22406E"/>
    <w:multiLevelType w:val="hybridMultilevel"/>
    <w:tmpl w:val="E74025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C93004C"/>
    <w:multiLevelType w:val="multilevel"/>
    <w:tmpl w:val="232E27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EF443A3"/>
    <w:multiLevelType w:val="hybridMultilevel"/>
    <w:tmpl w:val="F7F41532"/>
    <w:lvl w:ilvl="0" w:tplc="66EE0DAA">
      <w:start w:val="1"/>
      <w:numFmt w:val="lowerRoman"/>
      <w:lvlText w:val="%1."/>
      <w:lvlJc w:val="right"/>
      <w:pPr>
        <w:ind w:left="720" w:hanging="360"/>
      </w:pPr>
    </w:lvl>
    <w:lvl w:ilvl="1" w:tplc="B0CCFFB8">
      <w:start w:val="1"/>
      <w:numFmt w:val="lowerRoman"/>
      <w:lvlText w:val="%2."/>
      <w:lvlJc w:val="right"/>
      <w:pPr>
        <w:ind w:left="720" w:hanging="360"/>
      </w:pPr>
    </w:lvl>
    <w:lvl w:ilvl="2" w:tplc="CEDA157C">
      <w:start w:val="1"/>
      <w:numFmt w:val="lowerRoman"/>
      <w:lvlText w:val="%3."/>
      <w:lvlJc w:val="right"/>
      <w:pPr>
        <w:ind w:left="720" w:hanging="360"/>
      </w:pPr>
    </w:lvl>
    <w:lvl w:ilvl="3" w:tplc="8A58C80C">
      <w:start w:val="1"/>
      <w:numFmt w:val="lowerRoman"/>
      <w:lvlText w:val="%4."/>
      <w:lvlJc w:val="right"/>
      <w:pPr>
        <w:ind w:left="720" w:hanging="360"/>
      </w:pPr>
    </w:lvl>
    <w:lvl w:ilvl="4" w:tplc="103E6F20">
      <w:start w:val="1"/>
      <w:numFmt w:val="lowerRoman"/>
      <w:lvlText w:val="%5."/>
      <w:lvlJc w:val="right"/>
      <w:pPr>
        <w:ind w:left="720" w:hanging="360"/>
      </w:pPr>
    </w:lvl>
    <w:lvl w:ilvl="5" w:tplc="7DBE83DC">
      <w:start w:val="1"/>
      <w:numFmt w:val="lowerRoman"/>
      <w:lvlText w:val="%6."/>
      <w:lvlJc w:val="right"/>
      <w:pPr>
        <w:ind w:left="720" w:hanging="360"/>
      </w:pPr>
    </w:lvl>
    <w:lvl w:ilvl="6" w:tplc="2BBC2DA8">
      <w:start w:val="1"/>
      <w:numFmt w:val="lowerRoman"/>
      <w:lvlText w:val="%7."/>
      <w:lvlJc w:val="right"/>
      <w:pPr>
        <w:ind w:left="720" w:hanging="360"/>
      </w:pPr>
    </w:lvl>
    <w:lvl w:ilvl="7" w:tplc="D5944D2E">
      <w:start w:val="1"/>
      <w:numFmt w:val="lowerRoman"/>
      <w:lvlText w:val="%8."/>
      <w:lvlJc w:val="right"/>
      <w:pPr>
        <w:ind w:left="720" w:hanging="360"/>
      </w:pPr>
    </w:lvl>
    <w:lvl w:ilvl="8" w:tplc="688E8254">
      <w:start w:val="1"/>
      <w:numFmt w:val="lowerRoman"/>
      <w:lvlText w:val="%9."/>
      <w:lvlJc w:val="right"/>
      <w:pPr>
        <w:ind w:left="720" w:hanging="360"/>
      </w:pPr>
    </w:lvl>
  </w:abstractNum>
  <w:abstractNum w:abstractNumId="51" w15:restartNumberingAfterBreak="0">
    <w:nsid w:val="6F2F1F85"/>
    <w:multiLevelType w:val="hybridMultilevel"/>
    <w:tmpl w:val="C51EB3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0B800F7"/>
    <w:multiLevelType w:val="hybridMultilevel"/>
    <w:tmpl w:val="61D6C738"/>
    <w:lvl w:ilvl="0" w:tplc="FFFFFFFF">
      <w:start w:val="1"/>
      <w:numFmt w:val="decimal"/>
      <w:lvlText w:val="%1."/>
      <w:lvlJc w:val="left"/>
      <w:pPr>
        <w:ind w:left="720" w:hanging="360"/>
      </w:pPr>
    </w:lvl>
    <w:lvl w:ilvl="1" w:tplc="04090017">
      <w:start w:val="1"/>
      <w:numFmt w:val="lowerLetter"/>
      <w:lvlText w:val="%2)"/>
      <w:lvlJc w:val="left"/>
      <w:pPr>
        <w:ind w:left="72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71FE6D2B"/>
    <w:multiLevelType w:val="hybridMultilevel"/>
    <w:tmpl w:val="B8589F96"/>
    <w:lvl w:ilvl="0" w:tplc="B37AE950">
      <w:start w:val="1"/>
      <w:numFmt w:val="decimal"/>
      <w:lvlText w:val="%1."/>
      <w:lvlJc w:val="left"/>
      <w:pPr>
        <w:ind w:left="1147" w:hanging="428"/>
      </w:pPr>
      <w:rPr>
        <w:rFonts w:ascii="Times New Roman" w:eastAsia="Times New Roman" w:hAnsi="Times New Roman" w:cs="Times New Roman" w:hint="default"/>
        <w:b w:val="0"/>
        <w:bCs w:val="0"/>
        <w:i w:val="0"/>
        <w:iCs w:val="0"/>
        <w:spacing w:val="0"/>
        <w:w w:val="100"/>
        <w:sz w:val="24"/>
        <w:szCs w:val="24"/>
        <w:lang w:val="sq-AL" w:eastAsia="en-US" w:bidi="ar-SA"/>
      </w:rPr>
    </w:lvl>
    <w:lvl w:ilvl="1" w:tplc="4D4E37C8">
      <w:numFmt w:val="bullet"/>
      <w:lvlText w:val=""/>
      <w:lvlJc w:val="left"/>
      <w:pPr>
        <w:ind w:left="1865" w:hanging="358"/>
      </w:pPr>
      <w:rPr>
        <w:rFonts w:ascii="Symbol" w:eastAsia="Symbol" w:hAnsi="Symbol" w:cs="Symbol" w:hint="default"/>
        <w:b w:val="0"/>
        <w:bCs w:val="0"/>
        <w:i w:val="0"/>
        <w:iCs w:val="0"/>
        <w:spacing w:val="0"/>
        <w:w w:val="100"/>
        <w:sz w:val="24"/>
        <w:szCs w:val="24"/>
        <w:lang w:val="sq-AL" w:eastAsia="en-US" w:bidi="ar-SA"/>
      </w:rPr>
    </w:lvl>
    <w:lvl w:ilvl="2" w:tplc="4A7E38E4">
      <w:numFmt w:val="bullet"/>
      <w:lvlText w:val="•"/>
      <w:lvlJc w:val="left"/>
      <w:pPr>
        <w:ind w:left="2853" w:hanging="358"/>
      </w:pPr>
      <w:rPr>
        <w:rFonts w:hint="default"/>
        <w:lang w:val="sq-AL" w:eastAsia="en-US" w:bidi="ar-SA"/>
      </w:rPr>
    </w:lvl>
    <w:lvl w:ilvl="3" w:tplc="D79AC85C">
      <w:numFmt w:val="bullet"/>
      <w:lvlText w:val="•"/>
      <w:lvlJc w:val="left"/>
      <w:pPr>
        <w:ind w:left="3846" w:hanging="358"/>
      </w:pPr>
      <w:rPr>
        <w:rFonts w:hint="default"/>
        <w:lang w:val="sq-AL" w:eastAsia="en-US" w:bidi="ar-SA"/>
      </w:rPr>
    </w:lvl>
    <w:lvl w:ilvl="4" w:tplc="F3F0C432">
      <w:numFmt w:val="bullet"/>
      <w:lvlText w:val="•"/>
      <w:lvlJc w:val="left"/>
      <w:pPr>
        <w:ind w:left="4840" w:hanging="358"/>
      </w:pPr>
      <w:rPr>
        <w:rFonts w:hint="default"/>
        <w:lang w:val="sq-AL" w:eastAsia="en-US" w:bidi="ar-SA"/>
      </w:rPr>
    </w:lvl>
    <w:lvl w:ilvl="5" w:tplc="5038F100">
      <w:numFmt w:val="bullet"/>
      <w:lvlText w:val="•"/>
      <w:lvlJc w:val="left"/>
      <w:pPr>
        <w:ind w:left="5833" w:hanging="358"/>
      </w:pPr>
      <w:rPr>
        <w:rFonts w:hint="default"/>
        <w:lang w:val="sq-AL" w:eastAsia="en-US" w:bidi="ar-SA"/>
      </w:rPr>
    </w:lvl>
    <w:lvl w:ilvl="6" w:tplc="5750EFEA">
      <w:numFmt w:val="bullet"/>
      <w:lvlText w:val="•"/>
      <w:lvlJc w:val="left"/>
      <w:pPr>
        <w:ind w:left="6826" w:hanging="358"/>
      </w:pPr>
      <w:rPr>
        <w:rFonts w:hint="default"/>
        <w:lang w:val="sq-AL" w:eastAsia="en-US" w:bidi="ar-SA"/>
      </w:rPr>
    </w:lvl>
    <w:lvl w:ilvl="7" w:tplc="A01AB25C">
      <w:numFmt w:val="bullet"/>
      <w:lvlText w:val="•"/>
      <w:lvlJc w:val="left"/>
      <w:pPr>
        <w:ind w:left="7820" w:hanging="358"/>
      </w:pPr>
      <w:rPr>
        <w:rFonts w:hint="default"/>
        <w:lang w:val="sq-AL" w:eastAsia="en-US" w:bidi="ar-SA"/>
      </w:rPr>
    </w:lvl>
    <w:lvl w:ilvl="8" w:tplc="0AE8C19E">
      <w:numFmt w:val="bullet"/>
      <w:lvlText w:val="•"/>
      <w:lvlJc w:val="left"/>
      <w:pPr>
        <w:ind w:left="8813" w:hanging="358"/>
      </w:pPr>
      <w:rPr>
        <w:rFonts w:hint="default"/>
        <w:lang w:val="sq-AL" w:eastAsia="en-US" w:bidi="ar-SA"/>
      </w:rPr>
    </w:lvl>
  </w:abstractNum>
  <w:abstractNum w:abstractNumId="54" w15:restartNumberingAfterBreak="0">
    <w:nsid w:val="735A2472"/>
    <w:multiLevelType w:val="hybridMultilevel"/>
    <w:tmpl w:val="6B7CF9D6"/>
    <w:lvl w:ilvl="0" w:tplc="9DEC0E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54A705A"/>
    <w:multiLevelType w:val="hybridMultilevel"/>
    <w:tmpl w:val="EC9844EA"/>
    <w:lvl w:ilvl="0" w:tplc="37761376">
      <w:start w:val="1"/>
      <w:numFmt w:val="upperLetter"/>
      <w:lvlText w:val="%1."/>
      <w:lvlJc w:val="left"/>
      <w:pPr>
        <w:ind w:left="1147" w:hanging="428"/>
      </w:pPr>
      <w:rPr>
        <w:rFonts w:hint="default"/>
        <w:spacing w:val="-1"/>
        <w:w w:val="100"/>
        <w:lang w:val="sq-AL" w:eastAsia="en-US" w:bidi="ar-SA"/>
      </w:rPr>
    </w:lvl>
    <w:lvl w:ilvl="1" w:tplc="D6C25038">
      <w:start w:val="1"/>
      <w:numFmt w:val="decimal"/>
      <w:lvlText w:val="%2."/>
      <w:lvlJc w:val="left"/>
      <w:pPr>
        <w:ind w:left="1080" w:hanging="300"/>
      </w:pPr>
      <w:rPr>
        <w:rFonts w:ascii="Times New Roman" w:eastAsia="Times New Roman" w:hAnsi="Times New Roman" w:cs="Times New Roman" w:hint="default"/>
        <w:b/>
        <w:bCs/>
        <w:i w:val="0"/>
        <w:iCs w:val="0"/>
        <w:spacing w:val="0"/>
        <w:w w:val="100"/>
        <w:sz w:val="24"/>
        <w:szCs w:val="24"/>
        <w:lang w:val="sq-AL" w:eastAsia="en-US" w:bidi="ar-SA"/>
      </w:rPr>
    </w:lvl>
    <w:lvl w:ilvl="2" w:tplc="FF5649FA">
      <w:numFmt w:val="bullet"/>
      <w:lvlText w:val=""/>
      <w:lvlJc w:val="left"/>
      <w:pPr>
        <w:ind w:left="1440" w:hanging="360"/>
      </w:pPr>
      <w:rPr>
        <w:rFonts w:ascii="Symbol" w:eastAsia="Symbol" w:hAnsi="Symbol" w:cs="Symbol" w:hint="default"/>
        <w:b w:val="0"/>
        <w:bCs w:val="0"/>
        <w:i w:val="0"/>
        <w:iCs w:val="0"/>
        <w:spacing w:val="0"/>
        <w:w w:val="99"/>
        <w:sz w:val="20"/>
        <w:szCs w:val="20"/>
        <w:lang w:val="sq-AL" w:eastAsia="en-US" w:bidi="ar-SA"/>
      </w:rPr>
    </w:lvl>
    <w:lvl w:ilvl="3" w:tplc="92B4859A">
      <w:numFmt w:val="bullet"/>
      <w:lvlText w:val="•"/>
      <w:lvlJc w:val="left"/>
      <w:pPr>
        <w:ind w:left="2610" w:hanging="360"/>
      </w:pPr>
      <w:rPr>
        <w:rFonts w:hint="default"/>
        <w:lang w:val="sq-AL" w:eastAsia="en-US" w:bidi="ar-SA"/>
      </w:rPr>
    </w:lvl>
    <w:lvl w:ilvl="4" w:tplc="FC864214">
      <w:numFmt w:val="bullet"/>
      <w:lvlText w:val="•"/>
      <w:lvlJc w:val="left"/>
      <w:pPr>
        <w:ind w:left="3780" w:hanging="360"/>
      </w:pPr>
      <w:rPr>
        <w:rFonts w:hint="default"/>
        <w:lang w:val="sq-AL" w:eastAsia="en-US" w:bidi="ar-SA"/>
      </w:rPr>
    </w:lvl>
    <w:lvl w:ilvl="5" w:tplc="657E11CC">
      <w:numFmt w:val="bullet"/>
      <w:lvlText w:val="•"/>
      <w:lvlJc w:val="left"/>
      <w:pPr>
        <w:ind w:left="4950" w:hanging="360"/>
      </w:pPr>
      <w:rPr>
        <w:rFonts w:hint="default"/>
        <w:lang w:val="sq-AL" w:eastAsia="en-US" w:bidi="ar-SA"/>
      </w:rPr>
    </w:lvl>
    <w:lvl w:ilvl="6" w:tplc="30CECE58">
      <w:numFmt w:val="bullet"/>
      <w:lvlText w:val="•"/>
      <w:lvlJc w:val="left"/>
      <w:pPr>
        <w:ind w:left="6120" w:hanging="360"/>
      </w:pPr>
      <w:rPr>
        <w:rFonts w:hint="default"/>
        <w:lang w:val="sq-AL" w:eastAsia="en-US" w:bidi="ar-SA"/>
      </w:rPr>
    </w:lvl>
    <w:lvl w:ilvl="7" w:tplc="A1466AC6">
      <w:numFmt w:val="bullet"/>
      <w:lvlText w:val="•"/>
      <w:lvlJc w:val="left"/>
      <w:pPr>
        <w:ind w:left="7290" w:hanging="360"/>
      </w:pPr>
      <w:rPr>
        <w:rFonts w:hint="default"/>
        <w:lang w:val="sq-AL" w:eastAsia="en-US" w:bidi="ar-SA"/>
      </w:rPr>
    </w:lvl>
    <w:lvl w:ilvl="8" w:tplc="9E4896C4">
      <w:numFmt w:val="bullet"/>
      <w:lvlText w:val="•"/>
      <w:lvlJc w:val="left"/>
      <w:pPr>
        <w:ind w:left="8460" w:hanging="360"/>
      </w:pPr>
      <w:rPr>
        <w:rFonts w:hint="default"/>
        <w:lang w:val="sq-AL" w:eastAsia="en-US" w:bidi="ar-SA"/>
      </w:rPr>
    </w:lvl>
  </w:abstractNum>
  <w:abstractNum w:abstractNumId="56" w15:restartNumberingAfterBreak="0">
    <w:nsid w:val="786D3CEA"/>
    <w:multiLevelType w:val="hybridMultilevel"/>
    <w:tmpl w:val="E4A2A3A6"/>
    <w:lvl w:ilvl="0" w:tplc="69545106">
      <w:start w:val="1"/>
      <w:numFmt w:val="decimal"/>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99105DF"/>
    <w:multiLevelType w:val="hybridMultilevel"/>
    <w:tmpl w:val="C5C818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D9A4A5C"/>
    <w:multiLevelType w:val="hybridMultilevel"/>
    <w:tmpl w:val="5C1AAE08"/>
    <w:lvl w:ilvl="0" w:tplc="FFFFFFFF">
      <w:start w:val="1"/>
      <w:numFmt w:val="decimal"/>
      <w:lvlText w:val="%1."/>
      <w:lvlJc w:val="left"/>
      <w:pPr>
        <w:ind w:left="720" w:hanging="360"/>
      </w:pPr>
    </w:lvl>
    <w:lvl w:ilvl="1" w:tplc="0409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7E4161F0"/>
    <w:multiLevelType w:val="hybridMultilevel"/>
    <w:tmpl w:val="A9746FCC"/>
    <w:lvl w:ilvl="0" w:tplc="04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67113248">
    <w:abstractNumId w:val="40"/>
  </w:num>
  <w:num w:numId="2" w16cid:durableId="323825685">
    <w:abstractNumId w:val="26"/>
  </w:num>
  <w:num w:numId="3" w16cid:durableId="694385535">
    <w:abstractNumId w:val="53"/>
  </w:num>
  <w:num w:numId="4" w16cid:durableId="1974408970">
    <w:abstractNumId w:val="24"/>
  </w:num>
  <w:num w:numId="5" w16cid:durableId="469900752">
    <w:abstractNumId w:val="25"/>
  </w:num>
  <w:num w:numId="6" w16cid:durableId="239873800">
    <w:abstractNumId w:val="9"/>
  </w:num>
  <w:num w:numId="7" w16cid:durableId="1001663868">
    <w:abstractNumId w:val="55"/>
  </w:num>
  <w:num w:numId="8" w16cid:durableId="826432982">
    <w:abstractNumId w:val="16"/>
  </w:num>
  <w:num w:numId="9" w16cid:durableId="713892305">
    <w:abstractNumId w:val="36"/>
  </w:num>
  <w:num w:numId="10" w16cid:durableId="1252471721">
    <w:abstractNumId w:val="39"/>
  </w:num>
  <w:num w:numId="11" w16cid:durableId="596132911">
    <w:abstractNumId w:val="22"/>
  </w:num>
  <w:num w:numId="12" w16cid:durableId="177817572">
    <w:abstractNumId w:val="31"/>
  </w:num>
  <w:num w:numId="13" w16cid:durableId="1651253498">
    <w:abstractNumId w:val="41"/>
  </w:num>
  <w:num w:numId="14" w16cid:durableId="1427077633">
    <w:abstractNumId w:val="45"/>
  </w:num>
  <w:num w:numId="15" w16cid:durableId="1943222008">
    <w:abstractNumId w:val="54"/>
  </w:num>
  <w:num w:numId="16" w16cid:durableId="272328936">
    <w:abstractNumId w:val="14"/>
  </w:num>
  <w:num w:numId="17" w16cid:durableId="122382535">
    <w:abstractNumId w:val="8"/>
  </w:num>
  <w:num w:numId="18" w16cid:durableId="278802105">
    <w:abstractNumId w:val="30"/>
  </w:num>
  <w:num w:numId="19" w16cid:durableId="615407204">
    <w:abstractNumId w:val="2"/>
  </w:num>
  <w:num w:numId="20" w16cid:durableId="2066247299">
    <w:abstractNumId w:val="37"/>
  </w:num>
  <w:num w:numId="21" w16cid:durableId="643660468">
    <w:abstractNumId w:val="29"/>
  </w:num>
  <w:num w:numId="22" w16cid:durableId="598489444">
    <w:abstractNumId w:val="7"/>
  </w:num>
  <w:num w:numId="23" w16cid:durableId="535460125">
    <w:abstractNumId w:val="28"/>
  </w:num>
  <w:num w:numId="24" w16cid:durableId="31001213">
    <w:abstractNumId w:val="51"/>
  </w:num>
  <w:num w:numId="25" w16cid:durableId="1818953615">
    <w:abstractNumId w:val="5"/>
  </w:num>
  <w:num w:numId="26" w16cid:durableId="2036887641">
    <w:abstractNumId w:val="52"/>
  </w:num>
  <w:num w:numId="27" w16cid:durableId="843671090">
    <w:abstractNumId w:val="32"/>
  </w:num>
  <w:num w:numId="28" w16cid:durableId="1291669056">
    <w:abstractNumId w:val="43"/>
  </w:num>
  <w:num w:numId="29" w16cid:durableId="1938784234">
    <w:abstractNumId w:val="57"/>
  </w:num>
  <w:num w:numId="30" w16cid:durableId="1299411162">
    <w:abstractNumId w:val="58"/>
  </w:num>
  <w:num w:numId="31" w16cid:durableId="271523354">
    <w:abstractNumId w:val="33"/>
  </w:num>
  <w:num w:numId="32" w16cid:durableId="757793617">
    <w:abstractNumId w:val="19"/>
  </w:num>
  <w:num w:numId="33" w16cid:durableId="375934612">
    <w:abstractNumId w:val="21"/>
  </w:num>
  <w:num w:numId="34" w16cid:durableId="2123263230">
    <w:abstractNumId w:val="42"/>
  </w:num>
  <w:num w:numId="35" w16cid:durableId="487786292">
    <w:abstractNumId w:val="48"/>
  </w:num>
  <w:num w:numId="36" w16cid:durableId="2029140814">
    <w:abstractNumId w:val="23"/>
  </w:num>
  <w:num w:numId="37" w16cid:durableId="480928283">
    <w:abstractNumId w:val="44"/>
  </w:num>
  <w:num w:numId="38" w16cid:durableId="985816332">
    <w:abstractNumId w:val="35"/>
  </w:num>
  <w:num w:numId="39" w16cid:durableId="666639938">
    <w:abstractNumId w:val="12"/>
  </w:num>
  <w:num w:numId="40" w16cid:durableId="524755968">
    <w:abstractNumId w:val="38"/>
  </w:num>
  <w:num w:numId="41" w16cid:durableId="117381378">
    <w:abstractNumId w:val="15"/>
  </w:num>
  <w:num w:numId="42" w16cid:durableId="341052159">
    <w:abstractNumId w:val="10"/>
  </w:num>
  <w:num w:numId="43" w16cid:durableId="108428126">
    <w:abstractNumId w:val="17"/>
  </w:num>
  <w:num w:numId="44" w16cid:durableId="1327396002">
    <w:abstractNumId w:val="4"/>
  </w:num>
  <w:num w:numId="45" w16cid:durableId="2087608660">
    <w:abstractNumId w:val="13"/>
  </w:num>
  <w:num w:numId="46" w16cid:durableId="992220342">
    <w:abstractNumId w:val="6"/>
  </w:num>
  <w:num w:numId="47" w16cid:durableId="561214632">
    <w:abstractNumId w:val="1"/>
  </w:num>
  <w:num w:numId="48" w16cid:durableId="1418746167">
    <w:abstractNumId w:val="20"/>
  </w:num>
  <w:num w:numId="49" w16cid:durableId="1737510467">
    <w:abstractNumId w:val="0"/>
  </w:num>
  <w:num w:numId="50" w16cid:durableId="1696690443">
    <w:abstractNumId w:val="47"/>
  </w:num>
  <w:num w:numId="51" w16cid:durableId="422534509">
    <w:abstractNumId w:val="59"/>
  </w:num>
  <w:num w:numId="52" w16cid:durableId="1680766586">
    <w:abstractNumId w:val="34"/>
  </w:num>
  <w:num w:numId="53" w16cid:durableId="2128769258">
    <w:abstractNumId w:val="27"/>
  </w:num>
  <w:num w:numId="54" w16cid:durableId="978221773">
    <w:abstractNumId w:val="11"/>
  </w:num>
  <w:num w:numId="55" w16cid:durableId="222106025">
    <w:abstractNumId w:val="56"/>
  </w:num>
  <w:num w:numId="56" w16cid:durableId="781072863">
    <w:abstractNumId w:val="50"/>
  </w:num>
  <w:num w:numId="57" w16cid:durableId="1032223539">
    <w:abstractNumId w:val="3"/>
  </w:num>
  <w:num w:numId="58" w16cid:durableId="597951668">
    <w:abstractNumId w:val="49"/>
    <w:lvlOverride w:ilvl="0">
      <w:lvl w:ilvl="0">
        <w:numFmt w:val="lowerRoman"/>
        <w:lvlText w:val="%1."/>
        <w:lvlJc w:val="right"/>
      </w:lvl>
    </w:lvlOverride>
  </w:num>
  <w:num w:numId="59" w16cid:durableId="990838897">
    <w:abstractNumId w:val="46"/>
  </w:num>
  <w:num w:numId="60" w16cid:durableId="805127428">
    <w:abstractNumId w:val="18"/>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haneta Miska">
    <w15:presenceInfo w15:providerId="AD" w15:userId="S::Zhaneta.Miska@shendetesia.gov.al::66ee77c9-118e-48ae-9dbe-10fd1939c04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91C"/>
    <w:rsid w:val="00000CA7"/>
    <w:rsid w:val="00000DFC"/>
    <w:rsid w:val="0000176A"/>
    <w:rsid w:val="00001FA4"/>
    <w:rsid w:val="00003A3A"/>
    <w:rsid w:val="00004214"/>
    <w:rsid w:val="00004811"/>
    <w:rsid w:val="0000665D"/>
    <w:rsid w:val="00010230"/>
    <w:rsid w:val="00011486"/>
    <w:rsid w:val="000137A3"/>
    <w:rsid w:val="00013A83"/>
    <w:rsid w:val="0001477A"/>
    <w:rsid w:val="00014FB1"/>
    <w:rsid w:val="00015097"/>
    <w:rsid w:val="00015948"/>
    <w:rsid w:val="00016102"/>
    <w:rsid w:val="00016814"/>
    <w:rsid w:val="00016A9C"/>
    <w:rsid w:val="000177DE"/>
    <w:rsid w:val="00020A85"/>
    <w:rsid w:val="0002142E"/>
    <w:rsid w:val="00021F64"/>
    <w:rsid w:val="00022376"/>
    <w:rsid w:val="00022C03"/>
    <w:rsid w:val="00025BCB"/>
    <w:rsid w:val="00030C9B"/>
    <w:rsid w:val="000340C9"/>
    <w:rsid w:val="000348DE"/>
    <w:rsid w:val="000365D8"/>
    <w:rsid w:val="00040CB1"/>
    <w:rsid w:val="00041BD8"/>
    <w:rsid w:val="00041E25"/>
    <w:rsid w:val="00047518"/>
    <w:rsid w:val="000532EA"/>
    <w:rsid w:val="00053B30"/>
    <w:rsid w:val="00054289"/>
    <w:rsid w:val="00054E61"/>
    <w:rsid w:val="00055297"/>
    <w:rsid w:val="0005534D"/>
    <w:rsid w:val="0005568E"/>
    <w:rsid w:val="00055F64"/>
    <w:rsid w:val="00055FBC"/>
    <w:rsid w:val="000561EA"/>
    <w:rsid w:val="00056412"/>
    <w:rsid w:val="00056A15"/>
    <w:rsid w:val="00057895"/>
    <w:rsid w:val="00057D89"/>
    <w:rsid w:val="00063350"/>
    <w:rsid w:val="00063DB5"/>
    <w:rsid w:val="00064DD4"/>
    <w:rsid w:val="0006516F"/>
    <w:rsid w:val="00065C8F"/>
    <w:rsid w:val="000665E7"/>
    <w:rsid w:val="00067571"/>
    <w:rsid w:val="00067F23"/>
    <w:rsid w:val="00067F61"/>
    <w:rsid w:val="00070139"/>
    <w:rsid w:val="00070AFA"/>
    <w:rsid w:val="00073504"/>
    <w:rsid w:val="00073674"/>
    <w:rsid w:val="000765F7"/>
    <w:rsid w:val="00076BC5"/>
    <w:rsid w:val="000803AE"/>
    <w:rsid w:val="00080C90"/>
    <w:rsid w:val="000816E0"/>
    <w:rsid w:val="0008203F"/>
    <w:rsid w:val="000826DC"/>
    <w:rsid w:val="0008376C"/>
    <w:rsid w:val="000840E5"/>
    <w:rsid w:val="000856BE"/>
    <w:rsid w:val="0008623C"/>
    <w:rsid w:val="00086DB6"/>
    <w:rsid w:val="00090A3A"/>
    <w:rsid w:val="00090F2D"/>
    <w:rsid w:val="000927B0"/>
    <w:rsid w:val="00092B9D"/>
    <w:rsid w:val="00094414"/>
    <w:rsid w:val="00094C78"/>
    <w:rsid w:val="00096389"/>
    <w:rsid w:val="000A0CC5"/>
    <w:rsid w:val="000A2C44"/>
    <w:rsid w:val="000A3534"/>
    <w:rsid w:val="000A4CE1"/>
    <w:rsid w:val="000A6015"/>
    <w:rsid w:val="000A71E3"/>
    <w:rsid w:val="000A7413"/>
    <w:rsid w:val="000A7F1E"/>
    <w:rsid w:val="000B0741"/>
    <w:rsid w:val="000B0CD2"/>
    <w:rsid w:val="000B2EBF"/>
    <w:rsid w:val="000B3833"/>
    <w:rsid w:val="000B669D"/>
    <w:rsid w:val="000B7F98"/>
    <w:rsid w:val="000C060B"/>
    <w:rsid w:val="000C0B36"/>
    <w:rsid w:val="000C0CBB"/>
    <w:rsid w:val="000C15A2"/>
    <w:rsid w:val="000C1A64"/>
    <w:rsid w:val="000C28FD"/>
    <w:rsid w:val="000C2C3A"/>
    <w:rsid w:val="000C3443"/>
    <w:rsid w:val="000C64B9"/>
    <w:rsid w:val="000C6840"/>
    <w:rsid w:val="000C7C77"/>
    <w:rsid w:val="000D0EBA"/>
    <w:rsid w:val="000D2513"/>
    <w:rsid w:val="000D3F12"/>
    <w:rsid w:val="000D41FA"/>
    <w:rsid w:val="000D4512"/>
    <w:rsid w:val="000D5FFD"/>
    <w:rsid w:val="000D6681"/>
    <w:rsid w:val="000D6B05"/>
    <w:rsid w:val="000D6FE9"/>
    <w:rsid w:val="000D72CB"/>
    <w:rsid w:val="000D78CB"/>
    <w:rsid w:val="000D7D8C"/>
    <w:rsid w:val="000E0297"/>
    <w:rsid w:val="000E37E3"/>
    <w:rsid w:val="000E39C0"/>
    <w:rsid w:val="000F0601"/>
    <w:rsid w:val="000F08FA"/>
    <w:rsid w:val="000F0A89"/>
    <w:rsid w:val="000F10D3"/>
    <w:rsid w:val="000F1DFD"/>
    <w:rsid w:val="000F2139"/>
    <w:rsid w:val="000F266D"/>
    <w:rsid w:val="000F2EA3"/>
    <w:rsid w:val="000F6164"/>
    <w:rsid w:val="000F67E4"/>
    <w:rsid w:val="000F680D"/>
    <w:rsid w:val="000F7B92"/>
    <w:rsid w:val="0010077A"/>
    <w:rsid w:val="0010130D"/>
    <w:rsid w:val="00101C0B"/>
    <w:rsid w:val="00103207"/>
    <w:rsid w:val="00103922"/>
    <w:rsid w:val="00104653"/>
    <w:rsid w:val="00105711"/>
    <w:rsid w:val="00105CB2"/>
    <w:rsid w:val="0010627C"/>
    <w:rsid w:val="001106BC"/>
    <w:rsid w:val="00111A12"/>
    <w:rsid w:val="00112FF4"/>
    <w:rsid w:val="001133CA"/>
    <w:rsid w:val="00113527"/>
    <w:rsid w:val="00114D83"/>
    <w:rsid w:val="00117EFA"/>
    <w:rsid w:val="001208B5"/>
    <w:rsid w:val="001212F6"/>
    <w:rsid w:val="00121E8E"/>
    <w:rsid w:val="00121E92"/>
    <w:rsid w:val="001231EB"/>
    <w:rsid w:val="00123797"/>
    <w:rsid w:val="00124535"/>
    <w:rsid w:val="00124E58"/>
    <w:rsid w:val="001269B1"/>
    <w:rsid w:val="00127351"/>
    <w:rsid w:val="00130C93"/>
    <w:rsid w:val="0013132F"/>
    <w:rsid w:val="0013204C"/>
    <w:rsid w:val="0013324B"/>
    <w:rsid w:val="00133A53"/>
    <w:rsid w:val="0013572B"/>
    <w:rsid w:val="00140A2D"/>
    <w:rsid w:val="00141C51"/>
    <w:rsid w:val="00141FCA"/>
    <w:rsid w:val="00143F83"/>
    <w:rsid w:val="001454F1"/>
    <w:rsid w:val="00145FCB"/>
    <w:rsid w:val="0014625E"/>
    <w:rsid w:val="00150313"/>
    <w:rsid w:val="00152895"/>
    <w:rsid w:val="00154DCD"/>
    <w:rsid w:val="0016094C"/>
    <w:rsid w:val="00160A71"/>
    <w:rsid w:val="0016269A"/>
    <w:rsid w:val="00162A6F"/>
    <w:rsid w:val="00162E07"/>
    <w:rsid w:val="001633F2"/>
    <w:rsid w:val="00163AC4"/>
    <w:rsid w:val="00165334"/>
    <w:rsid w:val="001654DC"/>
    <w:rsid w:val="00165A8E"/>
    <w:rsid w:val="00165BAB"/>
    <w:rsid w:val="00166839"/>
    <w:rsid w:val="00167693"/>
    <w:rsid w:val="00170EEF"/>
    <w:rsid w:val="00172822"/>
    <w:rsid w:val="00172EE3"/>
    <w:rsid w:val="00174A8F"/>
    <w:rsid w:val="00176342"/>
    <w:rsid w:val="00176360"/>
    <w:rsid w:val="0017790E"/>
    <w:rsid w:val="00177996"/>
    <w:rsid w:val="00180082"/>
    <w:rsid w:val="001805C6"/>
    <w:rsid w:val="001818E6"/>
    <w:rsid w:val="00181A9F"/>
    <w:rsid w:val="00182ED1"/>
    <w:rsid w:val="00184ABE"/>
    <w:rsid w:val="00185401"/>
    <w:rsid w:val="00185905"/>
    <w:rsid w:val="00185BC6"/>
    <w:rsid w:val="00185E25"/>
    <w:rsid w:val="0019197B"/>
    <w:rsid w:val="00192062"/>
    <w:rsid w:val="00193168"/>
    <w:rsid w:val="0019339E"/>
    <w:rsid w:val="00193A55"/>
    <w:rsid w:val="0019589C"/>
    <w:rsid w:val="001968B6"/>
    <w:rsid w:val="001970CC"/>
    <w:rsid w:val="001A0126"/>
    <w:rsid w:val="001A0635"/>
    <w:rsid w:val="001A063D"/>
    <w:rsid w:val="001A0CCE"/>
    <w:rsid w:val="001A1265"/>
    <w:rsid w:val="001A18E8"/>
    <w:rsid w:val="001A25A5"/>
    <w:rsid w:val="001A358A"/>
    <w:rsid w:val="001A3A43"/>
    <w:rsid w:val="001A3F76"/>
    <w:rsid w:val="001A6982"/>
    <w:rsid w:val="001A6F89"/>
    <w:rsid w:val="001A773B"/>
    <w:rsid w:val="001B0CEE"/>
    <w:rsid w:val="001B1222"/>
    <w:rsid w:val="001B17B7"/>
    <w:rsid w:val="001B2554"/>
    <w:rsid w:val="001B426B"/>
    <w:rsid w:val="001B4893"/>
    <w:rsid w:val="001B561C"/>
    <w:rsid w:val="001B61AB"/>
    <w:rsid w:val="001B6E92"/>
    <w:rsid w:val="001C0685"/>
    <w:rsid w:val="001C1073"/>
    <w:rsid w:val="001C18EE"/>
    <w:rsid w:val="001C2410"/>
    <w:rsid w:val="001C2D66"/>
    <w:rsid w:val="001C3358"/>
    <w:rsid w:val="001C3A31"/>
    <w:rsid w:val="001C3A4F"/>
    <w:rsid w:val="001C4C3D"/>
    <w:rsid w:val="001C4D7E"/>
    <w:rsid w:val="001C4F7E"/>
    <w:rsid w:val="001C65F1"/>
    <w:rsid w:val="001C6E9E"/>
    <w:rsid w:val="001C7FDF"/>
    <w:rsid w:val="001D0613"/>
    <w:rsid w:val="001D2612"/>
    <w:rsid w:val="001D3B63"/>
    <w:rsid w:val="001D4FD2"/>
    <w:rsid w:val="001D6DE8"/>
    <w:rsid w:val="001D7043"/>
    <w:rsid w:val="001D7A2F"/>
    <w:rsid w:val="001E0539"/>
    <w:rsid w:val="001E16BF"/>
    <w:rsid w:val="001E351E"/>
    <w:rsid w:val="001E3B52"/>
    <w:rsid w:val="001E4AF6"/>
    <w:rsid w:val="001E5A4B"/>
    <w:rsid w:val="001E60CF"/>
    <w:rsid w:val="001E6157"/>
    <w:rsid w:val="001F0287"/>
    <w:rsid w:val="001F0609"/>
    <w:rsid w:val="001F29AF"/>
    <w:rsid w:val="001F31E4"/>
    <w:rsid w:val="001F72BA"/>
    <w:rsid w:val="001F72E6"/>
    <w:rsid w:val="00200411"/>
    <w:rsid w:val="00200795"/>
    <w:rsid w:val="002015F8"/>
    <w:rsid w:val="002029B3"/>
    <w:rsid w:val="00206BBD"/>
    <w:rsid w:val="0020793C"/>
    <w:rsid w:val="00210063"/>
    <w:rsid w:val="00210740"/>
    <w:rsid w:val="00212603"/>
    <w:rsid w:val="00213E3D"/>
    <w:rsid w:val="00220E51"/>
    <w:rsid w:val="00221518"/>
    <w:rsid w:val="00221709"/>
    <w:rsid w:val="0022385D"/>
    <w:rsid w:val="00223F68"/>
    <w:rsid w:val="002245D2"/>
    <w:rsid w:val="00224ACD"/>
    <w:rsid w:val="002264C2"/>
    <w:rsid w:val="0022685D"/>
    <w:rsid w:val="002272CB"/>
    <w:rsid w:val="00231148"/>
    <w:rsid w:val="00231369"/>
    <w:rsid w:val="00231910"/>
    <w:rsid w:val="00232402"/>
    <w:rsid w:val="0023379C"/>
    <w:rsid w:val="00233A7E"/>
    <w:rsid w:val="00233D77"/>
    <w:rsid w:val="00234F38"/>
    <w:rsid w:val="002354E2"/>
    <w:rsid w:val="002365E7"/>
    <w:rsid w:val="00236905"/>
    <w:rsid w:val="00237D9C"/>
    <w:rsid w:val="00240B7E"/>
    <w:rsid w:val="00240D73"/>
    <w:rsid w:val="00240E34"/>
    <w:rsid w:val="002414D3"/>
    <w:rsid w:val="00242537"/>
    <w:rsid w:val="002431D7"/>
    <w:rsid w:val="002433BC"/>
    <w:rsid w:val="00243BD4"/>
    <w:rsid w:val="0024501C"/>
    <w:rsid w:val="0024520A"/>
    <w:rsid w:val="00246DC3"/>
    <w:rsid w:val="00247F2D"/>
    <w:rsid w:val="00252002"/>
    <w:rsid w:val="00252816"/>
    <w:rsid w:val="00253EE4"/>
    <w:rsid w:val="002546F5"/>
    <w:rsid w:val="00254BDE"/>
    <w:rsid w:val="00255FC1"/>
    <w:rsid w:val="00256042"/>
    <w:rsid w:val="0025650F"/>
    <w:rsid w:val="00256DB6"/>
    <w:rsid w:val="002575A3"/>
    <w:rsid w:val="0026094A"/>
    <w:rsid w:val="002613EF"/>
    <w:rsid w:val="002615B8"/>
    <w:rsid w:val="002619F2"/>
    <w:rsid w:val="00261EFF"/>
    <w:rsid w:val="00262E34"/>
    <w:rsid w:val="002639A0"/>
    <w:rsid w:val="002639C1"/>
    <w:rsid w:val="002645FE"/>
    <w:rsid w:val="00264F1E"/>
    <w:rsid w:val="0026638A"/>
    <w:rsid w:val="00266D04"/>
    <w:rsid w:val="0026705F"/>
    <w:rsid w:val="002702F9"/>
    <w:rsid w:val="00270798"/>
    <w:rsid w:val="0027463F"/>
    <w:rsid w:val="002749DC"/>
    <w:rsid w:val="00276A84"/>
    <w:rsid w:val="00277015"/>
    <w:rsid w:val="0027755F"/>
    <w:rsid w:val="00277948"/>
    <w:rsid w:val="002856D3"/>
    <w:rsid w:val="002858B1"/>
    <w:rsid w:val="002862AD"/>
    <w:rsid w:val="00291DE1"/>
    <w:rsid w:val="00292793"/>
    <w:rsid w:val="00293B07"/>
    <w:rsid w:val="00293F39"/>
    <w:rsid w:val="00296D7F"/>
    <w:rsid w:val="002973A0"/>
    <w:rsid w:val="002A33BC"/>
    <w:rsid w:val="002A39F4"/>
    <w:rsid w:val="002A3C41"/>
    <w:rsid w:val="002A3CA0"/>
    <w:rsid w:val="002A49CD"/>
    <w:rsid w:val="002B1BDE"/>
    <w:rsid w:val="002B24EC"/>
    <w:rsid w:val="002B2C5D"/>
    <w:rsid w:val="002B3533"/>
    <w:rsid w:val="002B421F"/>
    <w:rsid w:val="002B5087"/>
    <w:rsid w:val="002B52C7"/>
    <w:rsid w:val="002B54FF"/>
    <w:rsid w:val="002B7252"/>
    <w:rsid w:val="002B7A02"/>
    <w:rsid w:val="002C046E"/>
    <w:rsid w:val="002C159A"/>
    <w:rsid w:val="002C2A56"/>
    <w:rsid w:val="002C34A5"/>
    <w:rsid w:val="002C4A8E"/>
    <w:rsid w:val="002C5E42"/>
    <w:rsid w:val="002C6465"/>
    <w:rsid w:val="002C7C22"/>
    <w:rsid w:val="002D0A5F"/>
    <w:rsid w:val="002D1404"/>
    <w:rsid w:val="002D4B32"/>
    <w:rsid w:val="002D5850"/>
    <w:rsid w:val="002D63C8"/>
    <w:rsid w:val="002D6900"/>
    <w:rsid w:val="002D786D"/>
    <w:rsid w:val="002E0246"/>
    <w:rsid w:val="002E0440"/>
    <w:rsid w:val="002E095A"/>
    <w:rsid w:val="002E16B0"/>
    <w:rsid w:val="002E16C1"/>
    <w:rsid w:val="002E2762"/>
    <w:rsid w:val="002E33EB"/>
    <w:rsid w:val="002E6405"/>
    <w:rsid w:val="002E668C"/>
    <w:rsid w:val="002E79C5"/>
    <w:rsid w:val="002F090E"/>
    <w:rsid w:val="002F17A1"/>
    <w:rsid w:val="002F1D76"/>
    <w:rsid w:val="002F2325"/>
    <w:rsid w:val="002F424F"/>
    <w:rsid w:val="002F60C7"/>
    <w:rsid w:val="002F6824"/>
    <w:rsid w:val="002F7248"/>
    <w:rsid w:val="002F77B2"/>
    <w:rsid w:val="002F7AC5"/>
    <w:rsid w:val="0030062A"/>
    <w:rsid w:val="00305978"/>
    <w:rsid w:val="00306574"/>
    <w:rsid w:val="00307281"/>
    <w:rsid w:val="00307350"/>
    <w:rsid w:val="00307D89"/>
    <w:rsid w:val="00315A21"/>
    <w:rsid w:val="00315D3E"/>
    <w:rsid w:val="00315E24"/>
    <w:rsid w:val="00316BE5"/>
    <w:rsid w:val="00316F63"/>
    <w:rsid w:val="00317025"/>
    <w:rsid w:val="003173BC"/>
    <w:rsid w:val="0032004D"/>
    <w:rsid w:val="003203A6"/>
    <w:rsid w:val="00322E44"/>
    <w:rsid w:val="003257EF"/>
    <w:rsid w:val="00327E64"/>
    <w:rsid w:val="0033059B"/>
    <w:rsid w:val="0033127D"/>
    <w:rsid w:val="003319BC"/>
    <w:rsid w:val="00333396"/>
    <w:rsid w:val="003336B8"/>
    <w:rsid w:val="003339E2"/>
    <w:rsid w:val="00333AA1"/>
    <w:rsid w:val="00334011"/>
    <w:rsid w:val="003343BF"/>
    <w:rsid w:val="0033473C"/>
    <w:rsid w:val="0033491C"/>
    <w:rsid w:val="00336BFA"/>
    <w:rsid w:val="0034054E"/>
    <w:rsid w:val="003416A4"/>
    <w:rsid w:val="00341AD8"/>
    <w:rsid w:val="00341C75"/>
    <w:rsid w:val="00341D0D"/>
    <w:rsid w:val="00346027"/>
    <w:rsid w:val="003461D3"/>
    <w:rsid w:val="0034638A"/>
    <w:rsid w:val="003465C4"/>
    <w:rsid w:val="0034683D"/>
    <w:rsid w:val="00347248"/>
    <w:rsid w:val="003479C4"/>
    <w:rsid w:val="0035009E"/>
    <w:rsid w:val="003535DA"/>
    <w:rsid w:val="0035564C"/>
    <w:rsid w:val="0036030C"/>
    <w:rsid w:val="00360D92"/>
    <w:rsid w:val="00363EF2"/>
    <w:rsid w:val="00364E11"/>
    <w:rsid w:val="00365023"/>
    <w:rsid w:val="00366363"/>
    <w:rsid w:val="00366FEC"/>
    <w:rsid w:val="003672AA"/>
    <w:rsid w:val="00367639"/>
    <w:rsid w:val="00370010"/>
    <w:rsid w:val="0037084F"/>
    <w:rsid w:val="00370CF3"/>
    <w:rsid w:val="00372ED0"/>
    <w:rsid w:val="003739C5"/>
    <w:rsid w:val="003739ED"/>
    <w:rsid w:val="00373D25"/>
    <w:rsid w:val="00373EA0"/>
    <w:rsid w:val="0037469F"/>
    <w:rsid w:val="0037479E"/>
    <w:rsid w:val="00374CDD"/>
    <w:rsid w:val="003752B9"/>
    <w:rsid w:val="00375622"/>
    <w:rsid w:val="00375998"/>
    <w:rsid w:val="00376854"/>
    <w:rsid w:val="00376BDA"/>
    <w:rsid w:val="003811CC"/>
    <w:rsid w:val="003821D7"/>
    <w:rsid w:val="00382270"/>
    <w:rsid w:val="003827E0"/>
    <w:rsid w:val="00383201"/>
    <w:rsid w:val="00383894"/>
    <w:rsid w:val="003850E6"/>
    <w:rsid w:val="0038664C"/>
    <w:rsid w:val="00390408"/>
    <w:rsid w:val="003928CE"/>
    <w:rsid w:val="00392B3D"/>
    <w:rsid w:val="00395D60"/>
    <w:rsid w:val="00396518"/>
    <w:rsid w:val="00396EC9"/>
    <w:rsid w:val="003A2DCB"/>
    <w:rsid w:val="003A2EAC"/>
    <w:rsid w:val="003A46D8"/>
    <w:rsid w:val="003A5959"/>
    <w:rsid w:val="003B0B29"/>
    <w:rsid w:val="003B0F68"/>
    <w:rsid w:val="003B352E"/>
    <w:rsid w:val="003B4618"/>
    <w:rsid w:val="003B5D9D"/>
    <w:rsid w:val="003B5F56"/>
    <w:rsid w:val="003B6F57"/>
    <w:rsid w:val="003C3EE7"/>
    <w:rsid w:val="003C6722"/>
    <w:rsid w:val="003C702C"/>
    <w:rsid w:val="003C74EF"/>
    <w:rsid w:val="003D140B"/>
    <w:rsid w:val="003D1B76"/>
    <w:rsid w:val="003D232C"/>
    <w:rsid w:val="003D2DD7"/>
    <w:rsid w:val="003D3B3F"/>
    <w:rsid w:val="003D59C9"/>
    <w:rsid w:val="003D5F9A"/>
    <w:rsid w:val="003D6E3C"/>
    <w:rsid w:val="003D7CD1"/>
    <w:rsid w:val="003E008D"/>
    <w:rsid w:val="003E0868"/>
    <w:rsid w:val="003E0BF6"/>
    <w:rsid w:val="003E193D"/>
    <w:rsid w:val="003E1BF4"/>
    <w:rsid w:val="003E3A0E"/>
    <w:rsid w:val="003E5C7B"/>
    <w:rsid w:val="003E66DE"/>
    <w:rsid w:val="003E7FBD"/>
    <w:rsid w:val="003F0F4D"/>
    <w:rsid w:val="003F12A6"/>
    <w:rsid w:val="003F4174"/>
    <w:rsid w:val="003F56E7"/>
    <w:rsid w:val="003F5C03"/>
    <w:rsid w:val="003F6E42"/>
    <w:rsid w:val="003F6FF8"/>
    <w:rsid w:val="003F70FA"/>
    <w:rsid w:val="00402A00"/>
    <w:rsid w:val="004060F4"/>
    <w:rsid w:val="00406A61"/>
    <w:rsid w:val="00406D94"/>
    <w:rsid w:val="00406DDB"/>
    <w:rsid w:val="004075DC"/>
    <w:rsid w:val="004076FE"/>
    <w:rsid w:val="00410BFA"/>
    <w:rsid w:val="00412525"/>
    <w:rsid w:val="00412E5B"/>
    <w:rsid w:val="00413968"/>
    <w:rsid w:val="00413C1B"/>
    <w:rsid w:val="00414BC8"/>
    <w:rsid w:val="00414BFB"/>
    <w:rsid w:val="00415368"/>
    <w:rsid w:val="00415AB3"/>
    <w:rsid w:val="00415B4D"/>
    <w:rsid w:val="004176E1"/>
    <w:rsid w:val="004219B1"/>
    <w:rsid w:val="00423433"/>
    <w:rsid w:val="00423FD4"/>
    <w:rsid w:val="00426211"/>
    <w:rsid w:val="00426CA6"/>
    <w:rsid w:val="00431CDF"/>
    <w:rsid w:val="00432369"/>
    <w:rsid w:val="004328D6"/>
    <w:rsid w:val="004332E1"/>
    <w:rsid w:val="00433C52"/>
    <w:rsid w:val="00435AE6"/>
    <w:rsid w:val="004363D3"/>
    <w:rsid w:val="00436B62"/>
    <w:rsid w:val="00436E53"/>
    <w:rsid w:val="00437BC8"/>
    <w:rsid w:val="00440747"/>
    <w:rsid w:val="004420A2"/>
    <w:rsid w:val="00442532"/>
    <w:rsid w:val="00442947"/>
    <w:rsid w:val="00442A73"/>
    <w:rsid w:val="00442B5D"/>
    <w:rsid w:val="00443154"/>
    <w:rsid w:val="00443E25"/>
    <w:rsid w:val="0044541E"/>
    <w:rsid w:val="00446FD2"/>
    <w:rsid w:val="00447FED"/>
    <w:rsid w:val="00450A59"/>
    <w:rsid w:val="004510CC"/>
    <w:rsid w:val="0045174C"/>
    <w:rsid w:val="00451D42"/>
    <w:rsid w:val="00452F47"/>
    <w:rsid w:val="004542D5"/>
    <w:rsid w:val="004546E5"/>
    <w:rsid w:val="00454F84"/>
    <w:rsid w:val="00454FEA"/>
    <w:rsid w:val="00456C72"/>
    <w:rsid w:val="00456CCB"/>
    <w:rsid w:val="00457B24"/>
    <w:rsid w:val="00457DAB"/>
    <w:rsid w:val="004601E2"/>
    <w:rsid w:val="00462E82"/>
    <w:rsid w:val="00462EC5"/>
    <w:rsid w:val="00463906"/>
    <w:rsid w:val="0046429F"/>
    <w:rsid w:val="00464386"/>
    <w:rsid w:val="00464C21"/>
    <w:rsid w:val="004663F9"/>
    <w:rsid w:val="00467C1A"/>
    <w:rsid w:val="0047012F"/>
    <w:rsid w:val="00470665"/>
    <w:rsid w:val="004717F2"/>
    <w:rsid w:val="0047296C"/>
    <w:rsid w:val="00472E9D"/>
    <w:rsid w:val="0047318A"/>
    <w:rsid w:val="00473DA5"/>
    <w:rsid w:val="00475FC4"/>
    <w:rsid w:val="004769BE"/>
    <w:rsid w:val="0047792C"/>
    <w:rsid w:val="00477CC0"/>
    <w:rsid w:val="0048011C"/>
    <w:rsid w:val="004815A3"/>
    <w:rsid w:val="00481836"/>
    <w:rsid w:val="00482918"/>
    <w:rsid w:val="0048447B"/>
    <w:rsid w:val="0048658B"/>
    <w:rsid w:val="00486EDE"/>
    <w:rsid w:val="00487969"/>
    <w:rsid w:val="00487A50"/>
    <w:rsid w:val="004944FC"/>
    <w:rsid w:val="004951E4"/>
    <w:rsid w:val="004957A9"/>
    <w:rsid w:val="0049644E"/>
    <w:rsid w:val="00497823"/>
    <w:rsid w:val="004A049E"/>
    <w:rsid w:val="004A11E5"/>
    <w:rsid w:val="004A42CF"/>
    <w:rsid w:val="004A4736"/>
    <w:rsid w:val="004A6E5A"/>
    <w:rsid w:val="004B1AD8"/>
    <w:rsid w:val="004B1D24"/>
    <w:rsid w:val="004B1F4C"/>
    <w:rsid w:val="004B20CB"/>
    <w:rsid w:val="004B2D19"/>
    <w:rsid w:val="004B316E"/>
    <w:rsid w:val="004B35FC"/>
    <w:rsid w:val="004B3DC0"/>
    <w:rsid w:val="004B4F25"/>
    <w:rsid w:val="004B4F4A"/>
    <w:rsid w:val="004B521F"/>
    <w:rsid w:val="004B6836"/>
    <w:rsid w:val="004B6F74"/>
    <w:rsid w:val="004B7B74"/>
    <w:rsid w:val="004C10D9"/>
    <w:rsid w:val="004C39B6"/>
    <w:rsid w:val="004C3DF4"/>
    <w:rsid w:val="004C44DB"/>
    <w:rsid w:val="004C4D7E"/>
    <w:rsid w:val="004C5C4F"/>
    <w:rsid w:val="004C60FB"/>
    <w:rsid w:val="004C6B08"/>
    <w:rsid w:val="004D0634"/>
    <w:rsid w:val="004D1FE5"/>
    <w:rsid w:val="004D31E6"/>
    <w:rsid w:val="004D3560"/>
    <w:rsid w:val="004D3697"/>
    <w:rsid w:val="004D4780"/>
    <w:rsid w:val="004D54B5"/>
    <w:rsid w:val="004D5B57"/>
    <w:rsid w:val="004D7CE1"/>
    <w:rsid w:val="004E062C"/>
    <w:rsid w:val="004E116E"/>
    <w:rsid w:val="004E24F9"/>
    <w:rsid w:val="004E2C37"/>
    <w:rsid w:val="004E7234"/>
    <w:rsid w:val="004E7AAD"/>
    <w:rsid w:val="004F07DE"/>
    <w:rsid w:val="004F0DE1"/>
    <w:rsid w:val="004F2BD7"/>
    <w:rsid w:val="004F39E1"/>
    <w:rsid w:val="004F3D96"/>
    <w:rsid w:val="004F4EAE"/>
    <w:rsid w:val="004F549E"/>
    <w:rsid w:val="004F54A4"/>
    <w:rsid w:val="004F5BA8"/>
    <w:rsid w:val="004F5F10"/>
    <w:rsid w:val="004F7355"/>
    <w:rsid w:val="004F76D3"/>
    <w:rsid w:val="004F79A9"/>
    <w:rsid w:val="004F7C39"/>
    <w:rsid w:val="004F7D09"/>
    <w:rsid w:val="004F7E43"/>
    <w:rsid w:val="00500085"/>
    <w:rsid w:val="00501B33"/>
    <w:rsid w:val="0050473D"/>
    <w:rsid w:val="005048B5"/>
    <w:rsid w:val="0050597A"/>
    <w:rsid w:val="00507802"/>
    <w:rsid w:val="0050794A"/>
    <w:rsid w:val="00510ACB"/>
    <w:rsid w:val="005111BE"/>
    <w:rsid w:val="00511AB8"/>
    <w:rsid w:val="005145A4"/>
    <w:rsid w:val="00514833"/>
    <w:rsid w:val="00515933"/>
    <w:rsid w:val="005163DD"/>
    <w:rsid w:val="0052036D"/>
    <w:rsid w:val="00521D21"/>
    <w:rsid w:val="00523363"/>
    <w:rsid w:val="00525A91"/>
    <w:rsid w:val="00526C79"/>
    <w:rsid w:val="00527703"/>
    <w:rsid w:val="005307CE"/>
    <w:rsid w:val="0053114D"/>
    <w:rsid w:val="0053138F"/>
    <w:rsid w:val="005319CD"/>
    <w:rsid w:val="00531F3E"/>
    <w:rsid w:val="0053336F"/>
    <w:rsid w:val="00533B3C"/>
    <w:rsid w:val="0053437B"/>
    <w:rsid w:val="00541AFF"/>
    <w:rsid w:val="00542764"/>
    <w:rsid w:val="00543128"/>
    <w:rsid w:val="005447BA"/>
    <w:rsid w:val="00544DD7"/>
    <w:rsid w:val="00546452"/>
    <w:rsid w:val="00547462"/>
    <w:rsid w:val="0054746A"/>
    <w:rsid w:val="005530A3"/>
    <w:rsid w:val="00557552"/>
    <w:rsid w:val="00557D7C"/>
    <w:rsid w:val="00557E58"/>
    <w:rsid w:val="00562BE8"/>
    <w:rsid w:val="00563D4D"/>
    <w:rsid w:val="005665D4"/>
    <w:rsid w:val="00567523"/>
    <w:rsid w:val="00567691"/>
    <w:rsid w:val="0057137A"/>
    <w:rsid w:val="00573C34"/>
    <w:rsid w:val="00575DC1"/>
    <w:rsid w:val="0057668D"/>
    <w:rsid w:val="00577223"/>
    <w:rsid w:val="00577581"/>
    <w:rsid w:val="005778E9"/>
    <w:rsid w:val="00577B52"/>
    <w:rsid w:val="00577D7E"/>
    <w:rsid w:val="005847D9"/>
    <w:rsid w:val="00584B77"/>
    <w:rsid w:val="005854ED"/>
    <w:rsid w:val="00590120"/>
    <w:rsid w:val="00590B9B"/>
    <w:rsid w:val="00590E82"/>
    <w:rsid w:val="0059215F"/>
    <w:rsid w:val="00592A6D"/>
    <w:rsid w:val="00592EE7"/>
    <w:rsid w:val="0059465D"/>
    <w:rsid w:val="00594A66"/>
    <w:rsid w:val="00595B75"/>
    <w:rsid w:val="005960EA"/>
    <w:rsid w:val="005963AE"/>
    <w:rsid w:val="005A1F16"/>
    <w:rsid w:val="005A2E84"/>
    <w:rsid w:val="005A2EB4"/>
    <w:rsid w:val="005A3969"/>
    <w:rsid w:val="005A414D"/>
    <w:rsid w:val="005B47F8"/>
    <w:rsid w:val="005B4BC7"/>
    <w:rsid w:val="005B589C"/>
    <w:rsid w:val="005B5F9B"/>
    <w:rsid w:val="005B6E67"/>
    <w:rsid w:val="005B7155"/>
    <w:rsid w:val="005B78C1"/>
    <w:rsid w:val="005C0A98"/>
    <w:rsid w:val="005C0BE6"/>
    <w:rsid w:val="005C20CA"/>
    <w:rsid w:val="005C37E9"/>
    <w:rsid w:val="005C3A7C"/>
    <w:rsid w:val="005C41A1"/>
    <w:rsid w:val="005C4693"/>
    <w:rsid w:val="005C476D"/>
    <w:rsid w:val="005C529F"/>
    <w:rsid w:val="005C6767"/>
    <w:rsid w:val="005CE6A2"/>
    <w:rsid w:val="005D0165"/>
    <w:rsid w:val="005D0665"/>
    <w:rsid w:val="005D2D45"/>
    <w:rsid w:val="005D3977"/>
    <w:rsid w:val="005D3A18"/>
    <w:rsid w:val="005D48B9"/>
    <w:rsid w:val="005D4FC8"/>
    <w:rsid w:val="005D52AD"/>
    <w:rsid w:val="005D5EC9"/>
    <w:rsid w:val="005D726C"/>
    <w:rsid w:val="005D7779"/>
    <w:rsid w:val="005D7A4F"/>
    <w:rsid w:val="005E0465"/>
    <w:rsid w:val="005E0751"/>
    <w:rsid w:val="005E0933"/>
    <w:rsid w:val="005E1CF9"/>
    <w:rsid w:val="005E21A7"/>
    <w:rsid w:val="005E2568"/>
    <w:rsid w:val="005E2DF3"/>
    <w:rsid w:val="005E3576"/>
    <w:rsid w:val="005E59FB"/>
    <w:rsid w:val="005E6495"/>
    <w:rsid w:val="005E7A00"/>
    <w:rsid w:val="005E7A8E"/>
    <w:rsid w:val="005F1035"/>
    <w:rsid w:val="005F2093"/>
    <w:rsid w:val="005F2B24"/>
    <w:rsid w:val="005F2CF2"/>
    <w:rsid w:val="005F3024"/>
    <w:rsid w:val="005F3CD7"/>
    <w:rsid w:val="005F4491"/>
    <w:rsid w:val="005F594C"/>
    <w:rsid w:val="005F6A47"/>
    <w:rsid w:val="005F6E1D"/>
    <w:rsid w:val="005F726A"/>
    <w:rsid w:val="005F783C"/>
    <w:rsid w:val="0060102A"/>
    <w:rsid w:val="00601690"/>
    <w:rsid w:val="00604145"/>
    <w:rsid w:val="00604645"/>
    <w:rsid w:val="00610B53"/>
    <w:rsid w:val="00610CDE"/>
    <w:rsid w:val="00610F4D"/>
    <w:rsid w:val="006120D5"/>
    <w:rsid w:val="00614BD5"/>
    <w:rsid w:val="00614C98"/>
    <w:rsid w:val="00615415"/>
    <w:rsid w:val="00615BCB"/>
    <w:rsid w:val="0061676A"/>
    <w:rsid w:val="0061741B"/>
    <w:rsid w:val="00617DFC"/>
    <w:rsid w:val="006208A6"/>
    <w:rsid w:val="00621176"/>
    <w:rsid w:val="00623450"/>
    <w:rsid w:val="006238F6"/>
    <w:rsid w:val="00624535"/>
    <w:rsid w:val="00625324"/>
    <w:rsid w:val="00625483"/>
    <w:rsid w:val="00626608"/>
    <w:rsid w:val="006276AC"/>
    <w:rsid w:val="00627D4A"/>
    <w:rsid w:val="0063191A"/>
    <w:rsid w:val="00631E41"/>
    <w:rsid w:val="006336D6"/>
    <w:rsid w:val="0063383D"/>
    <w:rsid w:val="00636211"/>
    <w:rsid w:val="00640813"/>
    <w:rsid w:val="00641793"/>
    <w:rsid w:val="006434F3"/>
    <w:rsid w:val="00644C91"/>
    <w:rsid w:val="00646BFA"/>
    <w:rsid w:val="00646E02"/>
    <w:rsid w:val="00651391"/>
    <w:rsid w:val="00651C05"/>
    <w:rsid w:val="006531C6"/>
    <w:rsid w:val="00653470"/>
    <w:rsid w:val="00653E2B"/>
    <w:rsid w:val="00654480"/>
    <w:rsid w:val="00656375"/>
    <w:rsid w:val="00657C00"/>
    <w:rsid w:val="00660685"/>
    <w:rsid w:val="006612FD"/>
    <w:rsid w:val="00661C63"/>
    <w:rsid w:val="006622B7"/>
    <w:rsid w:val="00662EFB"/>
    <w:rsid w:val="006710E7"/>
    <w:rsid w:val="00671C2D"/>
    <w:rsid w:val="00671CD2"/>
    <w:rsid w:val="0067453B"/>
    <w:rsid w:val="006749BF"/>
    <w:rsid w:val="00677C30"/>
    <w:rsid w:val="00677F70"/>
    <w:rsid w:val="00680019"/>
    <w:rsid w:val="00680C67"/>
    <w:rsid w:val="0068124E"/>
    <w:rsid w:val="00681326"/>
    <w:rsid w:val="00681E83"/>
    <w:rsid w:val="00682FDE"/>
    <w:rsid w:val="0068324B"/>
    <w:rsid w:val="00683E28"/>
    <w:rsid w:val="00684135"/>
    <w:rsid w:val="00684155"/>
    <w:rsid w:val="00685F5A"/>
    <w:rsid w:val="0069024A"/>
    <w:rsid w:val="00690C84"/>
    <w:rsid w:val="00694737"/>
    <w:rsid w:val="00694A41"/>
    <w:rsid w:val="00694AF0"/>
    <w:rsid w:val="00694F6A"/>
    <w:rsid w:val="00694F6F"/>
    <w:rsid w:val="00696544"/>
    <w:rsid w:val="00696B55"/>
    <w:rsid w:val="006978E5"/>
    <w:rsid w:val="006A046B"/>
    <w:rsid w:val="006A05D7"/>
    <w:rsid w:val="006A1D89"/>
    <w:rsid w:val="006A2666"/>
    <w:rsid w:val="006A3765"/>
    <w:rsid w:val="006A5300"/>
    <w:rsid w:val="006A5A38"/>
    <w:rsid w:val="006A5E10"/>
    <w:rsid w:val="006A6E32"/>
    <w:rsid w:val="006A71A0"/>
    <w:rsid w:val="006A7F55"/>
    <w:rsid w:val="006B075F"/>
    <w:rsid w:val="006B0C97"/>
    <w:rsid w:val="006B12E7"/>
    <w:rsid w:val="006B1661"/>
    <w:rsid w:val="006B17D5"/>
    <w:rsid w:val="006B26EA"/>
    <w:rsid w:val="006B31F5"/>
    <w:rsid w:val="006B3572"/>
    <w:rsid w:val="006B44E4"/>
    <w:rsid w:val="006B6635"/>
    <w:rsid w:val="006B6729"/>
    <w:rsid w:val="006B6C9A"/>
    <w:rsid w:val="006B7A1B"/>
    <w:rsid w:val="006B7DA6"/>
    <w:rsid w:val="006C1B0D"/>
    <w:rsid w:val="006C3EE8"/>
    <w:rsid w:val="006C4B54"/>
    <w:rsid w:val="006C55A6"/>
    <w:rsid w:val="006C6854"/>
    <w:rsid w:val="006D2ABC"/>
    <w:rsid w:val="006D316D"/>
    <w:rsid w:val="006D5698"/>
    <w:rsid w:val="006D63AB"/>
    <w:rsid w:val="006D70EF"/>
    <w:rsid w:val="006D7573"/>
    <w:rsid w:val="006D7EE0"/>
    <w:rsid w:val="006E0ED7"/>
    <w:rsid w:val="006E294E"/>
    <w:rsid w:val="006E35F8"/>
    <w:rsid w:val="006E4E3F"/>
    <w:rsid w:val="006E5A8B"/>
    <w:rsid w:val="006E6701"/>
    <w:rsid w:val="006E6BEA"/>
    <w:rsid w:val="006E7024"/>
    <w:rsid w:val="006F056D"/>
    <w:rsid w:val="006F14ED"/>
    <w:rsid w:val="006F244B"/>
    <w:rsid w:val="006F2580"/>
    <w:rsid w:val="006F2D65"/>
    <w:rsid w:val="006F3A4C"/>
    <w:rsid w:val="006F453B"/>
    <w:rsid w:val="006F53BE"/>
    <w:rsid w:val="006F57F6"/>
    <w:rsid w:val="006F77EA"/>
    <w:rsid w:val="007023BB"/>
    <w:rsid w:val="0070385C"/>
    <w:rsid w:val="00703C01"/>
    <w:rsid w:val="00703CB6"/>
    <w:rsid w:val="00706243"/>
    <w:rsid w:val="007069D0"/>
    <w:rsid w:val="0071009D"/>
    <w:rsid w:val="00710BA5"/>
    <w:rsid w:val="0071142F"/>
    <w:rsid w:val="00711C22"/>
    <w:rsid w:val="00713E1C"/>
    <w:rsid w:val="007144CC"/>
    <w:rsid w:val="007209DD"/>
    <w:rsid w:val="00720CE4"/>
    <w:rsid w:val="007220D6"/>
    <w:rsid w:val="00722AA1"/>
    <w:rsid w:val="00722CCA"/>
    <w:rsid w:val="00723C93"/>
    <w:rsid w:val="00723F54"/>
    <w:rsid w:val="00725456"/>
    <w:rsid w:val="00725A39"/>
    <w:rsid w:val="00725FAD"/>
    <w:rsid w:val="00726C08"/>
    <w:rsid w:val="00727148"/>
    <w:rsid w:val="00730034"/>
    <w:rsid w:val="00732C6F"/>
    <w:rsid w:val="00734096"/>
    <w:rsid w:val="0073438E"/>
    <w:rsid w:val="00736D95"/>
    <w:rsid w:val="00736DCB"/>
    <w:rsid w:val="00737EEC"/>
    <w:rsid w:val="00740BD2"/>
    <w:rsid w:val="00743ADC"/>
    <w:rsid w:val="00744477"/>
    <w:rsid w:val="0074707D"/>
    <w:rsid w:val="007504EA"/>
    <w:rsid w:val="007518C0"/>
    <w:rsid w:val="00752424"/>
    <w:rsid w:val="0075292E"/>
    <w:rsid w:val="00752FEB"/>
    <w:rsid w:val="00753AFE"/>
    <w:rsid w:val="00753D88"/>
    <w:rsid w:val="00753DDB"/>
    <w:rsid w:val="00755325"/>
    <w:rsid w:val="00757DB8"/>
    <w:rsid w:val="0076005F"/>
    <w:rsid w:val="00760656"/>
    <w:rsid w:val="00762F6A"/>
    <w:rsid w:val="00765923"/>
    <w:rsid w:val="00766853"/>
    <w:rsid w:val="00767DD7"/>
    <w:rsid w:val="00770C6F"/>
    <w:rsid w:val="0077356E"/>
    <w:rsid w:val="007747FE"/>
    <w:rsid w:val="00775721"/>
    <w:rsid w:val="00776631"/>
    <w:rsid w:val="007810E8"/>
    <w:rsid w:val="0078335A"/>
    <w:rsid w:val="00783585"/>
    <w:rsid w:val="00783CCC"/>
    <w:rsid w:val="00785694"/>
    <w:rsid w:val="00787895"/>
    <w:rsid w:val="00790FDA"/>
    <w:rsid w:val="0079187F"/>
    <w:rsid w:val="007946B7"/>
    <w:rsid w:val="00794F20"/>
    <w:rsid w:val="00795005"/>
    <w:rsid w:val="00796917"/>
    <w:rsid w:val="00796B1C"/>
    <w:rsid w:val="00796F65"/>
    <w:rsid w:val="007A04EF"/>
    <w:rsid w:val="007A154D"/>
    <w:rsid w:val="007A1781"/>
    <w:rsid w:val="007A1F1D"/>
    <w:rsid w:val="007A3A3B"/>
    <w:rsid w:val="007A678F"/>
    <w:rsid w:val="007A73EE"/>
    <w:rsid w:val="007B0A2B"/>
    <w:rsid w:val="007B224C"/>
    <w:rsid w:val="007B243F"/>
    <w:rsid w:val="007B31B0"/>
    <w:rsid w:val="007B382A"/>
    <w:rsid w:val="007B3BDE"/>
    <w:rsid w:val="007B441A"/>
    <w:rsid w:val="007B48D2"/>
    <w:rsid w:val="007B51A0"/>
    <w:rsid w:val="007B7CDB"/>
    <w:rsid w:val="007B7D6D"/>
    <w:rsid w:val="007C1076"/>
    <w:rsid w:val="007C297B"/>
    <w:rsid w:val="007C2F54"/>
    <w:rsid w:val="007C3AF3"/>
    <w:rsid w:val="007C5F68"/>
    <w:rsid w:val="007C624F"/>
    <w:rsid w:val="007C656D"/>
    <w:rsid w:val="007C7C8F"/>
    <w:rsid w:val="007D1326"/>
    <w:rsid w:val="007D14E5"/>
    <w:rsid w:val="007D25A9"/>
    <w:rsid w:val="007D310C"/>
    <w:rsid w:val="007D37A5"/>
    <w:rsid w:val="007D3E84"/>
    <w:rsid w:val="007D507D"/>
    <w:rsid w:val="007D570D"/>
    <w:rsid w:val="007D5ED8"/>
    <w:rsid w:val="007E0CD6"/>
    <w:rsid w:val="007E1730"/>
    <w:rsid w:val="007E31E2"/>
    <w:rsid w:val="007E367A"/>
    <w:rsid w:val="007E59B0"/>
    <w:rsid w:val="007E6882"/>
    <w:rsid w:val="007E6C69"/>
    <w:rsid w:val="007E6DC2"/>
    <w:rsid w:val="007F05C8"/>
    <w:rsid w:val="007F1482"/>
    <w:rsid w:val="007F19BA"/>
    <w:rsid w:val="007F1BCB"/>
    <w:rsid w:val="007F1FE6"/>
    <w:rsid w:val="007F203A"/>
    <w:rsid w:val="007F2438"/>
    <w:rsid w:val="007F4B05"/>
    <w:rsid w:val="007F4E13"/>
    <w:rsid w:val="007F5BB3"/>
    <w:rsid w:val="007F5FD4"/>
    <w:rsid w:val="007F69BF"/>
    <w:rsid w:val="00800843"/>
    <w:rsid w:val="00801AE2"/>
    <w:rsid w:val="008028C5"/>
    <w:rsid w:val="00804706"/>
    <w:rsid w:val="00804949"/>
    <w:rsid w:val="008052DD"/>
    <w:rsid w:val="00807A5D"/>
    <w:rsid w:val="0081046B"/>
    <w:rsid w:val="00811438"/>
    <w:rsid w:val="00811B37"/>
    <w:rsid w:val="00812542"/>
    <w:rsid w:val="0081345B"/>
    <w:rsid w:val="0081370C"/>
    <w:rsid w:val="00813937"/>
    <w:rsid w:val="00813E28"/>
    <w:rsid w:val="00814FE7"/>
    <w:rsid w:val="008155BC"/>
    <w:rsid w:val="00816259"/>
    <w:rsid w:val="00817401"/>
    <w:rsid w:val="00817766"/>
    <w:rsid w:val="008208C0"/>
    <w:rsid w:val="008226FB"/>
    <w:rsid w:val="00824695"/>
    <w:rsid w:val="00824D25"/>
    <w:rsid w:val="008255C2"/>
    <w:rsid w:val="00825F06"/>
    <w:rsid w:val="0082692C"/>
    <w:rsid w:val="0082725E"/>
    <w:rsid w:val="0083009D"/>
    <w:rsid w:val="008324FD"/>
    <w:rsid w:val="00832926"/>
    <w:rsid w:val="008334DB"/>
    <w:rsid w:val="00833E19"/>
    <w:rsid w:val="008340D0"/>
    <w:rsid w:val="0083448E"/>
    <w:rsid w:val="00836C58"/>
    <w:rsid w:val="0083717E"/>
    <w:rsid w:val="008407CE"/>
    <w:rsid w:val="0084172D"/>
    <w:rsid w:val="008417EB"/>
    <w:rsid w:val="00842048"/>
    <w:rsid w:val="008423C9"/>
    <w:rsid w:val="00842B26"/>
    <w:rsid w:val="00843344"/>
    <w:rsid w:val="00844D8E"/>
    <w:rsid w:val="00844FA5"/>
    <w:rsid w:val="00845436"/>
    <w:rsid w:val="00845F2F"/>
    <w:rsid w:val="00850592"/>
    <w:rsid w:val="00850C1B"/>
    <w:rsid w:val="00851393"/>
    <w:rsid w:val="008540E7"/>
    <w:rsid w:val="0085415A"/>
    <w:rsid w:val="008564C9"/>
    <w:rsid w:val="008568FD"/>
    <w:rsid w:val="00856A2A"/>
    <w:rsid w:val="008601F0"/>
    <w:rsid w:val="00861478"/>
    <w:rsid w:val="0086282E"/>
    <w:rsid w:val="00863B6C"/>
    <w:rsid w:val="00863FA4"/>
    <w:rsid w:val="00864134"/>
    <w:rsid w:val="00864F1C"/>
    <w:rsid w:val="00865D23"/>
    <w:rsid w:val="00865E05"/>
    <w:rsid w:val="00867F5C"/>
    <w:rsid w:val="00870BC8"/>
    <w:rsid w:val="008718B6"/>
    <w:rsid w:val="00872B0E"/>
    <w:rsid w:val="00873165"/>
    <w:rsid w:val="00875716"/>
    <w:rsid w:val="008767D0"/>
    <w:rsid w:val="00877378"/>
    <w:rsid w:val="00877B39"/>
    <w:rsid w:val="00877F98"/>
    <w:rsid w:val="00880DB6"/>
    <w:rsid w:val="008815B3"/>
    <w:rsid w:val="00881EB2"/>
    <w:rsid w:val="0088386F"/>
    <w:rsid w:val="00884AA2"/>
    <w:rsid w:val="008868AF"/>
    <w:rsid w:val="0088733B"/>
    <w:rsid w:val="00891E47"/>
    <w:rsid w:val="00892EC4"/>
    <w:rsid w:val="00893111"/>
    <w:rsid w:val="00896A8A"/>
    <w:rsid w:val="00896DAC"/>
    <w:rsid w:val="00897A95"/>
    <w:rsid w:val="008A07CC"/>
    <w:rsid w:val="008A1267"/>
    <w:rsid w:val="008A4522"/>
    <w:rsid w:val="008A5339"/>
    <w:rsid w:val="008A5B87"/>
    <w:rsid w:val="008A75C5"/>
    <w:rsid w:val="008B0832"/>
    <w:rsid w:val="008B16AF"/>
    <w:rsid w:val="008B1CDE"/>
    <w:rsid w:val="008B2BA2"/>
    <w:rsid w:val="008C0722"/>
    <w:rsid w:val="008C0F36"/>
    <w:rsid w:val="008C21A8"/>
    <w:rsid w:val="008C2B9C"/>
    <w:rsid w:val="008C48C3"/>
    <w:rsid w:val="008C5E9C"/>
    <w:rsid w:val="008C7663"/>
    <w:rsid w:val="008D01EC"/>
    <w:rsid w:val="008D24D9"/>
    <w:rsid w:val="008D28BB"/>
    <w:rsid w:val="008D2DEF"/>
    <w:rsid w:val="008D3345"/>
    <w:rsid w:val="008D38E5"/>
    <w:rsid w:val="008D3D0A"/>
    <w:rsid w:val="008D60B3"/>
    <w:rsid w:val="008D625E"/>
    <w:rsid w:val="008E19C2"/>
    <w:rsid w:val="008E3063"/>
    <w:rsid w:val="008E3EB2"/>
    <w:rsid w:val="008E491C"/>
    <w:rsid w:val="008E54E8"/>
    <w:rsid w:val="008E5E44"/>
    <w:rsid w:val="008E65FF"/>
    <w:rsid w:val="008E7282"/>
    <w:rsid w:val="008F00BB"/>
    <w:rsid w:val="008F3759"/>
    <w:rsid w:val="008F3D3D"/>
    <w:rsid w:val="008F47DC"/>
    <w:rsid w:val="008F4A30"/>
    <w:rsid w:val="008F4DA6"/>
    <w:rsid w:val="008F6455"/>
    <w:rsid w:val="009020B2"/>
    <w:rsid w:val="00910FB4"/>
    <w:rsid w:val="00912586"/>
    <w:rsid w:val="00912D94"/>
    <w:rsid w:val="0091365B"/>
    <w:rsid w:val="00914557"/>
    <w:rsid w:val="00914D25"/>
    <w:rsid w:val="00916E62"/>
    <w:rsid w:val="009171F0"/>
    <w:rsid w:val="009201A8"/>
    <w:rsid w:val="00922B89"/>
    <w:rsid w:val="009237B8"/>
    <w:rsid w:val="00923CD9"/>
    <w:rsid w:val="0092561E"/>
    <w:rsid w:val="0092565D"/>
    <w:rsid w:val="0092569B"/>
    <w:rsid w:val="0092590E"/>
    <w:rsid w:val="00926101"/>
    <w:rsid w:val="00926B96"/>
    <w:rsid w:val="0092745F"/>
    <w:rsid w:val="0093076C"/>
    <w:rsid w:val="0093090B"/>
    <w:rsid w:val="00931559"/>
    <w:rsid w:val="00933D3E"/>
    <w:rsid w:val="0093568B"/>
    <w:rsid w:val="0093603D"/>
    <w:rsid w:val="009378A1"/>
    <w:rsid w:val="00937C36"/>
    <w:rsid w:val="00940F44"/>
    <w:rsid w:val="00941700"/>
    <w:rsid w:val="00941AA9"/>
    <w:rsid w:val="009425A2"/>
    <w:rsid w:val="0094379A"/>
    <w:rsid w:val="0094396A"/>
    <w:rsid w:val="009439CB"/>
    <w:rsid w:val="0094409D"/>
    <w:rsid w:val="00944855"/>
    <w:rsid w:val="00944FC3"/>
    <w:rsid w:val="00945439"/>
    <w:rsid w:val="009469D9"/>
    <w:rsid w:val="00946A68"/>
    <w:rsid w:val="00946A95"/>
    <w:rsid w:val="00950F8D"/>
    <w:rsid w:val="0095132B"/>
    <w:rsid w:val="00952AAF"/>
    <w:rsid w:val="00952F12"/>
    <w:rsid w:val="00954073"/>
    <w:rsid w:val="00954075"/>
    <w:rsid w:val="00955A05"/>
    <w:rsid w:val="00956746"/>
    <w:rsid w:val="00956EE7"/>
    <w:rsid w:val="009575C8"/>
    <w:rsid w:val="009604D8"/>
    <w:rsid w:val="0096131C"/>
    <w:rsid w:val="009630CB"/>
    <w:rsid w:val="00963226"/>
    <w:rsid w:val="00963998"/>
    <w:rsid w:val="00963C05"/>
    <w:rsid w:val="00964899"/>
    <w:rsid w:val="009669F6"/>
    <w:rsid w:val="00966CED"/>
    <w:rsid w:val="00966D78"/>
    <w:rsid w:val="00967238"/>
    <w:rsid w:val="009701EF"/>
    <w:rsid w:val="00970F3F"/>
    <w:rsid w:val="0097173F"/>
    <w:rsid w:val="00971A93"/>
    <w:rsid w:val="00972184"/>
    <w:rsid w:val="009730AB"/>
    <w:rsid w:val="00974F3B"/>
    <w:rsid w:val="00975814"/>
    <w:rsid w:val="00976A9C"/>
    <w:rsid w:val="00976B49"/>
    <w:rsid w:val="00976D7F"/>
    <w:rsid w:val="009776B5"/>
    <w:rsid w:val="009779D6"/>
    <w:rsid w:val="00977AC9"/>
    <w:rsid w:val="009812B7"/>
    <w:rsid w:val="009838D3"/>
    <w:rsid w:val="00984474"/>
    <w:rsid w:val="0098492A"/>
    <w:rsid w:val="00985BA4"/>
    <w:rsid w:val="00986B54"/>
    <w:rsid w:val="00986FFA"/>
    <w:rsid w:val="00992939"/>
    <w:rsid w:val="0099368A"/>
    <w:rsid w:val="00993FF6"/>
    <w:rsid w:val="00995DAC"/>
    <w:rsid w:val="00996EF3"/>
    <w:rsid w:val="009977E2"/>
    <w:rsid w:val="00997CED"/>
    <w:rsid w:val="009A0032"/>
    <w:rsid w:val="009A064C"/>
    <w:rsid w:val="009A1927"/>
    <w:rsid w:val="009A2D0F"/>
    <w:rsid w:val="009A305A"/>
    <w:rsid w:val="009A3D94"/>
    <w:rsid w:val="009A562D"/>
    <w:rsid w:val="009A6516"/>
    <w:rsid w:val="009A65C6"/>
    <w:rsid w:val="009A6627"/>
    <w:rsid w:val="009A6DCA"/>
    <w:rsid w:val="009A7AE3"/>
    <w:rsid w:val="009A7C17"/>
    <w:rsid w:val="009B0121"/>
    <w:rsid w:val="009B0FB5"/>
    <w:rsid w:val="009B1002"/>
    <w:rsid w:val="009B2EC0"/>
    <w:rsid w:val="009B4807"/>
    <w:rsid w:val="009B5B3E"/>
    <w:rsid w:val="009B6C13"/>
    <w:rsid w:val="009B6DA5"/>
    <w:rsid w:val="009C19A4"/>
    <w:rsid w:val="009C3E4A"/>
    <w:rsid w:val="009C49BC"/>
    <w:rsid w:val="009C4A55"/>
    <w:rsid w:val="009C4D72"/>
    <w:rsid w:val="009C6887"/>
    <w:rsid w:val="009C6A63"/>
    <w:rsid w:val="009D0C48"/>
    <w:rsid w:val="009D1B70"/>
    <w:rsid w:val="009D2F39"/>
    <w:rsid w:val="009D4F1F"/>
    <w:rsid w:val="009D51A3"/>
    <w:rsid w:val="009D5410"/>
    <w:rsid w:val="009D5848"/>
    <w:rsid w:val="009D5FE9"/>
    <w:rsid w:val="009D7A1A"/>
    <w:rsid w:val="009E3683"/>
    <w:rsid w:val="009E66C2"/>
    <w:rsid w:val="009E778D"/>
    <w:rsid w:val="009E7AF7"/>
    <w:rsid w:val="009F043F"/>
    <w:rsid w:val="009F0BFA"/>
    <w:rsid w:val="009F2BD1"/>
    <w:rsid w:val="009F47AC"/>
    <w:rsid w:val="009F5A43"/>
    <w:rsid w:val="009F5B26"/>
    <w:rsid w:val="009F5C5F"/>
    <w:rsid w:val="009F60C1"/>
    <w:rsid w:val="009F78D0"/>
    <w:rsid w:val="00A005FA"/>
    <w:rsid w:val="00A02BC4"/>
    <w:rsid w:val="00A03182"/>
    <w:rsid w:val="00A04C4A"/>
    <w:rsid w:val="00A04E7D"/>
    <w:rsid w:val="00A05266"/>
    <w:rsid w:val="00A05BF8"/>
    <w:rsid w:val="00A05F61"/>
    <w:rsid w:val="00A0681C"/>
    <w:rsid w:val="00A068C2"/>
    <w:rsid w:val="00A06DEF"/>
    <w:rsid w:val="00A076AF"/>
    <w:rsid w:val="00A077B3"/>
    <w:rsid w:val="00A10002"/>
    <w:rsid w:val="00A10090"/>
    <w:rsid w:val="00A110CC"/>
    <w:rsid w:val="00A11D62"/>
    <w:rsid w:val="00A13986"/>
    <w:rsid w:val="00A20820"/>
    <w:rsid w:val="00A22768"/>
    <w:rsid w:val="00A22920"/>
    <w:rsid w:val="00A25635"/>
    <w:rsid w:val="00A25A7F"/>
    <w:rsid w:val="00A25B49"/>
    <w:rsid w:val="00A25E4D"/>
    <w:rsid w:val="00A27800"/>
    <w:rsid w:val="00A27C35"/>
    <w:rsid w:val="00A3186E"/>
    <w:rsid w:val="00A319BE"/>
    <w:rsid w:val="00A358EB"/>
    <w:rsid w:val="00A36FE4"/>
    <w:rsid w:val="00A37FD9"/>
    <w:rsid w:val="00A41A94"/>
    <w:rsid w:val="00A41D5F"/>
    <w:rsid w:val="00A421CB"/>
    <w:rsid w:val="00A4225D"/>
    <w:rsid w:val="00A42915"/>
    <w:rsid w:val="00A47DD7"/>
    <w:rsid w:val="00A47E5F"/>
    <w:rsid w:val="00A50FAC"/>
    <w:rsid w:val="00A5173A"/>
    <w:rsid w:val="00A51C38"/>
    <w:rsid w:val="00A52012"/>
    <w:rsid w:val="00A5293F"/>
    <w:rsid w:val="00A52A43"/>
    <w:rsid w:val="00A5416C"/>
    <w:rsid w:val="00A547BC"/>
    <w:rsid w:val="00A55723"/>
    <w:rsid w:val="00A56DF4"/>
    <w:rsid w:val="00A56E3D"/>
    <w:rsid w:val="00A570D4"/>
    <w:rsid w:val="00A61EF3"/>
    <w:rsid w:val="00A63AB7"/>
    <w:rsid w:val="00A6475F"/>
    <w:rsid w:val="00A64B31"/>
    <w:rsid w:val="00A64E28"/>
    <w:rsid w:val="00A66762"/>
    <w:rsid w:val="00A66991"/>
    <w:rsid w:val="00A70A11"/>
    <w:rsid w:val="00A71874"/>
    <w:rsid w:val="00A71D52"/>
    <w:rsid w:val="00A73A4C"/>
    <w:rsid w:val="00A75684"/>
    <w:rsid w:val="00A75ADC"/>
    <w:rsid w:val="00A75F26"/>
    <w:rsid w:val="00A82234"/>
    <w:rsid w:val="00A830E5"/>
    <w:rsid w:val="00A834EB"/>
    <w:rsid w:val="00A83FD1"/>
    <w:rsid w:val="00A853FE"/>
    <w:rsid w:val="00A86031"/>
    <w:rsid w:val="00A86051"/>
    <w:rsid w:val="00A860E2"/>
    <w:rsid w:val="00A8658D"/>
    <w:rsid w:val="00A873C6"/>
    <w:rsid w:val="00A874BC"/>
    <w:rsid w:val="00A904FA"/>
    <w:rsid w:val="00A90AD8"/>
    <w:rsid w:val="00A91420"/>
    <w:rsid w:val="00A91D1B"/>
    <w:rsid w:val="00A92451"/>
    <w:rsid w:val="00A926FC"/>
    <w:rsid w:val="00A94A8F"/>
    <w:rsid w:val="00A952F0"/>
    <w:rsid w:val="00A95A48"/>
    <w:rsid w:val="00A96114"/>
    <w:rsid w:val="00A977A4"/>
    <w:rsid w:val="00A97906"/>
    <w:rsid w:val="00A979E6"/>
    <w:rsid w:val="00AA1EAD"/>
    <w:rsid w:val="00AA28E4"/>
    <w:rsid w:val="00AA2A6D"/>
    <w:rsid w:val="00AA3E44"/>
    <w:rsid w:val="00AA4B73"/>
    <w:rsid w:val="00AA50B6"/>
    <w:rsid w:val="00AA6635"/>
    <w:rsid w:val="00AB013E"/>
    <w:rsid w:val="00AB1FE5"/>
    <w:rsid w:val="00AB56BB"/>
    <w:rsid w:val="00AB5B0C"/>
    <w:rsid w:val="00AB73B8"/>
    <w:rsid w:val="00AC080F"/>
    <w:rsid w:val="00AC0A76"/>
    <w:rsid w:val="00AC1D7E"/>
    <w:rsid w:val="00AC39BB"/>
    <w:rsid w:val="00AC4124"/>
    <w:rsid w:val="00AC48CC"/>
    <w:rsid w:val="00AC52BD"/>
    <w:rsid w:val="00AC61A3"/>
    <w:rsid w:val="00AC626F"/>
    <w:rsid w:val="00AD0BC4"/>
    <w:rsid w:val="00AD478F"/>
    <w:rsid w:val="00AD530E"/>
    <w:rsid w:val="00AD5507"/>
    <w:rsid w:val="00AD68EB"/>
    <w:rsid w:val="00AD6986"/>
    <w:rsid w:val="00AD6AE4"/>
    <w:rsid w:val="00AD6B4A"/>
    <w:rsid w:val="00AD74C8"/>
    <w:rsid w:val="00AE1A47"/>
    <w:rsid w:val="00AE1AED"/>
    <w:rsid w:val="00AE1E34"/>
    <w:rsid w:val="00AE2548"/>
    <w:rsid w:val="00AE3A0E"/>
    <w:rsid w:val="00AE4EAE"/>
    <w:rsid w:val="00AE5B7D"/>
    <w:rsid w:val="00AE5C59"/>
    <w:rsid w:val="00AE7133"/>
    <w:rsid w:val="00AF0617"/>
    <w:rsid w:val="00AF0D1D"/>
    <w:rsid w:val="00AF14D5"/>
    <w:rsid w:val="00AF230D"/>
    <w:rsid w:val="00AF2647"/>
    <w:rsid w:val="00AF3502"/>
    <w:rsid w:val="00AF4D54"/>
    <w:rsid w:val="00AF54FD"/>
    <w:rsid w:val="00AF5A05"/>
    <w:rsid w:val="00AF72E9"/>
    <w:rsid w:val="00B01518"/>
    <w:rsid w:val="00B0216B"/>
    <w:rsid w:val="00B02755"/>
    <w:rsid w:val="00B039A9"/>
    <w:rsid w:val="00B03D7A"/>
    <w:rsid w:val="00B041D4"/>
    <w:rsid w:val="00B05084"/>
    <w:rsid w:val="00B05C01"/>
    <w:rsid w:val="00B07C8B"/>
    <w:rsid w:val="00B12B88"/>
    <w:rsid w:val="00B132B6"/>
    <w:rsid w:val="00B146F9"/>
    <w:rsid w:val="00B14B61"/>
    <w:rsid w:val="00B159D0"/>
    <w:rsid w:val="00B219E3"/>
    <w:rsid w:val="00B24620"/>
    <w:rsid w:val="00B24835"/>
    <w:rsid w:val="00B24A8C"/>
    <w:rsid w:val="00B2506B"/>
    <w:rsid w:val="00B26057"/>
    <w:rsid w:val="00B261B5"/>
    <w:rsid w:val="00B26262"/>
    <w:rsid w:val="00B266F4"/>
    <w:rsid w:val="00B26FEC"/>
    <w:rsid w:val="00B270FE"/>
    <w:rsid w:val="00B2750F"/>
    <w:rsid w:val="00B308CF"/>
    <w:rsid w:val="00B30E33"/>
    <w:rsid w:val="00B33EEE"/>
    <w:rsid w:val="00B3427D"/>
    <w:rsid w:val="00B351DC"/>
    <w:rsid w:val="00B36138"/>
    <w:rsid w:val="00B3693D"/>
    <w:rsid w:val="00B36B32"/>
    <w:rsid w:val="00B36DC5"/>
    <w:rsid w:val="00B373CA"/>
    <w:rsid w:val="00B418B9"/>
    <w:rsid w:val="00B41E57"/>
    <w:rsid w:val="00B4203B"/>
    <w:rsid w:val="00B43CB3"/>
    <w:rsid w:val="00B44C47"/>
    <w:rsid w:val="00B46650"/>
    <w:rsid w:val="00B51823"/>
    <w:rsid w:val="00B51BD2"/>
    <w:rsid w:val="00B525FC"/>
    <w:rsid w:val="00B558C5"/>
    <w:rsid w:val="00B56EBF"/>
    <w:rsid w:val="00B57694"/>
    <w:rsid w:val="00B60647"/>
    <w:rsid w:val="00B6221D"/>
    <w:rsid w:val="00B65D36"/>
    <w:rsid w:val="00B71E49"/>
    <w:rsid w:val="00B72F4E"/>
    <w:rsid w:val="00B74A43"/>
    <w:rsid w:val="00B74E3F"/>
    <w:rsid w:val="00B74F5B"/>
    <w:rsid w:val="00B7546C"/>
    <w:rsid w:val="00B769F5"/>
    <w:rsid w:val="00B76D2D"/>
    <w:rsid w:val="00B76D3E"/>
    <w:rsid w:val="00B778A5"/>
    <w:rsid w:val="00B77E05"/>
    <w:rsid w:val="00B8125F"/>
    <w:rsid w:val="00B839FF"/>
    <w:rsid w:val="00B85482"/>
    <w:rsid w:val="00B868BA"/>
    <w:rsid w:val="00B86DA6"/>
    <w:rsid w:val="00B86DD5"/>
    <w:rsid w:val="00B86E51"/>
    <w:rsid w:val="00B87762"/>
    <w:rsid w:val="00B91965"/>
    <w:rsid w:val="00B932B1"/>
    <w:rsid w:val="00B93478"/>
    <w:rsid w:val="00B93978"/>
    <w:rsid w:val="00B941EF"/>
    <w:rsid w:val="00B950EB"/>
    <w:rsid w:val="00B95926"/>
    <w:rsid w:val="00B95B3E"/>
    <w:rsid w:val="00B97295"/>
    <w:rsid w:val="00B97BDE"/>
    <w:rsid w:val="00BA0D3D"/>
    <w:rsid w:val="00BA1AE5"/>
    <w:rsid w:val="00BA3A6F"/>
    <w:rsid w:val="00BA4079"/>
    <w:rsid w:val="00BA4233"/>
    <w:rsid w:val="00BA4E85"/>
    <w:rsid w:val="00BA4EB7"/>
    <w:rsid w:val="00BA5F97"/>
    <w:rsid w:val="00BA631A"/>
    <w:rsid w:val="00BB09B7"/>
    <w:rsid w:val="00BB39A6"/>
    <w:rsid w:val="00BB4513"/>
    <w:rsid w:val="00BB4714"/>
    <w:rsid w:val="00BB50EF"/>
    <w:rsid w:val="00BB5C95"/>
    <w:rsid w:val="00BB6097"/>
    <w:rsid w:val="00BB61FA"/>
    <w:rsid w:val="00BB653E"/>
    <w:rsid w:val="00BB7BCA"/>
    <w:rsid w:val="00BC0244"/>
    <w:rsid w:val="00BC1B93"/>
    <w:rsid w:val="00BC1E74"/>
    <w:rsid w:val="00BC28A8"/>
    <w:rsid w:val="00BC2FEE"/>
    <w:rsid w:val="00BC378B"/>
    <w:rsid w:val="00BC4D14"/>
    <w:rsid w:val="00BC5B3B"/>
    <w:rsid w:val="00BC62C5"/>
    <w:rsid w:val="00BC6D31"/>
    <w:rsid w:val="00BC72AE"/>
    <w:rsid w:val="00BC756A"/>
    <w:rsid w:val="00BC792F"/>
    <w:rsid w:val="00BD0396"/>
    <w:rsid w:val="00BD0A8A"/>
    <w:rsid w:val="00BD176B"/>
    <w:rsid w:val="00BD31A2"/>
    <w:rsid w:val="00BD6C3C"/>
    <w:rsid w:val="00BD6CF9"/>
    <w:rsid w:val="00BD73CE"/>
    <w:rsid w:val="00BD7DF5"/>
    <w:rsid w:val="00BE02F3"/>
    <w:rsid w:val="00BE16D1"/>
    <w:rsid w:val="00BE1E62"/>
    <w:rsid w:val="00BE3959"/>
    <w:rsid w:val="00BE47D6"/>
    <w:rsid w:val="00BE50D1"/>
    <w:rsid w:val="00BE58D7"/>
    <w:rsid w:val="00BE6BE2"/>
    <w:rsid w:val="00BF00F2"/>
    <w:rsid w:val="00BF4012"/>
    <w:rsid w:val="00BF454A"/>
    <w:rsid w:val="00BF4900"/>
    <w:rsid w:val="00BF60CA"/>
    <w:rsid w:val="00BF6A30"/>
    <w:rsid w:val="00C00A4C"/>
    <w:rsid w:val="00C03281"/>
    <w:rsid w:val="00C056A6"/>
    <w:rsid w:val="00C0584D"/>
    <w:rsid w:val="00C06EB1"/>
    <w:rsid w:val="00C07851"/>
    <w:rsid w:val="00C100DD"/>
    <w:rsid w:val="00C136DD"/>
    <w:rsid w:val="00C17AB5"/>
    <w:rsid w:val="00C17FDF"/>
    <w:rsid w:val="00C211B0"/>
    <w:rsid w:val="00C21EA9"/>
    <w:rsid w:val="00C24379"/>
    <w:rsid w:val="00C2506C"/>
    <w:rsid w:val="00C25089"/>
    <w:rsid w:val="00C258F5"/>
    <w:rsid w:val="00C25A61"/>
    <w:rsid w:val="00C26F93"/>
    <w:rsid w:val="00C2793F"/>
    <w:rsid w:val="00C302BD"/>
    <w:rsid w:val="00C3205D"/>
    <w:rsid w:val="00C32A4C"/>
    <w:rsid w:val="00C3315A"/>
    <w:rsid w:val="00C33B43"/>
    <w:rsid w:val="00C33B8B"/>
    <w:rsid w:val="00C33C10"/>
    <w:rsid w:val="00C3405B"/>
    <w:rsid w:val="00C36BD2"/>
    <w:rsid w:val="00C416CA"/>
    <w:rsid w:val="00C44B6D"/>
    <w:rsid w:val="00C45363"/>
    <w:rsid w:val="00C45B9F"/>
    <w:rsid w:val="00C46671"/>
    <w:rsid w:val="00C46CD9"/>
    <w:rsid w:val="00C46F5D"/>
    <w:rsid w:val="00C503EB"/>
    <w:rsid w:val="00C5129D"/>
    <w:rsid w:val="00C52479"/>
    <w:rsid w:val="00C56ECA"/>
    <w:rsid w:val="00C5704B"/>
    <w:rsid w:val="00C576EA"/>
    <w:rsid w:val="00C57999"/>
    <w:rsid w:val="00C57BA0"/>
    <w:rsid w:val="00C62E2D"/>
    <w:rsid w:val="00C62EDE"/>
    <w:rsid w:val="00C646FE"/>
    <w:rsid w:val="00C64AAA"/>
    <w:rsid w:val="00C65256"/>
    <w:rsid w:val="00C65962"/>
    <w:rsid w:val="00C67BF1"/>
    <w:rsid w:val="00C70F00"/>
    <w:rsid w:val="00C71C6D"/>
    <w:rsid w:val="00C73E05"/>
    <w:rsid w:val="00C74B30"/>
    <w:rsid w:val="00C767B6"/>
    <w:rsid w:val="00C81328"/>
    <w:rsid w:val="00C81835"/>
    <w:rsid w:val="00C81B58"/>
    <w:rsid w:val="00C82E73"/>
    <w:rsid w:val="00C86E19"/>
    <w:rsid w:val="00C90037"/>
    <w:rsid w:val="00C92987"/>
    <w:rsid w:val="00C930D6"/>
    <w:rsid w:val="00C93FF1"/>
    <w:rsid w:val="00C94D5F"/>
    <w:rsid w:val="00C96274"/>
    <w:rsid w:val="00C96332"/>
    <w:rsid w:val="00C966F1"/>
    <w:rsid w:val="00CA3018"/>
    <w:rsid w:val="00CA6746"/>
    <w:rsid w:val="00CA7828"/>
    <w:rsid w:val="00CA7A77"/>
    <w:rsid w:val="00CB053C"/>
    <w:rsid w:val="00CB3E1A"/>
    <w:rsid w:val="00CB46F2"/>
    <w:rsid w:val="00CB5AC8"/>
    <w:rsid w:val="00CB5EE4"/>
    <w:rsid w:val="00CB73E1"/>
    <w:rsid w:val="00CC051E"/>
    <w:rsid w:val="00CD04B6"/>
    <w:rsid w:val="00CD060F"/>
    <w:rsid w:val="00CD0E23"/>
    <w:rsid w:val="00CD1478"/>
    <w:rsid w:val="00CD2707"/>
    <w:rsid w:val="00CD2E93"/>
    <w:rsid w:val="00CD3284"/>
    <w:rsid w:val="00CD3EC2"/>
    <w:rsid w:val="00CD4247"/>
    <w:rsid w:val="00CD46E4"/>
    <w:rsid w:val="00CE04D0"/>
    <w:rsid w:val="00CE1257"/>
    <w:rsid w:val="00CE1341"/>
    <w:rsid w:val="00CE251D"/>
    <w:rsid w:val="00CE351B"/>
    <w:rsid w:val="00CE4307"/>
    <w:rsid w:val="00CE4DC6"/>
    <w:rsid w:val="00CE5C56"/>
    <w:rsid w:val="00CE74BB"/>
    <w:rsid w:val="00CE77C8"/>
    <w:rsid w:val="00CE7D97"/>
    <w:rsid w:val="00CF0B60"/>
    <w:rsid w:val="00CF341D"/>
    <w:rsid w:val="00CF362B"/>
    <w:rsid w:val="00CF4630"/>
    <w:rsid w:val="00CF5B37"/>
    <w:rsid w:val="00CF7710"/>
    <w:rsid w:val="00D00592"/>
    <w:rsid w:val="00D015DE"/>
    <w:rsid w:val="00D01BEE"/>
    <w:rsid w:val="00D02012"/>
    <w:rsid w:val="00D02C79"/>
    <w:rsid w:val="00D03835"/>
    <w:rsid w:val="00D048A4"/>
    <w:rsid w:val="00D05939"/>
    <w:rsid w:val="00D06074"/>
    <w:rsid w:val="00D0626C"/>
    <w:rsid w:val="00D0683E"/>
    <w:rsid w:val="00D102C4"/>
    <w:rsid w:val="00D12458"/>
    <w:rsid w:val="00D12A07"/>
    <w:rsid w:val="00D14C88"/>
    <w:rsid w:val="00D1526E"/>
    <w:rsid w:val="00D152D2"/>
    <w:rsid w:val="00D1753C"/>
    <w:rsid w:val="00D17BDD"/>
    <w:rsid w:val="00D22DFB"/>
    <w:rsid w:val="00D23572"/>
    <w:rsid w:val="00D23826"/>
    <w:rsid w:val="00D23A95"/>
    <w:rsid w:val="00D23CB5"/>
    <w:rsid w:val="00D24FFA"/>
    <w:rsid w:val="00D2533E"/>
    <w:rsid w:val="00D25B8C"/>
    <w:rsid w:val="00D260C6"/>
    <w:rsid w:val="00D2691E"/>
    <w:rsid w:val="00D26E45"/>
    <w:rsid w:val="00D276CF"/>
    <w:rsid w:val="00D332E6"/>
    <w:rsid w:val="00D35ACB"/>
    <w:rsid w:val="00D35E39"/>
    <w:rsid w:val="00D40B53"/>
    <w:rsid w:val="00D41D8D"/>
    <w:rsid w:val="00D42585"/>
    <w:rsid w:val="00D435EB"/>
    <w:rsid w:val="00D43E9E"/>
    <w:rsid w:val="00D44592"/>
    <w:rsid w:val="00D45CF4"/>
    <w:rsid w:val="00D45DDA"/>
    <w:rsid w:val="00D505F7"/>
    <w:rsid w:val="00D5095A"/>
    <w:rsid w:val="00D5248E"/>
    <w:rsid w:val="00D52D52"/>
    <w:rsid w:val="00D542D4"/>
    <w:rsid w:val="00D55ADF"/>
    <w:rsid w:val="00D568A0"/>
    <w:rsid w:val="00D57165"/>
    <w:rsid w:val="00D571EE"/>
    <w:rsid w:val="00D60BCD"/>
    <w:rsid w:val="00D631F1"/>
    <w:rsid w:val="00D65D7B"/>
    <w:rsid w:val="00D65EB5"/>
    <w:rsid w:val="00D6695B"/>
    <w:rsid w:val="00D722E5"/>
    <w:rsid w:val="00D7274E"/>
    <w:rsid w:val="00D7409D"/>
    <w:rsid w:val="00D80276"/>
    <w:rsid w:val="00D81840"/>
    <w:rsid w:val="00D83003"/>
    <w:rsid w:val="00D849B8"/>
    <w:rsid w:val="00D84A26"/>
    <w:rsid w:val="00D85ED8"/>
    <w:rsid w:val="00D865B9"/>
    <w:rsid w:val="00D87572"/>
    <w:rsid w:val="00D87A24"/>
    <w:rsid w:val="00D90B6F"/>
    <w:rsid w:val="00D9249E"/>
    <w:rsid w:val="00D92F87"/>
    <w:rsid w:val="00D93756"/>
    <w:rsid w:val="00D94C23"/>
    <w:rsid w:val="00D95029"/>
    <w:rsid w:val="00D96574"/>
    <w:rsid w:val="00D970F5"/>
    <w:rsid w:val="00DA0213"/>
    <w:rsid w:val="00DA026A"/>
    <w:rsid w:val="00DA1535"/>
    <w:rsid w:val="00DA1E23"/>
    <w:rsid w:val="00DA2095"/>
    <w:rsid w:val="00DA3C6D"/>
    <w:rsid w:val="00DA45AC"/>
    <w:rsid w:val="00DA4A70"/>
    <w:rsid w:val="00DA51DE"/>
    <w:rsid w:val="00DA6788"/>
    <w:rsid w:val="00DA7286"/>
    <w:rsid w:val="00DB0C66"/>
    <w:rsid w:val="00DB1BBC"/>
    <w:rsid w:val="00DB2454"/>
    <w:rsid w:val="00DB3350"/>
    <w:rsid w:val="00DB38AB"/>
    <w:rsid w:val="00DB4744"/>
    <w:rsid w:val="00DB52E9"/>
    <w:rsid w:val="00DB5FF2"/>
    <w:rsid w:val="00DB603C"/>
    <w:rsid w:val="00DC12A9"/>
    <w:rsid w:val="00DC19B8"/>
    <w:rsid w:val="00DC2E77"/>
    <w:rsid w:val="00DC5408"/>
    <w:rsid w:val="00DC59E5"/>
    <w:rsid w:val="00DC6377"/>
    <w:rsid w:val="00DC7018"/>
    <w:rsid w:val="00DC7531"/>
    <w:rsid w:val="00DD0CA1"/>
    <w:rsid w:val="00DD0E21"/>
    <w:rsid w:val="00DD0F60"/>
    <w:rsid w:val="00DD27B5"/>
    <w:rsid w:val="00DD46D2"/>
    <w:rsid w:val="00DD4FE4"/>
    <w:rsid w:val="00DD51F6"/>
    <w:rsid w:val="00DD5C53"/>
    <w:rsid w:val="00DD5F52"/>
    <w:rsid w:val="00DD67DC"/>
    <w:rsid w:val="00DE0A61"/>
    <w:rsid w:val="00DE0E5A"/>
    <w:rsid w:val="00DE1629"/>
    <w:rsid w:val="00DE21CC"/>
    <w:rsid w:val="00DE3EBC"/>
    <w:rsid w:val="00DE725D"/>
    <w:rsid w:val="00DE7BB9"/>
    <w:rsid w:val="00DF01D1"/>
    <w:rsid w:val="00DF12D0"/>
    <w:rsid w:val="00DF1851"/>
    <w:rsid w:val="00DF32A2"/>
    <w:rsid w:val="00DF3368"/>
    <w:rsid w:val="00DF62E1"/>
    <w:rsid w:val="00DF6729"/>
    <w:rsid w:val="00DF6D47"/>
    <w:rsid w:val="00E00576"/>
    <w:rsid w:val="00E00C23"/>
    <w:rsid w:val="00E01CFB"/>
    <w:rsid w:val="00E06445"/>
    <w:rsid w:val="00E065A0"/>
    <w:rsid w:val="00E06BAC"/>
    <w:rsid w:val="00E07BE5"/>
    <w:rsid w:val="00E134D3"/>
    <w:rsid w:val="00E13EAD"/>
    <w:rsid w:val="00E1445B"/>
    <w:rsid w:val="00E15F7C"/>
    <w:rsid w:val="00E16672"/>
    <w:rsid w:val="00E204D3"/>
    <w:rsid w:val="00E20746"/>
    <w:rsid w:val="00E20BB5"/>
    <w:rsid w:val="00E2191F"/>
    <w:rsid w:val="00E228B4"/>
    <w:rsid w:val="00E22D96"/>
    <w:rsid w:val="00E24BA6"/>
    <w:rsid w:val="00E266BA"/>
    <w:rsid w:val="00E275F7"/>
    <w:rsid w:val="00E3074C"/>
    <w:rsid w:val="00E30945"/>
    <w:rsid w:val="00E34441"/>
    <w:rsid w:val="00E34932"/>
    <w:rsid w:val="00E34ACC"/>
    <w:rsid w:val="00E35C3F"/>
    <w:rsid w:val="00E36F09"/>
    <w:rsid w:val="00E37249"/>
    <w:rsid w:val="00E41A55"/>
    <w:rsid w:val="00E4393E"/>
    <w:rsid w:val="00E44513"/>
    <w:rsid w:val="00E44687"/>
    <w:rsid w:val="00E44876"/>
    <w:rsid w:val="00E44FD0"/>
    <w:rsid w:val="00E5120E"/>
    <w:rsid w:val="00E51EE6"/>
    <w:rsid w:val="00E547D8"/>
    <w:rsid w:val="00E54944"/>
    <w:rsid w:val="00E549E6"/>
    <w:rsid w:val="00E56BAE"/>
    <w:rsid w:val="00E56C43"/>
    <w:rsid w:val="00E57AA0"/>
    <w:rsid w:val="00E60215"/>
    <w:rsid w:val="00E61401"/>
    <w:rsid w:val="00E630E7"/>
    <w:rsid w:val="00E668CD"/>
    <w:rsid w:val="00E67EA2"/>
    <w:rsid w:val="00E7084F"/>
    <w:rsid w:val="00E73077"/>
    <w:rsid w:val="00E73670"/>
    <w:rsid w:val="00E73C5A"/>
    <w:rsid w:val="00E7491B"/>
    <w:rsid w:val="00E757D2"/>
    <w:rsid w:val="00E767D3"/>
    <w:rsid w:val="00E76E1D"/>
    <w:rsid w:val="00E76E44"/>
    <w:rsid w:val="00E774FE"/>
    <w:rsid w:val="00E777D6"/>
    <w:rsid w:val="00E77BDC"/>
    <w:rsid w:val="00E80E51"/>
    <w:rsid w:val="00E80F03"/>
    <w:rsid w:val="00E826CC"/>
    <w:rsid w:val="00E833A3"/>
    <w:rsid w:val="00E83D76"/>
    <w:rsid w:val="00E840C1"/>
    <w:rsid w:val="00E84FBB"/>
    <w:rsid w:val="00E86AF3"/>
    <w:rsid w:val="00E87549"/>
    <w:rsid w:val="00E90752"/>
    <w:rsid w:val="00E910F5"/>
    <w:rsid w:val="00E91FD5"/>
    <w:rsid w:val="00E92192"/>
    <w:rsid w:val="00E92664"/>
    <w:rsid w:val="00E93EE1"/>
    <w:rsid w:val="00E95C94"/>
    <w:rsid w:val="00E95D65"/>
    <w:rsid w:val="00E96A19"/>
    <w:rsid w:val="00E96B48"/>
    <w:rsid w:val="00E97865"/>
    <w:rsid w:val="00E978FC"/>
    <w:rsid w:val="00EA0356"/>
    <w:rsid w:val="00EA10E5"/>
    <w:rsid w:val="00EA2C59"/>
    <w:rsid w:val="00EA3377"/>
    <w:rsid w:val="00EA45DF"/>
    <w:rsid w:val="00EA4E59"/>
    <w:rsid w:val="00EA52E2"/>
    <w:rsid w:val="00EA54EB"/>
    <w:rsid w:val="00EA593E"/>
    <w:rsid w:val="00EA6852"/>
    <w:rsid w:val="00EA6EB9"/>
    <w:rsid w:val="00EA7323"/>
    <w:rsid w:val="00EB0509"/>
    <w:rsid w:val="00EB18C7"/>
    <w:rsid w:val="00EB2B25"/>
    <w:rsid w:val="00EB2D80"/>
    <w:rsid w:val="00EB3043"/>
    <w:rsid w:val="00EB594B"/>
    <w:rsid w:val="00EB5B19"/>
    <w:rsid w:val="00EB5BDA"/>
    <w:rsid w:val="00EB5CD6"/>
    <w:rsid w:val="00EB73AA"/>
    <w:rsid w:val="00EC0E9F"/>
    <w:rsid w:val="00EC0F97"/>
    <w:rsid w:val="00EC1866"/>
    <w:rsid w:val="00EC2FD6"/>
    <w:rsid w:val="00EC4A6E"/>
    <w:rsid w:val="00EC5A77"/>
    <w:rsid w:val="00EC5B96"/>
    <w:rsid w:val="00EC648A"/>
    <w:rsid w:val="00ED1442"/>
    <w:rsid w:val="00ED4D1E"/>
    <w:rsid w:val="00ED7088"/>
    <w:rsid w:val="00EE07B2"/>
    <w:rsid w:val="00EE169C"/>
    <w:rsid w:val="00EE2ABB"/>
    <w:rsid w:val="00EE34C4"/>
    <w:rsid w:val="00EE41BD"/>
    <w:rsid w:val="00EE5B18"/>
    <w:rsid w:val="00EE62CF"/>
    <w:rsid w:val="00EE6CE1"/>
    <w:rsid w:val="00EF046A"/>
    <w:rsid w:val="00EF0495"/>
    <w:rsid w:val="00EF0DC6"/>
    <w:rsid w:val="00EF136B"/>
    <w:rsid w:val="00EF4061"/>
    <w:rsid w:val="00EF4FEA"/>
    <w:rsid w:val="00EF6E37"/>
    <w:rsid w:val="00EF6FBB"/>
    <w:rsid w:val="00EF7FA4"/>
    <w:rsid w:val="00F015C2"/>
    <w:rsid w:val="00F05E18"/>
    <w:rsid w:val="00F07B2C"/>
    <w:rsid w:val="00F145BA"/>
    <w:rsid w:val="00F14B7A"/>
    <w:rsid w:val="00F14BF6"/>
    <w:rsid w:val="00F14F5F"/>
    <w:rsid w:val="00F1557B"/>
    <w:rsid w:val="00F1683A"/>
    <w:rsid w:val="00F16B78"/>
    <w:rsid w:val="00F17C79"/>
    <w:rsid w:val="00F20E1A"/>
    <w:rsid w:val="00F20FFF"/>
    <w:rsid w:val="00F22468"/>
    <w:rsid w:val="00F2284D"/>
    <w:rsid w:val="00F24D17"/>
    <w:rsid w:val="00F256C5"/>
    <w:rsid w:val="00F256C6"/>
    <w:rsid w:val="00F27E3D"/>
    <w:rsid w:val="00F30480"/>
    <w:rsid w:val="00F33449"/>
    <w:rsid w:val="00F3466C"/>
    <w:rsid w:val="00F36290"/>
    <w:rsid w:val="00F36F18"/>
    <w:rsid w:val="00F37724"/>
    <w:rsid w:val="00F42DC4"/>
    <w:rsid w:val="00F43C37"/>
    <w:rsid w:val="00F44F6E"/>
    <w:rsid w:val="00F5034C"/>
    <w:rsid w:val="00F6006B"/>
    <w:rsid w:val="00F6044B"/>
    <w:rsid w:val="00F61D78"/>
    <w:rsid w:val="00F6242C"/>
    <w:rsid w:val="00F62C4C"/>
    <w:rsid w:val="00F63209"/>
    <w:rsid w:val="00F63F34"/>
    <w:rsid w:val="00F65E3B"/>
    <w:rsid w:val="00F66FCD"/>
    <w:rsid w:val="00F676D1"/>
    <w:rsid w:val="00F67927"/>
    <w:rsid w:val="00F72E37"/>
    <w:rsid w:val="00F733D3"/>
    <w:rsid w:val="00F736C0"/>
    <w:rsid w:val="00F73F4B"/>
    <w:rsid w:val="00F74EC0"/>
    <w:rsid w:val="00F763D3"/>
    <w:rsid w:val="00F76C40"/>
    <w:rsid w:val="00F77B43"/>
    <w:rsid w:val="00F80029"/>
    <w:rsid w:val="00F809D5"/>
    <w:rsid w:val="00F8106F"/>
    <w:rsid w:val="00F8159D"/>
    <w:rsid w:val="00F8632D"/>
    <w:rsid w:val="00F86606"/>
    <w:rsid w:val="00F87671"/>
    <w:rsid w:val="00F879CA"/>
    <w:rsid w:val="00F87ECC"/>
    <w:rsid w:val="00F91749"/>
    <w:rsid w:val="00F9404E"/>
    <w:rsid w:val="00F96292"/>
    <w:rsid w:val="00F971F4"/>
    <w:rsid w:val="00F975AA"/>
    <w:rsid w:val="00F978AE"/>
    <w:rsid w:val="00FA1E69"/>
    <w:rsid w:val="00FA1F86"/>
    <w:rsid w:val="00FA31EE"/>
    <w:rsid w:val="00FA35DF"/>
    <w:rsid w:val="00FA3679"/>
    <w:rsid w:val="00FA3C8B"/>
    <w:rsid w:val="00FA5B5D"/>
    <w:rsid w:val="00FA5F64"/>
    <w:rsid w:val="00FB0936"/>
    <w:rsid w:val="00FB1FA1"/>
    <w:rsid w:val="00FB219B"/>
    <w:rsid w:val="00FB245A"/>
    <w:rsid w:val="00FB27EA"/>
    <w:rsid w:val="00FB2D87"/>
    <w:rsid w:val="00FB3E7D"/>
    <w:rsid w:val="00FB479D"/>
    <w:rsid w:val="00FB5BED"/>
    <w:rsid w:val="00FB7611"/>
    <w:rsid w:val="00FC04A2"/>
    <w:rsid w:val="00FC062F"/>
    <w:rsid w:val="00FC12CC"/>
    <w:rsid w:val="00FC1D24"/>
    <w:rsid w:val="00FC1ED3"/>
    <w:rsid w:val="00FC2A98"/>
    <w:rsid w:val="00FC35A4"/>
    <w:rsid w:val="00FC3F3B"/>
    <w:rsid w:val="00FC5141"/>
    <w:rsid w:val="00FC680F"/>
    <w:rsid w:val="00FC71BF"/>
    <w:rsid w:val="00FC7E21"/>
    <w:rsid w:val="00FD051F"/>
    <w:rsid w:val="00FD080E"/>
    <w:rsid w:val="00FD62C0"/>
    <w:rsid w:val="00FD6435"/>
    <w:rsid w:val="00FE0968"/>
    <w:rsid w:val="00FE2325"/>
    <w:rsid w:val="00FE5DDB"/>
    <w:rsid w:val="00FE78E3"/>
    <w:rsid w:val="00FF0970"/>
    <w:rsid w:val="00FF0EAE"/>
    <w:rsid w:val="00FF2DD6"/>
    <w:rsid w:val="00FF3185"/>
    <w:rsid w:val="00FF3B06"/>
    <w:rsid w:val="00FF5171"/>
    <w:rsid w:val="00FF6195"/>
    <w:rsid w:val="00FF7802"/>
    <w:rsid w:val="015CBB39"/>
    <w:rsid w:val="018FF9C9"/>
    <w:rsid w:val="01C5BDFE"/>
    <w:rsid w:val="01D12AF3"/>
    <w:rsid w:val="0219E8A0"/>
    <w:rsid w:val="022F4676"/>
    <w:rsid w:val="024E01D5"/>
    <w:rsid w:val="02CE33AF"/>
    <w:rsid w:val="02F2A64E"/>
    <w:rsid w:val="03965019"/>
    <w:rsid w:val="039913E6"/>
    <w:rsid w:val="03FFC9E5"/>
    <w:rsid w:val="041DCF5C"/>
    <w:rsid w:val="043D7E52"/>
    <w:rsid w:val="04688E81"/>
    <w:rsid w:val="048B6938"/>
    <w:rsid w:val="04AF1A90"/>
    <w:rsid w:val="04DA94C1"/>
    <w:rsid w:val="04DE293E"/>
    <w:rsid w:val="05242589"/>
    <w:rsid w:val="0567433A"/>
    <w:rsid w:val="059B6D26"/>
    <w:rsid w:val="05E1B7FF"/>
    <w:rsid w:val="0662CB0D"/>
    <w:rsid w:val="066AE10D"/>
    <w:rsid w:val="06837111"/>
    <w:rsid w:val="06A5C67D"/>
    <w:rsid w:val="06D2AA1B"/>
    <w:rsid w:val="06DD2B0C"/>
    <w:rsid w:val="07241E03"/>
    <w:rsid w:val="07487A0B"/>
    <w:rsid w:val="07B0018A"/>
    <w:rsid w:val="08401474"/>
    <w:rsid w:val="085348B9"/>
    <w:rsid w:val="085BF806"/>
    <w:rsid w:val="08843E0D"/>
    <w:rsid w:val="08A7BCF9"/>
    <w:rsid w:val="08A9CD7D"/>
    <w:rsid w:val="08CB07F3"/>
    <w:rsid w:val="08DABE6C"/>
    <w:rsid w:val="09245BAF"/>
    <w:rsid w:val="0927C98D"/>
    <w:rsid w:val="09740DA7"/>
    <w:rsid w:val="097A69E6"/>
    <w:rsid w:val="09B45CE1"/>
    <w:rsid w:val="09D2BE32"/>
    <w:rsid w:val="09D91F79"/>
    <w:rsid w:val="09DC3AD0"/>
    <w:rsid w:val="09F6CAD7"/>
    <w:rsid w:val="0A0010A0"/>
    <w:rsid w:val="0A01FFE4"/>
    <w:rsid w:val="0A4A89A0"/>
    <w:rsid w:val="0A53F670"/>
    <w:rsid w:val="0A7465F5"/>
    <w:rsid w:val="0A839C4F"/>
    <w:rsid w:val="0AC6C509"/>
    <w:rsid w:val="0ADCB2BB"/>
    <w:rsid w:val="0B153174"/>
    <w:rsid w:val="0B2BFAE9"/>
    <w:rsid w:val="0B2E4573"/>
    <w:rsid w:val="0BA7AD36"/>
    <w:rsid w:val="0BDF835D"/>
    <w:rsid w:val="0C30D4BA"/>
    <w:rsid w:val="0C63E67F"/>
    <w:rsid w:val="0D45E5D0"/>
    <w:rsid w:val="0DD1BEBB"/>
    <w:rsid w:val="0E108D1A"/>
    <w:rsid w:val="0E18FDA9"/>
    <w:rsid w:val="0E2F96A2"/>
    <w:rsid w:val="0E3CFB93"/>
    <w:rsid w:val="0E482524"/>
    <w:rsid w:val="0E9C29A4"/>
    <w:rsid w:val="0EDBF610"/>
    <w:rsid w:val="0EFBC66B"/>
    <w:rsid w:val="0F07FB37"/>
    <w:rsid w:val="0F228402"/>
    <w:rsid w:val="0F57A512"/>
    <w:rsid w:val="0F79CCED"/>
    <w:rsid w:val="0F9524DB"/>
    <w:rsid w:val="0FA9AFEF"/>
    <w:rsid w:val="0FBFA719"/>
    <w:rsid w:val="10234173"/>
    <w:rsid w:val="103C033E"/>
    <w:rsid w:val="1075E4EE"/>
    <w:rsid w:val="109DE94F"/>
    <w:rsid w:val="10BC2155"/>
    <w:rsid w:val="111AAD0B"/>
    <w:rsid w:val="118C8C62"/>
    <w:rsid w:val="1226DA43"/>
    <w:rsid w:val="12C779EF"/>
    <w:rsid w:val="130205D5"/>
    <w:rsid w:val="13165A37"/>
    <w:rsid w:val="1353A950"/>
    <w:rsid w:val="137B84DA"/>
    <w:rsid w:val="13F9716C"/>
    <w:rsid w:val="13FC1365"/>
    <w:rsid w:val="1416CE4F"/>
    <w:rsid w:val="14243C33"/>
    <w:rsid w:val="14DF98DD"/>
    <w:rsid w:val="15294DEF"/>
    <w:rsid w:val="1533D422"/>
    <w:rsid w:val="1538D03C"/>
    <w:rsid w:val="15532F2F"/>
    <w:rsid w:val="156994C4"/>
    <w:rsid w:val="159AD17C"/>
    <w:rsid w:val="15A10109"/>
    <w:rsid w:val="15A282DA"/>
    <w:rsid w:val="15AF08AA"/>
    <w:rsid w:val="15DDC4B5"/>
    <w:rsid w:val="15E3B207"/>
    <w:rsid w:val="15E91C11"/>
    <w:rsid w:val="15FEC2C0"/>
    <w:rsid w:val="162BFF01"/>
    <w:rsid w:val="167AFE67"/>
    <w:rsid w:val="16808DD7"/>
    <w:rsid w:val="169919E8"/>
    <w:rsid w:val="16AA3059"/>
    <w:rsid w:val="16E40FE7"/>
    <w:rsid w:val="16FA98CC"/>
    <w:rsid w:val="170DAB56"/>
    <w:rsid w:val="173F71FC"/>
    <w:rsid w:val="17928AD9"/>
    <w:rsid w:val="179EA9A8"/>
    <w:rsid w:val="17BF9C13"/>
    <w:rsid w:val="17E3B453"/>
    <w:rsid w:val="17FA3B8E"/>
    <w:rsid w:val="17FC591C"/>
    <w:rsid w:val="1808E82F"/>
    <w:rsid w:val="181EDC8F"/>
    <w:rsid w:val="183A4621"/>
    <w:rsid w:val="18732C2E"/>
    <w:rsid w:val="188BE8B8"/>
    <w:rsid w:val="18AE8637"/>
    <w:rsid w:val="18C5B0FF"/>
    <w:rsid w:val="19661BCD"/>
    <w:rsid w:val="19F42211"/>
    <w:rsid w:val="1A5F8B17"/>
    <w:rsid w:val="1A68A1B3"/>
    <w:rsid w:val="1A6E38B7"/>
    <w:rsid w:val="1B2F8004"/>
    <w:rsid w:val="1B5B7A15"/>
    <w:rsid w:val="1B5CAF7C"/>
    <w:rsid w:val="1B61F3F4"/>
    <w:rsid w:val="1BCB63D5"/>
    <w:rsid w:val="1BFC70AA"/>
    <w:rsid w:val="1C11B2A1"/>
    <w:rsid w:val="1C223076"/>
    <w:rsid w:val="1C2C0601"/>
    <w:rsid w:val="1C474840"/>
    <w:rsid w:val="1C9C62D6"/>
    <w:rsid w:val="1CB84F44"/>
    <w:rsid w:val="1CC3B2E4"/>
    <w:rsid w:val="1CCEA2E3"/>
    <w:rsid w:val="1CFF8921"/>
    <w:rsid w:val="1D3794B6"/>
    <w:rsid w:val="1D401994"/>
    <w:rsid w:val="1D525C03"/>
    <w:rsid w:val="1D572AF1"/>
    <w:rsid w:val="1D67C288"/>
    <w:rsid w:val="1D7CD1ED"/>
    <w:rsid w:val="1DD2A199"/>
    <w:rsid w:val="1DF18FB5"/>
    <w:rsid w:val="1E15CCEA"/>
    <w:rsid w:val="1E8A746D"/>
    <w:rsid w:val="1EA65B72"/>
    <w:rsid w:val="1F78A084"/>
    <w:rsid w:val="2082B337"/>
    <w:rsid w:val="20BDD85D"/>
    <w:rsid w:val="2126CEA0"/>
    <w:rsid w:val="21879807"/>
    <w:rsid w:val="22619F67"/>
    <w:rsid w:val="2282619C"/>
    <w:rsid w:val="228AA8E2"/>
    <w:rsid w:val="23056F11"/>
    <w:rsid w:val="233427B4"/>
    <w:rsid w:val="2336A929"/>
    <w:rsid w:val="2453E7B4"/>
    <w:rsid w:val="24BF7D50"/>
    <w:rsid w:val="2545590C"/>
    <w:rsid w:val="2565D49C"/>
    <w:rsid w:val="256C326F"/>
    <w:rsid w:val="25C881A8"/>
    <w:rsid w:val="25DA2F3C"/>
    <w:rsid w:val="2611B697"/>
    <w:rsid w:val="26517B37"/>
    <w:rsid w:val="26618F11"/>
    <w:rsid w:val="2693985A"/>
    <w:rsid w:val="26AADF1E"/>
    <w:rsid w:val="277149DC"/>
    <w:rsid w:val="278908C8"/>
    <w:rsid w:val="279AFD44"/>
    <w:rsid w:val="27E572DC"/>
    <w:rsid w:val="27FFE7BB"/>
    <w:rsid w:val="2838E6B9"/>
    <w:rsid w:val="2866AE6E"/>
    <w:rsid w:val="288CCA8D"/>
    <w:rsid w:val="2891197B"/>
    <w:rsid w:val="289BAC9D"/>
    <w:rsid w:val="28C2F4FC"/>
    <w:rsid w:val="28CBA5F2"/>
    <w:rsid w:val="28EE8D96"/>
    <w:rsid w:val="28F7597A"/>
    <w:rsid w:val="28FF1AB7"/>
    <w:rsid w:val="29523E7E"/>
    <w:rsid w:val="299FAB2D"/>
    <w:rsid w:val="29EFA22C"/>
    <w:rsid w:val="2A22AD03"/>
    <w:rsid w:val="2AFE55D5"/>
    <w:rsid w:val="2B0C9FE5"/>
    <w:rsid w:val="2B4855AD"/>
    <w:rsid w:val="2B6FBF14"/>
    <w:rsid w:val="2BA6A58A"/>
    <w:rsid w:val="2BBBDA47"/>
    <w:rsid w:val="2BC7B9AC"/>
    <w:rsid w:val="2BE37C1E"/>
    <w:rsid w:val="2BE4E445"/>
    <w:rsid w:val="2C1F4DCA"/>
    <w:rsid w:val="2CC9E579"/>
    <w:rsid w:val="2D383965"/>
    <w:rsid w:val="2D7278D7"/>
    <w:rsid w:val="2D75017D"/>
    <w:rsid w:val="2DE7A363"/>
    <w:rsid w:val="2E80B3F8"/>
    <w:rsid w:val="2E969BA7"/>
    <w:rsid w:val="2ED11934"/>
    <w:rsid w:val="2F03D179"/>
    <w:rsid w:val="2F04C51D"/>
    <w:rsid w:val="2F2577AA"/>
    <w:rsid w:val="2F3506A4"/>
    <w:rsid w:val="2F38C57B"/>
    <w:rsid w:val="2F6CD93E"/>
    <w:rsid w:val="2FB672D4"/>
    <w:rsid w:val="300034BB"/>
    <w:rsid w:val="30231B96"/>
    <w:rsid w:val="3023EF4F"/>
    <w:rsid w:val="306B6EA5"/>
    <w:rsid w:val="30D01363"/>
    <w:rsid w:val="30EDDFF0"/>
    <w:rsid w:val="30F30C15"/>
    <w:rsid w:val="31090DCF"/>
    <w:rsid w:val="316BCF16"/>
    <w:rsid w:val="31749017"/>
    <w:rsid w:val="31C1D96A"/>
    <w:rsid w:val="31F6F53B"/>
    <w:rsid w:val="322929B8"/>
    <w:rsid w:val="322EF635"/>
    <w:rsid w:val="32797126"/>
    <w:rsid w:val="328668FC"/>
    <w:rsid w:val="3292BFA8"/>
    <w:rsid w:val="3292FF3A"/>
    <w:rsid w:val="32B30977"/>
    <w:rsid w:val="32F0A706"/>
    <w:rsid w:val="334D5A38"/>
    <w:rsid w:val="3383B0B7"/>
    <w:rsid w:val="33B1C8B1"/>
    <w:rsid w:val="33B6C7DE"/>
    <w:rsid w:val="34573A69"/>
    <w:rsid w:val="348D004F"/>
    <w:rsid w:val="34F30F99"/>
    <w:rsid w:val="353528F1"/>
    <w:rsid w:val="354B15E7"/>
    <w:rsid w:val="354E9A53"/>
    <w:rsid w:val="36039C57"/>
    <w:rsid w:val="361CFC3C"/>
    <w:rsid w:val="36491290"/>
    <w:rsid w:val="36A0C6E8"/>
    <w:rsid w:val="36BE1E85"/>
    <w:rsid w:val="37521659"/>
    <w:rsid w:val="377E83B6"/>
    <w:rsid w:val="377F2F1F"/>
    <w:rsid w:val="37913E61"/>
    <w:rsid w:val="37C28D27"/>
    <w:rsid w:val="37E63FD9"/>
    <w:rsid w:val="386311EA"/>
    <w:rsid w:val="38A19E48"/>
    <w:rsid w:val="38A99DBD"/>
    <w:rsid w:val="38D7D089"/>
    <w:rsid w:val="396401F2"/>
    <w:rsid w:val="39B180A3"/>
    <w:rsid w:val="39C772FA"/>
    <w:rsid w:val="3A2D8E52"/>
    <w:rsid w:val="3A3398C0"/>
    <w:rsid w:val="3A9D12F4"/>
    <w:rsid w:val="3B5313B9"/>
    <w:rsid w:val="3B8F191D"/>
    <w:rsid w:val="3B9C8CC1"/>
    <w:rsid w:val="3BCA6B80"/>
    <w:rsid w:val="3BEA6BF1"/>
    <w:rsid w:val="3C7811C2"/>
    <w:rsid w:val="3C8B0C8A"/>
    <w:rsid w:val="3CB2F6EA"/>
    <w:rsid w:val="3CB37F7D"/>
    <w:rsid w:val="3CE277A3"/>
    <w:rsid w:val="3D16E897"/>
    <w:rsid w:val="3D34991C"/>
    <w:rsid w:val="3D513CC0"/>
    <w:rsid w:val="3D7D989A"/>
    <w:rsid w:val="3D9022B6"/>
    <w:rsid w:val="3D9939A4"/>
    <w:rsid w:val="3DC66C7D"/>
    <w:rsid w:val="3DDBC1C5"/>
    <w:rsid w:val="3DE60277"/>
    <w:rsid w:val="3E1D69FD"/>
    <w:rsid w:val="3E4DD346"/>
    <w:rsid w:val="3E73B62B"/>
    <w:rsid w:val="3E773363"/>
    <w:rsid w:val="3E970C51"/>
    <w:rsid w:val="3EA62A9B"/>
    <w:rsid w:val="3F315BD8"/>
    <w:rsid w:val="3F36505A"/>
    <w:rsid w:val="3F591FEC"/>
    <w:rsid w:val="3F6B7C41"/>
    <w:rsid w:val="3F81524A"/>
    <w:rsid w:val="3FAB53A4"/>
    <w:rsid w:val="3FCF2CA9"/>
    <w:rsid w:val="3FF64822"/>
    <w:rsid w:val="3FF9F7B1"/>
    <w:rsid w:val="40027A21"/>
    <w:rsid w:val="404758A6"/>
    <w:rsid w:val="40817C3E"/>
    <w:rsid w:val="40A5307B"/>
    <w:rsid w:val="40F28E36"/>
    <w:rsid w:val="41521E1A"/>
    <w:rsid w:val="4175647A"/>
    <w:rsid w:val="419E4D13"/>
    <w:rsid w:val="428D2202"/>
    <w:rsid w:val="429638C0"/>
    <w:rsid w:val="429EA0E3"/>
    <w:rsid w:val="42AAF80B"/>
    <w:rsid w:val="42D2F154"/>
    <w:rsid w:val="42F8EE90"/>
    <w:rsid w:val="4393CE93"/>
    <w:rsid w:val="43A0EDAF"/>
    <w:rsid w:val="43AB0993"/>
    <w:rsid w:val="43BD9702"/>
    <w:rsid w:val="43D6CE18"/>
    <w:rsid w:val="44110ADD"/>
    <w:rsid w:val="44293FA1"/>
    <w:rsid w:val="44B03AE8"/>
    <w:rsid w:val="44DCE619"/>
    <w:rsid w:val="450B697B"/>
    <w:rsid w:val="453EB84E"/>
    <w:rsid w:val="454BE5C6"/>
    <w:rsid w:val="462BF807"/>
    <w:rsid w:val="462D8DCE"/>
    <w:rsid w:val="4639E0EC"/>
    <w:rsid w:val="464EAB42"/>
    <w:rsid w:val="4653130C"/>
    <w:rsid w:val="466E0FFE"/>
    <w:rsid w:val="46732035"/>
    <w:rsid w:val="4692D85C"/>
    <w:rsid w:val="46A8BBEE"/>
    <w:rsid w:val="46FFCC59"/>
    <w:rsid w:val="477707E5"/>
    <w:rsid w:val="47A32DA2"/>
    <w:rsid w:val="47E188AE"/>
    <w:rsid w:val="47FD2D23"/>
    <w:rsid w:val="4814D901"/>
    <w:rsid w:val="48361507"/>
    <w:rsid w:val="489436A1"/>
    <w:rsid w:val="48AE2DC7"/>
    <w:rsid w:val="49081307"/>
    <w:rsid w:val="491FE039"/>
    <w:rsid w:val="49CA4B3F"/>
    <w:rsid w:val="49E023B8"/>
    <w:rsid w:val="49EA7682"/>
    <w:rsid w:val="4A0BC118"/>
    <w:rsid w:val="4A5D51AF"/>
    <w:rsid w:val="4A9A438C"/>
    <w:rsid w:val="4B168C5D"/>
    <w:rsid w:val="4B714E96"/>
    <w:rsid w:val="4B8B0F1E"/>
    <w:rsid w:val="4BCE3A31"/>
    <w:rsid w:val="4C7DDD88"/>
    <w:rsid w:val="4C9DC553"/>
    <w:rsid w:val="4CADB4B2"/>
    <w:rsid w:val="4CD3E6EB"/>
    <w:rsid w:val="4D3B4E6F"/>
    <w:rsid w:val="4D48C58E"/>
    <w:rsid w:val="4D4FD8A8"/>
    <w:rsid w:val="4D59708E"/>
    <w:rsid w:val="4D803407"/>
    <w:rsid w:val="4D8E405D"/>
    <w:rsid w:val="4D9409BD"/>
    <w:rsid w:val="4DA5CAD2"/>
    <w:rsid w:val="4DD06DD0"/>
    <w:rsid w:val="4DEEA2C9"/>
    <w:rsid w:val="4E38B5FD"/>
    <w:rsid w:val="4E53AB0B"/>
    <w:rsid w:val="4E63B7AD"/>
    <w:rsid w:val="4E7D3408"/>
    <w:rsid w:val="4EA38914"/>
    <w:rsid w:val="4EB72CCD"/>
    <w:rsid w:val="4EC49A10"/>
    <w:rsid w:val="4F098504"/>
    <w:rsid w:val="4F2A499E"/>
    <w:rsid w:val="508D4C60"/>
    <w:rsid w:val="509FB91F"/>
    <w:rsid w:val="50B7C0E6"/>
    <w:rsid w:val="50D4338C"/>
    <w:rsid w:val="51048F30"/>
    <w:rsid w:val="511FA5BE"/>
    <w:rsid w:val="51363D92"/>
    <w:rsid w:val="51AC82E8"/>
    <w:rsid w:val="52046385"/>
    <w:rsid w:val="520A93E9"/>
    <w:rsid w:val="522F407D"/>
    <w:rsid w:val="524C14EC"/>
    <w:rsid w:val="525A0004"/>
    <w:rsid w:val="52F4BA4F"/>
    <w:rsid w:val="530BCF70"/>
    <w:rsid w:val="544EA08E"/>
    <w:rsid w:val="547CDBBD"/>
    <w:rsid w:val="548F3968"/>
    <w:rsid w:val="5491BEB9"/>
    <w:rsid w:val="54AE3B38"/>
    <w:rsid w:val="54CA04B0"/>
    <w:rsid w:val="550D78E2"/>
    <w:rsid w:val="558DDD51"/>
    <w:rsid w:val="55DA32C0"/>
    <w:rsid w:val="563BBAFA"/>
    <w:rsid w:val="56911CFD"/>
    <w:rsid w:val="56A193A3"/>
    <w:rsid w:val="5731EC4D"/>
    <w:rsid w:val="57E66C19"/>
    <w:rsid w:val="5862B75C"/>
    <w:rsid w:val="592F2836"/>
    <w:rsid w:val="594E9E70"/>
    <w:rsid w:val="595FB236"/>
    <w:rsid w:val="597906E4"/>
    <w:rsid w:val="59B0797A"/>
    <w:rsid w:val="5A0069EF"/>
    <w:rsid w:val="5BD521FD"/>
    <w:rsid w:val="5BD89B20"/>
    <w:rsid w:val="5C24ABE3"/>
    <w:rsid w:val="5C32A1A1"/>
    <w:rsid w:val="5C37F35D"/>
    <w:rsid w:val="5CAF0B87"/>
    <w:rsid w:val="5CCCD295"/>
    <w:rsid w:val="5CE2BEEC"/>
    <w:rsid w:val="5D0913A8"/>
    <w:rsid w:val="5D0BDC31"/>
    <w:rsid w:val="5D7D46ED"/>
    <w:rsid w:val="5DE63ECD"/>
    <w:rsid w:val="5E0B2A2F"/>
    <w:rsid w:val="5E1E29CA"/>
    <w:rsid w:val="5E4DCEA8"/>
    <w:rsid w:val="5E5A319B"/>
    <w:rsid w:val="5E5FDFB4"/>
    <w:rsid w:val="5E628E61"/>
    <w:rsid w:val="5E658FA2"/>
    <w:rsid w:val="5E67546E"/>
    <w:rsid w:val="5E969FD8"/>
    <w:rsid w:val="5F137A1F"/>
    <w:rsid w:val="5F488EEF"/>
    <w:rsid w:val="5F537C91"/>
    <w:rsid w:val="5F5558A7"/>
    <w:rsid w:val="5F5C4D79"/>
    <w:rsid w:val="5FB14AD8"/>
    <w:rsid w:val="6013FFBF"/>
    <w:rsid w:val="60DBF8E4"/>
    <w:rsid w:val="61041A07"/>
    <w:rsid w:val="61530EC4"/>
    <w:rsid w:val="619FA6D9"/>
    <w:rsid w:val="61B0C2E7"/>
    <w:rsid w:val="6290B34F"/>
    <w:rsid w:val="62AAF272"/>
    <w:rsid w:val="62DCD4F7"/>
    <w:rsid w:val="62FBB1C6"/>
    <w:rsid w:val="630BCD72"/>
    <w:rsid w:val="6397FAED"/>
    <w:rsid w:val="63F1B4C2"/>
    <w:rsid w:val="64405C20"/>
    <w:rsid w:val="644A5D06"/>
    <w:rsid w:val="647F1405"/>
    <w:rsid w:val="65821A0D"/>
    <w:rsid w:val="65CA2C3E"/>
    <w:rsid w:val="65FB1322"/>
    <w:rsid w:val="662D4BAD"/>
    <w:rsid w:val="6659DB91"/>
    <w:rsid w:val="667E0EF2"/>
    <w:rsid w:val="668E4DAA"/>
    <w:rsid w:val="66D84EDE"/>
    <w:rsid w:val="67048607"/>
    <w:rsid w:val="673AF1EF"/>
    <w:rsid w:val="679A9845"/>
    <w:rsid w:val="67BFE637"/>
    <w:rsid w:val="67C9E373"/>
    <w:rsid w:val="67E45D00"/>
    <w:rsid w:val="68362CF2"/>
    <w:rsid w:val="68763D3A"/>
    <w:rsid w:val="68CBB52E"/>
    <w:rsid w:val="69237F50"/>
    <w:rsid w:val="693AD9CF"/>
    <w:rsid w:val="69897EE3"/>
    <w:rsid w:val="69AE60FB"/>
    <w:rsid w:val="69D96CF3"/>
    <w:rsid w:val="69ED4825"/>
    <w:rsid w:val="69FD2826"/>
    <w:rsid w:val="6A92FA91"/>
    <w:rsid w:val="6AD466D3"/>
    <w:rsid w:val="6B0CCCD8"/>
    <w:rsid w:val="6B281F7B"/>
    <w:rsid w:val="6B73E493"/>
    <w:rsid w:val="6C05A9E6"/>
    <w:rsid w:val="6C221A25"/>
    <w:rsid w:val="6C63CDA7"/>
    <w:rsid w:val="6CC6A1F5"/>
    <w:rsid w:val="6CF2EC74"/>
    <w:rsid w:val="6D8B3EE6"/>
    <w:rsid w:val="6DC4DEE2"/>
    <w:rsid w:val="6DCE6C91"/>
    <w:rsid w:val="6E1E7A65"/>
    <w:rsid w:val="6E329020"/>
    <w:rsid w:val="6E547463"/>
    <w:rsid w:val="6E97EF18"/>
    <w:rsid w:val="6EA4C973"/>
    <w:rsid w:val="6EAD84A9"/>
    <w:rsid w:val="6EBE235A"/>
    <w:rsid w:val="6ECCEAA8"/>
    <w:rsid w:val="6EDB3CE6"/>
    <w:rsid w:val="6EF62E28"/>
    <w:rsid w:val="6F09798C"/>
    <w:rsid w:val="6FB1801C"/>
    <w:rsid w:val="70221B32"/>
    <w:rsid w:val="70A90825"/>
    <w:rsid w:val="70D018D3"/>
    <w:rsid w:val="710540D7"/>
    <w:rsid w:val="711A182A"/>
    <w:rsid w:val="715A558D"/>
    <w:rsid w:val="71825F58"/>
    <w:rsid w:val="71A9779C"/>
    <w:rsid w:val="71C633CF"/>
    <w:rsid w:val="71D6FD68"/>
    <w:rsid w:val="72AF5F04"/>
    <w:rsid w:val="72E938F8"/>
    <w:rsid w:val="72F3BC12"/>
    <w:rsid w:val="733F1CC3"/>
    <w:rsid w:val="73724093"/>
    <w:rsid w:val="7394F74B"/>
    <w:rsid w:val="73C1455D"/>
    <w:rsid w:val="741A2AE4"/>
    <w:rsid w:val="742D6778"/>
    <w:rsid w:val="744335D0"/>
    <w:rsid w:val="7449A0B5"/>
    <w:rsid w:val="745E041B"/>
    <w:rsid w:val="74FCE92F"/>
    <w:rsid w:val="75048D98"/>
    <w:rsid w:val="750E0B44"/>
    <w:rsid w:val="75463F9C"/>
    <w:rsid w:val="7595FB76"/>
    <w:rsid w:val="75CC1F48"/>
    <w:rsid w:val="76078255"/>
    <w:rsid w:val="76D20AFD"/>
    <w:rsid w:val="77117CE6"/>
    <w:rsid w:val="773966F7"/>
    <w:rsid w:val="775ABBC5"/>
    <w:rsid w:val="7764886B"/>
    <w:rsid w:val="77676EA8"/>
    <w:rsid w:val="7770FD45"/>
    <w:rsid w:val="77B8A09C"/>
    <w:rsid w:val="77DC92AD"/>
    <w:rsid w:val="77E70E49"/>
    <w:rsid w:val="77F52602"/>
    <w:rsid w:val="783F64D2"/>
    <w:rsid w:val="784030B4"/>
    <w:rsid w:val="7843298D"/>
    <w:rsid w:val="7868C337"/>
    <w:rsid w:val="788BE12E"/>
    <w:rsid w:val="78CB78D0"/>
    <w:rsid w:val="7922D2C2"/>
    <w:rsid w:val="792EF2F4"/>
    <w:rsid w:val="7933FFF3"/>
    <w:rsid w:val="7949F86B"/>
    <w:rsid w:val="7A3D9F5E"/>
    <w:rsid w:val="7A880CF5"/>
    <w:rsid w:val="7ACC6EFF"/>
    <w:rsid w:val="7B5B4DA9"/>
    <w:rsid w:val="7BDE3305"/>
    <w:rsid w:val="7BDF9BBB"/>
    <w:rsid w:val="7C1BFDDA"/>
    <w:rsid w:val="7C72102E"/>
    <w:rsid w:val="7CA4B554"/>
    <w:rsid w:val="7CFA8B48"/>
    <w:rsid w:val="7D19199D"/>
    <w:rsid w:val="7D239008"/>
    <w:rsid w:val="7D6ED942"/>
    <w:rsid w:val="7D814052"/>
    <w:rsid w:val="7D9775A2"/>
    <w:rsid w:val="7DBB8C38"/>
    <w:rsid w:val="7DFD99FF"/>
    <w:rsid w:val="7E0D6256"/>
    <w:rsid w:val="7E45F3F9"/>
    <w:rsid w:val="7E863856"/>
    <w:rsid w:val="7E95A230"/>
    <w:rsid w:val="7E97E781"/>
    <w:rsid w:val="7EED6C87"/>
    <w:rsid w:val="7F1F3C3A"/>
    <w:rsid w:val="7F4F17EE"/>
    <w:rsid w:val="7F7E8101"/>
    <w:rsid w:val="7FCCD0A2"/>
    <w:rsid w:val="7FDAC25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FE1C0C"/>
  <w15:docId w15:val="{BB466202-489F-4371-B55C-90EF530E8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164"/>
    <w:rPr>
      <w:rFonts w:ascii="Times New Roman" w:eastAsia="Times New Roman" w:hAnsi="Times New Roman" w:cs="Times New Roman"/>
      <w:lang w:val="sq-AL"/>
    </w:rPr>
  </w:style>
  <w:style w:type="paragraph" w:styleId="Heading1">
    <w:name w:val="heading 1"/>
    <w:basedOn w:val="Normal"/>
    <w:link w:val="Heading1Char"/>
    <w:uiPriority w:val="9"/>
    <w:qFormat/>
    <w:pPr>
      <w:spacing w:before="245"/>
      <w:ind w:left="1145" w:hanging="426"/>
      <w:outlineLvl w:val="0"/>
    </w:pPr>
    <w:rPr>
      <w:b/>
      <w:bCs/>
      <w:sz w:val="26"/>
      <w:szCs w:val="26"/>
    </w:rPr>
  </w:style>
  <w:style w:type="paragraph" w:styleId="Heading2">
    <w:name w:val="heading 2"/>
    <w:basedOn w:val="Normal"/>
    <w:link w:val="Heading2Char"/>
    <w:uiPriority w:val="9"/>
    <w:unhideWhenUsed/>
    <w:qFormat/>
    <w:pPr>
      <w:jc w:val="center"/>
      <w:outlineLvl w:val="1"/>
    </w:pPr>
    <w:rPr>
      <w:b/>
      <w:bCs/>
      <w:sz w:val="24"/>
      <w:szCs w:val="24"/>
    </w:rPr>
  </w:style>
  <w:style w:type="paragraph" w:styleId="Heading3">
    <w:name w:val="heading 3"/>
    <w:basedOn w:val="Normal"/>
    <w:uiPriority w:val="9"/>
    <w:unhideWhenUsed/>
    <w:qFormat/>
    <w:pPr>
      <w:ind w:left="720"/>
      <w:outlineLvl w:val="2"/>
    </w:pPr>
    <w:rPr>
      <w:b/>
      <w:bCs/>
      <w:sz w:val="24"/>
      <w:szCs w:val="24"/>
    </w:rPr>
  </w:style>
  <w:style w:type="paragraph" w:styleId="Heading4">
    <w:name w:val="heading 4"/>
    <w:basedOn w:val="Normal"/>
    <w:next w:val="Normal"/>
    <w:link w:val="Heading4Char"/>
    <w:uiPriority w:val="9"/>
    <w:semiHidden/>
    <w:unhideWhenUsed/>
    <w:qFormat/>
    <w:rsid w:val="0025281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120"/>
    </w:pPr>
    <w:rPr>
      <w:sz w:val="24"/>
      <w:szCs w:val="24"/>
    </w:rPr>
  </w:style>
  <w:style w:type="paragraph" w:styleId="ListParagraph">
    <w:name w:val="List Paragraph"/>
    <w:basedOn w:val="Normal"/>
    <w:uiPriority w:val="34"/>
    <w:qFormat/>
    <w:pPr>
      <w:spacing w:before="120"/>
      <w:ind w:left="1147" w:hanging="425"/>
    </w:pPr>
  </w:style>
  <w:style w:type="paragraph" w:customStyle="1" w:styleId="TableParagraph">
    <w:name w:val="Table Paragraph"/>
    <w:basedOn w:val="Normal"/>
    <w:uiPriority w:val="1"/>
    <w:qFormat/>
    <w:pPr>
      <w:spacing w:before="60"/>
      <w:ind w:left="107"/>
    </w:pPr>
  </w:style>
  <w:style w:type="character" w:styleId="CommentReference">
    <w:name w:val="annotation reference"/>
    <w:basedOn w:val="DefaultParagraphFont"/>
    <w:uiPriority w:val="99"/>
    <w:unhideWhenUsed/>
    <w:rsid w:val="0081370C"/>
    <w:rPr>
      <w:sz w:val="16"/>
      <w:szCs w:val="16"/>
    </w:rPr>
  </w:style>
  <w:style w:type="paragraph" w:styleId="CommentText">
    <w:name w:val="annotation text"/>
    <w:basedOn w:val="Normal"/>
    <w:link w:val="CommentTextChar"/>
    <w:uiPriority w:val="99"/>
    <w:unhideWhenUsed/>
    <w:rsid w:val="0081370C"/>
    <w:rPr>
      <w:sz w:val="20"/>
      <w:szCs w:val="20"/>
    </w:rPr>
  </w:style>
  <w:style w:type="character" w:customStyle="1" w:styleId="CommentTextChar">
    <w:name w:val="Comment Text Char"/>
    <w:basedOn w:val="DefaultParagraphFont"/>
    <w:link w:val="CommentText"/>
    <w:uiPriority w:val="99"/>
    <w:rsid w:val="0081370C"/>
    <w:rPr>
      <w:rFonts w:ascii="Times New Roman" w:eastAsia="Times New Roman" w:hAnsi="Times New Roman" w:cs="Times New Roman"/>
      <w:sz w:val="20"/>
      <w:szCs w:val="20"/>
      <w:lang w:val="sq-AL"/>
    </w:rPr>
  </w:style>
  <w:style w:type="paragraph" w:styleId="CommentSubject">
    <w:name w:val="annotation subject"/>
    <w:basedOn w:val="CommentText"/>
    <w:next w:val="CommentText"/>
    <w:link w:val="CommentSubjectChar"/>
    <w:uiPriority w:val="99"/>
    <w:semiHidden/>
    <w:unhideWhenUsed/>
    <w:rsid w:val="0081370C"/>
    <w:rPr>
      <w:b/>
      <w:bCs/>
    </w:rPr>
  </w:style>
  <w:style w:type="character" w:customStyle="1" w:styleId="CommentSubjectChar">
    <w:name w:val="Comment Subject Char"/>
    <w:basedOn w:val="CommentTextChar"/>
    <w:link w:val="CommentSubject"/>
    <w:uiPriority w:val="99"/>
    <w:semiHidden/>
    <w:rsid w:val="0081370C"/>
    <w:rPr>
      <w:rFonts w:ascii="Times New Roman" w:eastAsia="Times New Roman" w:hAnsi="Times New Roman" w:cs="Times New Roman"/>
      <w:b/>
      <w:bCs/>
      <w:sz w:val="20"/>
      <w:szCs w:val="20"/>
      <w:lang w:val="sq-AL"/>
    </w:rPr>
  </w:style>
  <w:style w:type="paragraph" w:styleId="Revision">
    <w:name w:val="Revision"/>
    <w:hidden/>
    <w:uiPriority w:val="99"/>
    <w:semiHidden/>
    <w:rsid w:val="0081370C"/>
    <w:pPr>
      <w:widowControl/>
      <w:autoSpaceDE/>
      <w:autoSpaceDN/>
    </w:pPr>
    <w:rPr>
      <w:rFonts w:ascii="Times New Roman" w:eastAsia="Times New Roman" w:hAnsi="Times New Roman" w:cs="Times New Roman"/>
      <w:lang w:val="sq-AL"/>
    </w:rPr>
  </w:style>
  <w:style w:type="character" w:customStyle="1" w:styleId="Heading4Char">
    <w:name w:val="Heading 4 Char"/>
    <w:basedOn w:val="DefaultParagraphFont"/>
    <w:link w:val="Heading4"/>
    <w:uiPriority w:val="9"/>
    <w:semiHidden/>
    <w:rsid w:val="00252816"/>
    <w:rPr>
      <w:rFonts w:asciiTheme="majorHAnsi" w:eastAsiaTheme="majorEastAsia" w:hAnsiTheme="majorHAnsi" w:cstheme="majorBidi"/>
      <w:i/>
      <w:iCs/>
      <w:color w:val="365F91" w:themeColor="accent1" w:themeShade="BF"/>
      <w:lang w:val="sq-AL"/>
    </w:rPr>
  </w:style>
  <w:style w:type="paragraph" w:styleId="Header">
    <w:name w:val="header"/>
    <w:basedOn w:val="Normal"/>
    <w:link w:val="HeaderChar"/>
    <w:uiPriority w:val="99"/>
    <w:unhideWhenUsed/>
    <w:rsid w:val="00064DD4"/>
    <w:pPr>
      <w:tabs>
        <w:tab w:val="center" w:pos="4680"/>
        <w:tab w:val="right" w:pos="9360"/>
      </w:tabs>
    </w:pPr>
  </w:style>
  <w:style w:type="character" w:customStyle="1" w:styleId="HeaderChar">
    <w:name w:val="Header Char"/>
    <w:basedOn w:val="DefaultParagraphFont"/>
    <w:link w:val="Header"/>
    <w:uiPriority w:val="99"/>
    <w:rsid w:val="00064DD4"/>
    <w:rPr>
      <w:rFonts w:ascii="Times New Roman" w:eastAsia="Times New Roman" w:hAnsi="Times New Roman" w:cs="Times New Roman"/>
      <w:lang w:val="sq-AL"/>
    </w:rPr>
  </w:style>
  <w:style w:type="paragraph" w:styleId="Footer">
    <w:name w:val="footer"/>
    <w:basedOn w:val="Normal"/>
    <w:link w:val="FooterChar"/>
    <w:uiPriority w:val="99"/>
    <w:unhideWhenUsed/>
    <w:rsid w:val="00064DD4"/>
    <w:pPr>
      <w:tabs>
        <w:tab w:val="center" w:pos="4680"/>
        <w:tab w:val="right" w:pos="9360"/>
      </w:tabs>
    </w:pPr>
  </w:style>
  <w:style w:type="character" w:customStyle="1" w:styleId="FooterChar">
    <w:name w:val="Footer Char"/>
    <w:basedOn w:val="DefaultParagraphFont"/>
    <w:link w:val="Footer"/>
    <w:uiPriority w:val="99"/>
    <w:rsid w:val="00064DD4"/>
    <w:rPr>
      <w:rFonts w:ascii="Times New Roman" w:eastAsia="Times New Roman" w:hAnsi="Times New Roman" w:cs="Times New Roman"/>
      <w:lang w:val="sq-AL"/>
    </w:rPr>
  </w:style>
  <w:style w:type="paragraph" w:styleId="NormalWeb">
    <w:name w:val="Normal (Web)"/>
    <w:basedOn w:val="Normal"/>
    <w:uiPriority w:val="99"/>
    <w:semiHidden/>
    <w:unhideWhenUsed/>
    <w:rsid w:val="004A42CF"/>
    <w:pPr>
      <w:widowControl/>
      <w:autoSpaceDE/>
      <w:autoSpaceDN/>
      <w:spacing w:before="100" w:beforeAutospacing="1" w:after="100" w:afterAutospacing="1"/>
    </w:pPr>
    <w:rPr>
      <w:sz w:val="24"/>
      <w:szCs w:val="24"/>
      <w:lang w:val="en-US"/>
    </w:rPr>
  </w:style>
  <w:style w:type="character" w:customStyle="1" w:styleId="BodyTextChar">
    <w:name w:val="Body Text Char"/>
    <w:basedOn w:val="DefaultParagraphFont"/>
    <w:link w:val="BodyText"/>
    <w:uiPriority w:val="1"/>
    <w:rsid w:val="0013132F"/>
    <w:rPr>
      <w:rFonts w:ascii="Times New Roman" w:eastAsia="Times New Roman" w:hAnsi="Times New Roman" w:cs="Times New Roman"/>
      <w:sz w:val="24"/>
      <w:szCs w:val="24"/>
      <w:lang w:val="sq-AL"/>
    </w:rPr>
  </w:style>
  <w:style w:type="paragraph" w:styleId="BalloonText">
    <w:name w:val="Balloon Text"/>
    <w:basedOn w:val="Normal"/>
    <w:link w:val="BalloonTextChar"/>
    <w:uiPriority w:val="99"/>
    <w:semiHidden/>
    <w:unhideWhenUsed/>
    <w:rsid w:val="00CE4307"/>
    <w:pPr>
      <w:widowControl/>
      <w:autoSpaceDE/>
      <w:autoSpaceDN/>
    </w:pPr>
    <w:rPr>
      <w:rFonts w:ascii="Tahoma" w:eastAsiaTheme="minorHAnsi" w:hAnsi="Tahoma" w:cs="Tahoma"/>
      <w:sz w:val="16"/>
      <w:szCs w:val="16"/>
      <w:lang w:val="en-US"/>
    </w:rPr>
  </w:style>
  <w:style w:type="character" w:customStyle="1" w:styleId="BalloonTextChar">
    <w:name w:val="Balloon Text Char"/>
    <w:basedOn w:val="DefaultParagraphFont"/>
    <w:link w:val="BalloonText"/>
    <w:uiPriority w:val="99"/>
    <w:semiHidden/>
    <w:rsid w:val="00CE4307"/>
    <w:rPr>
      <w:rFonts w:ascii="Tahoma" w:hAnsi="Tahoma" w:cs="Tahoma"/>
      <w:sz w:val="16"/>
      <w:szCs w:val="16"/>
    </w:rPr>
  </w:style>
  <w:style w:type="character" w:customStyle="1" w:styleId="tlid-translation">
    <w:name w:val="tlid-translation"/>
    <w:basedOn w:val="DefaultParagraphFont"/>
    <w:rsid w:val="002433BC"/>
  </w:style>
  <w:style w:type="paragraph" w:customStyle="1" w:styleId="Default">
    <w:name w:val="Default"/>
    <w:rsid w:val="008F4A30"/>
    <w:pPr>
      <w:widowControl/>
      <w:adjustRightInd w:val="0"/>
    </w:pPr>
    <w:rPr>
      <w:rFonts w:ascii="Garamond" w:hAnsi="Garamond" w:cs="Garamond"/>
      <w:color w:val="000000"/>
      <w:sz w:val="24"/>
      <w:szCs w:val="24"/>
    </w:rPr>
  </w:style>
  <w:style w:type="character" w:customStyle="1" w:styleId="longtext">
    <w:name w:val="long_text"/>
    <w:basedOn w:val="DefaultParagraphFont"/>
    <w:rsid w:val="00937C36"/>
  </w:style>
  <w:style w:type="paragraph" w:customStyle="1" w:styleId="pf0">
    <w:name w:val="pf0"/>
    <w:basedOn w:val="Normal"/>
    <w:rsid w:val="00933D3E"/>
    <w:pPr>
      <w:widowControl/>
      <w:autoSpaceDE/>
      <w:autoSpaceDN/>
      <w:spacing w:before="100" w:beforeAutospacing="1" w:after="100" w:afterAutospacing="1"/>
    </w:pPr>
    <w:rPr>
      <w:sz w:val="24"/>
      <w:szCs w:val="24"/>
      <w:lang w:val="en-US"/>
    </w:rPr>
  </w:style>
  <w:style w:type="character" w:customStyle="1" w:styleId="cf01">
    <w:name w:val="cf01"/>
    <w:basedOn w:val="DefaultParagraphFont"/>
    <w:rsid w:val="00933D3E"/>
    <w:rPr>
      <w:rFonts w:ascii="Segoe UI" w:hAnsi="Segoe UI" w:cs="Segoe UI" w:hint="default"/>
      <w:sz w:val="18"/>
      <w:szCs w:val="18"/>
    </w:rPr>
  </w:style>
  <w:style w:type="character" w:styleId="Hyperlink">
    <w:name w:val="Hyperlink"/>
    <w:basedOn w:val="DefaultParagraphFont"/>
    <w:uiPriority w:val="99"/>
    <w:unhideWhenUsed/>
    <w:rsid w:val="0059465D"/>
    <w:rPr>
      <w:color w:val="0000FF" w:themeColor="hyperlink"/>
      <w:u w:val="single"/>
    </w:rPr>
  </w:style>
  <w:style w:type="character" w:styleId="UnresolvedMention">
    <w:name w:val="Unresolved Mention"/>
    <w:basedOn w:val="DefaultParagraphFont"/>
    <w:uiPriority w:val="99"/>
    <w:semiHidden/>
    <w:unhideWhenUsed/>
    <w:rsid w:val="0059465D"/>
    <w:rPr>
      <w:color w:val="605E5C"/>
      <w:shd w:val="clear" w:color="auto" w:fill="E1DFDD"/>
    </w:rPr>
  </w:style>
  <w:style w:type="character" w:customStyle="1" w:styleId="Heading1Char">
    <w:name w:val="Heading 1 Char"/>
    <w:basedOn w:val="DefaultParagraphFont"/>
    <w:link w:val="Heading1"/>
    <w:uiPriority w:val="9"/>
    <w:rsid w:val="00B86E51"/>
    <w:rPr>
      <w:rFonts w:ascii="Times New Roman" w:eastAsia="Times New Roman" w:hAnsi="Times New Roman" w:cs="Times New Roman"/>
      <w:b/>
      <w:bCs/>
      <w:sz w:val="26"/>
      <w:szCs w:val="26"/>
      <w:lang w:val="sq-AL"/>
    </w:rPr>
  </w:style>
  <w:style w:type="character" w:customStyle="1" w:styleId="Heading2Char">
    <w:name w:val="Heading 2 Char"/>
    <w:basedOn w:val="DefaultParagraphFont"/>
    <w:link w:val="Heading2"/>
    <w:uiPriority w:val="9"/>
    <w:rsid w:val="00CE77C8"/>
    <w:rPr>
      <w:rFonts w:ascii="Times New Roman" w:eastAsia="Times New Roman" w:hAnsi="Times New Roman" w:cs="Times New Roman"/>
      <w:b/>
      <w:bCs/>
      <w:sz w:val="24"/>
      <w:szCs w:val="24"/>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934074">
      <w:bodyDiv w:val="1"/>
      <w:marLeft w:val="0"/>
      <w:marRight w:val="0"/>
      <w:marTop w:val="0"/>
      <w:marBottom w:val="0"/>
      <w:divBdr>
        <w:top w:val="none" w:sz="0" w:space="0" w:color="auto"/>
        <w:left w:val="none" w:sz="0" w:space="0" w:color="auto"/>
        <w:bottom w:val="none" w:sz="0" w:space="0" w:color="auto"/>
        <w:right w:val="none" w:sz="0" w:space="0" w:color="auto"/>
      </w:divBdr>
    </w:div>
    <w:div w:id="110830588">
      <w:bodyDiv w:val="1"/>
      <w:marLeft w:val="0"/>
      <w:marRight w:val="0"/>
      <w:marTop w:val="0"/>
      <w:marBottom w:val="0"/>
      <w:divBdr>
        <w:top w:val="none" w:sz="0" w:space="0" w:color="auto"/>
        <w:left w:val="none" w:sz="0" w:space="0" w:color="auto"/>
        <w:bottom w:val="none" w:sz="0" w:space="0" w:color="auto"/>
        <w:right w:val="none" w:sz="0" w:space="0" w:color="auto"/>
      </w:divBdr>
    </w:div>
    <w:div w:id="237248034">
      <w:bodyDiv w:val="1"/>
      <w:marLeft w:val="0"/>
      <w:marRight w:val="0"/>
      <w:marTop w:val="0"/>
      <w:marBottom w:val="0"/>
      <w:divBdr>
        <w:top w:val="none" w:sz="0" w:space="0" w:color="auto"/>
        <w:left w:val="none" w:sz="0" w:space="0" w:color="auto"/>
        <w:bottom w:val="none" w:sz="0" w:space="0" w:color="auto"/>
        <w:right w:val="none" w:sz="0" w:space="0" w:color="auto"/>
      </w:divBdr>
    </w:div>
    <w:div w:id="344984921">
      <w:bodyDiv w:val="1"/>
      <w:marLeft w:val="0"/>
      <w:marRight w:val="0"/>
      <w:marTop w:val="0"/>
      <w:marBottom w:val="0"/>
      <w:divBdr>
        <w:top w:val="none" w:sz="0" w:space="0" w:color="auto"/>
        <w:left w:val="none" w:sz="0" w:space="0" w:color="auto"/>
        <w:bottom w:val="none" w:sz="0" w:space="0" w:color="auto"/>
        <w:right w:val="none" w:sz="0" w:space="0" w:color="auto"/>
      </w:divBdr>
      <w:divsChild>
        <w:div w:id="824782606">
          <w:marLeft w:val="0"/>
          <w:marRight w:val="0"/>
          <w:marTop w:val="0"/>
          <w:marBottom w:val="0"/>
          <w:divBdr>
            <w:top w:val="none" w:sz="0" w:space="0" w:color="auto"/>
            <w:left w:val="none" w:sz="0" w:space="0" w:color="auto"/>
            <w:bottom w:val="none" w:sz="0" w:space="0" w:color="auto"/>
            <w:right w:val="none" w:sz="0" w:space="0" w:color="auto"/>
          </w:divBdr>
        </w:div>
        <w:div w:id="960964226">
          <w:marLeft w:val="0"/>
          <w:marRight w:val="0"/>
          <w:marTop w:val="0"/>
          <w:marBottom w:val="0"/>
          <w:divBdr>
            <w:top w:val="none" w:sz="0" w:space="0" w:color="auto"/>
            <w:left w:val="none" w:sz="0" w:space="0" w:color="auto"/>
            <w:bottom w:val="none" w:sz="0" w:space="0" w:color="auto"/>
            <w:right w:val="none" w:sz="0" w:space="0" w:color="auto"/>
          </w:divBdr>
        </w:div>
        <w:div w:id="967778258">
          <w:marLeft w:val="0"/>
          <w:marRight w:val="0"/>
          <w:marTop w:val="0"/>
          <w:marBottom w:val="0"/>
          <w:divBdr>
            <w:top w:val="none" w:sz="0" w:space="0" w:color="auto"/>
            <w:left w:val="none" w:sz="0" w:space="0" w:color="auto"/>
            <w:bottom w:val="none" w:sz="0" w:space="0" w:color="auto"/>
            <w:right w:val="none" w:sz="0" w:space="0" w:color="auto"/>
          </w:divBdr>
        </w:div>
        <w:div w:id="1336878740">
          <w:marLeft w:val="0"/>
          <w:marRight w:val="0"/>
          <w:marTop w:val="0"/>
          <w:marBottom w:val="0"/>
          <w:divBdr>
            <w:top w:val="none" w:sz="0" w:space="0" w:color="auto"/>
            <w:left w:val="none" w:sz="0" w:space="0" w:color="auto"/>
            <w:bottom w:val="none" w:sz="0" w:space="0" w:color="auto"/>
            <w:right w:val="none" w:sz="0" w:space="0" w:color="auto"/>
          </w:divBdr>
        </w:div>
        <w:div w:id="1342732882">
          <w:marLeft w:val="0"/>
          <w:marRight w:val="0"/>
          <w:marTop w:val="0"/>
          <w:marBottom w:val="0"/>
          <w:divBdr>
            <w:top w:val="none" w:sz="0" w:space="0" w:color="auto"/>
            <w:left w:val="none" w:sz="0" w:space="0" w:color="auto"/>
            <w:bottom w:val="none" w:sz="0" w:space="0" w:color="auto"/>
            <w:right w:val="none" w:sz="0" w:space="0" w:color="auto"/>
          </w:divBdr>
        </w:div>
        <w:div w:id="1344429554">
          <w:marLeft w:val="0"/>
          <w:marRight w:val="0"/>
          <w:marTop w:val="0"/>
          <w:marBottom w:val="0"/>
          <w:divBdr>
            <w:top w:val="none" w:sz="0" w:space="0" w:color="auto"/>
            <w:left w:val="none" w:sz="0" w:space="0" w:color="auto"/>
            <w:bottom w:val="none" w:sz="0" w:space="0" w:color="auto"/>
            <w:right w:val="none" w:sz="0" w:space="0" w:color="auto"/>
          </w:divBdr>
        </w:div>
      </w:divsChild>
    </w:div>
    <w:div w:id="521822927">
      <w:bodyDiv w:val="1"/>
      <w:marLeft w:val="0"/>
      <w:marRight w:val="0"/>
      <w:marTop w:val="0"/>
      <w:marBottom w:val="0"/>
      <w:divBdr>
        <w:top w:val="none" w:sz="0" w:space="0" w:color="auto"/>
        <w:left w:val="none" w:sz="0" w:space="0" w:color="auto"/>
        <w:bottom w:val="none" w:sz="0" w:space="0" w:color="auto"/>
        <w:right w:val="none" w:sz="0" w:space="0" w:color="auto"/>
      </w:divBdr>
      <w:divsChild>
        <w:div w:id="1227759936">
          <w:marLeft w:val="0"/>
          <w:marRight w:val="0"/>
          <w:marTop w:val="0"/>
          <w:marBottom w:val="0"/>
          <w:divBdr>
            <w:top w:val="none" w:sz="0" w:space="0" w:color="auto"/>
            <w:left w:val="none" w:sz="0" w:space="0" w:color="auto"/>
            <w:bottom w:val="none" w:sz="0" w:space="0" w:color="auto"/>
            <w:right w:val="none" w:sz="0" w:space="0" w:color="auto"/>
          </w:divBdr>
        </w:div>
      </w:divsChild>
    </w:div>
    <w:div w:id="577641784">
      <w:bodyDiv w:val="1"/>
      <w:marLeft w:val="0"/>
      <w:marRight w:val="0"/>
      <w:marTop w:val="0"/>
      <w:marBottom w:val="0"/>
      <w:divBdr>
        <w:top w:val="none" w:sz="0" w:space="0" w:color="auto"/>
        <w:left w:val="none" w:sz="0" w:space="0" w:color="auto"/>
        <w:bottom w:val="none" w:sz="0" w:space="0" w:color="auto"/>
        <w:right w:val="none" w:sz="0" w:space="0" w:color="auto"/>
      </w:divBdr>
    </w:div>
    <w:div w:id="630551352">
      <w:bodyDiv w:val="1"/>
      <w:marLeft w:val="0"/>
      <w:marRight w:val="0"/>
      <w:marTop w:val="0"/>
      <w:marBottom w:val="0"/>
      <w:divBdr>
        <w:top w:val="none" w:sz="0" w:space="0" w:color="auto"/>
        <w:left w:val="none" w:sz="0" w:space="0" w:color="auto"/>
        <w:bottom w:val="none" w:sz="0" w:space="0" w:color="auto"/>
        <w:right w:val="none" w:sz="0" w:space="0" w:color="auto"/>
      </w:divBdr>
    </w:div>
    <w:div w:id="750470423">
      <w:bodyDiv w:val="1"/>
      <w:marLeft w:val="0"/>
      <w:marRight w:val="0"/>
      <w:marTop w:val="0"/>
      <w:marBottom w:val="0"/>
      <w:divBdr>
        <w:top w:val="none" w:sz="0" w:space="0" w:color="auto"/>
        <w:left w:val="none" w:sz="0" w:space="0" w:color="auto"/>
        <w:bottom w:val="none" w:sz="0" w:space="0" w:color="auto"/>
        <w:right w:val="none" w:sz="0" w:space="0" w:color="auto"/>
      </w:divBdr>
    </w:div>
    <w:div w:id="760181375">
      <w:bodyDiv w:val="1"/>
      <w:marLeft w:val="0"/>
      <w:marRight w:val="0"/>
      <w:marTop w:val="0"/>
      <w:marBottom w:val="0"/>
      <w:divBdr>
        <w:top w:val="none" w:sz="0" w:space="0" w:color="auto"/>
        <w:left w:val="none" w:sz="0" w:space="0" w:color="auto"/>
        <w:bottom w:val="none" w:sz="0" w:space="0" w:color="auto"/>
        <w:right w:val="none" w:sz="0" w:space="0" w:color="auto"/>
      </w:divBdr>
    </w:div>
    <w:div w:id="1304310721">
      <w:bodyDiv w:val="1"/>
      <w:marLeft w:val="0"/>
      <w:marRight w:val="0"/>
      <w:marTop w:val="0"/>
      <w:marBottom w:val="0"/>
      <w:divBdr>
        <w:top w:val="none" w:sz="0" w:space="0" w:color="auto"/>
        <w:left w:val="none" w:sz="0" w:space="0" w:color="auto"/>
        <w:bottom w:val="none" w:sz="0" w:space="0" w:color="auto"/>
        <w:right w:val="none" w:sz="0" w:space="0" w:color="auto"/>
      </w:divBdr>
    </w:div>
    <w:div w:id="20629432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0.png"/><Relationship Id="rId18" Type="http://schemas.microsoft.com/office/2018/08/relationships/commentsExtensible" Target="commentsExtensible.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microsoft.com/office/2016/09/relationships/commentsIds" Target="commentsIds.xml"/><Relationship Id="rId2" Type="http://schemas.openxmlformats.org/officeDocument/2006/relationships/numbering" Target="numbering.xml"/><Relationship Id="rId16" Type="http://schemas.microsoft.com/office/2011/relationships/commentsExtended" Target="commentsExtended.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comments" Target="comments.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CD3CAE-9220-479F-BCD8-3B64C201914D}">
  <ds:schemaRefs>
    <ds:schemaRef ds:uri="http://schemas.openxmlformats.org/officeDocument/2006/bibliography"/>
  </ds:schemaRefs>
</ds:datastoreItem>
</file>

<file path=docMetadata/LabelInfo.xml><?xml version="1.0" encoding="utf-8"?>
<clbl:labelList xmlns:clbl="http://schemas.microsoft.com/office/2020/mipLabelMetadata">
  <clbl:label id="{6cf46c2e-64e9-484b-aa4e-3ffc4469b01c}" enabled="1" method="Privileged" siteId="{f5d8b812-606a-42ba-8cf9-3371cfe29c72}" removed="0"/>
</clbl:labelList>
</file>

<file path=docProps/app.xml><?xml version="1.0" encoding="utf-8"?>
<Properties xmlns="http://schemas.openxmlformats.org/officeDocument/2006/extended-properties" xmlns:vt="http://schemas.openxmlformats.org/officeDocument/2006/docPropsVTypes">
  <Template>Normal</Template>
  <TotalTime>1</TotalTime>
  <Pages>36</Pages>
  <Words>9054</Words>
  <Characters>51611</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Elvana</cp:lastModifiedBy>
  <cp:revision>2</cp:revision>
  <cp:lastPrinted>2025-07-10T10:53:00Z</cp:lastPrinted>
  <dcterms:created xsi:type="dcterms:W3CDTF">2025-07-16T13:58:00Z</dcterms:created>
  <dcterms:modified xsi:type="dcterms:W3CDTF">2025-07-16T13:58:00Z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2019-06-10T00:00:00Z</vt:filetime>
  </property>
  <property fmtid="{D5CDD505-2E9C-101B-9397-08002B2CF9AE}" pid="3" name="Creator">
    <vt:lpwstr>Microsoft® Word 2016</vt:lpwstr>
  </property>
  <property fmtid="{D5CDD505-2E9C-101B-9397-08002B2CF9AE}" pid="4" name="LastSaved">
    <vt:filetime>2025-02-26T00:00:00Z</vt:filetime>
  </property>
  <property fmtid="{D5CDD505-2E9C-101B-9397-08002B2CF9AE}" pid="5" name="Producer">
    <vt:lpwstr>Microsoft® Word 2016</vt:lpwstr>
  </property>
</Properties>
</file>