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721" w:rsidRPr="00157A2D" w:rsidRDefault="00581721" w:rsidP="00157A2D">
      <w:pPr>
        <w:spacing w:line="240" w:lineRule="auto"/>
        <w:contextualSpacing/>
        <w:jc w:val="center"/>
        <w:rPr>
          <w:rFonts w:ascii="Times New Roman" w:hAnsi="Times New Roman" w:cs="Times New Roman"/>
          <w:sz w:val="26"/>
          <w:szCs w:val="26"/>
        </w:rPr>
      </w:pPr>
      <w:r w:rsidRPr="00157A2D">
        <w:rPr>
          <w:rFonts w:ascii="Times New Roman" w:hAnsi="Times New Roman" w:cs="Times New Roman"/>
          <w:noProof/>
          <w:sz w:val="26"/>
          <w:szCs w:val="26"/>
        </w:rPr>
        <w:drawing>
          <wp:inline distT="0" distB="0" distL="0" distR="0" wp14:anchorId="5C12D857" wp14:editId="5A026E1A">
            <wp:extent cx="5486400" cy="5591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559124"/>
                    </a:xfrm>
                    <a:prstGeom prst="rect">
                      <a:avLst/>
                    </a:prstGeom>
                    <a:noFill/>
                    <a:ln>
                      <a:noFill/>
                    </a:ln>
                  </pic:spPr>
                </pic:pic>
              </a:graphicData>
            </a:graphic>
          </wp:inline>
        </w:drawing>
      </w:r>
    </w:p>
    <w:p w:rsidR="00581721" w:rsidRPr="00157A2D" w:rsidRDefault="00581721" w:rsidP="00157A2D">
      <w:pPr>
        <w:tabs>
          <w:tab w:val="center" w:pos="4320"/>
          <w:tab w:val="right" w:pos="8640"/>
        </w:tabs>
        <w:spacing w:line="240" w:lineRule="auto"/>
        <w:contextualSpacing/>
        <w:jc w:val="center"/>
        <w:rPr>
          <w:rFonts w:ascii="Times New Roman" w:hAnsi="Times New Roman" w:cs="Times New Roman"/>
          <w:b/>
          <w:sz w:val="26"/>
          <w:szCs w:val="26"/>
          <w:lang w:val="sq-AL"/>
        </w:rPr>
      </w:pPr>
      <w:r w:rsidRPr="00157A2D">
        <w:rPr>
          <w:rFonts w:ascii="Times New Roman" w:hAnsi="Times New Roman" w:cs="Times New Roman"/>
          <w:b/>
          <w:sz w:val="26"/>
          <w:szCs w:val="26"/>
          <w:lang w:val="sq-AL"/>
        </w:rPr>
        <w:t>R E P U B L I K A    E    SH Q I P Ë R I S Ë</w:t>
      </w:r>
    </w:p>
    <w:p w:rsidR="00581721" w:rsidRPr="00157A2D" w:rsidRDefault="00581721" w:rsidP="00157A2D">
      <w:pPr>
        <w:tabs>
          <w:tab w:val="center" w:pos="4320"/>
          <w:tab w:val="right" w:pos="8640"/>
        </w:tabs>
        <w:spacing w:line="240" w:lineRule="auto"/>
        <w:contextualSpacing/>
        <w:jc w:val="center"/>
        <w:rPr>
          <w:rFonts w:ascii="Times New Roman" w:hAnsi="Times New Roman" w:cs="Times New Roman"/>
          <w:b/>
          <w:sz w:val="26"/>
          <w:szCs w:val="26"/>
          <w:lang w:val="sq-AL"/>
        </w:rPr>
      </w:pPr>
      <w:r w:rsidRPr="00157A2D">
        <w:rPr>
          <w:rFonts w:ascii="Times New Roman" w:hAnsi="Times New Roman" w:cs="Times New Roman"/>
          <w:b/>
          <w:sz w:val="26"/>
          <w:szCs w:val="26"/>
          <w:lang w:val="sq-AL"/>
        </w:rPr>
        <w:t>MINISTRIA E MBROJTJES</w:t>
      </w:r>
    </w:p>
    <w:p w:rsidR="00581721" w:rsidRPr="00157A2D" w:rsidRDefault="00581721" w:rsidP="00157A2D">
      <w:pPr>
        <w:tabs>
          <w:tab w:val="center" w:pos="4320"/>
          <w:tab w:val="right" w:pos="8640"/>
        </w:tabs>
        <w:spacing w:line="240" w:lineRule="auto"/>
        <w:contextualSpacing/>
        <w:jc w:val="center"/>
        <w:rPr>
          <w:rFonts w:ascii="Times New Roman" w:hAnsi="Times New Roman" w:cs="Times New Roman"/>
          <w:b/>
          <w:sz w:val="26"/>
          <w:szCs w:val="26"/>
          <w:lang w:val="sq-AL"/>
        </w:rPr>
      </w:pPr>
    </w:p>
    <w:p w:rsidR="00867731" w:rsidRPr="00157A2D" w:rsidRDefault="00B868BD" w:rsidP="00157A2D">
      <w:pPr>
        <w:pStyle w:val="Heading1"/>
        <w:spacing w:before="0" w:line="240" w:lineRule="auto"/>
        <w:contextualSpacing/>
        <w:jc w:val="center"/>
        <w:rPr>
          <w:rFonts w:ascii="Times New Roman" w:hAnsi="Times New Roman" w:cs="Times New Roman"/>
          <w:color w:val="auto"/>
          <w:sz w:val="26"/>
          <w:szCs w:val="26"/>
          <w:lang w:val="sq-AL" w:bidi="en-GB"/>
        </w:rPr>
      </w:pPr>
      <w:r w:rsidRPr="00157A2D">
        <w:rPr>
          <w:rFonts w:ascii="Times New Roman" w:hAnsi="Times New Roman" w:cs="Times New Roman"/>
          <w:color w:val="auto"/>
          <w:sz w:val="26"/>
          <w:szCs w:val="26"/>
          <w:lang w:val="sq-AL" w:bidi="en-GB"/>
        </w:rPr>
        <w:t>RAPORT</w:t>
      </w:r>
    </w:p>
    <w:p w:rsidR="00581721" w:rsidRPr="00157A2D" w:rsidRDefault="00581721" w:rsidP="00157A2D">
      <w:pPr>
        <w:spacing w:line="240" w:lineRule="auto"/>
        <w:contextualSpacing/>
        <w:rPr>
          <w:rFonts w:ascii="Times New Roman" w:hAnsi="Times New Roman" w:cs="Times New Roman"/>
          <w:sz w:val="26"/>
          <w:szCs w:val="26"/>
          <w:lang w:val="sq-AL" w:bidi="en-GB"/>
        </w:rPr>
      </w:pPr>
    </w:p>
    <w:p w:rsidR="00867731" w:rsidRPr="00157A2D" w:rsidRDefault="00581721" w:rsidP="00157A2D">
      <w:pPr>
        <w:pStyle w:val="Heading1"/>
        <w:spacing w:before="0" w:line="240" w:lineRule="auto"/>
        <w:contextualSpacing/>
        <w:jc w:val="center"/>
        <w:rPr>
          <w:rFonts w:ascii="Times New Roman" w:hAnsi="Times New Roman" w:cs="Times New Roman"/>
          <w:color w:val="auto"/>
          <w:sz w:val="26"/>
          <w:szCs w:val="26"/>
          <w:lang w:val="sq-AL" w:bidi="en-GB"/>
        </w:rPr>
      </w:pPr>
      <w:r w:rsidRPr="00157A2D">
        <w:rPr>
          <w:rFonts w:ascii="Times New Roman" w:hAnsi="Times New Roman" w:cs="Times New Roman"/>
          <w:color w:val="auto"/>
          <w:sz w:val="26"/>
          <w:szCs w:val="26"/>
          <w:lang w:val="sq-AL" w:bidi="en-GB"/>
        </w:rPr>
        <w:t>p</w:t>
      </w:r>
      <w:r w:rsidR="00B868BD" w:rsidRPr="00157A2D">
        <w:rPr>
          <w:rFonts w:ascii="Times New Roman" w:hAnsi="Times New Roman" w:cs="Times New Roman"/>
          <w:color w:val="auto"/>
          <w:sz w:val="26"/>
          <w:szCs w:val="26"/>
          <w:lang w:val="sq-AL" w:bidi="en-GB"/>
        </w:rPr>
        <w:t>ër rezultatet e konsultimit publik të projektligjit</w:t>
      </w:r>
    </w:p>
    <w:p w:rsidR="00581721" w:rsidRPr="00157A2D" w:rsidRDefault="00581721" w:rsidP="00157A2D">
      <w:pPr>
        <w:spacing w:line="240" w:lineRule="auto"/>
        <w:contextualSpacing/>
        <w:rPr>
          <w:rFonts w:ascii="Times New Roman" w:hAnsi="Times New Roman" w:cs="Times New Roman"/>
          <w:sz w:val="26"/>
          <w:szCs w:val="26"/>
          <w:lang w:val="sq-AL" w:bidi="en-GB"/>
        </w:rPr>
      </w:pPr>
    </w:p>
    <w:p w:rsidR="00867731" w:rsidRPr="00157A2D" w:rsidRDefault="00B868BD" w:rsidP="00157A2D">
      <w:pPr>
        <w:pStyle w:val="Heading1"/>
        <w:spacing w:before="0" w:line="240" w:lineRule="auto"/>
        <w:contextualSpacing/>
        <w:jc w:val="center"/>
        <w:rPr>
          <w:rFonts w:ascii="Times New Roman" w:hAnsi="Times New Roman" w:cs="Times New Roman"/>
          <w:color w:val="auto"/>
          <w:sz w:val="26"/>
          <w:szCs w:val="26"/>
          <w:lang w:val="sq-AL" w:bidi="en-GB"/>
        </w:rPr>
      </w:pPr>
      <w:r w:rsidRPr="00157A2D">
        <w:rPr>
          <w:rFonts w:ascii="Times New Roman" w:hAnsi="Times New Roman" w:cs="Times New Roman"/>
          <w:color w:val="auto"/>
          <w:sz w:val="26"/>
          <w:szCs w:val="26"/>
          <w:lang w:val="sq-AL" w:bidi="en-GB"/>
        </w:rPr>
        <w:t>“</w:t>
      </w:r>
      <w:r w:rsidR="00A76009" w:rsidRPr="00157A2D">
        <w:rPr>
          <w:rFonts w:ascii="Times New Roman" w:hAnsi="Times New Roman" w:cs="Times New Roman"/>
          <w:color w:val="auto"/>
          <w:sz w:val="26"/>
          <w:szCs w:val="26"/>
          <w:lang w:val="sq-AL"/>
        </w:rPr>
        <w:t>PËR DISA SHTESA DHE NDRYSHIME NË LIGJIN NR</w:t>
      </w:r>
      <w:r w:rsidRPr="00157A2D">
        <w:rPr>
          <w:rFonts w:ascii="Times New Roman" w:hAnsi="Times New Roman" w:cs="Times New Roman"/>
          <w:color w:val="auto"/>
          <w:sz w:val="26"/>
          <w:szCs w:val="26"/>
          <w:lang w:val="sq-AL" w:bidi="en-GB"/>
        </w:rPr>
        <w:t>. 36/2020 “</w:t>
      </w:r>
      <w:r w:rsidR="00A76009" w:rsidRPr="00157A2D">
        <w:rPr>
          <w:rFonts w:ascii="Times New Roman" w:hAnsi="Times New Roman" w:cs="Times New Roman"/>
          <w:color w:val="auto"/>
          <w:sz w:val="26"/>
          <w:szCs w:val="26"/>
          <w:lang w:val="sq-AL"/>
        </w:rPr>
        <w:t>PËR</w:t>
      </w:r>
      <w:r w:rsidRPr="00157A2D">
        <w:rPr>
          <w:rFonts w:ascii="Times New Roman" w:hAnsi="Times New Roman" w:cs="Times New Roman"/>
          <w:color w:val="auto"/>
          <w:sz w:val="26"/>
          <w:szCs w:val="26"/>
          <w:lang w:val="sq-AL" w:bidi="en-GB"/>
        </w:rPr>
        <w:t xml:space="preserve"> </w:t>
      </w:r>
      <w:r w:rsidR="00A76009" w:rsidRPr="00157A2D">
        <w:rPr>
          <w:rFonts w:ascii="Times New Roman" w:hAnsi="Times New Roman" w:cs="Times New Roman"/>
          <w:color w:val="auto"/>
          <w:sz w:val="26"/>
          <w:szCs w:val="26"/>
          <w:lang w:val="sq-AL" w:bidi="en-GB"/>
        </w:rPr>
        <w:t>PROKURIMET N</w:t>
      </w:r>
      <w:r w:rsidR="00DC215E" w:rsidRPr="00157A2D">
        <w:rPr>
          <w:rFonts w:ascii="Times New Roman" w:hAnsi="Times New Roman" w:cs="Times New Roman"/>
          <w:color w:val="auto"/>
          <w:sz w:val="26"/>
          <w:szCs w:val="26"/>
          <w:lang w:val="sq-AL"/>
        </w:rPr>
        <w:t>Ë</w:t>
      </w:r>
      <w:r w:rsidR="00A76009" w:rsidRPr="00157A2D">
        <w:rPr>
          <w:rFonts w:ascii="Times New Roman" w:hAnsi="Times New Roman" w:cs="Times New Roman"/>
          <w:color w:val="auto"/>
          <w:sz w:val="26"/>
          <w:szCs w:val="26"/>
          <w:lang w:val="sq-AL" w:bidi="en-GB"/>
        </w:rPr>
        <w:t xml:space="preserve"> FUSH</w:t>
      </w:r>
      <w:r w:rsidR="00DC215E" w:rsidRPr="00157A2D">
        <w:rPr>
          <w:rFonts w:ascii="Times New Roman" w:hAnsi="Times New Roman" w:cs="Times New Roman"/>
          <w:color w:val="auto"/>
          <w:sz w:val="26"/>
          <w:szCs w:val="26"/>
          <w:lang w:val="sq-AL"/>
        </w:rPr>
        <w:t>Ë</w:t>
      </w:r>
      <w:r w:rsidR="00A76009" w:rsidRPr="00157A2D">
        <w:rPr>
          <w:rFonts w:ascii="Times New Roman" w:hAnsi="Times New Roman" w:cs="Times New Roman"/>
          <w:color w:val="auto"/>
          <w:sz w:val="26"/>
          <w:szCs w:val="26"/>
          <w:lang w:val="sq-AL" w:bidi="en-GB"/>
        </w:rPr>
        <w:t>N E MBROJTJES DHE T</w:t>
      </w:r>
      <w:r w:rsidR="00A76009" w:rsidRPr="00157A2D">
        <w:rPr>
          <w:rFonts w:ascii="Times New Roman" w:hAnsi="Times New Roman" w:cs="Times New Roman"/>
          <w:color w:val="auto"/>
          <w:sz w:val="26"/>
          <w:szCs w:val="26"/>
          <w:lang w:val="sq-AL"/>
        </w:rPr>
        <w:t>Ë</w:t>
      </w:r>
      <w:r w:rsidR="00A76009" w:rsidRPr="00157A2D">
        <w:rPr>
          <w:rFonts w:ascii="Times New Roman" w:hAnsi="Times New Roman" w:cs="Times New Roman"/>
          <w:color w:val="auto"/>
          <w:sz w:val="26"/>
          <w:szCs w:val="26"/>
          <w:lang w:val="sq-AL" w:bidi="en-GB"/>
        </w:rPr>
        <w:t xml:space="preserve"> SIGURIS</w:t>
      </w:r>
      <w:r w:rsidR="00A76009" w:rsidRPr="00157A2D">
        <w:rPr>
          <w:rFonts w:ascii="Times New Roman" w:hAnsi="Times New Roman" w:cs="Times New Roman"/>
          <w:color w:val="auto"/>
          <w:sz w:val="26"/>
          <w:szCs w:val="26"/>
          <w:lang w:val="sq-AL"/>
        </w:rPr>
        <w:t>Ë</w:t>
      </w:r>
      <w:r w:rsidRPr="00157A2D">
        <w:rPr>
          <w:rFonts w:ascii="Times New Roman" w:hAnsi="Times New Roman" w:cs="Times New Roman"/>
          <w:color w:val="auto"/>
          <w:sz w:val="26"/>
          <w:szCs w:val="26"/>
          <w:lang w:val="sq-AL" w:bidi="en-GB"/>
        </w:rPr>
        <w:t>”</w:t>
      </w:r>
    </w:p>
    <w:p w:rsidR="00A76009" w:rsidRPr="00157A2D" w:rsidRDefault="00A76009" w:rsidP="00157A2D">
      <w:pPr>
        <w:spacing w:line="240" w:lineRule="auto"/>
        <w:contextualSpacing/>
        <w:rPr>
          <w:rFonts w:ascii="Times New Roman" w:hAnsi="Times New Roman" w:cs="Times New Roman"/>
          <w:sz w:val="26"/>
          <w:szCs w:val="26"/>
          <w:lang w:val="sq-AL" w:bidi="en-GB"/>
        </w:rPr>
      </w:pPr>
    </w:p>
    <w:p w:rsidR="00867731" w:rsidRPr="00157A2D" w:rsidRDefault="00B868BD" w:rsidP="00157A2D">
      <w:pPr>
        <w:pStyle w:val="ListParagraph"/>
        <w:tabs>
          <w:tab w:val="left" w:pos="567"/>
        </w:tabs>
        <w:spacing w:after="120" w:line="240" w:lineRule="auto"/>
        <w:ind w:left="0"/>
        <w:jc w:val="both"/>
        <w:rPr>
          <w:rFonts w:ascii="Times New Roman" w:eastAsia="Times New Roman" w:hAnsi="Times New Roman" w:cs="Times New Roman"/>
          <w:b/>
          <w:bCs/>
          <w:sz w:val="26"/>
          <w:szCs w:val="26"/>
          <w:lang w:val="sq-AL"/>
        </w:rPr>
      </w:pPr>
      <w:r w:rsidRPr="00157A2D">
        <w:rPr>
          <w:rFonts w:ascii="Times New Roman" w:eastAsia="Times New Roman" w:hAnsi="Times New Roman" w:cs="Times New Roman"/>
          <w:b/>
          <w:bCs/>
          <w:sz w:val="26"/>
          <w:szCs w:val="26"/>
          <w:lang w:val="sq-AL"/>
        </w:rPr>
        <w:t>1. Titulli i projekt</w:t>
      </w:r>
      <w:r w:rsidR="00F73C1E">
        <w:rPr>
          <w:rFonts w:ascii="Times New Roman" w:eastAsia="Times New Roman" w:hAnsi="Times New Roman" w:cs="Times New Roman"/>
          <w:b/>
          <w:bCs/>
          <w:sz w:val="26"/>
          <w:szCs w:val="26"/>
          <w:lang w:val="sq-AL"/>
        </w:rPr>
        <w:t>ligjit</w:t>
      </w:r>
    </w:p>
    <w:p w:rsidR="00867731" w:rsidRPr="00157A2D" w:rsidRDefault="00B868BD" w:rsidP="00157A2D">
      <w:pPr>
        <w:spacing w:after="0" w:line="240" w:lineRule="auto"/>
        <w:contextualSpacing/>
        <w:jc w:val="both"/>
        <w:rPr>
          <w:rFonts w:ascii="Times New Roman" w:eastAsia="Times New Roman" w:hAnsi="Times New Roman" w:cs="Times New Roman"/>
          <w:sz w:val="26"/>
          <w:szCs w:val="26"/>
          <w:lang w:val="sq-AL"/>
        </w:rPr>
      </w:pPr>
      <w:r w:rsidRPr="00157A2D">
        <w:rPr>
          <w:rFonts w:ascii="Times New Roman" w:eastAsia="Times New Roman" w:hAnsi="Times New Roman" w:cs="Times New Roman"/>
          <w:sz w:val="26"/>
          <w:szCs w:val="26"/>
          <w:lang w:val="sq-AL"/>
        </w:rPr>
        <w:t>Projektligji “Për disa ndryshime dhe shtesa në ligjin nr. 36/2020 “Për prokurimet në fushën e mbrojtjes dhe të sigurisë”.</w:t>
      </w:r>
    </w:p>
    <w:p w:rsidR="00DC215E" w:rsidRPr="00157A2D" w:rsidRDefault="00DC215E" w:rsidP="00157A2D">
      <w:pPr>
        <w:spacing w:after="0" w:line="240" w:lineRule="auto"/>
        <w:contextualSpacing/>
        <w:jc w:val="both"/>
        <w:rPr>
          <w:rFonts w:ascii="Times New Roman" w:eastAsia="Times New Roman" w:hAnsi="Times New Roman" w:cs="Times New Roman"/>
          <w:sz w:val="26"/>
          <w:szCs w:val="26"/>
          <w:lang w:val="sq-AL"/>
        </w:rPr>
      </w:pPr>
    </w:p>
    <w:p w:rsidR="00867731" w:rsidRPr="00157A2D" w:rsidRDefault="00B868BD" w:rsidP="00157A2D">
      <w:pPr>
        <w:pStyle w:val="ListParagraph"/>
        <w:tabs>
          <w:tab w:val="left" w:pos="567"/>
        </w:tabs>
        <w:spacing w:after="120" w:line="240" w:lineRule="auto"/>
        <w:ind w:left="0"/>
        <w:jc w:val="both"/>
        <w:rPr>
          <w:rFonts w:ascii="Times New Roman" w:eastAsia="Times New Roman" w:hAnsi="Times New Roman" w:cs="Times New Roman"/>
          <w:b/>
          <w:bCs/>
          <w:sz w:val="26"/>
          <w:szCs w:val="26"/>
          <w:lang w:val="sq-AL"/>
        </w:rPr>
      </w:pPr>
      <w:r w:rsidRPr="00157A2D">
        <w:rPr>
          <w:rFonts w:ascii="Times New Roman" w:eastAsia="Times New Roman" w:hAnsi="Times New Roman" w:cs="Times New Roman"/>
          <w:b/>
          <w:bCs/>
          <w:sz w:val="26"/>
          <w:szCs w:val="26"/>
          <w:lang w:val="sq-AL"/>
        </w:rPr>
        <w:t>2. Kohëzgjatja e konsultimeve</w:t>
      </w:r>
    </w:p>
    <w:p w:rsidR="00DC215E" w:rsidRPr="00157A2D" w:rsidRDefault="00DC215E" w:rsidP="00157A2D">
      <w:pPr>
        <w:pStyle w:val="ListParagraph"/>
        <w:tabs>
          <w:tab w:val="left" w:pos="567"/>
        </w:tabs>
        <w:spacing w:after="120" w:line="240" w:lineRule="auto"/>
        <w:ind w:left="0"/>
        <w:jc w:val="both"/>
        <w:rPr>
          <w:rFonts w:ascii="Times New Roman" w:eastAsia="Times New Roman" w:hAnsi="Times New Roman" w:cs="Times New Roman"/>
          <w:b/>
          <w:bCs/>
          <w:sz w:val="26"/>
          <w:szCs w:val="26"/>
          <w:lang w:val="sq-AL"/>
        </w:rPr>
      </w:pPr>
    </w:p>
    <w:p w:rsidR="00DC215E" w:rsidRPr="00157A2D" w:rsidRDefault="00DC215E" w:rsidP="00157A2D">
      <w:pPr>
        <w:spacing w:line="240" w:lineRule="auto"/>
        <w:contextualSpacing/>
        <w:jc w:val="both"/>
        <w:rPr>
          <w:rFonts w:ascii="Times New Roman" w:hAnsi="Times New Roman" w:cs="Times New Roman"/>
          <w:i/>
          <w:iCs/>
          <w:sz w:val="26"/>
          <w:szCs w:val="26"/>
          <w:lang w:val="sq-AL"/>
        </w:rPr>
      </w:pPr>
      <w:r w:rsidRPr="00157A2D">
        <w:rPr>
          <w:rFonts w:ascii="Times New Roman" w:hAnsi="Times New Roman" w:cs="Times New Roman"/>
          <w:i/>
          <w:iCs/>
          <w:sz w:val="26"/>
          <w:szCs w:val="26"/>
          <w:lang w:val="sq-AL"/>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p>
    <w:p w:rsidR="00DC215E" w:rsidRPr="00157A2D" w:rsidRDefault="00DC215E" w:rsidP="00157A2D">
      <w:pPr>
        <w:spacing w:after="0" w:line="240" w:lineRule="auto"/>
        <w:contextualSpacing/>
        <w:jc w:val="both"/>
        <w:rPr>
          <w:rFonts w:ascii="Times New Roman" w:hAnsi="Times New Roman" w:cs="Times New Roman"/>
          <w:sz w:val="26"/>
          <w:szCs w:val="26"/>
          <w:lang w:val="sq-AL"/>
        </w:rPr>
      </w:pPr>
    </w:p>
    <w:p w:rsidR="00F274EB" w:rsidRPr="00157A2D" w:rsidRDefault="00B868BD" w:rsidP="00157A2D">
      <w:pPr>
        <w:spacing w:after="0" w:line="240" w:lineRule="auto"/>
        <w:contextualSpacing/>
        <w:jc w:val="both"/>
        <w:rPr>
          <w:rFonts w:ascii="Times New Roman" w:hAnsi="Times New Roman" w:cs="Times New Roman"/>
          <w:sz w:val="26"/>
          <w:szCs w:val="26"/>
          <w:lang w:val="sq-AL"/>
        </w:rPr>
      </w:pPr>
      <w:r w:rsidRPr="00157A2D">
        <w:rPr>
          <w:rFonts w:ascii="Times New Roman" w:hAnsi="Times New Roman" w:cs="Times New Roman"/>
          <w:sz w:val="26"/>
          <w:szCs w:val="26"/>
          <w:lang w:val="sq-AL"/>
        </w:rPr>
        <w:t>Projektligji është publikuar në Regjistrin Elektronik të Njoftimit dhe Konsultimit Publik (RENJKP) nga data 23 korrik 2025 deri më datë 20 gusht 2025, duke respektuar afatin ligjor prej 20 ditësh pune.</w:t>
      </w:r>
    </w:p>
    <w:p w:rsidR="00F274EB" w:rsidRPr="00157A2D" w:rsidRDefault="00F274EB" w:rsidP="00157A2D">
      <w:pPr>
        <w:spacing w:after="0" w:line="240" w:lineRule="auto"/>
        <w:contextualSpacing/>
        <w:jc w:val="both"/>
        <w:rPr>
          <w:rFonts w:ascii="Times New Roman" w:hAnsi="Times New Roman" w:cs="Times New Roman"/>
          <w:sz w:val="26"/>
          <w:szCs w:val="26"/>
          <w:lang w:val="sq-AL"/>
        </w:rPr>
      </w:pPr>
    </w:p>
    <w:p w:rsidR="00EF38D3" w:rsidRPr="00157A2D" w:rsidRDefault="00EF38D3" w:rsidP="00157A2D">
      <w:pPr>
        <w:spacing w:after="0" w:line="240" w:lineRule="auto"/>
        <w:contextualSpacing/>
        <w:jc w:val="both"/>
        <w:rPr>
          <w:rFonts w:ascii="Times New Roman" w:hAnsi="Times New Roman" w:cs="Times New Roman"/>
          <w:sz w:val="26"/>
          <w:szCs w:val="26"/>
          <w:lang w:val="sq-AL"/>
        </w:rPr>
      </w:pPr>
      <w:r w:rsidRPr="00157A2D">
        <w:rPr>
          <w:rFonts w:ascii="Times New Roman" w:hAnsi="Times New Roman" w:cs="Times New Roman"/>
          <w:sz w:val="26"/>
          <w:szCs w:val="26"/>
          <w:lang w:val="sq-AL"/>
        </w:rPr>
        <w:t xml:space="preserve">I gjithë procesi i konsultimit ka zgjatur 1 muaj, duke e konsultuar draftin fillestar me strukturat në varësi të Ministrisë së Mbrojtjes dhe në bashkëpunim me </w:t>
      </w:r>
      <w:r w:rsidR="00CC6530" w:rsidRPr="00157A2D">
        <w:rPr>
          <w:rFonts w:ascii="Times New Roman" w:hAnsi="Times New Roman" w:cs="Times New Roman"/>
          <w:sz w:val="26"/>
          <w:szCs w:val="26"/>
          <w:lang w:val="sq-AL"/>
        </w:rPr>
        <w:t>institucionet e tjera</w:t>
      </w:r>
      <w:r w:rsidR="00900E2A" w:rsidRPr="00157A2D">
        <w:rPr>
          <w:rFonts w:ascii="Times New Roman" w:hAnsi="Times New Roman" w:cs="Times New Roman"/>
          <w:sz w:val="26"/>
          <w:szCs w:val="26"/>
          <w:lang w:val="sq-AL"/>
        </w:rPr>
        <w:t>,</w:t>
      </w:r>
      <w:r w:rsidR="00CC6530" w:rsidRPr="00157A2D">
        <w:rPr>
          <w:rFonts w:ascii="Times New Roman" w:hAnsi="Times New Roman" w:cs="Times New Roman"/>
          <w:sz w:val="26"/>
          <w:szCs w:val="26"/>
          <w:lang w:val="sq-AL"/>
        </w:rPr>
        <w:t xml:space="preserve"> deri në dërgimin e tij për mendim </w:t>
      </w:r>
      <w:r w:rsidR="00F274EB" w:rsidRPr="00157A2D">
        <w:rPr>
          <w:rFonts w:ascii="Times New Roman" w:hAnsi="Times New Roman" w:cs="Times New Roman"/>
          <w:sz w:val="26"/>
          <w:szCs w:val="26"/>
          <w:lang w:val="sq-AL"/>
        </w:rPr>
        <w:t xml:space="preserve">tek ministritë e </w:t>
      </w:r>
      <w:r w:rsidR="00CC6530" w:rsidRPr="00157A2D">
        <w:rPr>
          <w:rFonts w:ascii="Times New Roman" w:hAnsi="Times New Roman" w:cs="Times New Roman"/>
          <w:sz w:val="26"/>
          <w:szCs w:val="26"/>
          <w:lang w:val="sq-AL"/>
        </w:rPr>
        <w:t>linjës.</w:t>
      </w:r>
    </w:p>
    <w:p w:rsidR="00F274EB" w:rsidRPr="00157A2D" w:rsidRDefault="00F274EB" w:rsidP="00157A2D">
      <w:pPr>
        <w:spacing w:after="0" w:line="240" w:lineRule="auto"/>
        <w:contextualSpacing/>
        <w:jc w:val="both"/>
        <w:rPr>
          <w:rFonts w:ascii="Times New Roman" w:hAnsi="Times New Roman" w:cs="Times New Roman"/>
          <w:sz w:val="26"/>
          <w:szCs w:val="26"/>
          <w:lang w:val="sq-AL"/>
        </w:rPr>
      </w:pPr>
    </w:p>
    <w:p w:rsidR="00867731" w:rsidRPr="00157A2D" w:rsidRDefault="00B868BD" w:rsidP="00157A2D">
      <w:pPr>
        <w:pStyle w:val="ListParagraph"/>
        <w:tabs>
          <w:tab w:val="left" w:pos="567"/>
        </w:tabs>
        <w:spacing w:after="120" w:line="240" w:lineRule="auto"/>
        <w:ind w:hanging="360"/>
        <w:jc w:val="both"/>
        <w:rPr>
          <w:rFonts w:ascii="Times New Roman" w:eastAsia="Times New Roman" w:hAnsi="Times New Roman" w:cs="Times New Roman"/>
          <w:b/>
          <w:bCs/>
          <w:sz w:val="26"/>
          <w:szCs w:val="26"/>
          <w:lang w:val="sq-AL"/>
        </w:rPr>
      </w:pPr>
      <w:r w:rsidRPr="00157A2D">
        <w:rPr>
          <w:rFonts w:ascii="Times New Roman" w:eastAsia="Times New Roman" w:hAnsi="Times New Roman" w:cs="Times New Roman"/>
          <w:b/>
          <w:bCs/>
          <w:sz w:val="26"/>
          <w:szCs w:val="26"/>
          <w:lang w:val="sq-AL"/>
        </w:rPr>
        <w:t>3. Metoda e konsultimit</w:t>
      </w:r>
    </w:p>
    <w:p w:rsidR="00F274EB" w:rsidRPr="00157A2D" w:rsidRDefault="00F274EB" w:rsidP="00157A2D">
      <w:pPr>
        <w:pStyle w:val="ListParagraph"/>
        <w:tabs>
          <w:tab w:val="left" w:pos="567"/>
        </w:tabs>
        <w:spacing w:after="120" w:line="240" w:lineRule="auto"/>
        <w:ind w:hanging="360"/>
        <w:jc w:val="both"/>
        <w:rPr>
          <w:rFonts w:ascii="Times New Roman" w:eastAsia="Times New Roman" w:hAnsi="Times New Roman" w:cs="Times New Roman"/>
          <w:b/>
          <w:bCs/>
          <w:sz w:val="26"/>
          <w:szCs w:val="26"/>
          <w:lang w:val="sq-AL"/>
        </w:rPr>
      </w:pPr>
    </w:p>
    <w:p w:rsidR="00F274EB" w:rsidRPr="00157A2D" w:rsidRDefault="00F274EB" w:rsidP="00157A2D">
      <w:pPr>
        <w:spacing w:line="240" w:lineRule="auto"/>
        <w:contextualSpacing/>
        <w:jc w:val="both"/>
        <w:rPr>
          <w:rFonts w:ascii="Times New Roman" w:hAnsi="Times New Roman" w:cs="Times New Roman"/>
          <w:i/>
          <w:iCs/>
          <w:sz w:val="26"/>
          <w:szCs w:val="26"/>
          <w:lang w:val="sq-AL"/>
        </w:rPr>
      </w:pPr>
      <w:r w:rsidRPr="00157A2D">
        <w:rPr>
          <w:rFonts w:ascii="Times New Roman" w:hAnsi="Times New Roman" w:cs="Times New Roman"/>
          <w:i/>
          <w:iCs/>
          <w:sz w:val="26"/>
          <w:szCs w:val="26"/>
          <w:lang w:val="sq-AL"/>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w:t>
      </w:r>
    </w:p>
    <w:p w:rsidR="00F274EB" w:rsidRPr="00157A2D" w:rsidRDefault="00F274EB" w:rsidP="00157A2D">
      <w:pPr>
        <w:spacing w:line="240" w:lineRule="auto"/>
        <w:contextualSpacing/>
        <w:jc w:val="both"/>
        <w:rPr>
          <w:rFonts w:ascii="Times New Roman" w:hAnsi="Times New Roman" w:cs="Times New Roman"/>
          <w:i/>
          <w:iCs/>
          <w:sz w:val="26"/>
          <w:szCs w:val="26"/>
          <w:lang w:val="sq-AL"/>
        </w:rPr>
      </w:pPr>
      <w:r w:rsidRPr="00157A2D">
        <w:rPr>
          <w:rFonts w:ascii="Times New Roman" w:hAnsi="Times New Roman" w:cs="Times New Roman"/>
          <w:i/>
          <w:iCs/>
          <w:sz w:val="26"/>
          <w:szCs w:val="26"/>
          <w:lang w:val="sq-AL"/>
        </w:rPr>
        <w:lastRenderedPageBreak/>
        <w:t>Shpjegoni se si u shpërnda informacioni mbi konsultimet e hapura, si u ftuan palët e interesuara të kontribuojnë.</w:t>
      </w:r>
    </w:p>
    <w:p w:rsidR="00F274EB" w:rsidRPr="00157A2D" w:rsidRDefault="00F274EB" w:rsidP="00157A2D">
      <w:pPr>
        <w:spacing w:line="240" w:lineRule="auto"/>
        <w:contextualSpacing/>
        <w:jc w:val="both"/>
        <w:rPr>
          <w:rFonts w:ascii="Times New Roman" w:hAnsi="Times New Roman" w:cs="Times New Roman"/>
          <w:i/>
          <w:iCs/>
          <w:sz w:val="26"/>
          <w:szCs w:val="26"/>
          <w:lang w:val="sq-AL"/>
        </w:rPr>
      </w:pPr>
      <w:r w:rsidRPr="00157A2D">
        <w:rPr>
          <w:rFonts w:ascii="Times New Roman" w:hAnsi="Times New Roman" w:cs="Times New Roman"/>
          <w:i/>
          <w:iCs/>
          <w:sz w:val="26"/>
          <w:szCs w:val="26"/>
          <w:lang w:val="sq-AL"/>
        </w:rPr>
        <w:t>Përfshini gjithashtu aktivitete nga konsultimet paraprake nëse janë organizuar të tilla).</w:t>
      </w:r>
    </w:p>
    <w:p w:rsidR="00F274EB" w:rsidRPr="00157A2D" w:rsidRDefault="00F274EB" w:rsidP="00157A2D">
      <w:pPr>
        <w:spacing w:line="240" w:lineRule="auto"/>
        <w:contextualSpacing/>
        <w:jc w:val="both"/>
        <w:rPr>
          <w:rFonts w:ascii="Times New Roman" w:hAnsi="Times New Roman" w:cs="Times New Roman"/>
          <w:i/>
          <w:iCs/>
          <w:sz w:val="26"/>
          <w:szCs w:val="26"/>
          <w:lang w:val="sq-AL"/>
        </w:rPr>
      </w:pPr>
    </w:p>
    <w:p w:rsidR="00F274EB" w:rsidRPr="00157A2D" w:rsidRDefault="00F274EB" w:rsidP="00157A2D">
      <w:pPr>
        <w:spacing w:after="0" w:line="240" w:lineRule="auto"/>
        <w:contextualSpacing/>
        <w:jc w:val="both"/>
        <w:rPr>
          <w:rFonts w:ascii="Times New Roman" w:eastAsia="Times New Roman" w:hAnsi="Times New Roman" w:cs="Times New Roman"/>
          <w:sz w:val="26"/>
          <w:szCs w:val="26"/>
          <w:lang w:val="sq-AL"/>
        </w:rPr>
      </w:pPr>
      <w:r w:rsidRPr="00157A2D">
        <w:rPr>
          <w:rFonts w:ascii="Times New Roman" w:eastAsia="Times New Roman" w:hAnsi="Times New Roman" w:cs="Times New Roman"/>
          <w:sz w:val="26"/>
          <w:szCs w:val="26"/>
          <w:lang w:val="sq-AL"/>
        </w:rPr>
        <w:t>Projektligji “Për disa ndryshime dhe shtesa në ligjin nr. 36/2020 “Për prokurimet në fush</w:t>
      </w:r>
      <w:r w:rsidR="000070E1" w:rsidRPr="00157A2D">
        <w:rPr>
          <w:rFonts w:ascii="Times New Roman" w:eastAsia="Times New Roman" w:hAnsi="Times New Roman" w:cs="Times New Roman"/>
          <w:sz w:val="26"/>
          <w:szCs w:val="26"/>
          <w:lang w:val="sq-AL"/>
        </w:rPr>
        <w:t xml:space="preserve">ën e mbrojtjes dhe të sigurisë” </w:t>
      </w:r>
      <w:r w:rsidRPr="00157A2D">
        <w:rPr>
          <w:rFonts w:ascii="Times New Roman" w:hAnsi="Times New Roman" w:cs="Times New Roman"/>
          <w:sz w:val="26"/>
          <w:szCs w:val="26"/>
          <w:lang w:val="sq-AL"/>
        </w:rPr>
        <w:t>u konsultua nëpërmjet metodave të përshkruara më poshtë:</w:t>
      </w:r>
    </w:p>
    <w:p w:rsidR="00F274EB" w:rsidRPr="00157A2D" w:rsidRDefault="00F274EB" w:rsidP="00157A2D">
      <w:pPr>
        <w:pStyle w:val="ListParagraph"/>
        <w:tabs>
          <w:tab w:val="left" w:pos="567"/>
        </w:tabs>
        <w:spacing w:after="120" w:line="240" w:lineRule="auto"/>
        <w:ind w:left="0" w:hanging="360"/>
        <w:jc w:val="both"/>
        <w:rPr>
          <w:rFonts w:ascii="Times New Roman" w:eastAsia="Times New Roman" w:hAnsi="Times New Roman" w:cs="Times New Roman"/>
          <w:b/>
          <w:bCs/>
          <w:sz w:val="26"/>
          <w:szCs w:val="26"/>
          <w:lang w:val="sq-AL"/>
        </w:rPr>
      </w:pPr>
    </w:p>
    <w:p w:rsidR="00C15044" w:rsidRPr="00157A2D" w:rsidRDefault="00C15044" w:rsidP="00157A2D">
      <w:pPr>
        <w:pStyle w:val="BodyText"/>
        <w:numPr>
          <w:ilvl w:val="0"/>
          <w:numId w:val="11"/>
        </w:numPr>
        <w:tabs>
          <w:tab w:val="left" w:pos="567"/>
        </w:tabs>
        <w:spacing w:line="240" w:lineRule="auto"/>
        <w:ind w:left="90" w:firstLine="0"/>
        <w:contextualSpacing/>
        <w:jc w:val="both"/>
        <w:rPr>
          <w:rFonts w:ascii="Times New Roman" w:hAnsi="Times New Roman" w:cs="Times New Roman"/>
          <w:b/>
          <w:bCs/>
          <w:sz w:val="26"/>
          <w:szCs w:val="26"/>
          <w:lang w:val="sq-AL"/>
        </w:rPr>
      </w:pPr>
      <w:r w:rsidRPr="00157A2D">
        <w:rPr>
          <w:rFonts w:ascii="Times New Roman" w:hAnsi="Times New Roman" w:cs="Times New Roman"/>
          <w:b/>
          <w:bCs/>
          <w:sz w:val="26"/>
          <w:szCs w:val="26"/>
          <w:lang w:val="sq-AL"/>
        </w:rPr>
        <w:t>Nëpërmjet RENJK:</w:t>
      </w:r>
    </w:p>
    <w:p w:rsidR="00C15044" w:rsidRPr="00157A2D" w:rsidRDefault="00C15044" w:rsidP="00157A2D">
      <w:pPr>
        <w:spacing w:line="240" w:lineRule="auto"/>
        <w:ind w:left="90"/>
        <w:contextualSpacing/>
        <w:jc w:val="both"/>
        <w:rPr>
          <w:rFonts w:ascii="Times New Roman" w:hAnsi="Times New Roman" w:cs="Times New Roman"/>
          <w:sz w:val="26"/>
          <w:szCs w:val="26"/>
          <w:lang w:val="sq-AL"/>
        </w:rPr>
      </w:pPr>
      <w:r w:rsidRPr="00157A2D">
        <w:rPr>
          <w:rFonts w:ascii="Times New Roman" w:hAnsi="Times New Roman" w:cs="Times New Roman"/>
          <w:sz w:val="26"/>
          <w:szCs w:val="26"/>
          <w:lang w:val="sq-AL"/>
        </w:rPr>
        <w:t xml:space="preserve">Publikimi në RENJK u bë duke respektuar afatin 20 ditor, nga </w:t>
      </w:r>
      <w:r w:rsidRPr="00157A2D">
        <w:rPr>
          <w:rFonts w:ascii="Times New Roman" w:hAnsi="Times New Roman" w:cs="Times New Roman"/>
          <w:sz w:val="26"/>
          <w:szCs w:val="26"/>
          <w:lang w:val="sq-AL"/>
        </w:rPr>
        <w:t>data 23</w:t>
      </w:r>
      <w:r w:rsidRPr="00157A2D">
        <w:rPr>
          <w:rFonts w:ascii="Times New Roman" w:hAnsi="Times New Roman" w:cs="Times New Roman"/>
          <w:sz w:val="26"/>
          <w:szCs w:val="26"/>
          <w:lang w:val="sq-AL"/>
        </w:rPr>
        <w:t xml:space="preserve"> Korrik 2025 deri më datë </w:t>
      </w:r>
      <w:r w:rsidRPr="00157A2D">
        <w:rPr>
          <w:rFonts w:ascii="Times New Roman" w:hAnsi="Times New Roman" w:cs="Times New Roman"/>
          <w:sz w:val="26"/>
          <w:szCs w:val="26"/>
          <w:lang w:val="sq-AL"/>
        </w:rPr>
        <w:t>20</w:t>
      </w:r>
      <w:r w:rsidRPr="00157A2D">
        <w:rPr>
          <w:rFonts w:ascii="Times New Roman" w:hAnsi="Times New Roman" w:cs="Times New Roman"/>
          <w:sz w:val="26"/>
          <w:szCs w:val="26"/>
          <w:lang w:val="sq-AL"/>
        </w:rPr>
        <w:t xml:space="preserve"> Gusht 2025, për dhënien e sugjerimeve/komenteve mbi draftin e projektligjit.</w:t>
      </w:r>
    </w:p>
    <w:p w:rsidR="00C15044" w:rsidRPr="00157A2D" w:rsidRDefault="00C15044" w:rsidP="00157A2D">
      <w:pPr>
        <w:pStyle w:val="ListParagraph"/>
        <w:spacing w:line="240" w:lineRule="auto"/>
        <w:ind w:left="90"/>
        <w:jc w:val="both"/>
        <w:rPr>
          <w:rFonts w:ascii="Times New Roman" w:hAnsi="Times New Roman" w:cs="Times New Roman"/>
          <w:iCs/>
          <w:sz w:val="26"/>
          <w:szCs w:val="26"/>
          <w:lang w:val="sq-AL"/>
        </w:rPr>
      </w:pPr>
      <w:r w:rsidRPr="00157A2D">
        <w:rPr>
          <w:rFonts w:ascii="Times New Roman" w:hAnsi="Times New Roman" w:cs="Times New Roman"/>
          <w:iCs/>
          <w:sz w:val="26"/>
          <w:szCs w:val="26"/>
          <w:lang w:val="sq-AL"/>
        </w:rPr>
        <w:t>Publikimi i draftit në portalin zyrtar të konsultimeve publike ka sjellë një numër prej 207 leximesh.</w:t>
      </w:r>
    </w:p>
    <w:p w:rsidR="00C15044" w:rsidRPr="00157A2D" w:rsidRDefault="00C15044" w:rsidP="00157A2D">
      <w:pPr>
        <w:pStyle w:val="BodyText"/>
        <w:numPr>
          <w:ilvl w:val="0"/>
          <w:numId w:val="11"/>
        </w:numPr>
        <w:tabs>
          <w:tab w:val="left" w:pos="567"/>
        </w:tabs>
        <w:spacing w:line="240" w:lineRule="auto"/>
        <w:ind w:left="90" w:firstLine="0"/>
        <w:contextualSpacing/>
        <w:jc w:val="both"/>
        <w:rPr>
          <w:rFonts w:ascii="Times New Roman" w:hAnsi="Times New Roman" w:cs="Times New Roman"/>
          <w:sz w:val="26"/>
          <w:szCs w:val="26"/>
          <w:lang w:val="sq-AL"/>
        </w:rPr>
      </w:pPr>
      <w:r w:rsidRPr="00157A2D">
        <w:rPr>
          <w:rFonts w:ascii="Times New Roman" w:hAnsi="Times New Roman" w:cs="Times New Roman"/>
          <w:b/>
          <w:sz w:val="26"/>
          <w:szCs w:val="26"/>
          <w:lang w:val="sq-AL"/>
        </w:rPr>
        <w:t>Nëpërmjet adresës së emalit:</w:t>
      </w:r>
    </w:p>
    <w:p w:rsidR="00C15044" w:rsidRPr="00157A2D" w:rsidRDefault="00C15044" w:rsidP="00157A2D">
      <w:pPr>
        <w:pStyle w:val="BodyText"/>
        <w:spacing w:line="240" w:lineRule="auto"/>
        <w:ind w:left="90"/>
        <w:contextualSpacing/>
        <w:jc w:val="both"/>
        <w:rPr>
          <w:rFonts w:ascii="Times New Roman" w:hAnsi="Times New Roman" w:cs="Times New Roman"/>
          <w:sz w:val="26"/>
          <w:szCs w:val="26"/>
          <w:lang w:val="sq-AL"/>
        </w:rPr>
      </w:pPr>
    </w:p>
    <w:p w:rsidR="00C15044" w:rsidRPr="00157A2D" w:rsidRDefault="00C15044" w:rsidP="00157A2D">
      <w:pPr>
        <w:pStyle w:val="BodyText"/>
        <w:tabs>
          <w:tab w:val="left" w:pos="720"/>
        </w:tabs>
        <w:spacing w:line="240" w:lineRule="auto"/>
        <w:ind w:left="90"/>
        <w:contextualSpacing/>
        <w:jc w:val="both"/>
        <w:rPr>
          <w:rFonts w:ascii="Times New Roman" w:hAnsi="Times New Roman" w:cs="Times New Roman"/>
          <w:sz w:val="26"/>
          <w:szCs w:val="26"/>
          <w:lang w:val="sq-AL"/>
        </w:rPr>
      </w:pPr>
      <w:r w:rsidRPr="00157A2D">
        <w:rPr>
          <w:rFonts w:ascii="Times New Roman" w:hAnsi="Times New Roman" w:cs="Times New Roman"/>
          <w:sz w:val="26"/>
          <w:szCs w:val="26"/>
          <w:lang w:val="sq-AL"/>
        </w:rPr>
        <w:t xml:space="preserve">Me qëllim lehtësimin e dhënies së komenteve/sugjerimeve nga çdo i interesuar, në faqen zyrtare të Ministrisë së Mbrojtjes, në rubrikën e dedikuar për konsultimin publik, krahas draftit të projektligjit është vënë në dispozicion edhe adresa elektronike </w:t>
      </w:r>
      <w:hyperlink r:id="rId9" w:history="1">
        <w:r w:rsidRPr="00157A2D">
          <w:rPr>
            <w:rStyle w:val="Hyperlink"/>
            <w:rFonts w:ascii="Times New Roman" w:eastAsiaTheme="majorEastAsia" w:hAnsi="Times New Roman" w:cs="Times New Roman"/>
            <w:sz w:val="26"/>
            <w:szCs w:val="26"/>
            <w:lang w:val="sq-AL"/>
          </w:rPr>
          <w:t>konsultim.publik@mod.gov.al</w:t>
        </w:r>
      </w:hyperlink>
      <w:r w:rsidRPr="00157A2D">
        <w:rPr>
          <w:rFonts w:ascii="Times New Roman" w:hAnsi="Times New Roman" w:cs="Times New Roman"/>
          <w:sz w:val="26"/>
          <w:szCs w:val="26"/>
          <w:lang w:val="sq-AL"/>
        </w:rPr>
        <w:t>.</w:t>
      </w:r>
    </w:p>
    <w:p w:rsidR="00E355E9" w:rsidRPr="00157A2D" w:rsidRDefault="00E355E9" w:rsidP="00157A2D">
      <w:pPr>
        <w:pStyle w:val="BodyText"/>
        <w:tabs>
          <w:tab w:val="left" w:pos="720"/>
        </w:tabs>
        <w:spacing w:line="240" w:lineRule="auto"/>
        <w:ind w:left="90"/>
        <w:contextualSpacing/>
        <w:jc w:val="both"/>
        <w:rPr>
          <w:rFonts w:ascii="Times New Roman" w:hAnsi="Times New Roman" w:cs="Times New Roman"/>
          <w:sz w:val="26"/>
          <w:szCs w:val="26"/>
          <w:lang w:val="sq-AL"/>
        </w:rPr>
      </w:pPr>
    </w:p>
    <w:p w:rsidR="00E355E9" w:rsidRPr="00157A2D" w:rsidRDefault="00E355E9" w:rsidP="00157A2D">
      <w:pPr>
        <w:pStyle w:val="BodyText"/>
        <w:numPr>
          <w:ilvl w:val="0"/>
          <w:numId w:val="11"/>
        </w:numPr>
        <w:tabs>
          <w:tab w:val="left" w:pos="567"/>
        </w:tabs>
        <w:spacing w:line="240" w:lineRule="auto"/>
        <w:ind w:left="90" w:firstLine="0"/>
        <w:contextualSpacing/>
        <w:jc w:val="both"/>
        <w:rPr>
          <w:rFonts w:ascii="Times New Roman" w:hAnsi="Times New Roman" w:cs="Times New Roman"/>
          <w:b/>
          <w:sz w:val="26"/>
          <w:szCs w:val="26"/>
          <w:lang w:val="sq-AL"/>
        </w:rPr>
      </w:pPr>
      <w:r w:rsidRPr="00157A2D">
        <w:rPr>
          <w:rFonts w:ascii="Times New Roman" w:hAnsi="Times New Roman" w:cs="Times New Roman"/>
          <w:b/>
          <w:sz w:val="26"/>
          <w:szCs w:val="26"/>
          <w:lang w:val="sq-AL"/>
        </w:rPr>
        <w:t>Nëpërmjet adresës postare: “Rruga e Dibrës, Garnizoni “</w:t>
      </w:r>
      <w:proofErr w:type="spellStart"/>
      <w:r w:rsidRPr="00157A2D">
        <w:rPr>
          <w:rFonts w:ascii="Times New Roman" w:hAnsi="Times New Roman" w:cs="Times New Roman"/>
          <w:b/>
          <w:sz w:val="26"/>
          <w:szCs w:val="26"/>
          <w:lang w:val="sq-AL"/>
        </w:rPr>
        <w:t>Skënderbej</w:t>
      </w:r>
      <w:proofErr w:type="spellEnd"/>
      <w:r w:rsidRPr="00157A2D">
        <w:rPr>
          <w:rFonts w:ascii="Times New Roman" w:hAnsi="Times New Roman" w:cs="Times New Roman"/>
          <w:b/>
          <w:sz w:val="26"/>
          <w:szCs w:val="26"/>
          <w:lang w:val="sq-AL"/>
        </w:rPr>
        <w:t>”, Tiranë”:</w:t>
      </w:r>
    </w:p>
    <w:p w:rsidR="00E355E9" w:rsidRPr="00157A2D" w:rsidRDefault="00E355E9" w:rsidP="00157A2D">
      <w:pPr>
        <w:pStyle w:val="BodyText"/>
        <w:spacing w:line="240" w:lineRule="auto"/>
        <w:ind w:left="1080"/>
        <w:contextualSpacing/>
        <w:jc w:val="both"/>
        <w:rPr>
          <w:rFonts w:ascii="Times New Roman" w:hAnsi="Times New Roman" w:cs="Times New Roman"/>
          <w:b/>
          <w:bCs/>
          <w:sz w:val="26"/>
          <w:szCs w:val="26"/>
          <w:lang w:val="sq-AL"/>
        </w:rPr>
      </w:pPr>
    </w:p>
    <w:p w:rsidR="00E355E9" w:rsidRPr="00157A2D" w:rsidRDefault="00E355E9" w:rsidP="00157A2D">
      <w:pPr>
        <w:pStyle w:val="BodyText"/>
        <w:spacing w:line="240" w:lineRule="auto"/>
        <w:contextualSpacing/>
        <w:jc w:val="both"/>
        <w:rPr>
          <w:rFonts w:ascii="Times New Roman" w:hAnsi="Times New Roman" w:cs="Times New Roman"/>
          <w:sz w:val="26"/>
          <w:szCs w:val="26"/>
          <w:lang w:val="sq-AL"/>
        </w:rPr>
      </w:pPr>
      <w:r w:rsidRPr="00157A2D">
        <w:rPr>
          <w:rFonts w:ascii="Times New Roman" w:hAnsi="Times New Roman" w:cs="Times New Roman"/>
          <w:sz w:val="26"/>
          <w:szCs w:val="26"/>
          <w:lang w:val="sq-AL"/>
        </w:rPr>
        <w:t>Çdo palë e interesuar mund të dërgonte në formë shkresore, në adresë të Ministrisë së Mbrojtjes të gjitha komentet/sugjerimet mbi përmbajtjen e projektligjit.</w:t>
      </w:r>
    </w:p>
    <w:p w:rsidR="00E355E9" w:rsidRPr="00157A2D" w:rsidRDefault="00E355E9" w:rsidP="00157A2D">
      <w:pPr>
        <w:pStyle w:val="BodyText"/>
        <w:tabs>
          <w:tab w:val="left" w:pos="720"/>
        </w:tabs>
        <w:spacing w:line="240" w:lineRule="auto"/>
        <w:contextualSpacing/>
        <w:jc w:val="both"/>
        <w:rPr>
          <w:rFonts w:ascii="Times New Roman" w:hAnsi="Times New Roman" w:cs="Times New Roman"/>
          <w:sz w:val="26"/>
          <w:szCs w:val="26"/>
          <w:lang w:val="sq-AL"/>
        </w:rPr>
      </w:pPr>
    </w:p>
    <w:p w:rsidR="00D40B26" w:rsidRPr="00157A2D" w:rsidRDefault="00D40B26" w:rsidP="00157A2D">
      <w:pPr>
        <w:pStyle w:val="BodyText"/>
        <w:numPr>
          <w:ilvl w:val="0"/>
          <w:numId w:val="11"/>
        </w:numPr>
        <w:tabs>
          <w:tab w:val="left" w:pos="567"/>
        </w:tabs>
        <w:spacing w:line="240" w:lineRule="auto"/>
        <w:ind w:left="0" w:firstLine="0"/>
        <w:contextualSpacing/>
        <w:jc w:val="both"/>
        <w:rPr>
          <w:rFonts w:ascii="Times New Roman" w:hAnsi="Times New Roman" w:cs="Times New Roman"/>
          <w:b/>
          <w:sz w:val="26"/>
          <w:szCs w:val="26"/>
          <w:lang w:val="sq-AL"/>
        </w:rPr>
      </w:pPr>
      <w:r w:rsidRPr="00157A2D">
        <w:rPr>
          <w:rFonts w:ascii="Times New Roman" w:hAnsi="Times New Roman" w:cs="Times New Roman"/>
          <w:b/>
          <w:sz w:val="26"/>
          <w:szCs w:val="26"/>
          <w:lang w:val="sq-AL"/>
        </w:rPr>
        <w:t>Nëpërmjet takimeve konsultative:</w:t>
      </w:r>
    </w:p>
    <w:p w:rsidR="00D40B26" w:rsidRPr="00157A2D" w:rsidRDefault="00D40B26" w:rsidP="00157A2D">
      <w:pPr>
        <w:pStyle w:val="BodyText"/>
        <w:tabs>
          <w:tab w:val="left" w:pos="720"/>
        </w:tabs>
        <w:spacing w:line="240" w:lineRule="auto"/>
        <w:contextualSpacing/>
        <w:jc w:val="both"/>
        <w:rPr>
          <w:rFonts w:ascii="Times New Roman" w:hAnsi="Times New Roman" w:cs="Times New Roman"/>
          <w:sz w:val="26"/>
          <w:szCs w:val="26"/>
          <w:lang w:val="sq-AL"/>
        </w:rPr>
      </w:pPr>
    </w:p>
    <w:p w:rsidR="00CC6530" w:rsidRPr="00157A2D" w:rsidRDefault="00B868BD" w:rsidP="00157A2D">
      <w:pPr>
        <w:pStyle w:val="BodyText"/>
        <w:spacing w:line="240" w:lineRule="auto"/>
        <w:contextualSpacing/>
        <w:jc w:val="both"/>
        <w:rPr>
          <w:rFonts w:ascii="Times New Roman" w:hAnsi="Times New Roman" w:cs="Times New Roman"/>
          <w:sz w:val="26"/>
          <w:szCs w:val="26"/>
          <w:lang w:val="sq-AL"/>
        </w:rPr>
      </w:pPr>
      <w:r w:rsidRPr="00157A2D">
        <w:rPr>
          <w:rFonts w:ascii="Times New Roman" w:hAnsi="Times New Roman" w:cs="Times New Roman"/>
          <w:sz w:val="26"/>
          <w:szCs w:val="26"/>
          <w:lang w:val="sq-AL"/>
        </w:rPr>
        <w:t>U zhvilluan konsultime të brendshme me institucionet k</w:t>
      </w:r>
      <w:r w:rsidR="00CC6530" w:rsidRPr="00157A2D">
        <w:rPr>
          <w:rFonts w:ascii="Times New Roman" w:hAnsi="Times New Roman" w:cs="Times New Roman"/>
          <w:sz w:val="26"/>
          <w:szCs w:val="26"/>
          <w:lang w:val="sq-AL"/>
        </w:rPr>
        <w:t>ryesore të përfshira në proces</w:t>
      </w:r>
      <w:r w:rsidR="000E1F88" w:rsidRPr="00157A2D">
        <w:rPr>
          <w:rFonts w:ascii="Times New Roman" w:hAnsi="Times New Roman" w:cs="Times New Roman"/>
          <w:sz w:val="26"/>
          <w:szCs w:val="26"/>
          <w:lang w:val="sq-AL"/>
        </w:rPr>
        <w:t xml:space="preserve"> nga</w:t>
      </w:r>
      <w:r w:rsidR="00CC6530" w:rsidRPr="00157A2D">
        <w:rPr>
          <w:rFonts w:ascii="Times New Roman" w:hAnsi="Times New Roman" w:cs="Times New Roman"/>
          <w:sz w:val="26"/>
          <w:szCs w:val="26"/>
          <w:lang w:val="sq-AL"/>
        </w:rPr>
        <w:t xml:space="preserve"> </w:t>
      </w:r>
      <w:r w:rsidRPr="00157A2D">
        <w:rPr>
          <w:rFonts w:ascii="Times New Roman" w:hAnsi="Times New Roman" w:cs="Times New Roman"/>
          <w:sz w:val="26"/>
          <w:szCs w:val="26"/>
          <w:lang w:val="sq-AL"/>
        </w:rPr>
        <w:t xml:space="preserve">Ministria e Mbrojtjes </w:t>
      </w:r>
      <w:r w:rsidR="00CC6530" w:rsidRPr="00157A2D">
        <w:rPr>
          <w:rFonts w:ascii="Times New Roman" w:hAnsi="Times New Roman" w:cs="Times New Roman"/>
          <w:sz w:val="26"/>
          <w:szCs w:val="26"/>
          <w:lang w:val="sq-AL"/>
        </w:rPr>
        <w:t>dhe Shtabi i Përgjithshëm i FA</w:t>
      </w:r>
      <w:r w:rsidR="008C3E6E" w:rsidRPr="00157A2D">
        <w:rPr>
          <w:rFonts w:ascii="Times New Roman" w:hAnsi="Times New Roman" w:cs="Times New Roman"/>
          <w:sz w:val="26"/>
          <w:szCs w:val="26"/>
          <w:lang w:val="sq-AL"/>
        </w:rPr>
        <w:t>,</w:t>
      </w:r>
      <w:r w:rsidR="00CC6530" w:rsidRPr="00157A2D">
        <w:rPr>
          <w:rFonts w:ascii="Times New Roman" w:hAnsi="Times New Roman" w:cs="Times New Roman"/>
          <w:sz w:val="26"/>
          <w:szCs w:val="26"/>
          <w:lang w:val="sq-AL"/>
        </w:rPr>
        <w:t xml:space="preserve"> në bashkëpunim me Agjencinë e Prokurimit Publik, Komisionin e Prokurimit Publik, Autoritetin Kombëtar për Sigurinë e Informacionit të Klasifikuar dhe Byronë Kombëtare të Hetimit.</w:t>
      </w:r>
    </w:p>
    <w:p w:rsidR="00867731" w:rsidRPr="00157A2D" w:rsidRDefault="00867731" w:rsidP="00157A2D">
      <w:pPr>
        <w:spacing w:line="240" w:lineRule="auto"/>
        <w:contextualSpacing/>
        <w:rPr>
          <w:rFonts w:ascii="Times New Roman" w:hAnsi="Times New Roman" w:cs="Times New Roman"/>
          <w:sz w:val="26"/>
          <w:szCs w:val="26"/>
        </w:rPr>
      </w:pPr>
    </w:p>
    <w:p w:rsidR="00D96A9A" w:rsidRPr="00157A2D" w:rsidRDefault="00D96A9A" w:rsidP="00157A2D">
      <w:pPr>
        <w:pStyle w:val="BodyText"/>
        <w:numPr>
          <w:ilvl w:val="0"/>
          <w:numId w:val="15"/>
        </w:numPr>
        <w:tabs>
          <w:tab w:val="left" w:pos="567"/>
        </w:tabs>
        <w:spacing w:line="240" w:lineRule="auto"/>
        <w:contextualSpacing/>
        <w:jc w:val="both"/>
        <w:rPr>
          <w:rFonts w:ascii="Times New Roman" w:hAnsi="Times New Roman" w:cs="Times New Roman"/>
          <w:b/>
          <w:bCs/>
          <w:sz w:val="26"/>
          <w:szCs w:val="26"/>
          <w:lang w:val="sq-AL"/>
        </w:rPr>
      </w:pPr>
      <w:r w:rsidRPr="00157A2D">
        <w:rPr>
          <w:rFonts w:ascii="Times New Roman" w:hAnsi="Times New Roman" w:cs="Times New Roman"/>
          <w:b/>
          <w:bCs/>
          <w:sz w:val="26"/>
          <w:szCs w:val="26"/>
          <w:lang w:val="sq-AL"/>
        </w:rPr>
        <w:t>Palët e interesit të përfshira</w:t>
      </w:r>
    </w:p>
    <w:p w:rsidR="00D96A9A" w:rsidRPr="00157A2D" w:rsidRDefault="00D96A9A" w:rsidP="00157A2D">
      <w:pPr>
        <w:pStyle w:val="BodyText"/>
        <w:tabs>
          <w:tab w:val="left" w:pos="567"/>
        </w:tabs>
        <w:spacing w:line="240" w:lineRule="auto"/>
        <w:contextualSpacing/>
        <w:jc w:val="both"/>
        <w:rPr>
          <w:rFonts w:ascii="Times New Roman" w:hAnsi="Times New Roman" w:cs="Times New Roman"/>
          <w:b/>
          <w:bCs/>
          <w:sz w:val="26"/>
          <w:szCs w:val="26"/>
          <w:lang w:val="sq-AL"/>
        </w:rPr>
      </w:pPr>
    </w:p>
    <w:p w:rsidR="00D96A9A" w:rsidRPr="00157A2D" w:rsidRDefault="00D96A9A" w:rsidP="00157A2D">
      <w:pPr>
        <w:spacing w:line="240" w:lineRule="auto"/>
        <w:contextualSpacing/>
        <w:jc w:val="both"/>
        <w:rPr>
          <w:rFonts w:ascii="Times New Roman" w:hAnsi="Times New Roman" w:cs="Times New Roman"/>
          <w:i/>
          <w:sz w:val="26"/>
          <w:szCs w:val="26"/>
          <w:lang w:val="sq-AL"/>
        </w:rPr>
      </w:pPr>
      <w:r w:rsidRPr="00157A2D">
        <w:rPr>
          <w:rFonts w:ascii="Times New Roman" w:hAnsi="Times New Roman" w:cs="Times New Roman"/>
          <w:i/>
          <w:sz w:val="26"/>
          <w:szCs w:val="26"/>
          <w:lang w:val="sq-AL"/>
        </w:rPr>
        <w:lastRenderedPageBreak/>
        <w:t>Listoni të gjithë palët e interesuara, qoftë organizata apo individë, të cilët kanë dhënë komente/kontribut në konsultimet publike përmes metodave të ndryshme të konsultimit, gjatë gjithë procesit të hartimit.</w:t>
      </w:r>
    </w:p>
    <w:p w:rsidR="00D96A9A" w:rsidRPr="00157A2D" w:rsidRDefault="00D96A9A" w:rsidP="00157A2D">
      <w:pPr>
        <w:spacing w:line="240" w:lineRule="auto"/>
        <w:contextualSpacing/>
        <w:jc w:val="both"/>
        <w:rPr>
          <w:rFonts w:ascii="Times New Roman" w:hAnsi="Times New Roman" w:cs="Times New Roman"/>
          <w:i/>
          <w:sz w:val="26"/>
          <w:szCs w:val="26"/>
          <w:lang w:val="sq-AL"/>
        </w:rPr>
      </w:pPr>
      <w:r w:rsidRPr="00157A2D">
        <w:rPr>
          <w:rFonts w:ascii="Times New Roman" w:hAnsi="Times New Roman" w:cs="Times New Roman"/>
          <w:i/>
          <w:sz w:val="26"/>
          <w:szCs w:val="26"/>
          <w:lang w:val="sq-AL"/>
        </w:rPr>
        <w:t>Përmendni gjithashtu numrin dhe strukturën e palëve të interesuara që morën pjesë në takime publike ose seanca të organeve këshilluese.</w:t>
      </w:r>
    </w:p>
    <w:p w:rsidR="00D96A9A" w:rsidRDefault="00D96A9A" w:rsidP="00157A2D">
      <w:pPr>
        <w:spacing w:line="240" w:lineRule="auto"/>
        <w:contextualSpacing/>
        <w:jc w:val="both"/>
        <w:rPr>
          <w:rFonts w:ascii="Times New Roman" w:hAnsi="Times New Roman" w:cs="Times New Roman"/>
          <w:i/>
          <w:sz w:val="26"/>
          <w:szCs w:val="26"/>
          <w:lang w:val="sq-AL"/>
        </w:rPr>
      </w:pPr>
      <w:r w:rsidRPr="00157A2D">
        <w:rPr>
          <w:rFonts w:ascii="Times New Roman" w:hAnsi="Times New Roman" w:cs="Times New Roman"/>
          <w:i/>
          <w:sz w:val="26"/>
          <w:szCs w:val="26"/>
          <w:lang w:val="sq-AL"/>
        </w:rPr>
        <w:t>Specifikoni palët e interesuara që morën pjesë në grupin e punës për hartimin e aktit.</w:t>
      </w:r>
    </w:p>
    <w:p w:rsidR="00F73C1E" w:rsidRPr="00157A2D" w:rsidRDefault="00F73C1E" w:rsidP="00157A2D">
      <w:pPr>
        <w:spacing w:line="240" w:lineRule="auto"/>
        <w:contextualSpacing/>
        <w:jc w:val="both"/>
        <w:rPr>
          <w:rFonts w:ascii="Times New Roman" w:hAnsi="Times New Roman" w:cs="Times New Roman"/>
          <w:i/>
          <w:sz w:val="26"/>
          <w:szCs w:val="26"/>
          <w:lang w:val="sq-AL"/>
        </w:rPr>
      </w:pPr>
    </w:p>
    <w:p w:rsidR="00940848" w:rsidRPr="00157A2D" w:rsidRDefault="00940848" w:rsidP="00157A2D">
      <w:pPr>
        <w:spacing w:line="240" w:lineRule="auto"/>
        <w:contextualSpacing/>
        <w:jc w:val="both"/>
        <w:rPr>
          <w:rFonts w:ascii="Times New Roman" w:hAnsi="Times New Roman" w:cs="Times New Roman"/>
          <w:sz w:val="26"/>
          <w:szCs w:val="26"/>
          <w:lang w:val="sq-AL"/>
        </w:rPr>
      </w:pPr>
      <w:r w:rsidRPr="00157A2D">
        <w:rPr>
          <w:rFonts w:ascii="Times New Roman" w:hAnsi="Times New Roman" w:cs="Times New Roman"/>
          <w:sz w:val="26"/>
          <w:szCs w:val="26"/>
          <w:lang w:val="sq-AL"/>
        </w:rPr>
        <w:t>Ky projektligj është hartuar nga Grupi i Punës i n</w:t>
      </w:r>
      <w:r w:rsidR="00A933CA" w:rsidRPr="00157A2D">
        <w:rPr>
          <w:rFonts w:ascii="Times New Roman" w:hAnsi="Times New Roman" w:cs="Times New Roman"/>
          <w:sz w:val="26"/>
          <w:szCs w:val="26"/>
          <w:lang w:val="sq-AL"/>
        </w:rPr>
        <w:t xml:space="preserve">gritur me urdhrin nr. 383, datë </w:t>
      </w:r>
      <w:r w:rsidR="00D96A9A" w:rsidRPr="00157A2D">
        <w:rPr>
          <w:rFonts w:ascii="Times New Roman" w:hAnsi="Times New Roman" w:cs="Times New Roman"/>
          <w:sz w:val="26"/>
          <w:szCs w:val="26"/>
          <w:lang w:val="sq-AL"/>
        </w:rPr>
        <w:t>6.</w:t>
      </w:r>
      <w:r w:rsidRPr="00157A2D">
        <w:rPr>
          <w:rFonts w:ascii="Times New Roman" w:hAnsi="Times New Roman" w:cs="Times New Roman"/>
          <w:sz w:val="26"/>
          <w:szCs w:val="26"/>
          <w:lang w:val="sq-AL"/>
        </w:rPr>
        <w:t>3.2025 të Ministrit të Mbrojtjes.</w:t>
      </w:r>
    </w:p>
    <w:p w:rsidR="00940848" w:rsidRPr="00157A2D" w:rsidRDefault="00940848" w:rsidP="00157A2D">
      <w:pPr>
        <w:spacing w:line="240" w:lineRule="auto"/>
        <w:contextualSpacing/>
        <w:rPr>
          <w:rFonts w:ascii="Times New Roman" w:hAnsi="Times New Roman" w:cs="Times New Roman"/>
          <w:sz w:val="26"/>
          <w:szCs w:val="26"/>
          <w:lang w:val="sq-AL"/>
        </w:rPr>
      </w:pPr>
      <w:r w:rsidRPr="00157A2D">
        <w:rPr>
          <w:rFonts w:ascii="Times New Roman" w:hAnsi="Times New Roman" w:cs="Times New Roman"/>
          <w:sz w:val="26"/>
          <w:szCs w:val="26"/>
          <w:lang w:val="sq-AL"/>
        </w:rPr>
        <w:t>Palët e interesit të përfshira në hartimin e këtij projektligji janë:</w:t>
      </w:r>
    </w:p>
    <w:p w:rsidR="000975FE" w:rsidRPr="00157A2D" w:rsidRDefault="000975FE" w:rsidP="00157A2D">
      <w:pPr>
        <w:pStyle w:val="ListParagraph"/>
        <w:numPr>
          <w:ilvl w:val="0"/>
          <w:numId w:val="10"/>
        </w:numPr>
        <w:spacing w:line="240" w:lineRule="auto"/>
        <w:rPr>
          <w:rFonts w:ascii="Times New Roman" w:hAnsi="Times New Roman" w:cs="Times New Roman"/>
          <w:sz w:val="26"/>
          <w:szCs w:val="26"/>
          <w:lang w:val="sq-AL"/>
        </w:rPr>
      </w:pPr>
      <w:r w:rsidRPr="00157A2D">
        <w:rPr>
          <w:rFonts w:ascii="Times New Roman" w:hAnsi="Times New Roman" w:cs="Times New Roman"/>
          <w:sz w:val="26"/>
          <w:szCs w:val="26"/>
          <w:lang w:val="sq-AL"/>
        </w:rPr>
        <w:t>Ministria e Mbrojtjes</w:t>
      </w:r>
    </w:p>
    <w:p w:rsidR="000975FE" w:rsidRPr="00157A2D" w:rsidRDefault="00B868BD" w:rsidP="00157A2D">
      <w:pPr>
        <w:pStyle w:val="ListParagraph"/>
        <w:numPr>
          <w:ilvl w:val="0"/>
          <w:numId w:val="10"/>
        </w:numPr>
        <w:spacing w:line="240" w:lineRule="auto"/>
        <w:rPr>
          <w:rFonts w:ascii="Times New Roman" w:hAnsi="Times New Roman" w:cs="Times New Roman"/>
          <w:sz w:val="26"/>
          <w:szCs w:val="26"/>
          <w:lang w:val="sq-AL"/>
        </w:rPr>
      </w:pPr>
      <w:r w:rsidRPr="00157A2D">
        <w:rPr>
          <w:rFonts w:ascii="Times New Roman" w:hAnsi="Times New Roman" w:cs="Times New Roman"/>
          <w:sz w:val="26"/>
          <w:szCs w:val="26"/>
          <w:lang w:val="sq-AL"/>
        </w:rPr>
        <w:t>Shtabi i Përgjithshëm i Forcave të Armatosura</w:t>
      </w:r>
    </w:p>
    <w:p w:rsidR="00940848" w:rsidRPr="00157A2D" w:rsidRDefault="00940848" w:rsidP="00157A2D">
      <w:pPr>
        <w:pStyle w:val="ListParagraph"/>
        <w:numPr>
          <w:ilvl w:val="0"/>
          <w:numId w:val="10"/>
        </w:numPr>
        <w:spacing w:line="240" w:lineRule="auto"/>
        <w:rPr>
          <w:rFonts w:ascii="Times New Roman" w:hAnsi="Times New Roman" w:cs="Times New Roman"/>
          <w:sz w:val="26"/>
          <w:szCs w:val="26"/>
          <w:lang w:val="sq-AL"/>
        </w:rPr>
      </w:pPr>
      <w:r w:rsidRPr="00157A2D">
        <w:rPr>
          <w:rFonts w:ascii="Times New Roman" w:hAnsi="Times New Roman" w:cs="Times New Roman"/>
          <w:sz w:val="26"/>
          <w:szCs w:val="26"/>
          <w:lang w:val="sq-AL"/>
        </w:rPr>
        <w:t>Drejtoria e Prokurimeve dhe Ankand</w:t>
      </w:r>
      <w:r w:rsidR="00D96A9A" w:rsidRPr="00157A2D">
        <w:rPr>
          <w:rFonts w:ascii="Times New Roman" w:hAnsi="Times New Roman" w:cs="Times New Roman"/>
          <w:sz w:val="26"/>
          <w:szCs w:val="26"/>
          <w:lang w:val="sq-AL"/>
        </w:rPr>
        <w:t>e</w:t>
      </w:r>
      <w:r w:rsidRPr="00157A2D">
        <w:rPr>
          <w:rFonts w:ascii="Times New Roman" w:hAnsi="Times New Roman" w:cs="Times New Roman"/>
          <w:sz w:val="26"/>
          <w:szCs w:val="26"/>
          <w:lang w:val="sq-AL"/>
        </w:rPr>
        <w:t>ve (MM)</w:t>
      </w:r>
    </w:p>
    <w:p w:rsidR="000975FE" w:rsidRPr="00157A2D" w:rsidRDefault="000975FE" w:rsidP="00157A2D">
      <w:pPr>
        <w:pStyle w:val="ListParagraph"/>
        <w:numPr>
          <w:ilvl w:val="0"/>
          <w:numId w:val="10"/>
        </w:numPr>
        <w:spacing w:line="240" w:lineRule="auto"/>
        <w:rPr>
          <w:rFonts w:ascii="Times New Roman" w:hAnsi="Times New Roman" w:cs="Times New Roman"/>
          <w:sz w:val="26"/>
          <w:szCs w:val="26"/>
          <w:lang w:val="sq-AL"/>
        </w:rPr>
      </w:pPr>
      <w:r w:rsidRPr="00157A2D">
        <w:rPr>
          <w:rFonts w:ascii="Times New Roman" w:hAnsi="Times New Roman" w:cs="Times New Roman"/>
          <w:sz w:val="26"/>
          <w:szCs w:val="26"/>
          <w:lang w:val="sq-AL"/>
        </w:rPr>
        <w:t>Agjencia e Prokurimit Publik</w:t>
      </w:r>
    </w:p>
    <w:p w:rsidR="000975FE" w:rsidRPr="00157A2D" w:rsidRDefault="000975FE" w:rsidP="00157A2D">
      <w:pPr>
        <w:pStyle w:val="ListParagraph"/>
        <w:numPr>
          <w:ilvl w:val="0"/>
          <w:numId w:val="10"/>
        </w:numPr>
        <w:spacing w:line="240" w:lineRule="auto"/>
        <w:rPr>
          <w:rFonts w:ascii="Times New Roman" w:hAnsi="Times New Roman" w:cs="Times New Roman"/>
          <w:sz w:val="26"/>
          <w:szCs w:val="26"/>
          <w:lang w:val="sq-AL"/>
        </w:rPr>
      </w:pPr>
      <w:r w:rsidRPr="00157A2D">
        <w:rPr>
          <w:rFonts w:ascii="Times New Roman" w:hAnsi="Times New Roman" w:cs="Times New Roman"/>
          <w:sz w:val="26"/>
          <w:szCs w:val="26"/>
          <w:lang w:val="sq-AL"/>
        </w:rPr>
        <w:t>Komisioni i Prokurimit Publik</w:t>
      </w:r>
    </w:p>
    <w:p w:rsidR="000975FE" w:rsidRPr="00157A2D" w:rsidRDefault="000975FE" w:rsidP="00157A2D">
      <w:pPr>
        <w:pStyle w:val="ListParagraph"/>
        <w:numPr>
          <w:ilvl w:val="0"/>
          <w:numId w:val="10"/>
        </w:numPr>
        <w:spacing w:line="240" w:lineRule="auto"/>
        <w:rPr>
          <w:rFonts w:ascii="Times New Roman" w:hAnsi="Times New Roman" w:cs="Times New Roman"/>
          <w:sz w:val="26"/>
          <w:szCs w:val="26"/>
          <w:lang w:val="sq-AL"/>
        </w:rPr>
      </w:pPr>
      <w:r w:rsidRPr="00157A2D">
        <w:rPr>
          <w:rFonts w:ascii="Times New Roman" w:hAnsi="Times New Roman" w:cs="Times New Roman"/>
          <w:sz w:val="26"/>
          <w:szCs w:val="26"/>
          <w:lang w:val="sq-AL"/>
        </w:rPr>
        <w:t>Autoriteti Kombëtar për Sigurinë e Informacionit të Klasifikuar</w:t>
      </w:r>
    </w:p>
    <w:p w:rsidR="00D96A9A" w:rsidRPr="00157A2D" w:rsidRDefault="000975FE" w:rsidP="00157A2D">
      <w:pPr>
        <w:pStyle w:val="ListParagraph"/>
        <w:numPr>
          <w:ilvl w:val="0"/>
          <w:numId w:val="10"/>
        </w:numPr>
        <w:spacing w:line="240" w:lineRule="auto"/>
        <w:rPr>
          <w:rFonts w:ascii="Times New Roman" w:hAnsi="Times New Roman" w:cs="Times New Roman"/>
          <w:sz w:val="26"/>
          <w:szCs w:val="26"/>
        </w:rPr>
      </w:pPr>
      <w:r w:rsidRPr="00157A2D">
        <w:rPr>
          <w:rFonts w:ascii="Times New Roman" w:hAnsi="Times New Roman" w:cs="Times New Roman"/>
          <w:sz w:val="26"/>
          <w:szCs w:val="26"/>
          <w:lang w:val="sq-AL"/>
        </w:rPr>
        <w:t>Byroja Kombëtare e Hetimit</w:t>
      </w:r>
      <w:r w:rsidRPr="00157A2D">
        <w:rPr>
          <w:rFonts w:ascii="Times New Roman" w:hAnsi="Times New Roman" w:cs="Times New Roman"/>
          <w:sz w:val="26"/>
          <w:szCs w:val="26"/>
        </w:rPr>
        <w:t>.</w:t>
      </w:r>
    </w:p>
    <w:p w:rsidR="00867731" w:rsidRPr="00157A2D" w:rsidRDefault="00B868BD" w:rsidP="00157A2D">
      <w:pPr>
        <w:spacing w:line="240" w:lineRule="auto"/>
        <w:contextualSpacing/>
        <w:jc w:val="both"/>
        <w:rPr>
          <w:rFonts w:ascii="Times New Roman" w:hAnsi="Times New Roman" w:cs="Times New Roman"/>
          <w:sz w:val="26"/>
          <w:szCs w:val="26"/>
          <w:lang w:val="sq-AL"/>
        </w:rPr>
      </w:pPr>
      <w:r w:rsidRPr="00157A2D">
        <w:rPr>
          <w:rFonts w:ascii="Times New Roman" w:hAnsi="Times New Roman" w:cs="Times New Roman"/>
          <w:sz w:val="26"/>
          <w:szCs w:val="26"/>
          <w:lang w:val="sq-AL"/>
        </w:rPr>
        <w:t xml:space="preserve">Në procesin e hartimit </w:t>
      </w:r>
      <w:r w:rsidR="00F73C1E">
        <w:rPr>
          <w:rFonts w:ascii="Times New Roman" w:hAnsi="Times New Roman" w:cs="Times New Roman"/>
          <w:sz w:val="26"/>
          <w:szCs w:val="26"/>
          <w:lang w:val="sq-AL"/>
        </w:rPr>
        <w:t xml:space="preserve">dhe konsultimit, </w:t>
      </w:r>
      <w:r w:rsidRPr="00157A2D">
        <w:rPr>
          <w:rFonts w:ascii="Times New Roman" w:hAnsi="Times New Roman" w:cs="Times New Roman"/>
          <w:sz w:val="26"/>
          <w:szCs w:val="26"/>
          <w:lang w:val="sq-AL"/>
        </w:rPr>
        <w:t>nuk janë evidentuar komente nga organizata të tjera joqeveritare, bizneset apo individë të veçantë.</w:t>
      </w:r>
    </w:p>
    <w:p w:rsidR="008463AE" w:rsidRDefault="008463AE" w:rsidP="00157A2D">
      <w:pPr>
        <w:pStyle w:val="ListParagraph"/>
        <w:numPr>
          <w:ilvl w:val="0"/>
          <w:numId w:val="15"/>
        </w:numPr>
        <w:tabs>
          <w:tab w:val="left" w:pos="567"/>
        </w:tabs>
        <w:spacing w:after="120" w:line="240" w:lineRule="auto"/>
        <w:ind w:left="0" w:firstLine="0"/>
        <w:jc w:val="both"/>
        <w:rPr>
          <w:rFonts w:ascii="Times New Roman" w:hAnsi="Times New Roman" w:cs="Times New Roman"/>
          <w:b/>
          <w:bCs/>
          <w:sz w:val="26"/>
          <w:szCs w:val="26"/>
          <w:lang w:val="sq-AL"/>
        </w:rPr>
      </w:pPr>
      <w:r w:rsidRPr="00157A2D">
        <w:rPr>
          <w:rFonts w:ascii="Times New Roman" w:hAnsi="Times New Roman" w:cs="Times New Roman"/>
          <w:b/>
          <w:bCs/>
          <w:sz w:val="26"/>
          <w:szCs w:val="26"/>
          <w:lang w:val="sq-AL"/>
        </w:rPr>
        <w:t>Pasqyra e komenteve të pranuara me arsyetimin e komenteve të pranuara/ refuzuara</w:t>
      </w:r>
    </w:p>
    <w:p w:rsidR="00F73C1E" w:rsidRPr="00157A2D" w:rsidRDefault="00F73C1E" w:rsidP="00F73C1E">
      <w:pPr>
        <w:pStyle w:val="ListParagraph"/>
        <w:tabs>
          <w:tab w:val="left" w:pos="567"/>
        </w:tabs>
        <w:spacing w:after="120" w:line="240" w:lineRule="auto"/>
        <w:ind w:left="0"/>
        <w:jc w:val="both"/>
        <w:rPr>
          <w:rFonts w:ascii="Times New Roman" w:hAnsi="Times New Roman" w:cs="Times New Roman"/>
          <w:b/>
          <w:bCs/>
          <w:sz w:val="26"/>
          <w:szCs w:val="26"/>
          <w:lang w:val="sq-AL"/>
        </w:rPr>
      </w:pPr>
    </w:p>
    <w:p w:rsidR="008463AE" w:rsidRPr="00157A2D" w:rsidRDefault="008463AE" w:rsidP="00157A2D">
      <w:pPr>
        <w:spacing w:line="240" w:lineRule="auto"/>
        <w:contextualSpacing/>
        <w:jc w:val="both"/>
        <w:rPr>
          <w:rFonts w:ascii="Times New Roman" w:hAnsi="Times New Roman" w:cs="Times New Roman"/>
          <w:i/>
          <w:iCs/>
          <w:sz w:val="26"/>
          <w:szCs w:val="26"/>
          <w:lang w:val="sq-AL"/>
        </w:rPr>
      </w:pPr>
      <w:r w:rsidRPr="00157A2D">
        <w:rPr>
          <w:rFonts w:ascii="Times New Roman" w:hAnsi="Times New Roman" w:cs="Times New Roman"/>
          <w:i/>
          <w:iCs/>
          <w:sz w:val="26"/>
          <w:szCs w:val="26"/>
          <w:lang w:val="sq-AL"/>
        </w:rPr>
        <w:t>Gruponi komentet/ propozimit e pranuara sipas çështjes që ato ngritën;</w:t>
      </w:r>
    </w:p>
    <w:p w:rsidR="008463AE" w:rsidRPr="00157A2D" w:rsidRDefault="008463AE" w:rsidP="00157A2D">
      <w:pPr>
        <w:spacing w:line="240" w:lineRule="auto"/>
        <w:contextualSpacing/>
        <w:jc w:val="both"/>
        <w:rPr>
          <w:rFonts w:ascii="Times New Roman" w:hAnsi="Times New Roman" w:cs="Times New Roman"/>
          <w:i/>
          <w:iCs/>
          <w:sz w:val="26"/>
          <w:szCs w:val="26"/>
          <w:lang w:val="sq-AL"/>
        </w:rPr>
      </w:pPr>
      <w:r w:rsidRPr="00157A2D">
        <w:rPr>
          <w:rFonts w:ascii="Times New Roman" w:hAnsi="Times New Roman" w:cs="Times New Roman"/>
          <w:i/>
          <w:iCs/>
          <w:sz w:val="26"/>
          <w:szCs w:val="26"/>
          <w:lang w:val="sq-AL"/>
        </w:rPr>
        <w:t>Gruponi komente të ngjashme së bashku dhe renditni palët e interesuara që i ngritën ato;</w:t>
      </w:r>
    </w:p>
    <w:p w:rsidR="008463AE" w:rsidRPr="00157A2D" w:rsidRDefault="008463AE" w:rsidP="00157A2D">
      <w:pPr>
        <w:spacing w:line="240" w:lineRule="auto"/>
        <w:contextualSpacing/>
        <w:jc w:val="both"/>
        <w:rPr>
          <w:rFonts w:ascii="Times New Roman" w:hAnsi="Times New Roman" w:cs="Times New Roman"/>
          <w:i/>
          <w:iCs/>
          <w:sz w:val="26"/>
          <w:szCs w:val="26"/>
          <w:lang w:val="sq-AL"/>
        </w:rPr>
      </w:pPr>
      <w:r w:rsidRPr="00157A2D">
        <w:rPr>
          <w:rFonts w:ascii="Times New Roman" w:hAnsi="Times New Roman" w:cs="Times New Roman"/>
          <w:i/>
          <w:iCs/>
          <w:sz w:val="26"/>
          <w:szCs w:val="26"/>
          <w:lang w:val="sq-AL"/>
        </w:rPr>
        <w:t>Shpjegoni cili ishte vendimi i marrë dhe sqaroni shkurtimisht arsyet për të.</w:t>
      </w:r>
    </w:p>
    <w:p w:rsidR="008463AE" w:rsidRPr="00157A2D" w:rsidRDefault="008463AE" w:rsidP="00157A2D">
      <w:pPr>
        <w:spacing w:line="240" w:lineRule="auto"/>
        <w:contextualSpacing/>
        <w:jc w:val="both"/>
        <w:rPr>
          <w:rFonts w:ascii="Times New Roman" w:hAnsi="Times New Roman" w:cs="Times New Roman"/>
          <w:i/>
          <w:iCs/>
          <w:sz w:val="26"/>
          <w:szCs w:val="26"/>
          <w:lang w:val="sq-AL"/>
        </w:rPr>
      </w:pPr>
    </w:p>
    <w:p w:rsidR="00867731" w:rsidRDefault="00B868BD" w:rsidP="00157A2D">
      <w:pPr>
        <w:spacing w:line="240" w:lineRule="auto"/>
        <w:contextualSpacing/>
        <w:jc w:val="both"/>
        <w:rPr>
          <w:rFonts w:ascii="Times New Roman" w:hAnsi="Times New Roman" w:cs="Times New Roman"/>
          <w:sz w:val="26"/>
          <w:szCs w:val="26"/>
        </w:rPr>
      </w:pPr>
      <w:proofErr w:type="spellStart"/>
      <w:r w:rsidRPr="00157A2D">
        <w:rPr>
          <w:rFonts w:ascii="Times New Roman" w:hAnsi="Times New Roman" w:cs="Times New Roman"/>
          <w:sz w:val="26"/>
          <w:szCs w:val="26"/>
        </w:rPr>
        <w:t>Projektligji</w:t>
      </w:r>
      <w:proofErr w:type="spellEnd"/>
      <w:r w:rsidRPr="00157A2D">
        <w:rPr>
          <w:rFonts w:ascii="Times New Roman" w:hAnsi="Times New Roman" w:cs="Times New Roman"/>
          <w:sz w:val="26"/>
          <w:szCs w:val="26"/>
        </w:rPr>
        <w:t xml:space="preserve"> </w:t>
      </w:r>
      <w:proofErr w:type="spellStart"/>
      <w:r w:rsidRPr="00157A2D">
        <w:rPr>
          <w:rFonts w:ascii="Times New Roman" w:hAnsi="Times New Roman" w:cs="Times New Roman"/>
          <w:sz w:val="26"/>
          <w:szCs w:val="26"/>
        </w:rPr>
        <w:t>nuk</w:t>
      </w:r>
      <w:proofErr w:type="spellEnd"/>
      <w:r w:rsidRPr="00157A2D">
        <w:rPr>
          <w:rFonts w:ascii="Times New Roman" w:hAnsi="Times New Roman" w:cs="Times New Roman"/>
          <w:sz w:val="26"/>
          <w:szCs w:val="26"/>
        </w:rPr>
        <w:t xml:space="preserve"> </w:t>
      </w:r>
      <w:proofErr w:type="spellStart"/>
      <w:r w:rsidRPr="00157A2D">
        <w:rPr>
          <w:rFonts w:ascii="Times New Roman" w:hAnsi="Times New Roman" w:cs="Times New Roman"/>
          <w:sz w:val="26"/>
          <w:szCs w:val="26"/>
        </w:rPr>
        <w:t>ka</w:t>
      </w:r>
      <w:proofErr w:type="spellEnd"/>
      <w:r w:rsidRPr="00157A2D">
        <w:rPr>
          <w:rFonts w:ascii="Times New Roman" w:hAnsi="Times New Roman" w:cs="Times New Roman"/>
          <w:sz w:val="26"/>
          <w:szCs w:val="26"/>
        </w:rPr>
        <w:t xml:space="preserve"> </w:t>
      </w:r>
      <w:proofErr w:type="spellStart"/>
      <w:r w:rsidRPr="00157A2D">
        <w:rPr>
          <w:rFonts w:ascii="Times New Roman" w:hAnsi="Times New Roman" w:cs="Times New Roman"/>
          <w:sz w:val="26"/>
          <w:szCs w:val="26"/>
        </w:rPr>
        <w:t>marrë</w:t>
      </w:r>
      <w:proofErr w:type="spellEnd"/>
      <w:r w:rsidRPr="00157A2D">
        <w:rPr>
          <w:rFonts w:ascii="Times New Roman" w:hAnsi="Times New Roman" w:cs="Times New Roman"/>
          <w:sz w:val="26"/>
          <w:szCs w:val="26"/>
        </w:rPr>
        <w:t xml:space="preserve"> komente nëpërmjet tryezave konsultative dhe as në rubrikën e dedikuar në RENJKP. </w:t>
      </w:r>
      <w:proofErr w:type="spellStart"/>
      <w:r w:rsidRPr="00157A2D">
        <w:rPr>
          <w:rFonts w:ascii="Times New Roman" w:hAnsi="Times New Roman" w:cs="Times New Roman"/>
          <w:sz w:val="26"/>
          <w:szCs w:val="26"/>
        </w:rPr>
        <w:t>Megjithatë</w:t>
      </w:r>
      <w:proofErr w:type="spellEnd"/>
      <w:r w:rsidRPr="00157A2D">
        <w:rPr>
          <w:rFonts w:ascii="Times New Roman" w:hAnsi="Times New Roman" w:cs="Times New Roman"/>
          <w:sz w:val="26"/>
          <w:szCs w:val="26"/>
        </w:rPr>
        <w:t xml:space="preserve">, </w:t>
      </w:r>
      <w:proofErr w:type="spellStart"/>
      <w:r w:rsidRPr="00157A2D">
        <w:rPr>
          <w:rFonts w:ascii="Times New Roman" w:hAnsi="Times New Roman" w:cs="Times New Roman"/>
          <w:sz w:val="26"/>
          <w:szCs w:val="26"/>
        </w:rPr>
        <w:t>janë</w:t>
      </w:r>
      <w:proofErr w:type="spellEnd"/>
      <w:r w:rsidRPr="00157A2D">
        <w:rPr>
          <w:rFonts w:ascii="Times New Roman" w:hAnsi="Times New Roman" w:cs="Times New Roman"/>
          <w:sz w:val="26"/>
          <w:szCs w:val="26"/>
        </w:rPr>
        <w:t xml:space="preserve"> </w:t>
      </w:r>
      <w:proofErr w:type="spellStart"/>
      <w:r w:rsidR="00F73C1E">
        <w:rPr>
          <w:rFonts w:ascii="Times New Roman" w:hAnsi="Times New Roman" w:cs="Times New Roman"/>
          <w:sz w:val="26"/>
          <w:szCs w:val="26"/>
        </w:rPr>
        <w:t>administruar</w:t>
      </w:r>
      <w:proofErr w:type="spellEnd"/>
      <w:r w:rsidRPr="00157A2D">
        <w:rPr>
          <w:rFonts w:ascii="Times New Roman" w:hAnsi="Times New Roman" w:cs="Times New Roman"/>
          <w:sz w:val="26"/>
          <w:szCs w:val="26"/>
        </w:rPr>
        <w:t xml:space="preserve"> </w:t>
      </w:r>
      <w:proofErr w:type="spellStart"/>
      <w:r w:rsidRPr="00157A2D">
        <w:rPr>
          <w:rFonts w:ascii="Times New Roman" w:hAnsi="Times New Roman" w:cs="Times New Roman"/>
          <w:sz w:val="26"/>
          <w:szCs w:val="26"/>
        </w:rPr>
        <w:t>disa</w:t>
      </w:r>
      <w:proofErr w:type="spellEnd"/>
      <w:r w:rsidRPr="00157A2D">
        <w:rPr>
          <w:rFonts w:ascii="Times New Roman" w:hAnsi="Times New Roman" w:cs="Times New Roman"/>
          <w:sz w:val="26"/>
          <w:szCs w:val="26"/>
        </w:rPr>
        <w:t xml:space="preserve"> </w:t>
      </w:r>
      <w:proofErr w:type="spellStart"/>
      <w:r w:rsidRPr="00157A2D">
        <w:rPr>
          <w:rFonts w:ascii="Times New Roman" w:hAnsi="Times New Roman" w:cs="Times New Roman"/>
          <w:sz w:val="26"/>
          <w:szCs w:val="26"/>
        </w:rPr>
        <w:t>sugjerime</w:t>
      </w:r>
      <w:proofErr w:type="spellEnd"/>
      <w:r w:rsidRPr="00157A2D">
        <w:rPr>
          <w:rFonts w:ascii="Times New Roman" w:hAnsi="Times New Roman" w:cs="Times New Roman"/>
          <w:sz w:val="26"/>
          <w:szCs w:val="26"/>
        </w:rPr>
        <w:t xml:space="preserve"> </w:t>
      </w:r>
      <w:proofErr w:type="spellStart"/>
      <w:r w:rsidRPr="00157A2D">
        <w:rPr>
          <w:rFonts w:ascii="Times New Roman" w:hAnsi="Times New Roman" w:cs="Times New Roman"/>
          <w:sz w:val="26"/>
          <w:szCs w:val="26"/>
        </w:rPr>
        <w:t>nëpërmjet</w:t>
      </w:r>
      <w:proofErr w:type="spellEnd"/>
      <w:r w:rsidRPr="00157A2D">
        <w:rPr>
          <w:rFonts w:ascii="Times New Roman" w:hAnsi="Times New Roman" w:cs="Times New Roman"/>
          <w:sz w:val="26"/>
          <w:szCs w:val="26"/>
        </w:rPr>
        <w:t xml:space="preserve"> sistemit e-Akte, të cilat janë shqyrtuar </w:t>
      </w:r>
      <w:proofErr w:type="spellStart"/>
      <w:r w:rsidRPr="00157A2D">
        <w:rPr>
          <w:rFonts w:ascii="Times New Roman" w:hAnsi="Times New Roman" w:cs="Times New Roman"/>
          <w:sz w:val="26"/>
          <w:szCs w:val="26"/>
        </w:rPr>
        <w:t>rast</w:t>
      </w:r>
      <w:proofErr w:type="spellEnd"/>
      <w:r w:rsidRPr="00157A2D">
        <w:rPr>
          <w:rFonts w:ascii="Times New Roman" w:hAnsi="Times New Roman" w:cs="Times New Roman"/>
          <w:sz w:val="26"/>
          <w:szCs w:val="26"/>
        </w:rPr>
        <w:t xml:space="preserve"> pas </w:t>
      </w:r>
      <w:proofErr w:type="spellStart"/>
      <w:r w:rsidRPr="00157A2D">
        <w:rPr>
          <w:rFonts w:ascii="Times New Roman" w:hAnsi="Times New Roman" w:cs="Times New Roman"/>
          <w:sz w:val="26"/>
          <w:szCs w:val="26"/>
        </w:rPr>
        <w:t>rasti</w:t>
      </w:r>
      <w:proofErr w:type="spellEnd"/>
      <w:r w:rsidRPr="00157A2D">
        <w:rPr>
          <w:rFonts w:ascii="Times New Roman" w:hAnsi="Times New Roman" w:cs="Times New Roman"/>
          <w:sz w:val="26"/>
          <w:szCs w:val="26"/>
        </w:rPr>
        <w:t xml:space="preserve"> </w:t>
      </w:r>
      <w:proofErr w:type="spellStart"/>
      <w:r w:rsidR="008463AE" w:rsidRPr="00157A2D">
        <w:rPr>
          <w:rFonts w:ascii="Times New Roman" w:hAnsi="Times New Roman" w:cs="Times New Roman"/>
          <w:sz w:val="26"/>
          <w:szCs w:val="26"/>
        </w:rPr>
        <w:t>në</w:t>
      </w:r>
      <w:proofErr w:type="spellEnd"/>
      <w:r w:rsidR="008463AE" w:rsidRPr="00157A2D">
        <w:rPr>
          <w:rFonts w:ascii="Times New Roman" w:hAnsi="Times New Roman" w:cs="Times New Roman"/>
          <w:sz w:val="26"/>
          <w:szCs w:val="26"/>
        </w:rPr>
        <w:t xml:space="preserve"> </w:t>
      </w:r>
      <w:proofErr w:type="spellStart"/>
      <w:r w:rsidR="008463AE" w:rsidRPr="00157A2D">
        <w:rPr>
          <w:rFonts w:ascii="Times New Roman" w:hAnsi="Times New Roman" w:cs="Times New Roman"/>
          <w:sz w:val="26"/>
          <w:szCs w:val="26"/>
        </w:rPr>
        <w:t>procesin</w:t>
      </w:r>
      <w:proofErr w:type="spellEnd"/>
      <w:r w:rsidR="008463AE" w:rsidRPr="00157A2D">
        <w:rPr>
          <w:rFonts w:ascii="Times New Roman" w:hAnsi="Times New Roman" w:cs="Times New Roman"/>
          <w:sz w:val="26"/>
          <w:szCs w:val="26"/>
        </w:rPr>
        <w:t xml:space="preserve"> e</w:t>
      </w:r>
      <w:r w:rsidRPr="00157A2D">
        <w:rPr>
          <w:rFonts w:ascii="Times New Roman" w:hAnsi="Times New Roman" w:cs="Times New Roman"/>
          <w:sz w:val="26"/>
          <w:szCs w:val="26"/>
        </w:rPr>
        <w:t xml:space="preserve"> </w:t>
      </w:r>
      <w:proofErr w:type="spellStart"/>
      <w:r w:rsidRPr="00157A2D">
        <w:rPr>
          <w:rFonts w:ascii="Times New Roman" w:hAnsi="Times New Roman" w:cs="Times New Roman"/>
          <w:sz w:val="26"/>
          <w:szCs w:val="26"/>
        </w:rPr>
        <w:t>finalizimit</w:t>
      </w:r>
      <w:proofErr w:type="spellEnd"/>
      <w:r w:rsidRPr="00157A2D">
        <w:rPr>
          <w:rFonts w:ascii="Times New Roman" w:hAnsi="Times New Roman" w:cs="Times New Roman"/>
          <w:sz w:val="26"/>
          <w:szCs w:val="26"/>
        </w:rPr>
        <w:t xml:space="preserve"> të </w:t>
      </w:r>
      <w:proofErr w:type="spellStart"/>
      <w:r w:rsidR="00F73C1E">
        <w:rPr>
          <w:rFonts w:ascii="Times New Roman" w:hAnsi="Times New Roman" w:cs="Times New Roman"/>
          <w:sz w:val="26"/>
          <w:szCs w:val="26"/>
        </w:rPr>
        <w:t>projektligjit</w:t>
      </w:r>
      <w:proofErr w:type="spellEnd"/>
      <w:r w:rsidR="00F73C1E">
        <w:rPr>
          <w:rFonts w:ascii="Times New Roman" w:hAnsi="Times New Roman" w:cs="Times New Roman"/>
          <w:sz w:val="26"/>
          <w:szCs w:val="26"/>
        </w:rPr>
        <w:t>.</w:t>
      </w:r>
    </w:p>
    <w:p w:rsidR="00F73C1E" w:rsidRPr="00157A2D" w:rsidRDefault="00F73C1E" w:rsidP="00157A2D">
      <w:pPr>
        <w:spacing w:line="240" w:lineRule="auto"/>
        <w:contextualSpacing/>
        <w:jc w:val="both"/>
        <w:rPr>
          <w:rFonts w:ascii="Times New Roman" w:hAnsi="Times New Roman" w:cs="Times New Roman"/>
          <w:sz w:val="26"/>
          <w:szCs w:val="26"/>
        </w:rPr>
      </w:pPr>
      <w:bookmarkStart w:id="0" w:name="_GoBack"/>
      <w:bookmarkEnd w:id="0"/>
    </w:p>
    <w:tbl>
      <w:tblPr>
        <w:tblW w:w="0" w:type="auto"/>
        <w:tblLook w:val="04A0" w:firstRow="1" w:lastRow="0" w:firstColumn="1" w:lastColumn="0" w:noHBand="0" w:noVBand="1"/>
      </w:tblPr>
      <w:tblGrid>
        <w:gridCol w:w="1133"/>
        <w:gridCol w:w="1501"/>
        <w:gridCol w:w="1501"/>
        <w:gridCol w:w="1589"/>
        <w:gridCol w:w="1361"/>
        <w:gridCol w:w="1545"/>
      </w:tblGrid>
      <w:tr w:rsidR="00867731" w:rsidRPr="00157A2D" w:rsidTr="00157A2D">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pStyle w:val="BodyText"/>
              <w:tabs>
                <w:tab w:val="left" w:pos="567"/>
              </w:tabs>
              <w:spacing w:line="240" w:lineRule="auto"/>
              <w:contextualSpacing/>
              <w:jc w:val="both"/>
              <w:rPr>
                <w:rFonts w:ascii="Times New Roman" w:eastAsia="Times New Roman" w:hAnsi="Times New Roman" w:cs="Times New Roman"/>
                <w:sz w:val="26"/>
                <w:szCs w:val="26"/>
                <w:lang w:val="sq-AL"/>
              </w:rPr>
            </w:pPr>
            <w:r w:rsidRPr="00157A2D">
              <w:rPr>
                <w:rFonts w:ascii="Times New Roman" w:eastAsia="Times New Roman" w:hAnsi="Times New Roman" w:cs="Times New Roman"/>
                <w:sz w:val="26"/>
                <w:szCs w:val="26"/>
                <w:lang w:val="sq-AL"/>
              </w:rPr>
              <w:t>Nr.</w:t>
            </w:r>
          </w:p>
        </w:tc>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pStyle w:val="BodyText"/>
              <w:tabs>
                <w:tab w:val="left" w:pos="567"/>
              </w:tabs>
              <w:spacing w:line="240" w:lineRule="auto"/>
              <w:contextualSpacing/>
              <w:jc w:val="both"/>
              <w:rPr>
                <w:rFonts w:ascii="Times New Roman" w:eastAsia="Times New Roman" w:hAnsi="Times New Roman" w:cs="Times New Roman"/>
                <w:sz w:val="26"/>
                <w:szCs w:val="26"/>
                <w:lang w:val="sq-AL"/>
              </w:rPr>
            </w:pPr>
            <w:r w:rsidRPr="00157A2D">
              <w:rPr>
                <w:rFonts w:ascii="Times New Roman" w:eastAsia="Times New Roman" w:hAnsi="Times New Roman" w:cs="Times New Roman"/>
                <w:sz w:val="26"/>
                <w:szCs w:val="26"/>
                <w:lang w:val="sq-AL"/>
              </w:rPr>
              <w:t>Çështja e adresuar</w:t>
            </w:r>
          </w:p>
        </w:tc>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pStyle w:val="BodyText"/>
              <w:tabs>
                <w:tab w:val="left" w:pos="567"/>
              </w:tabs>
              <w:spacing w:line="240" w:lineRule="auto"/>
              <w:contextualSpacing/>
              <w:jc w:val="both"/>
              <w:rPr>
                <w:rFonts w:ascii="Times New Roman" w:eastAsia="Times New Roman" w:hAnsi="Times New Roman" w:cs="Times New Roman"/>
                <w:sz w:val="26"/>
                <w:szCs w:val="26"/>
                <w:lang w:val="sq-AL"/>
              </w:rPr>
            </w:pPr>
            <w:r w:rsidRPr="00157A2D">
              <w:rPr>
                <w:rFonts w:ascii="Times New Roman" w:eastAsia="Times New Roman" w:hAnsi="Times New Roman" w:cs="Times New Roman"/>
                <w:sz w:val="26"/>
                <w:szCs w:val="26"/>
                <w:lang w:val="sq-AL"/>
              </w:rPr>
              <w:t>Komenti i marrë</w:t>
            </w:r>
          </w:p>
        </w:tc>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pStyle w:val="BodyText"/>
              <w:tabs>
                <w:tab w:val="left" w:pos="567"/>
              </w:tabs>
              <w:spacing w:line="240" w:lineRule="auto"/>
              <w:contextualSpacing/>
              <w:jc w:val="both"/>
              <w:rPr>
                <w:rFonts w:ascii="Times New Roman" w:eastAsia="Times New Roman" w:hAnsi="Times New Roman" w:cs="Times New Roman"/>
                <w:sz w:val="26"/>
                <w:szCs w:val="26"/>
                <w:lang w:val="sq-AL"/>
              </w:rPr>
            </w:pPr>
            <w:r w:rsidRPr="00157A2D">
              <w:rPr>
                <w:rFonts w:ascii="Times New Roman" w:eastAsia="Times New Roman" w:hAnsi="Times New Roman" w:cs="Times New Roman"/>
                <w:sz w:val="26"/>
                <w:szCs w:val="26"/>
                <w:lang w:val="sq-AL"/>
              </w:rPr>
              <w:t>Palët e interesuara</w:t>
            </w:r>
          </w:p>
        </w:tc>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pStyle w:val="BodyText"/>
              <w:tabs>
                <w:tab w:val="left" w:pos="567"/>
              </w:tabs>
              <w:spacing w:line="240" w:lineRule="auto"/>
              <w:contextualSpacing/>
              <w:jc w:val="both"/>
              <w:rPr>
                <w:rFonts w:ascii="Times New Roman" w:eastAsia="Times New Roman" w:hAnsi="Times New Roman" w:cs="Times New Roman"/>
                <w:sz w:val="26"/>
                <w:szCs w:val="26"/>
                <w:lang w:val="sq-AL"/>
              </w:rPr>
            </w:pPr>
            <w:r w:rsidRPr="00157A2D">
              <w:rPr>
                <w:rFonts w:ascii="Times New Roman" w:eastAsia="Times New Roman" w:hAnsi="Times New Roman" w:cs="Times New Roman"/>
                <w:sz w:val="26"/>
                <w:szCs w:val="26"/>
                <w:lang w:val="sq-AL"/>
              </w:rPr>
              <w:t>Vendimi</w:t>
            </w:r>
          </w:p>
        </w:tc>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pStyle w:val="BodyText"/>
              <w:tabs>
                <w:tab w:val="left" w:pos="567"/>
              </w:tabs>
              <w:spacing w:line="240" w:lineRule="auto"/>
              <w:contextualSpacing/>
              <w:jc w:val="both"/>
              <w:rPr>
                <w:rFonts w:ascii="Times New Roman" w:eastAsia="Times New Roman" w:hAnsi="Times New Roman" w:cs="Times New Roman"/>
                <w:sz w:val="26"/>
                <w:szCs w:val="26"/>
                <w:lang w:val="sq-AL"/>
              </w:rPr>
            </w:pPr>
            <w:r w:rsidRPr="00157A2D">
              <w:rPr>
                <w:rFonts w:ascii="Times New Roman" w:eastAsia="Times New Roman" w:hAnsi="Times New Roman" w:cs="Times New Roman"/>
                <w:sz w:val="26"/>
                <w:szCs w:val="26"/>
                <w:lang w:val="sq-AL"/>
              </w:rPr>
              <w:t>Justifikimi</w:t>
            </w:r>
          </w:p>
        </w:tc>
      </w:tr>
      <w:tr w:rsidR="00867731" w:rsidRPr="00157A2D" w:rsidTr="00157A2D">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pStyle w:val="BodyText"/>
              <w:tabs>
                <w:tab w:val="left" w:pos="567"/>
              </w:tabs>
              <w:spacing w:line="240" w:lineRule="auto"/>
              <w:contextualSpacing/>
              <w:jc w:val="both"/>
              <w:rPr>
                <w:rFonts w:ascii="Times New Roman" w:eastAsia="Times New Roman" w:hAnsi="Times New Roman" w:cs="Times New Roman"/>
                <w:sz w:val="26"/>
                <w:szCs w:val="26"/>
                <w:lang w:val="sq-AL"/>
              </w:rPr>
            </w:pPr>
            <w:r w:rsidRPr="00157A2D">
              <w:rPr>
                <w:rFonts w:ascii="Times New Roman" w:eastAsia="Times New Roman" w:hAnsi="Times New Roman" w:cs="Times New Roman"/>
                <w:sz w:val="26"/>
                <w:szCs w:val="26"/>
                <w:lang w:val="sq-AL"/>
              </w:rPr>
              <w:t>1</w:t>
            </w:r>
          </w:p>
        </w:tc>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pStyle w:val="BodyText"/>
              <w:tabs>
                <w:tab w:val="left" w:pos="567"/>
              </w:tabs>
              <w:spacing w:line="240" w:lineRule="auto"/>
              <w:contextualSpacing/>
              <w:jc w:val="both"/>
              <w:rPr>
                <w:rFonts w:ascii="Times New Roman" w:eastAsia="Times New Roman" w:hAnsi="Times New Roman" w:cs="Times New Roman"/>
                <w:sz w:val="26"/>
                <w:szCs w:val="26"/>
                <w:lang w:val="sq-AL"/>
              </w:rPr>
            </w:pPr>
            <w:r w:rsidRPr="00157A2D">
              <w:rPr>
                <w:rFonts w:ascii="Times New Roman" w:eastAsia="Times New Roman" w:hAnsi="Times New Roman" w:cs="Times New Roman"/>
                <w:sz w:val="26"/>
                <w:szCs w:val="26"/>
                <w:lang w:val="sq-AL"/>
              </w:rPr>
              <w:t xml:space="preserve">Përkufizimi i procedurave të posaçme të </w:t>
            </w:r>
            <w:r w:rsidRPr="00157A2D">
              <w:rPr>
                <w:rFonts w:ascii="Times New Roman" w:eastAsia="Times New Roman" w:hAnsi="Times New Roman" w:cs="Times New Roman"/>
                <w:sz w:val="26"/>
                <w:szCs w:val="26"/>
                <w:lang w:val="sq-AL"/>
              </w:rPr>
              <w:lastRenderedPageBreak/>
              <w:t>prokurimit në mbrojtje</w:t>
            </w:r>
          </w:p>
        </w:tc>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pStyle w:val="BodyText"/>
              <w:tabs>
                <w:tab w:val="left" w:pos="567"/>
              </w:tabs>
              <w:spacing w:line="240" w:lineRule="auto"/>
              <w:contextualSpacing/>
              <w:jc w:val="both"/>
              <w:rPr>
                <w:rFonts w:ascii="Times New Roman" w:eastAsia="Times New Roman" w:hAnsi="Times New Roman" w:cs="Times New Roman"/>
                <w:sz w:val="26"/>
                <w:szCs w:val="26"/>
                <w:lang w:val="sq-AL"/>
              </w:rPr>
            </w:pPr>
            <w:r w:rsidRPr="00157A2D">
              <w:rPr>
                <w:rFonts w:ascii="Times New Roman" w:eastAsia="Times New Roman" w:hAnsi="Times New Roman" w:cs="Times New Roman"/>
                <w:sz w:val="26"/>
                <w:szCs w:val="26"/>
                <w:lang w:val="sq-AL"/>
              </w:rPr>
              <w:lastRenderedPageBreak/>
              <w:t xml:space="preserve">U kërkua saktësim mbi aplikimin e procedurave </w:t>
            </w:r>
            <w:r w:rsidRPr="00157A2D">
              <w:rPr>
                <w:rFonts w:ascii="Times New Roman" w:eastAsia="Times New Roman" w:hAnsi="Times New Roman" w:cs="Times New Roman"/>
                <w:sz w:val="26"/>
                <w:szCs w:val="26"/>
                <w:lang w:val="sq-AL"/>
              </w:rPr>
              <w:lastRenderedPageBreak/>
              <w:t>të kufizuara për shkak të sigurisë kombëtare</w:t>
            </w:r>
          </w:p>
        </w:tc>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pStyle w:val="BodyText"/>
              <w:tabs>
                <w:tab w:val="left" w:pos="567"/>
              </w:tabs>
              <w:spacing w:line="240" w:lineRule="auto"/>
              <w:contextualSpacing/>
              <w:jc w:val="both"/>
              <w:rPr>
                <w:rFonts w:ascii="Times New Roman" w:eastAsia="Times New Roman" w:hAnsi="Times New Roman" w:cs="Times New Roman"/>
                <w:sz w:val="26"/>
                <w:szCs w:val="26"/>
                <w:lang w:val="sq-AL"/>
              </w:rPr>
            </w:pPr>
            <w:r w:rsidRPr="00157A2D">
              <w:rPr>
                <w:rFonts w:ascii="Times New Roman" w:eastAsia="Times New Roman" w:hAnsi="Times New Roman" w:cs="Times New Roman"/>
                <w:sz w:val="26"/>
                <w:szCs w:val="26"/>
                <w:lang w:val="sq-AL"/>
              </w:rPr>
              <w:lastRenderedPageBreak/>
              <w:t>Shtabi i Përgjithshëm i FA</w:t>
            </w:r>
          </w:p>
        </w:tc>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pStyle w:val="BodyText"/>
              <w:tabs>
                <w:tab w:val="left" w:pos="567"/>
              </w:tabs>
              <w:spacing w:line="240" w:lineRule="auto"/>
              <w:contextualSpacing/>
              <w:jc w:val="both"/>
              <w:rPr>
                <w:rFonts w:ascii="Times New Roman" w:eastAsia="Times New Roman" w:hAnsi="Times New Roman" w:cs="Times New Roman"/>
                <w:sz w:val="26"/>
                <w:szCs w:val="26"/>
                <w:lang w:val="sq-AL"/>
              </w:rPr>
            </w:pPr>
            <w:r w:rsidRPr="00157A2D">
              <w:rPr>
                <w:rFonts w:ascii="Times New Roman" w:eastAsia="Times New Roman" w:hAnsi="Times New Roman" w:cs="Times New Roman"/>
                <w:sz w:val="26"/>
                <w:szCs w:val="26"/>
                <w:lang w:val="sq-AL"/>
              </w:rPr>
              <w:t>Pranuar pjesërisht</w:t>
            </w:r>
          </w:p>
        </w:tc>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pStyle w:val="BodyText"/>
              <w:tabs>
                <w:tab w:val="left" w:pos="567"/>
              </w:tabs>
              <w:spacing w:line="240" w:lineRule="auto"/>
              <w:contextualSpacing/>
              <w:jc w:val="both"/>
              <w:rPr>
                <w:rFonts w:ascii="Times New Roman" w:eastAsia="Times New Roman" w:hAnsi="Times New Roman" w:cs="Times New Roman"/>
                <w:sz w:val="26"/>
                <w:szCs w:val="26"/>
                <w:lang w:val="sq-AL"/>
              </w:rPr>
            </w:pPr>
            <w:r w:rsidRPr="00157A2D">
              <w:rPr>
                <w:rFonts w:ascii="Times New Roman" w:eastAsia="Times New Roman" w:hAnsi="Times New Roman" w:cs="Times New Roman"/>
                <w:sz w:val="26"/>
                <w:szCs w:val="26"/>
                <w:lang w:val="sq-AL"/>
              </w:rPr>
              <w:t xml:space="preserve">Teksti u riformuluar për të qartësuar kufijtë e </w:t>
            </w:r>
            <w:r w:rsidRPr="00157A2D">
              <w:rPr>
                <w:rFonts w:ascii="Times New Roman" w:eastAsia="Times New Roman" w:hAnsi="Times New Roman" w:cs="Times New Roman"/>
                <w:sz w:val="26"/>
                <w:szCs w:val="26"/>
                <w:lang w:val="sq-AL"/>
              </w:rPr>
              <w:lastRenderedPageBreak/>
              <w:t>zbatimit pa cenuar sigurinë.</w:t>
            </w:r>
          </w:p>
        </w:tc>
      </w:tr>
      <w:tr w:rsidR="00867731" w:rsidRPr="00157A2D" w:rsidTr="00157A2D">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spacing w:line="240" w:lineRule="auto"/>
              <w:contextualSpacing/>
              <w:rPr>
                <w:rFonts w:ascii="Times New Roman" w:hAnsi="Times New Roman" w:cs="Times New Roman"/>
                <w:sz w:val="26"/>
                <w:szCs w:val="26"/>
              </w:rPr>
            </w:pPr>
            <w:r w:rsidRPr="00157A2D">
              <w:rPr>
                <w:rFonts w:ascii="Times New Roman" w:hAnsi="Times New Roman" w:cs="Times New Roman"/>
                <w:sz w:val="26"/>
                <w:szCs w:val="26"/>
              </w:rPr>
              <w:lastRenderedPageBreak/>
              <w:t>2</w:t>
            </w:r>
          </w:p>
        </w:tc>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spacing w:line="240" w:lineRule="auto"/>
              <w:contextualSpacing/>
              <w:rPr>
                <w:rFonts w:ascii="Times New Roman" w:hAnsi="Times New Roman" w:cs="Times New Roman"/>
                <w:sz w:val="26"/>
                <w:szCs w:val="26"/>
              </w:rPr>
            </w:pPr>
            <w:r w:rsidRPr="00157A2D">
              <w:rPr>
                <w:rFonts w:ascii="Times New Roman" w:hAnsi="Times New Roman" w:cs="Times New Roman"/>
                <w:sz w:val="26"/>
                <w:szCs w:val="26"/>
              </w:rPr>
              <w:t>Afatet e procedurave të ankimimit</w:t>
            </w:r>
          </w:p>
        </w:tc>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spacing w:line="240" w:lineRule="auto"/>
              <w:contextualSpacing/>
              <w:rPr>
                <w:rFonts w:ascii="Times New Roman" w:hAnsi="Times New Roman" w:cs="Times New Roman"/>
                <w:sz w:val="26"/>
                <w:szCs w:val="26"/>
              </w:rPr>
            </w:pPr>
            <w:r w:rsidRPr="00157A2D">
              <w:rPr>
                <w:rFonts w:ascii="Times New Roman" w:hAnsi="Times New Roman" w:cs="Times New Roman"/>
                <w:sz w:val="26"/>
                <w:szCs w:val="26"/>
              </w:rPr>
              <w:t>U sugjerua shtimi i një afati të posaçëm për shqyrtimin e ankesave në kontratat e mbrojtjes</w:t>
            </w:r>
          </w:p>
        </w:tc>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spacing w:line="240" w:lineRule="auto"/>
              <w:contextualSpacing/>
              <w:rPr>
                <w:rFonts w:ascii="Times New Roman" w:hAnsi="Times New Roman" w:cs="Times New Roman"/>
                <w:sz w:val="26"/>
                <w:szCs w:val="26"/>
              </w:rPr>
            </w:pPr>
            <w:r w:rsidRPr="00157A2D">
              <w:rPr>
                <w:rFonts w:ascii="Times New Roman" w:hAnsi="Times New Roman" w:cs="Times New Roman"/>
                <w:sz w:val="26"/>
                <w:szCs w:val="26"/>
              </w:rPr>
              <w:t>Ministria e Mbrojtjes</w:t>
            </w:r>
          </w:p>
        </w:tc>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spacing w:line="240" w:lineRule="auto"/>
              <w:contextualSpacing/>
              <w:rPr>
                <w:rFonts w:ascii="Times New Roman" w:hAnsi="Times New Roman" w:cs="Times New Roman"/>
                <w:sz w:val="26"/>
                <w:szCs w:val="26"/>
              </w:rPr>
            </w:pPr>
            <w:r w:rsidRPr="00157A2D">
              <w:rPr>
                <w:rFonts w:ascii="Times New Roman" w:hAnsi="Times New Roman" w:cs="Times New Roman"/>
                <w:sz w:val="26"/>
                <w:szCs w:val="26"/>
              </w:rPr>
              <w:t>Refuzuar</w:t>
            </w:r>
          </w:p>
        </w:tc>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spacing w:line="240" w:lineRule="auto"/>
              <w:contextualSpacing/>
              <w:rPr>
                <w:rFonts w:ascii="Times New Roman" w:hAnsi="Times New Roman" w:cs="Times New Roman"/>
                <w:sz w:val="26"/>
                <w:szCs w:val="26"/>
              </w:rPr>
            </w:pPr>
            <w:r w:rsidRPr="00157A2D">
              <w:rPr>
                <w:rFonts w:ascii="Times New Roman" w:hAnsi="Times New Roman" w:cs="Times New Roman"/>
                <w:sz w:val="26"/>
                <w:szCs w:val="26"/>
              </w:rPr>
              <w:t>Nuk përputhet me afatet horizontale të parashikuara në ligjin bazë për prokurimin publik.</w:t>
            </w:r>
          </w:p>
        </w:tc>
      </w:tr>
      <w:tr w:rsidR="00867731" w:rsidRPr="00157A2D" w:rsidTr="00157A2D">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spacing w:line="240" w:lineRule="auto"/>
              <w:contextualSpacing/>
              <w:rPr>
                <w:rFonts w:ascii="Times New Roman" w:hAnsi="Times New Roman" w:cs="Times New Roman"/>
                <w:sz w:val="26"/>
                <w:szCs w:val="26"/>
              </w:rPr>
            </w:pPr>
            <w:r w:rsidRPr="00157A2D">
              <w:rPr>
                <w:rFonts w:ascii="Times New Roman" w:hAnsi="Times New Roman" w:cs="Times New Roman"/>
                <w:sz w:val="26"/>
                <w:szCs w:val="26"/>
              </w:rPr>
              <w:t>3</w:t>
            </w:r>
          </w:p>
        </w:tc>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spacing w:line="240" w:lineRule="auto"/>
              <w:contextualSpacing/>
              <w:rPr>
                <w:rFonts w:ascii="Times New Roman" w:hAnsi="Times New Roman" w:cs="Times New Roman"/>
                <w:sz w:val="26"/>
                <w:szCs w:val="26"/>
              </w:rPr>
            </w:pPr>
            <w:r w:rsidRPr="00157A2D">
              <w:rPr>
                <w:rFonts w:ascii="Times New Roman" w:hAnsi="Times New Roman" w:cs="Times New Roman"/>
                <w:sz w:val="26"/>
                <w:szCs w:val="26"/>
              </w:rPr>
              <w:t>Regjistri elektronik i operatorëve ekonomikë</w:t>
            </w:r>
          </w:p>
        </w:tc>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spacing w:line="240" w:lineRule="auto"/>
              <w:contextualSpacing/>
              <w:rPr>
                <w:rFonts w:ascii="Times New Roman" w:hAnsi="Times New Roman" w:cs="Times New Roman"/>
                <w:sz w:val="26"/>
                <w:szCs w:val="26"/>
              </w:rPr>
            </w:pPr>
            <w:r w:rsidRPr="00157A2D">
              <w:rPr>
                <w:rFonts w:ascii="Times New Roman" w:hAnsi="Times New Roman" w:cs="Times New Roman"/>
                <w:sz w:val="26"/>
                <w:szCs w:val="26"/>
              </w:rPr>
              <w:t>U propozua integrimi i një regjistri të dedikuar për operatorët në fushën e mbrojtjes</w:t>
            </w:r>
          </w:p>
        </w:tc>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spacing w:line="240" w:lineRule="auto"/>
              <w:contextualSpacing/>
              <w:rPr>
                <w:rFonts w:ascii="Times New Roman" w:hAnsi="Times New Roman" w:cs="Times New Roman"/>
                <w:sz w:val="26"/>
                <w:szCs w:val="26"/>
              </w:rPr>
            </w:pPr>
            <w:r w:rsidRPr="00157A2D">
              <w:rPr>
                <w:rFonts w:ascii="Times New Roman" w:hAnsi="Times New Roman" w:cs="Times New Roman"/>
                <w:sz w:val="26"/>
                <w:szCs w:val="26"/>
              </w:rPr>
              <w:t>Ministria e Mbrojtjes</w:t>
            </w:r>
          </w:p>
        </w:tc>
        <w:tc>
          <w:tcPr>
            <w:tcW w:w="1440" w:type="dxa"/>
            <w:tcBorders>
              <w:top w:val="single" w:sz="4" w:space="0" w:color="auto"/>
              <w:left w:val="single" w:sz="4" w:space="0" w:color="auto"/>
              <w:bottom w:val="single" w:sz="4" w:space="0" w:color="auto"/>
              <w:right w:val="single" w:sz="4" w:space="0" w:color="auto"/>
            </w:tcBorders>
          </w:tcPr>
          <w:p w:rsidR="00867731" w:rsidRPr="00157A2D" w:rsidRDefault="00B868BD" w:rsidP="00157A2D">
            <w:pPr>
              <w:spacing w:line="240" w:lineRule="auto"/>
              <w:contextualSpacing/>
              <w:rPr>
                <w:rFonts w:ascii="Times New Roman" w:hAnsi="Times New Roman" w:cs="Times New Roman"/>
                <w:sz w:val="26"/>
                <w:szCs w:val="26"/>
              </w:rPr>
            </w:pPr>
            <w:r w:rsidRPr="00157A2D">
              <w:rPr>
                <w:rFonts w:ascii="Times New Roman" w:hAnsi="Times New Roman" w:cs="Times New Roman"/>
                <w:sz w:val="26"/>
                <w:szCs w:val="26"/>
              </w:rPr>
              <w:t>Pranuar</w:t>
            </w:r>
          </w:p>
        </w:tc>
        <w:tc>
          <w:tcPr>
            <w:tcW w:w="1440" w:type="dxa"/>
            <w:tcBorders>
              <w:top w:val="single" w:sz="4" w:space="0" w:color="auto"/>
              <w:left w:val="single" w:sz="4" w:space="0" w:color="auto"/>
              <w:bottom w:val="single" w:sz="4" w:space="0" w:color="auto"/>
              <w:right w:val="single" w:sz="4" w:space="0" w:color="auto"/>
            </w:tcBorders>
          </w:tcPr>
          <w:p w:rsidR="00867731" w:rsidRDefault="00B868BD" w:rsidP="00157A2D">
            <w:pPr>
              <w:spacing w:line="240" w:lineRule="auto"/>
              <w:contextualSpacing/>
              <w:rPr>
                <w:rFonts w:ascii="Times New Roman" w:hAnsi="Times New Roman" w:cs="Times New Roman"/>
                <w:sz w:val="26"/>
                <w:szCs w:val="26"/>
              </w:rPr>
            </w:pPr>
            <w:r w:rsidRPr="00157A2D">
              <w:rPr>
                <w:rFonts w:ascii="Times New Roman" w:hAnsi="Times New Roman" w:cs="Times New Roman"/>
                <w:sz w:val="26"/>
                <w:szCs w:val="26"/>
              </w:rPr>
              <w:t xml:space="preserve">Është reflektuar në draft si detyrim për zhvillimin e moduleve shtesë në </w:t>
            </w:r>
            <w:proofErr w:type="spellStart"/>
            <w:r w:rsidRPr="00157A2D">
              <w:rPr>
                <w:rFonts w:ascii="Times New Roman" w:hAnsi="Times New Roman" w:cs="Times New Roman"/>
                <w:sz w:val="26"/>
                <w:szCs w:val="26"/>
              </w:rPr>
              <w:t>sistemin</w:t>
            </w:r>
            <w:proofErr w:type="spellEnd"/>
            <w:r w:rsidRPr="00157A2D">
              <w:rPr>
                <w:rFonts w:ascii="Times New Roman" w:hAnsi="Times New Roman" w:cs="Times New Roman"/>
                <w:sz w:val="26"/>
                <w:szCs w:val="26"/>
              </w:rPr>
              <w:t xml:space="preserve"> </w:t>
            </w:r>
            <w:proofErr w:type="spellStart"/>
            <w:r w:rsidRPr="00157A2D">
              <w:rPr>
                <w:rFonts w:ascii="Times New Roman" w:hAnsi="Times New Roman" w:cs="Times New Roman"/>
                <w:sz w:val="26"/>
                <w:szCs w:val="26"/>
              </w:rPr>
              <w:t>elektronik</w:t>
            </w:r>
            <w:proofErr w:type="spellEnd"/>
            <w:r w:rsidRPr="00157A2D">
              <w:rPr>
                <w:rFonts w:ascii="Times New Roman" w:hAnsi="Times New Roman" w:cs="Times New Roman"/>
                <w:sz w:val="26"/>
                <w:szCs w:val="26"/>
              </w:rPr>
              <w:t xml:space="preserve"> të </w:t>
            </w:r>
            <w:proofErr w:type="spellStart"/>
            <w:r w:rsidRPr="00157A2D">
              <w:rPr>
                <w:rFonts w:ascii="Times New Roman" w:hAnsi="Times New Roman" w:cs="Times New Roman"/>
                <w:sz w:val="26"/>
                <w:szCs w:val="26"/>
              </w:rPr>
              <w:t>prokurimit</w:t>
            </w:r>
            <w:proofErr w:type="spellEnd"/>
            <w:r w:rsidRPr="00157A2D">
              <w:rPr>
                <w:rFonts w:ascii="Times New Roman" w:hAnsi="Times New Roman" w:cs="Times New Roman"/>
                <w:sz w:val="26"/>
                <w:szCs w:val="26"/>
              </w:rPr>
              <w:t>.</w:t>
            </w:r>
          </w:p>
          <w:p w:rsidR="00157A2D" w:rsidRPr="00157A2D" w:rsidRDefault="00157A2D" w:rsidP="00157A2D">
            <w:pPr>
              <w:spacing w:line="240" w:lineRule="auto"/>
              <w:contextualSpacing/>
              <w:rPr>
                <w:rFonts w:ascii="Times New Roman" w:hAnsi="Times New Roman" w:cs="Times New Roman"/>
                <w:sz w:val="26"/>
                <w:szCs w:val="26"/>
              </w:rPr>
            </w:pPr>
          </w:p>
        </w:tc>
      </w:tr>
    </w:tbl>
    <w:p w:rsidR="00157A2D" w:rsidRDefault="00157A2D" w:rsidP="00157A2D">
      <w:pPr>
        <w:spacing w:line="240" w:lineRule="auto"/>
        <w:contextualSpacing/>
        <w:jc w:val="both"/>
        <w:rPr>
          <w:rFonts w:ascii="Times New Roman" w:hAnsi="Times New Roman" w:cs="Times New Roman"/>
          <w:sz w:val="26"/>
          <w:szCs w:val="26"/>
        </w:rPr>
      </w:pPr>
    </w:p>
    <w:p w:rsidR="00867731" w:rsidRPr="00157A2D" w:rsidRDefault="00B868BD" w:rsidP="00157A2D">
      <w:pPr>
        <w:spacing w:line="240" w:lineRule="auto"/>
        <w:contextualSpacing/>
        <w:jc w:val="both"/>
        <w:rPr>
          <w:rFonts w:ascii="Times New Roman" w:hAnsi="Times New Roman" w:cs="Times New Roman"/>
          <w:sz w:val="26"/>
          <w:szCs w:val="26"/>
        </w:rPr>
      </w:pPr>
      <w:proofErr w:type="spellStart"/>
      <w:r w:rsidRPr="00157A2D">
        <w:rPr>
          <w:rFonts w:ascii="Times New Roman" w:hAnsi="Times New Roman" w:cs="Times New Roman"/>
          <w:sz w:val="26"/>
          <w:szCs w:val="26"/>
        </w:rPr>
        <w:t>Procesi</w:t>
      </w:r>
      <w:proofErr w:type="spellEnd"/>
      <w:r w:rsidRPr="00157A2D">
        <w:rPr>
          <w:rFonts w:ascii="Times New Roman" w:hAnsi="Times New Roman" w:cs="Times New Roman"/>
          <w:sz w:val="26"/>
          <w:szCs w:val="26"/>
        </w:rPr>
        <w:t xml:space="preserve"> i </w:t>
      </w:r>
      <w:proofErr w:type="spellStart"/>
      <w:r w:rsidRPr="00157A2D">
        <w:rPr>
          <w:rFonts w:ascii="Times New Roman" w:hAnsi="Times New Roman" w:cs="Times New Roman"/>
          <w:sz w:val="26"/>
          <w:szCs w:val="26"/>
        </w:rPr>
        <w:t>konsultimit</w:t>
      </w:r>
      <w:proofErr w:type="spellEnd"/>
      <w:r w:rsidRPr="00157A2D">
        <w:rPr>
          <w:rFonts w:ascii="Times New Roman" w:hAnsi="Times New Roman" w:cs="Times New Roman"/>
          <w:sz w:val="26"/>
          <w:szCs w:val="26"/>
        </w:rPr>
        <w:t xml:space="preserve"> </w:t>
      </w:r>
      <w:proofErr w:type="spellStart"/>
      <w:r w:rsidRPr="00157A2D">
        <w:rPr>
          <w:rFonts w:ascii="Times New Roman" w:hAnsi="Times New Roman" w:cs="Times New Roman"/>
          <w:sz w:val="26"/>
          <w:szCs w:val="26"/>
        </w:rPr>
        <w:t>publik</w:t>
      </w:r>
      <w:proofErr w:type="spellEnd"/>
      <w:r w:rsidRPr="00157A2D">
        <w:rPr>
          <w:rFonts w:ascii="Times New Roman" w:hAnsi="Times New Roman" w:cs="Times New Roman"/>
          <w:sz w:val="26"/>
          <w:szCs w:val="26"/>
        </w:rPr>
        <w:t xml:space="preserve"> për projektligjin është zhvilluar në përputhje me kërkesat e ligjit nr. 146/2014 dhe VKM nr. 584/2021. Numri i komenteve të marra ka qenë i kufizuar, kryesisht nga institucionet shtetërore të përfshira në proces. Sugjerimet e pranuara janë reflektuar në tekstin përfundimtar të projektligjit, duke kontribuar në qartësimin dhe përmirësimin e kuadrit ligjor për prokurimet në fushën e mbrojtjes dhe sigurisë.</w:t>
      </w:r>
    </w:p>
    <w:sectPr w:rsidR="00867731" w:rsidRPr="00157A2D" w:rsidSect="00034616">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37C" w:rsidRDefault="00D2737C" w:rsidP="00F73C1E">
      <w:pPr>
        <w:spacing w:after="0" w:line="240" w:lineRule="auto"/>
      </w:pPr>
      <w:r>
        <w:separator/>
      </w:r>
    </w:p>
  </w:endnote>
  <w:endnote w:type="continuationSeparator" w:id="0">
    <w:p w:rsidR="00D2737C" w:rsidRDefault="00D2737C" w:rsidP="00F73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100548"/>
      <w:docPartObj>
        <w:docPartGallery w:val="Page Numbers (Bottom of Page)"/>
        <w:docPartUnique/>
      </w:docPartObj>
    </w:sdtPr>
    <w:sdtEndPr>
      <w:rPr>
        <w:rFonts w:ascii="Times New Roman" w:hAnsi="Times New Roman" w:cs="Times New Roman"/>
        <w:sz w:val="20"/>
        <w:szCs w:val="20"/>
      </w:rPr>
    </w:sdtEndPr>
    <w:sdtContent>
      <w:sdt>
        <w:sdtPr>
          <w:id w:val="-1769616900"/>
          <w:docPartObj>
            <w:docPartGallery w:val="Page Numbers (Top of Page)"/>
            <w:docPartUnique/>
          </w:docPartObj>
        </w:sdtPr>
        <w:sdtEndPr>
          <w:rPr>
            <w:rFonts w:ascii="Times New Roman" w:hAnsi="Times New Roman" w:cs="Times New Roman"/>
            <w:sz w:val="20"/>
            <w:szCs w:val="20"/>
          </w:rPr>
        </w:sdtEndPr>
        <w:sdtContent>
          <w:p w:rsidR="00F73C1E" w:rsidRPr="00F73C1E" w:rsidRDefault="00F73C1E">
            <w:pPr>
              <w:pStyle w:val="Footer"/>
              <w:jc w:val="right"/>
              <w:rPr>
                <w:rFonts w:ascii="Times New Roman" w:hAnsi="Times New Roman" w:cs="Times New Roman"/>
                <w:sz w:val="20"/>
                <w:szCs w:val="20"/>
              </w:rPr>
            </w:pPr>
            <w:r w:rsidRPr="00F73C1E">
              <w:rPr>
                <w:rFonts w:ascii="Times New Roman" w:hAnsi="Times New Roman" w:cs="Times New Roman"/>
                <w:b/>
                <w:bCs/>
                <w:sz w:val="20"/>
                <w:szCs w:val="20"/>
              </w:rPr>
              <w:fldChar w:fldCharType="begin"/>
            </w:r>
            <w:r w:rsidRPr="00F73C1E">
              <w:rPr>
                <w:rFonts w:ascii="Times New Roman" w:hAnsi="Times New Roman" w:cs="Times New Roman"/>
                <w:b/>
                <w:bCs/>
                <w:sz w:val="20"/>
                <w:szCs w:val="20"/>
              </w:rPr>
              <w:instrText xml:space="preserve"> PAGE </w:instrText>
            </w:r>
            <w:r w:rsidRPr="00F73C1E">
              <w:rPr>
                <w:rFonts w:ascii="Times New Roman" w:hAnsi="Times New Roman" w:cs="Times New Roman"/>
                <w:b/>
                <w:bCs/>
                <w:sz w:val="20"/>
                <w:szCs w:val="20"/>
              </w:rPr>
              <w:fldChar w:fldCharType="separate"/>
            </w:r>
            <w:r>
              <w:rPr>
                <w:rFonts w:ascii="Times New Roman" w:hAnsi="Times New Roman" w:cs="Times New Roman"/>
                <w:b/>
                <w:bCs/>
                <w:noProof/>
                <w:sz w:val="20"/>
                <w:szCs w:val="20"/>
              </w:rPr>
              <w:t>4</w:t>
            </w:r>
            <w:r w:rsidRPr="00F73C1E">
              <w:rPr>
                <w:rFonts w:ascii="Times New Roman" w:hAnsi="Times New Roman" w:cs="Times New Roman"/>
                <w:b/>
                <w:bCs/>
                <w:sz w:val="20"/>
                <w:szCs w:val="20"/>
              </w:rPr>
              <w:fldChar w:fldCharType="end"/>
            </w:r>
            <w:r w:rsidRPr="00F73C1E">
              <w:rPr>
                <w:rFonts w:ascii="Times New Roman" w:hAnsi="Times New Roman" w:cs="Times New Roman"/>
                <w:sz w:val="20"/>
                <w:szCs w:val="20"/>
              </w:rPr>
              <w:t xml:space="preserve"> </w:t>
            </w:r>
            <w:proofErr w:type="spellStart"/>
            <w:r w:rsidRPr="00F73C1E">
              <w:rPr>
                <w:rFonts w:ascii="Times New Roman" w:hAnsi="Times New Roman" w:cs="Times New Roman"/>
                <w:sz w:val="20"/>
                <w:szCs w:val="20"/>
              </w:rPr>
              <w:t>nga</w:t>
            </w:r>
            <w:proofErr w:type="spellEnd"/>
            <w:r w:rsidRPr="00F73C1E">
              <w:rPr>
                <w:rFonts w:ascii="Times New Roman" w:hAnsi="Times New Roman" w:cs="Times New Roman"/>
                <w:sz w:val="20"/>
                <w:szCs w:val="20"/>
              </w:rPr>
              <w:t xml:space="preserve"> </w:t>
            </w:r>
            <w:r w:rsidRPr="00F73C1E">
              <w:rPr>
                <w:rFonts w:ascii="Times New Roman" w:hAnsi="Times New Roman" w:cs="Times New Roman"/>
                <w:b/>
                <w:bCs/>
                <w:sz w:val="20"/>
                <w:szCs w:val="20"/>
              </w:rPr>
              <w:fldChar w:fldCharType="begin"/>
            </w:r>
            <w:r w:rsidRPr="00F73C1E">
              <w:rPr>
                <w:rFonts w:ascii="Times New Roman" w:hAnsi="Times New Roman" w:cs="Times New Roman"/>
                <w:b/>
                <w:bCs/>
                <w:sz w:val="20"/>
                <w:szCs w:val="20"/>
              </w:rPr>
              <w:instrText xml:space="preserve"> NUMPAGES  </w:instrText>
            </w:r>
            <w:r w:rsidRPr="00F73C1E">
              <w:rPr>
                <w:rFonts w:ascii="Times New Roman" w:hAnsi="Times New Roman" w:cs="Times New Roman"/>
                <w:b/>
                <w:bCs/>
                <w:sz w:val="20"/>
                <w:szCs w:val="20"/>
              </w:rPr>
              <w:fldChar w:fldCharType="separate"/>
            </w:r>
            <w:r>
              <w:rPr>
                <w:rFonts w:ascii="Times New Roman" w:hAnsi="Times New Roman" w:cs="Times New Roman"/>
                <w:b/>
                <w:bCs/>
                <w:noProof/>
                <w:sz w:val="20"/>
                <w:szCs w:val="20"/>
              </w:rPr>
              <w:t>4</w:t>
            </w:r>
            <w:r w:rsidRPr="00F73C1E">
              <w:rPr>
                <w:rFonts w:ascii="Times New Roman" w:hAnsi="Times New Roman" w:cs="Times New Roman"/>
                <w:b/>
                <w:bCs/>
                <w:sz w:val="20"/>
                <w:szCs w:val="20"/>
              </w:rPr>
              <w:fldChar w:fldCharType="end"/>
            </w:r>
          </w:p>
        </w:sdtContent>
      </w:sdt>
    </w:sdtContent>
  </w:sdt>
  <w:p w:rsidR="00F73C1E" w:rsidRDefault="00F73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37C" w:rsidRDefault="00D2737C" w:rsidP="00F73C1E">
      <w:pPr>
        <w:spacing w:after="0" w:line="240" w:lineRule="auto"/>
      </w:pPr>
      <w:r>
        <w:separator/>
      </w:r>
    </w:p>
  </w:footnote>
  <w:footnote w:type="continuationSeparator" w:id="0">
    <w:p w:rsidR="00D2737C" w:rsidRDefault="00D2737C" w:rsidP="00F73C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B4304"/>
    <w:multiLevelType w:val="hybridMultilevel"/>
    <w:tmpl w:val="8B5C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722EBA"/>
    <w:multiLevelType w:val="hybridMultilevel"/>
    <w:tmpl w:val="95EA9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101338"/>
    <w:multiLevelType w:val="hybridMultilevel"/>
    <w:tmpl w:val="8FE0EB84"/>
    <w:lvl w:ilvl="0" w:tplc="07883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A26CCC"/>
    <w:multiLevelType w:val="hybridMultilevel"/>
    <w:tmpl w:val="8FE0EB84"/>
    <w:lvl w:ilvl="0" w:tplc="07883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37013B"/>
    <w:multiLevelType w:val="hybridMultilevel"/>
    <w:tmpl w:val="8FE0EB84"/>
    <w:lvl w:ilvl="0" w:tplc="07883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BD264B"/>
    <w:multiLevelType w:val="hybridMultilevel"/>
    <w:tmpl w:val="B404814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2"/>
  </w:num>
  <w:num w:numId="12">
    <w:abstractNumId w:val="13"/>
  </w:num>
  <w:num w:numId="13">
    <w:abstractNumId w:val="1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70E1"/>
    <w:rsid w:val="00034616"/>
    <w:rsid w:val="0006063C"/>
    <w:rsid w:val="000975FE"/>
    <w:rsid w:val="000E1F88"/>
    <w:rsid w:val="0015074B"/>
    <w:rsid w:val="00157A2D"/>
    <w:rsid w:val="0028608B"/>
    <w:rsid w:val="0029639D"/>
    <w:rsid w:val="00326F90"/>
    <w:rsid w:val="00581721"/>
    <w:rsid w:val="00665722"/>
    <w:rsid w:val="008463AE"/>
    <w:rsid w:val="00867731"/>
    <w:rsid w:val="008C3E6E"/>
    <w:rsid w:val="00900E2A"/>
    <w:rsid w:val="00940848"/>
    <w:rsid w:val="00A76009"/>
    <w:rsid w:val="00A933CA"/>
    <w:rsid w:val="00AA1D8D"/>
    <w:rsid w:val="00B47730"/>
    <w:rsid w:val="00B868BD"/>
    <w:rsid w:val="00C15044"/>
    <w:rsid w:val="00CB0664"/>
    <w:rsid w:val="00CC6530"/>
    <w:rsid w:val="00D26686"/>
    <w:rsid w:val="00D2737C"/>
    <w:rsid w:val="00D40B26"/>
    <w:rsid w:val="00D96A9A"/>
    <w:rsid w:val="00DC215E"/>
    <w:rsid w:val="00DF3C05"/>
    <w:rsid w:val="00E346DE"/>
    <w:rsid w:val="00E355E9"/>
    <w:rsid w:val="00ED0147"/>
    <w:rsid w:val="00EF38D3"/>
    <w:rsid w:val="00F274EB"/>
    <w:rsid w:val="00F73C1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EDD7C97-48A5-4686-B757-1FA09244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qFormat/>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locked/>
    <w:rsid w:val="00DC215E"/>
  </w:style>
  <w:style w:type="character" w:styleId="Hyperlink">
    <w:name w:val="Hyperlink"/>
    <w:basedOn w:val="DefaultParagraphFont"/>
    <w:uiPriority w:val="99"/>
    <w:unhideWhenUsed/>
    <w:rsid w:val="00C150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nsultim.publik@mod.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50A77-438A-4C09-A6C7-AB3D0E6D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Merita Bundo</cp:lastModifiedBy>
  <cp:revision>12</cp:revision>
  <dcterms:created xsi:type="dcterms:W3CDTF">2025-09-24T13:01:00Z</dcterms:created>
  <dcterms:modified xsi:type="dcterms:W3CDTF">2025-09-24T13:22:00Z</dcterms:modified>
  <cp:category/>
</cp:coreProperties>
</file>