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4B0DEF" w:rsidRDefault="00A26CE1" w:rsidP="004B0DEF">
      <w:pPr>
        <w:contextualSpacing/>
        <w:jc w:val="center"/>
        <w:rPr>
          <w:rFonts w:ascii="Times New Roman" w:hAnsi="Times New Roman"/>
          <w:noProof/>
          <w:sz w:val="26"/>
          <w:szCs w:val="26"/>
          <w:lang w:val="sq-AL" w:eastAsia="sq-AL"/>
        </w:rPr>
      </w:pPr>
      <w:r w:rsidRPr="004B0DEF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4B0DEF" w:rsidRDefault="00A26CE1" w:rsidP="004B0DEF">
      <w:pPr>
        <w:tabs>
          <w:tab w:val="center" w:pos="4320"/>
          <w:tab w:val="right" w:pos="8640"/>
        </w:tabs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sz w:val="26"/>
          <w:szCs w:val="26"/>
          <w:lang w:val="sq-AL"/>
        </w:rPr>
        <w:t>R E P U B L I K A    E    SH Q I P Ë R I S Ë</w:t>
      </w:r>
    </w:p>
    <w:p w14:paraId="63EB1CB5" w14:textId="77777777" w:rsidR="00A26CE1" w:rsidRPr="004B0DEF" w:rsidRDefault="00A26CE1" w:rsidP="004B0DEF">
      <w:pPr>
        <w:tabs>
          <w:tab w:val="center" w:pos="4320"/>
          <w:tab w:val="right" w:pos="8640"/>
        </w:tabs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sz w:val="26"/>
          <w:szCs w:val="26"/>
          <w:lang w:val="sq-AL"/>
        </w:rPr>
        <w:t>MINISTRIA E MBROJTJES</w:t>
      </w:r>
    </w:p>
    <w:p w14:paraId="4DB92F09" w14:textId="77777777" w:rsidR="00A26CE1" w:rsidRPr="004B0DEF" w:rsidRDefault="00A26CE1" w:rsidP="004B0DEF">
      <w:pPr>
        <w:tabs>
          <w:tab w:val="center" w:pos="4320"/>
          <w:tab w:val="right" w:pos="8640"/>
        </w:tabs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</w:p>
    <w:p w14:paraId="544E3998" w14:textId="77777777" w:rsidR="00A26CE1" w:rsidRPr="004B0DEF" w:rsidRDefault="00A26CE1" w:rsidP="004B0DEF">
      <w:pPr>
        <w:pStyle w:val="Heading1"/>
        <w:spacing w:befor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</w:pPr>
    </w:p>
    <w:p w14:paraId="58046771" w14:textId="77777777" w:rsidR="00A26CE1" w:rsidRPr="004B0DEF" w:rsidRDefault="00A26CE1" w:rsidP="004B0DEF">
      <w:pPr>
        <w:pStyle w:val="Heading1"/>
        <w:spacing w:befor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</w:pPr>
      <w:r w:rsidRPr="004B0DEF"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RAPORT</w:t>
      </w:r>
    </w:p>
    <w:p w14:paraId="3C01311E" w14:textId="77777777" w:rsidR="00A26CE1" w:rsidRPr="004B0DEF" w:rsidRDefault="00A26CE1" w:rsidP="004B0DEF">
      <w:pPr>
        <w:contextualSpacing/>
        <w:rPr>
          <w:rFonts w:ascii="Times New Roman" w:hAnsi="Times New Roman"/>
          <w:sz w:val="26"/>
          <w:szCs w:val="26"/>
          <w:lang w:val="sq-AL" w:bidi="en-GB"/>
        </w:rPr>
      </w:pPr>
    </w:p>
    <w:p w14:paraId="5584442D" w14:textId="77777777" w:rsidR="00B917C9" w:rsidRPr="00AC6B11" w:rsidRDefault="00B917C9" w:rsidP="00B917C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val="sq-AL"/>
        </w:rPr>
      </w:pPr>
      <w:r w:rsidRPr="00AC6B11"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p</w:t>
      </w:r>
      <w:r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ë</w:t>
      </w:r>
      <w:r w:rsidRPr="00AC6B11"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r rezultatet e konsultimit publik t</w:t>
      </w:r>
      <w:r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ë</w:t>
      </w:r>
      <w:r w:rsidRPr="00AC6B11"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 xml:space="preserve"> projektligjit</w:t>
      </w:r>
    </w:p>
    <w:p w14:paraId="110450F0" w14:textId="77777777" w:rsidR="00A26CE1" w:rsidRPr="004B0DEF" w:rsidRDefault="00A26CE1" w:rsidP="004B0DEF">
      <w:pPr>
        <w:contextualSpacing/>
        <w:rPr>
          <w:rFonts w:ascii="Times New Roman" w:hAnsi="Times New Roman"/>
          <w:sz w:val="26"/>
          <w:szCs w:val="26"/>
          <w:lang w:val="sq-AL"/>
        </w:rPr>
      </w:pPr>
    </w:p>
    <w:p w14:paraId="719D17AD" w14:textId="77777777" w:rsidR="00A23FDA" w:rsidRPr="004B0DEF" w:rsidRDefault="00246E15" w:rsidP="004B0DEF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B0DEF">
        <w:rPr>
          <w:rFonts w:ascii="Times New Roman" w:hAnsi="Times New Roman"/>
          <w:b/>
          <w:sz w:val="26"/>
          <w:szCs w:val="26"/>
          <w:lang w:val="sq-AL"/>
        </w:rPr>
        <w:t>“</w:t>
      </w:r>
      <w:r w:rsidR="00A23FDA" w:rsidRPr="004B0DEF">
        <w:rPr>
          <w:rFonts w:ascii="Times New Roman" w:hAnsi="Times New Roman"/>
          <w:b/>
          <w:sz w:val="26"/>
          <w:szCs w:val="26"/>
        </w:rPr>
        <w:t>PËR DISA SHTESA DHE NDRYSHIME NË LIGJIN NR. 173/2014 “PËR DISIPLINËN NË FORCAT E ARMATOSURA TË REPUBLIKËS SË SHQIPËRISË”, I NDRYSHUAR</w:t>
      </w:r>
    </w:p>
    <w:p w14:paraId="7271472F" w14:textId="13D8CD52" w:rsidR="00A26CE1" w:rsidRPr="004B0DEF" w:rsidRDefault="00A26CE1" w:rsidP="004B0DEF">
      <w:pPr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</w:p>
    <w:p w14:paraId="45428345" w14:textId="77777777" w:rsidR="00246E15" w:rsidRPr="004B0DEF" w:rsidRDefault="00246E15" w:rsidP="004B0DEF">
      <w:pPr>
        <w:contextualSpacing/>
        <w:rPr>
          <w:rFonts w:ascii="Times New Roman" w:hAnsi="Times New Roman"/>
          <w:sz w:val="26"/>
          <w:szCs w:val="26"/>
          <w:lang w:val="sq-AL"/>
        </w:rPr>
      </w:pPr>
    </w:p>
    <w:p w14:paraId="7EC4C3B1" w14:textId="25FDA902" w:rsidR="00A26CE1" w:rsidRPr="004B0DEF" w:rsidRDefault="00A26CE1" w:rsidP="004B0DEF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Titulli i projekt</w:t>
      </w:r>
      <w:r w:rsidR="000917E0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aktit</w:t>
      </w:r>
    </w:p>
    <w:p w14:paraId="1E5880AF" w14:textId="45D3D20A" w:rsidR="00A26CE1" w:rsidRPr="004B0DEF" w:rsidRDefault="002235AF" w:rsidP="004B0DEF">
      <w:pPr>
        <w:ind w:left="45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 xml:space="preserve">Projektligji </w:t>
      </w:r>
      <w:r w:rsidR="00246E15" w:rsidRPr="004B0DEF">
        <w:rPr>
          <w:rFonts w:ascii="Times New Roman" w:hAnsi="Times New Roman"/>
          <w:sz w:val="26"/>
          <w:szCs w:val="26"/>
          <w:lang w:val="sq-AL"/>
        </w:rPr>
        <w:t>“</w:t>
      </w:r>
      <w:r w:rsidR="00A23FDA" w:rsidRPr="004B0DEF">
        <w:rPr>
          <w:rFonts w:ascii="Times New Roman" w:hAnsi="Times New Roman"/>
          <w:sz w:val="26"/>
          <w:szCs w:val="26"/>
          <w:lang w:val="sq-AL" w:eastAsia="sq-AL"/>
        </w:rPr>
        <w:t>Për disa shtesa dhe ndryshime në ligjin nr. 173/2014 “Për disiplinën në Forcat e Armatosura të Republikës së Shqipërisë”, i ndryshuar.</w:t>
      </w:r>
    </w:p>
    <w:p w14:paraId="6578C6CA" w14:textId="77777777" w:rsidR="00246E15" w:rsidRPr="004B0DEF" w:rsidRDefault="00246E15" w:rsidP="004B0DEF">
      <w:pPr>
        <w:ind w:left="45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44D7A76" w14:textId="77777777" w:rsidR="00A26CE1" w:rsidRPr="004B0DEF" w:rsidRDefault="00A26CE1" w:rsidP="004B0DEF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B5FE63E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74F59925" w14:textId="64630C8A" w:rsidR="00A26CE1" w:rsidRPr="004B0DEF" w:rsidRDefault="005C6DB0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 xml:space="preserve">Projektligji 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 xml:space="preserve">është hartuar nga Drejtoria e Përgjithshme </w:t>
      </w:r>
      <w:proofErr w:type="spellStart"/>
      <w:r w:rsidR="00A26CE1" w:rsidRPr="004B0DEF">
        <w:rPr>
          <w:rFonts w:ascii="Times New Roman" w:hAnsi="Times New Roman"/>
          <w:sz w:val="26"/>
          <w:szCs w:val="26"/>
          <w:lang w:val="sq-AL"/>
        </w:rPr>
        <w:t>Rregullatore</w:t>
      </w:r>
      <w:proofErr w:type="spellEnd"/>
      <w:r w:rsidR="00A26CE1" w:rsidRPr="004B0DEF">
        <w:rPr>
          <w:rFonts w:ascii="Times New Roman" w:hAnsi="Times New Roman"/>
          <w:sz w:val="26"/>
          <w:szCs w:val="26"/>
          <w:lang w:val="sq-AL"/>
        </w:rPr>
        <w:t xml:space="preserve"> dhe Përputhshmërisë në Fushën e Mbrojtjes në bashkëpunim me </w:t>
      </w:r>
      <w:r w:rsidR="003165DC" w:rsidRPr="004B0DEF">
        <w:rPr>
          <w:rFonts w:ascii="Times New Roman" w:hAnsi="Times New Roman"/>
          <w:sz w:val="26"/>
          <w:szCs w:val="26"/>
          <w:lang w:val="sq-AL"/>
        </w:rPr>
        <w:t>Shtabin e Përgjithshëm të Forcave të Armatosura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>.</w:t>
      </w:r>
    </w:p>
    <w:p w14:paraId="0D01285D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0763E72" w14:textId="1239349F" w:rsidR="00A26CE1" w:rsidRDefault="00A26CE1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>Projek</w:t>
      </w:r>
      <w:r w:rsidR="00933802" w:rsidRPr="004B0DEF">
        <w:rPr>
          <w:rFonts w:ascii="Times New Roman" w:hAnsi="Times New Roman"/>
          <w:sz w:val="26"/>
          <w:szCs w:val="26"/>
          <w:lang w:val="sq-AL"/>
        </w:rPr>
        <w:t>t</w:t>
      </w:r>
      <w:r w:rsidR="004405EB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33802" w:rsidRPr="004B0DEF">
        <w:rPr>
          <w:rFonts w:ascii="Times New Roman" w:hAnsi="Times New Roman"/>
          <w:sz w:val="26"/>
          <w:szCs w:val="26"/>
          <w:lang w:val="sq-AL"/>
        </w:rPr>
        <w:t>akti është publikuar në RENJKP</w:t>
      </w:r>
      <w:r w:rsidRPr="004B0DEF">
        <w:rPr>
          <w:rFonts w:ascii="Times New Roman" w:hAnsi="Times New Roman"/>
          <w:sz w:val="26"/>
          <w:szCs w:val="26"/>
          <w:lang w:val="sq-AL"/>
        </w:rPr>
        <w:t xml:space="preserve"> për konsultim, nga data </w:t>
      </w:r>
      <w:r w:rsidR="003165DC" w:rsidRPr="004B0DEF">
        <w:rPr>
          <w:rFonts w:ascii="Times New Roman" w:hAnsi="Times New Roman"/>
          <w:sz w:val="26"/>
          <w:szCs w:val="26"/>
          <w:lang w:val="sq-AL"/>
        </w:rPr>
        <w:t xml:space="preserve">31 </w:t>
      </w:r>
      <w:r w:rsidR="003441DE" w:rsidRPr="004B0DEF">
        <w:rPr>
          <w:rFonts w:ascii="Times New Roman" w:hAnsi="Times New Roman"/>
          <w:sz w:val="26"/>
          <w:szCs w:val="26"/>
          <w:lang w:val="sq-AL"/>
        </w:rPr>
        <w:t>Korrik</w:t>
      </w:r>
      <w:r w:rsidR="00246E15" w:rsidRPr="004B0DEF">
        <w:rPr>
          <w:rFonts w:ascii="Times New Roman" w:hAnsi="Times New Roman"/>
          <w:sz w:val="26"/>
          <w:szCs w:val="26"/>
          <w:lang w:val="sq-AL"/>
        </w:rPr>
        <w:t xml:space="preserve"> 202</w:t>
      </w:r>
      <w:r w:rsidR="003441DE" w:rsidRPr="004B0DEF">
        <w:rPr>
          <w:rFonts w:ascii="Times New Roman" w:hAnsi="Times New Roman"/>
          <w:sz w:val="26"/>
          <w:szCs w:val="26"/>
          <w:lang w:val="sq-AL"/>
        </w:rPr>
        <w:t>5</w:t>
      </w:r>
      <w:r w:rsidRPr="004B0DEF">
        <w:rPr>
          <w:rFonts w:ascii="Times New Roman" w:hAnsi="Times New Roman"/>
          <w:sz w:val="26"/>
          <w:szCs w:val="26"/>
          <w:lang w:val="sq-AL"/>
        </w:rPr>
        <w:t xml:space="preserve"> deri më datë </w:t>
      </w:r>
      <w:r w:rsidR="003165DC" w:rsidRPr="004B0DEF">
        <w:rPr>
          <w:rFonts w:ascii="Times New Roman" w:hAnsi="Times New Roman"/>
          <w:sz w:val="26"/>
          <w:szCs w:val="26"/>
          <w:lang w:val="sq-AL"/>
        </w:rPr>
        <w:t>28</w:t>
      </w:r>
      <w:r w:rsidR="003441DE" w:rsidRPr="004B0DEF">
        <w:rPr>
          <w:rFonts w:ascii="Times New Roman" w:hAnsi="Times New Roman"/>
          <w:sz w:val="26"/>
          <w:szCs w:val="26"/>
          <w:lang w:val="sq-AL"/>
        </w:rPr>
        <w:t xml:space="preserve"> Gusht 2025</w:t>
      </w:r>
      <w:r w:rsidRPr="004B0DEF">
        <w:rPr>
          <w:rFonts w:ascii="Times New Roman" w:hAnsi="Times New Roman"/>
          <w:sz w:val="26"/>
          <w:szCs w:val="26"/>
          <w:lang w:val="sq-AL"/>
        </w:rPr>
        <w:t>, në respektim t</w:t>
      </w:r>
      <w:r w:rsidR="004405EB">
        <w:rPr>
          <w:rFonts w:ascii="Times New Roman" w:hAnsi="Times New Roman"/>
          <w:sz w:val="26"/>
          <w:szCs w:val="26"/>
          <w:lang w:val="sq-AL"/>
        </w:rPr>
        <w:t>ë afatit ligjor të konsultimit.</w:t>
      </w:r>
    </w:p>
    <w:p w14:paraId="4EA0688E" w14:textId="77777777" w:rsidR="00017A29" w:rsidRDefault="00017A29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AD7F75C" w14:textId="5AB2E058" w:rsidR="00017A29" w:rsidRPr="004B0DEF" w:rsidRDefault="00FA7A15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P</w:t>
      </w:r>
      <w:r w:rsidR="00017A29" w:rsidRPr="00017A29">
        <w:rPr>
          <w:rFonts w:ascii="Times New Roman" w:hAnsi="Times New Roman"/>
          <w:sz w:val="26"/>
          <w:szCs w:val="26"/>
          <w:lang w:val="sq-AL"/>
        </w:rPr>
        <w:t xml:space="preserve">rocesi i konsultimit ka zgjatur </w:t>
      </w:r>
      <w:r w:rsidR="00507C5E">
        <w:rPr>
          <w:rFonts w:ascii="Times New Roman" w:hAnsi="Times New Roman"/>
          <w:sz w:val="26"/>
          <w:szCs w:val="26"/>
          <w:lang w:val="sq-AL"/>
        </w:rPr>
        <w:t>rreth 2</w:t>
      </w:r>
      <w:r w:rsidR="00017A29" w:rsidRPr="00017A29">
        <w:rPr>
          <w:rFonts w:ascii="Times New Roman" w:hAnsi="Times New Roman"/>
          <w:sz w:val="26"/>
          <w:szCs w:val="26"/>
          <w:lang w:val="sq-AL"/>
        </w:rPr>
        <w:t xml:space="preserve"> muaj, duke e konsultuar draftin fillestar me strukturat në varësi të Ministrisë së Mbrojtjes dhe </w:t>
      </w:r>
      <w:r>
        <w:rPr>
          <w:rFonts w:ascii="Times New Roman" w:hAnsi="Times New Roman"/>
          <w:sz w:val="26"/>
          <w:szCs w:val="26"/>
          <w:lang w:val="sq-AL"/>
        </w:rPr>
        <w:t>me</w:t>
      </w:r>
      <w:r w:rsidR="00017A29" w:rsidRPr="00017A29">
        <w:rPr>
          <w:rFonts w:ascii="Times New Roman" w:hAnsi="Times New Roman"/>
          <w:sz w:val="26"/>
          <w:szCs w:val="26"/>
          <w:lang w:val="sq-AL"/>
        </w:rPr>
        <w:t xml:space="preserve"> institucionet e tjera, deri në dërgimin e tij për mendim </w:t>
      </w:r>
      <w:r w:rsidR="00507C5E">
        <w:rPr>
          <w:rFonts w:ascii="Times New Roman" w:hAnsi="Times New Roman"/>
          <w:sz w:val="26"/>
          <w:szCs w:val="26"/>
          <w:lang w:val="sq-AL"/>
        </w:rPr>
        <w:t xml:space="preserve">tek </w:t>
      </w:r>
      <w:r w:rsidRPr="00017A29">
        <w:rPr>
          <w:rFonts w:ascii="Times New Roman" w:hAnsi="Times New Roman"/>
          <w:sz w:val="26"/>
          <w:szCs w:val="26"/>
          <w:lang w:val="sq-AL"/>
        </w:rPr>
        <w:t>ministri</w:t>
      </w:r>
      <w:r>
        <w:rPr>
          <w:rFonts w:ascii="Times New Roman" w:hAnsi="Times New Roman"/>
          <w:sz w:val="26"/>
          <w:szCs w:val="26"/>
          <w:lang w:val="sq-AL"/>
        </w:rPr>
        <w:t>të</w:t>
      </w:r>
      <w:r w:rsidR="00507C5E">
        <w:rPr>
          <w:rFonts w:ascii="Times New Roman" w:hAnsi="Times New Roman"/>
          <w:sz w:val="26"/>
          <w:szCs w:val="26"/>
          <w:lang w:val="sq-AL"/>
        </w:rPr>
        <w:t xml:space="preserve"> e</w:t>
      </w:r>
      <w:r w:rsidR="00017A29" w:rsidRPr="00017A29">
        <w:rPr>
          <w:rFonts w:ascii="Times New Roman" w:hAnsi="Times New Roman"/>
          <w:sz w:val="26"/>
          <w:szCs w:val="26"/>
          <w:lang w:val="sq-AL"/>
        </w:rPr>
        <w:t xml:space="preserve"> linjës.</w:t>
      </w:r>
    </w:p>
    <w:p w14:paraId="534659E7" w14:textId="77777777" w:rsidR="00A26CE1" w:rsidRPr="004B0DEF" w:rsidRDefault="00A26CE1" w:rsidP="004B0DEF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4CF3DF7D" w14:textId="77777777" w:rsidR="00A26CE1" w:rsidRPr="004B0DEF" w:rsidRDefault="00A26CE1" w:rsidP="004B0DEF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42D1AB48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lastRenderedPageBreak/>
        <w:t>Shpjegoni se si u shpërnda informacioni mbi konsultimet e hapura, si u ftuan palët e interesuara të kontribuojnë.</w:t>
      </w:r>
    </w:p>
    <w:p w14:paraId="4B69675A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25AEC85B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3C2224C7" w14:textId="77777777" w:rsidR="00FD12F6" w:rsidRPr="00FB0216" w:rsidRDefault="00FD12F6" w:rsidP="00FD12F6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>Projektligji “</w:t>
      </w:r>
      <w:r w:rsidRPr="004B0DEF">
        <w:rPr>
          <w:rFonts w:ascii="Times New Roman" w:hAnsi="Times New Roman"/>
          <w:sz w:val="26"/>
          <w:szCs w:val="26"/>
          <w:lang w:val="sq-AL" w:eastAsia="sq-AL"/>
        </w:rPr>
        <w:t>Për disa shtesa dhe ndryshime në ligjin nr. 173/2014 “Për disiplinën në Forcat e Armatosura të Republikës së Shqipërisë”,</w:t>
      </w:r>
      <w:r w:rsidR="00246E15" w:rsidRPr="004B0DEF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FB0216">
        <w:rPr>
          <w:rFonts w:ascii="Times New Roman" w:hAnsi="Times New Roman"/>
          <w:sz w:val="26"/>
          <w:szCs w:val="26"/>
          <w:lang w:val="sq-AL"/>
        </w:rPr>
        <w:t>u konsultua nëpërmjet metodave të përshkruara më poshtë:</w:t>
      </w:r>
    </w:p>
    <w:p w14:paraId="37E316B4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DEAD700" w14:textId="65BE6145" w:rsidR="00A26CE1" w:rsidRPr="004B0DEF" w:rsidRDefault="00A26CE1" w:rsidP="00861B75">
      <w:pPr>
        <w:pStyle w:val="BodyText"/>
        <w:numPr>
          <w:ilvl w:val="0"/>
          <w:numId w:val="47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Nëpërmjet RENJK:</w:t>
      </w:r>
    </w:p>
    <w:p w14:paraId="5546EC25" w14:textId="3212B7CE" w:rsidR="00A26CE1" w:rsidRDefault="00FD12F6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FB0216">
        <w:rPr>
          <w:rFonts w:ascii="Times New Roman" w:hAnsi="Times New Roman"/>
          <w:sz w:val="26"/>
          <w:szCs w:val="26"/>
          <w:lang w:val="sq-AL"/>
        </w:rPr>
        <w:t>Publikimi në RENJK</w:t>
      </w:r>
      <w:r w:rsidRPr="004B0DE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>(</w:t>
      </w:r>
      <w:hyperlink r:id="rId9" w:history="1">
        <w:r w:rsidR="00DA7829" w:rsidRPr="004B0DEF">
          <w:rPr>
            <w:rStyle w:val="Hyperlink"/>
            <w:rFonts w:ascii="Times New Roman" w:hAnsi="Times New Roman"/>
            <w:sz w:val="26"/>
            <w:szCs w:val="26"/>
          </w:rPr>
          <w:t>https://konsultimipublik.gov.al/Konsultime/Detaje/855</w:t>
        </w:r>
      </w:hyperlink>
      <w:r w:rsidR="003441DE" w:rsidRPr="004B0DEF">
        <w:rPr>
          <w:rFonts w:ascii="Times New Roman" w:hAnsi="Times New Roman"/>
          <w:sz w:val="26"/>
          <w:szCs w:val="26"/>
        </w:rPr>
        <w:t>)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 xml:space="preserve">, </w:t>
      </w:r>
      <w:r w:rsidRPr="00FB0216">
        <w:rPr>
          <w:rFonts w:ascii="Times New Roman" w:hAnsi="Times New Roman"/>
          <w:sz w:val="26"/>
          <w:szCs w:val="26"/>
          <w:lang w:val="sq-AL"/>
        </w:rPr>
        <w:t>u bë duke respektuar afatin 20 ditor, nga data</w:t>
      </w:r>
      <w:r w:rsidR="003441DE" w:rsidRPr="004B0DE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3165DC" w:rsidRPr="004B0DEF">
        <w:rPr>
          <w:rFonts w:ascii="Times New Roman" w:hAnsi="Times New Roman"/>
          <w:sz w:val="26"/>
          <w:szCs w:val="26"/>
          <w:lang w:val="sq-AL"/>
        </w:rPr>
        <w:t>31 Korrik 2025 deri më datë 28 Gusht 2025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 xml:space="preserve">, për dhënien e sugjerimeve/komenteve mbi </w:t>
      </w:r>
      <w:r>
        <w:rPr>
          <w:rFonts w:ascii="Times New Roman" w:hAnsi="Times New Roman"/>
          <w:sz w:val="26"/>
          <w:szCs w:val="26"/>
          <w:lang w:val="sq-AL"/>
        </w:rPr>
        <w:t>p</w:t>
      </w:r>
      <w:r w:rsidR="00FB4E2E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 xml:space="preserve">rmbajtjen e 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>projekt</w:t>
      </w:r>
      <w:r w:rsidR="002726F0" w:rsidRPr="004B0DEF">
        <w:rPr>
          <w:rFonts w:ascii="Times New Roman" w:hAnsi="Times New Roman"/>
          <w:sz w:val="26"/>
          <w:szCs w:val="26"/>
          <w:lang w:val="sq-AL"/>
        </w:rPr>
        <w:t>ligj</w:t>
      </w:r>
      <w:r w:rsidR="00A26CE1" w:rsidRPr="004B0DEF">
        <w:rPr>
          <w:rFonts w:ascii="Times New Roman" w:hAnsi="Times New Roman"/>
          <w:sz w:val="26"/>
          <w:szCs w:val="26"/>
          <w:lang w:val="sq-AL"/>
        </w:rPr>
        <w:t>it.</w:t>
      </w:r>
    </w:p>
    <w:p w14:paraId="6ACBDCC3" w14:textId="77777777" w:rsidR="00FF6BA6" w:rsidRPr="004B0DEF" w:rsidRDefault="00FF6BA6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CDE3CC8" w14:textId="4698B105" w:rsidR="00A26CE1" w:rsidRDefault="00FF6BA6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FF6BA6">
        <w:rPr>
          <w:rFonts w:ascii="Times New Roman" w:hAnsi="Times New Roman"/>
          <w:sz w:val="26"/>
          <w:szCs w:val="26"/>
          <w:lang w:val="sq-AL"/>
        </w:rPr>
        <w:t>Publikimi i draftit në portalin zyrtar të konsultimeve publike ka sjellë një numër prej 233 leximesh.</w:t>
      </w:r>
    </w:p>
    <w:p w14:paraId="29E11DC7" w14:textId="77777777" w:rsidR="00FF6BA6" w:rsidRPr="004B0DEF" w:rsidRDefault="00FF6BA6" w:rsidP="004B0DEF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4CE895E" w14:textId="21C389EB" w:rsidR="00A26CE1" w:rsidRPr="00FD12F6" w:rsidRDefault="00FD12F6" w:rsidP="00861B75">
      <w:pPr>
        <w:pStyle w:val="BodyText"/>
        <w:numPr>
          <w:ilvl w:val="0"/>
          <w:numId w:val="47"/>
        </w:num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b/>
          <w:sz w:val="26"/>
          <w:szCs w:val="26"/>
          <w:lang w:val="sq-AL"/>
        </w:rPr>
        <w:t xml:space="preserve">Nëpërmjet adresës së </w:t>
      </w:r>
      <w:r w:rsidR="00FB4E2E">
        <w:rPr>
          <w:rFonts w:ascii="Times New Roman" w:hAnsi="Times New Roman"/>
          <w:b/>
          <w:sz w:val="26"/>
          <w:szCs w:val="26"/>
          <w:lang w:val="sq-AL"/>
        </w:rPr>
        <w:t>emalit</w:t>
      </w:r>
      <w:r>
        <w:rPr>
          <w:rFonts w:ascii="Times New Roman" w:hAnsi="Times New Roman"/>
          <w:b/>
          <w:sz w:val="26"/>
          <w:szCs w:val="26"/>
          <w:lang w:val="sq-AL"/>
        </w:rPr>
        <w:t>:</w:t>
      </w:r>
    </w:p>
    <w:p w14:paraId="35EA145A" w14:textId="77777777" w:rsidR="00FD12F6" w:rsidRPr="004B0DEF" w:rsidRDefault="00FD12F6" w:rsidP="00FD12F6">
      <w:pPr>
        <w:pStyle w:val="BodyText"/>
        <w:ind w:left="72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278A447" w14:textId="5F2A9B46" w:rsidR="00A26CE1" w:rsidRDefault="00A26CE1" w:rsidP="004B0DEF">
      <w:pPr>
        <w:pStyle w:val="BodyText"/>
        <w:tabs>
          <w:tab w:val="clear" w:pos="567"/>
          <w:tab w:val="left" w:pos="720"/>
        </w:tabs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4B0DEF">
        <w:rPr>
          <w:rFonts w:ascii="Times New Roman" w:hAnsi="Times New Roman"/>
          <w:sz w:val="26"/>
          <w:szCs w:val="26"/>
          <w:lang w:val="sq-AL"/>
        </w:rPr>
        <w:t>projekt</w:t>
      </w:r>
      <w:r w:rsidR="00246E15" w:rsidRPr="004B0DEF">
        <w:rPr>
          <w:rFonts w:ascii="Times New Roman" w:hAnsi="Times New Roman"/>
          <w:sz w:val="26"/>
          <w:szCs w:val="26"/>
          <w:lang w:val="sq-AL"/>
        </w:rPr>
        <w:t>ligjit</w:t>
      </w:r>
      <w:r w:rsidRPr="004B0DEF">
        <w:rPr>
          <w:rFonts w:ascii="Times New Roman" w:hAnsi="Times New Roman"/>
          <w:sz w:val="26"/>
          <w:szCs w:val="26"/>
          <w:lang w:val="sq-AL"/>
        </w:rPr>
        <w:t xml:space="preserve"> është vënë në dispozicion edhe adresa elektronike </w:t>
      </w:r>
      <w:hyperlink r:id="rId10" w:history="1">
        <w:r w:rsidRPr="004B0DEF">
          <w:rPr>
            <w:rStyle w:val="Hyperlink"/>
            <w:rFonts w:ascii="Times New Roman" w:eastAsiaTheme="majorEastAsia" w:hAnsi="Times New Roman"/>
            <w:sz w:val="26"/>
            <w:szCs w:val="26"/>
            <w:lang w:val="sq-AL"/>
          </w:rPr>
          <w:t>konsultim.publik@mod.gov.al</w:t>
        </w:r>
      </w:hyperlink>
      <w:r w:rsidRPr="004B0DEF">
        <w:rPr>
          <w:rFonts w:ascii="Times New Roman" w:hAnsi="Times New Roman"/>
          <w:sz w:val="26"/>
          <w:szCs w:val="26"/>
          <w:lang w:val="sq-AL"/>
        </w:rPr>
        <w:t>.</w:t>
      </w:r>
    </w:p>
    <w:p w14:paraId="38C45D15" w14:textId="77777777" w:rsidR="00861B75" w:rsidRPr="004B0DEF" w:rsidRDefault="00861B75" w:rsidP="004B0DEF">
      <w:pPr>
        <w:pStyle w:val="BodyText"/>
        <w:tabs>
          <w:tab w:val="clear" w:pos="567"/>
          <w:tab w:val="left" w:pos="720"/>
        </w:tabs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9431C6B" w14:textId="77777777" w:rsidR="00A26CE1" w:rsidRDefault="00A26CE1" w:rsidP="00861B75">
      <w:pPr>
        <w:pStyle w:val="BodyText"/>
        <w:numPr>
          <w:ilvl w:val="0"/>
          <w:numId w:val="47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Nëpërmjet adresës postare: “Rruga e Dibrës, Garnizoni “</w:t>
      </w:r>
      <w:proofErr w:type="spellStart"/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Skënderbej</w:t>
      </w:r>
      <w:proofErr w:type="spellEnd"/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”, Tiranë”:</w:t>
      </w:r>
    </w:p>
    <w:p w14:paraId="6033B895" w14:textId="77777777" w:rsidR="00861B75" w:rsidRPr="004B0DEF" w:rsidRDefault="00861B75" w:rsidP="00861B75">
      <w:pPr>
        <w:pStyle w:val="BodyText"/>
        <w:ind w:left="108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1EA632E7" w14:textId="31ABBF16" w:rsidR="00A26CE1" w:rsidRDefault="00A26CE1" w:rsidP="004B0DEF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>Çdo palë</w:t>
      </w:r>
      <w:r w:rsidR="00FB4E2E">
        <w:rPr>
          <w:rFonts w:ascii="Times New Roman" w:hAnsi="Times New Roman"/>
          <w:sz w:val="26"/>
          <w:szCs w:val="26"/>
          <w:lang w:val="sq-AL"/>
        </w:rPr>
        <w:t xml:space="preserve"> e interesuar mund të dërgonte </w:t>
      </w:r>
      <w:r w:rsidRPr="004B0DEF">
        <w:rPr>
          <w:rFonts w:ascii="Times New Roman" w:hAnsi="Times New Roman"/>
          <w:sz w:val="26"/>
          <w:szCs w:val="26"/>
          <w:lang w:val="sq-AL"/>
        </w:rPr>
        <w:t>në formë shkresore, në adresë të Ministrisë së Mbrojtjes të gjitha komentet/sugjerimet mbi përmbajtjen e projekt</w:t>
      </w:r>
      <w:r w:rsidR="002726F0" w:rsidRPr="004B0DEF">
        <w:rPr>
          <w:rFonts w:ascii="Times New Roman" w:hAnsi="Times New Roman"/>
          <w:sz w:val="26"/>
          <w:szCs w:val="26"/>
          <w:lang w:val="sq-AL"/>
        </w:rPr>
        <w:t>ligj</w:t>
      </w:r>
      <w:r w:rsidRPr="004B0DEF">
        <w:rPr>
          <w:rFonts w:ascii="Times New Roman" w:hAnsi="Times New Roman"/>
          <w:sz w:val="26"/>
          <w:szCs w:val="26"/>
          <w:lang w:val="sq-AL"/>
        </w:rPr>
        <w:t>it.</w:t>
      </w:r>
    </w:p>
    <w:p w14:paraId="3B3D10AF" w14:textId="77777777" w:rsidR="00861B75" w:rsidRPr="004B0DEF" w:rsidRDefault="00861B75" w:rsidP="004B0DEF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8FB8F79" w14:textId="77777777" w:rsidR="00A26CE1" w:rsidRPr="00871BA0" w:rsidRDefault="00A26CE1" w:rsidP="00861B75">
      <w:pPr>
        <w:pStyle w:val="BodyText"/>
        <w:numPr>
          <w:ilvl w:val="0"/>
          <w:numId w:val="47"/>
        </w:numPr>
        <w:contextualSpacing/>
        <w:jc w:val="both"/>
        <w:rPr>
          <w:rFonts w:ascii="Times New Roman" w:hAnsi="Times New Roman"/>
          <w:b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sz w:val="26"/>
          <w:szCs w:val="26"/>
          <w:lang w:val="sq-AL"/>
        </w:rPr>
        <w:t xml:space="preserve"> </w:t>
      </w:r>
      <w:r w:rsidRPr="00871BA0">
        <w:rPr>
          <w:rFonts w:ascii="Times New Roman" w:hAnsi="Times New Roman"/>
          <w:b/>
          <w:sz w:val="26"/>
          <w:szCs w:val="26"/>
          <w:lang w:val="sq-AL"/>
        </w:rPr>
        <w:t>Nëpërmjet takimeve konsultative :</w:t>
      </w:r>
    </w:p>
    <w:p w14:paraId="257E7813" w14:textId="0E417894" w:rsidR="003165DC" w:rsidRPr="004B0DEF" w:rsidRDefault="002726F0" w:rsidP="004B0DEF">
      <w:pPr>
        <w:ind w:left="360" w:right="2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71BA0">
        <w:rPr>
          <w:rFonts w:ascii="Times New Roman" w:hAnsi="Times New Roman"/>
          <w:sz w:val="26"/>
          <w:szCs w:val="26"/>
          <w:lang w:val="sq-AL"/>
        </w:rPr>
        <w:t xml:space="preserve">Grupi i punës, i ngritur me urdhër të ministrit të Mbrojtjes zhvilloi një sërë takimesh </w:t>
      </w:r>
      <w:r w:rsidR="00D23D7B" w:rsidRPr="00871BA0">
        <w:rPr>
          <w:rFonts w:ascii="Times New Roman" w:hAnsi="Times New Roman"/>
          <w:sz w:val="26"/>
          <w:szCs w:val="26"/>
          <w:lang w:val="sq-AL"/>
        </w:rPr>
        <w:t>për</w:t>
      </w:r>
      <w:r w:rsidR="00246E15" w:rsidRPr="00871BA0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D23D7B" w:rsidRPr="00871BA0">
        <w:rPr>
          <w:rFonts w:ascii="Times New Roman" w:hAnsi="Times New Roman"/>
          <w:sz w:val="26"/>
          <w:szCs w:val="26"/>
          <w:lang w:val="sq-AL"/>
        </w:rPr>
        <w:t>të</w:t>
      </w:r>
      <w:r w:rsidR="00246E15" w:rsidRPr="00871BA0">
        <w:rPr>
          <w:rFonts w:ascii="Times New Roman" w:hAnsi="Times New Roman"/>
          <w:sz w:val="26"/>
          <w:szCs w:val="26"/>
          <w:lang w:val="sq-AL"/>
        </w:rPr>
        <w:t xml:space="preserve"> diskutuar mbi </w:t>
      </w:r>
      <w:r w:rsidR="00FF6BA6" w:rsidRPr="00871BA0">
        <w:rPr>
          <w:rFonts w:ascii="Times New Roman" w:hAnsi="Times New Roman"/>
          <w:sz w:val="26"/>
          <w:szCs w:val="26"/>
          <w:lang w:val="sq-AL"/>
        </w:rPr>
        <w:t>rritjen</w:t>
      </w:r>
      <w:r w:rsidR="003165DC" w:rsidRPr="00871BA0">
        <w:rPr>
          <w:rFonts w:ascii="Times New Roman" w:hAnsi="Times New Roman"/>
          <w:sz w:val="26"/>
          <w:szCs w:val="26"/>
          <w:lang w:val="sq-AL"/>
        </w:rPr>
        <w:t xml:space="preserve"> e spektrit të komandantëve të strukturave që kanë të drejtë të japin masa disiplinore, duke e bërë më gjithëpërfshirëse dhe duke i përfshirë në autoritetet që kanë të drejtë të japin masa disiplinore edhe komandantët e strukturave të krijuara me strukturën e re më lart se niveli i batalionit.</w:t>
      </w:r>
    </w:p>
    <w:p w14:paraId="0C507F58" w14:textId="77777777" w:rsidR="009B4799" w:rsidRDefault="009B4799" w:rsidP="004B0DEF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A597A40" w14:textId="6CA66350" w:rsidR="00DE6C3A" w:rsidRDefault="00DE6C3A" w:rsidP="00DE6C3A">
      <w:pPr>
        <w:ind w:left="36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FF6BA6">
        <w:rPr>
          <w:rFonts w:ascii="Times New Roman" w:hAnsi="Times New Roman"/>
          <w:iCs/>
          <w:sz w:val="26"/>
          <w:szCs w:val="26"/>
          <w:lang w:val="sq-AL"/>
        </w:rPr>
        <w:t xml:space="preserve">Në procesin e hartimit </w:t>
      </w:r>
      <w:r w:rsidR="00C9209A">
        <w:rPr>
          <w:rFonts w:ascii="Times New Roman" w:hAnsi="Times New Roman"/>
          <w:iCs/>
          <w:sz w:val="26"/>
          <w:szCs w:val="26"/>
          <w:lang w:val="sq-AL"/>
        </w:rPr>
        <w:t xml:space="preserve">dhe konsultimit </w:t>
      </w:r>
      <w:bookmarkStart w:id="0" w:name="_GoBack"/>
      <w:bookmarkEnd w:id="0"/>
      <w:r>
        <w:rPr>
          <w:rFonts w:ascii="Times New Roman" w:hAnsi="Times New Roman"/>
          <w:iCs/>
          <w:sz w:val="26"/>
          <w:szCs w:val="26"/>
          <w:lang w:val="sq-AL"/>
        </w:rPr>
        <w:t xml:space="preserve">të projektligjit, </w:t>
      </w:r>
      <w:r w:rsidRPr="00FF6BA6">
        <w:rPr>
          <w:rFonts w:ascii="Times New Roman" w:hAnsi="Times New Roman"/>
          <w:iCs/>
          <w:sz w:val="26"/>
          <w:szCs w:val="26"/>
          <w:lang w:val="sq-AL"/>
        </w:rPr>
        <w:t>nuk janë evidentuar komente nga organizata të tjera joqeveritare, biznese apo individë të veçantë.</w:t>
      </w:r>
    </w:p>
    <w:p w14:paraId="7EA9922B" w14:textId="77777777" w:rsidR="00DE6C3A" w:rsidRPr="004B0DEF" w:rsidRDefault="00DE6C3A" w:rsidP="004B0DEF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873DADF" w14:textId="53AE3184" w:rsidR="00A26CE1" w:rsidRPr="004B0DEF" w:rsidRDefault="00A26CE1" w:rsidP="00154A6D">
      <w:pPr>
        <w:pStyle w:val="BodyText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B0DEF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3FA082EA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sz w:val="26"/>
          <w:szCs w:val="26"/>
          <w:lang w:val="sq-AL"/>
        </w:rPr>
        <w:lastRenderedPageBreak/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31D64E81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77CCAA53" w14:textId="71551579" w:rsidR="00FF6BA6" w:rsidRDefault="00871BA0" w:rsidP="00FF6BA6">
      <w:pPr>
        <w:pStyle w:val="ListParagraph"/>
        <w:ind w:left="72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>
        <w:rPr>
          <w:rFonts w:ascii="Times New Roman" w:hAnsi="Times New Roman"/>
          <w:iCs/>
          <w:sz w:val="26"/>
          <w:szCs w:val="26"/>
          <w:lang w:val="sq-AL"/>
        </w:rPr>
        <w:tab/>
      </w:r>
      <w:r w:rsidR="00FF6BA6" w:rsidRPr="00FF6BA6">
        <w:rPr>
          <w:rFonts w:ascii="Times New Roman" w:hAnsi="Times New Roman"/>
          <w:iCs/>
          <w:sz w:val="26"/>
          <w:szCs w:val="26"/>
          <w:lang w:val="sq-AL"/>
        </w:rPr>
        <w:t>Ky projektligj është hartuar nga Grupi i Punës i ngrit</w:t>
      </w:r>
      <w:r w:rsidR="00FF6BA6">
        <w:rPr>
          <w:rFonts w:ascii="Times New Roman" w:hAnsi="Times New Roman"/>
          <w:iCs/>
          <w:sz w:val="26"/>
          <w:szCs w:val="26"/>
          <w:lang w:val="sq-AL"/>
        </w:rPr>
        <w:t>ur me urdhrin nr. 285, datë 28.</w:t>
      </w:r>
      <w:r w:rsidR="00FF6BA6" w:rsidRPr="00FF6BA6">
        <w:rPr>
          <w:rFonts w:ascii="Times New Roman" w:hAnsi="Times New Roman"/>
          <w:iCs/>
          <w:sz w:val="26"/>
          <w:szCs w:val="26"/>
          <w:lang w:val="sq-AL"/>
        </w:rPr>
        <w:t>2.2024 të Ministrit të Mbrojtjes.</w:t>
      </w:r>
    </w:p>
    <w:p w14:paraId="1F9B0F4D" w14:textId="77777777" w:rsidR="00FF6BA6" w:rsidRPr="00FF6BA6" w:rsidRDefault="00FF6BA6" w:rsidP="00FF6BA6">
      <w:pPr>
        <w:pStyle w:val="ListParagraph"/>
        <w:ind w:left="72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01AF3522" w14:textId="08C8F212" w:rsidR="00FF6BA6" w:rsidRPr="00FF6BA6" w:rsidRDefault="00FF6BA6" w:rsidP="00FF6BA6">
      <w:pPr>
        <w:pStyle w:val="ListParagraph"/>
        <w:ind w:left="72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>
        <w:rPr>
          <w:rFonts w:ascii="Times New Roman" w:hAnsi="Times New Roman"/>
          <w:iCs/>
          <w:sz w:val="26"/>
          <w:szCs w:val="26"/>
          <w:lang w:val="sq-AL"/>
        </w:rPr>
        <w:tab/>
      </w:r>
      <w:r w:rsidRPr="00FF6BA6">
        <w:rPr>
          <w:rFonts w:ascii="Times New Roman" w:hAnsi="Times New Roman"/>
          <w:iCs/>
          <w:sz w:val="26"/>
          <w:szCs w:val="26"/>
          <w:lang w:val="sq-AL"/>
        </w:rPr>
        <w:t>Palët e interesit të përfshira në hartimin e këtij projektligji janë:</w:t>
      </w:r>
    </w:p>
    <w:p w14:paraId="11AFB8E8" w14:textId="3716CE8B" w:rsidR="00FF6BA6" w:rsidRDefault="00FF6BA6" w:rsidP="00871BA0">
      <w:pPr>
        <w:pStyle w:val="ListParagraph"/>
        <w:numPr>
          <w:ilvl w:val="0"/>
          <w:numId w:val="48"/>
        </w:numPr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>
        <w:rPr>
          <w:rFonts w:ascii="Times New Roman" w:hAnsi="Times New Roman"/>
          <w:iCs/>
          <w:sz w:val="26"/>
          <w:szCs w:val="26"/>
          <w:lang w:val="sq-AL"/>
        </w:rPr>
        <w:t>Ministria e Mbrojtjes</w:t>
      </w:r>
    </w:p>
    <w:p w14:paraId="0E08B44E" w14:textId="00FE8709" w:rsidR="00246E15" w:rsidRDefault="00FF6BA6" w:rsidP="00871BA0">
      <w:pPr>
        <w:pStyle w:val="ListParagraph"/>
        <w:numPr>
          <w:ilvl w:val="0"/>
          <w:numId w:val="48"/>
        </w:numPr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FF6BA6">
        <w:rPr>
          <w:rFonts w:ascii="Times New Roman" w:hAnsi="Times New Roman"/>
          <w:iCs/>
          <w:sz w:val="26"/>
          <w:szCs w:val="26"/>
          <w:lang w:val="sq-AL"/>
        </w:rPr>
        <w:t xml:space="preserve">Shtabi i Përgjithshëm i Forcave të </w:t>
      </w:r>
      <w:r>
        <w:rPr>
          <w:rFonts w:ascii="Times New Roman" w:hAnsi="Times New Roman"/>
          <w:iCs/>
          <w:sz w:val="26"/>
          <w:szCs w:val="26"/>
          <w:lang w:val="sq-AL"/>
        </w:rPr>
        <w:t>Armatosura</w:t>
      </w:r>
    </w:p>
    <w:p w14:paraId="1A05E5CB" w14:textId="77777777" w:rsidR="00FF6BA6" w:rsidRPr="00FF6BA6" w:rsidRDefault="00FF6BA6" w:rsidP="00FF6BA6">
      <w:pPr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6F774F3C" w14:textId="2E97887C" w:rsidR="00A26CE1" w:rsidRPr="00154A6D" w:rsidRDefault="00A26CE1" w:rsidP="00154A6D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154A6D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6171D699" w14:textId="77777777" w:rsidR="00B30361" w:rsidRDefault="00B3036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4F279700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t>Gruponi komentet/ propozimit e pranuara sipas çështjes që ato ngritën;</w:t>
      </w:r>
    </w:p>
    <w:p w14:paraId="3CD8AB8C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5F39FDD0" w14:textId="77777777" w:rsidR="00A26CE1" w:rsidRPr="004B0DEF" w:rsidRDefault="00A26CE1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4B0DEF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4296575B" w14:textId="77777777" w:rsidR="008B1CBA" w:rsidRPr="004B0DEF" w:rsidRDefault="008B1CBA" w:rsidP="004B0DEF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7E4882E8" w14:textId="055C2812" w:rsidR="00D177D0" w:rsidRPr="004B0DEF" w:rsidRDefault="008B1CBA" w:rsidP="004B0DEF">
      <w:pPr>
        <w:tabs>
          <w:tab w:val="left" w:pos="27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B0DEF">
        <w:rPr>
          <w:rFonts w:ascii="Times New Roman" w:hAnsi="Times New Roman"/>
          <w:sz w:val="26"/>
          <w:szCs w:val="26"/>
          <w:lang w:val="sq-AL"/>
        </w:rPr>
        <w:t xml:space="preserve">Projektligji nuk ka marrë komente gjatë tryezave konsultative dhe në rubrikën përkatëse në RENJKP, </w:t>
      </w:r>
      <w:r w:rsidR="00B96230" w:rsidRPr="004B0DEF">
        <w:rPr>
          <w:rFonts w:ascii="Times New Roman" w:hAnsi="Times New Roman"/>
          <w:sz w:val="26"/>
          <w:szCs w:val="26"/>
          <w:lang w:val="sq-AL"/>
        </w:rPr>
        <w:t>por</w:t>
      </w:r>
      <w:r w:rsidRPr="004B0DEF">
        <w:rPr>
          <w:rFonts w:ascii="Times New Roman" w:hAnsi="Times New Roman"/>
          <w:sz w:val="26"/>
          <w:szCs w:val="26"/>
          <w:lang w:val="sq-AL"/>
        </w:rPr>
        <w:t xml:space="preserve"> ka marrë komente vetëm nëpërmjet sistemit e Akte</w:t>
      </w:r>
      <w:r w:rsidR="00246E15" w:rsidRPr="004B0DEF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B96230" w:rsidRPr="004B0DEF">
        <w:rPr>
          <w:rFonts w:ascii="Times New Roman" w:hAnsi="Times New Roman"/>
          <w:sz w:val="26"/>
          <w:szCs w:val="26"/>
          <w:lang w:val="sq-AL"/>
        </w:rPr>
        <w:t>të cilat</w:t>
      </w:r>
      <w:r w:rsidR="00D177D0" w:rsidRPr="004B0DEF">
        <w:rPr>
          <w:rFonts w:ascii="Times New Roman" w:hAnsi="Times New Roman"/>
          <w:color w:val="222222"/>
          <w:sz w:val="26"/>
          <w:szCs w:val="26"/>
          <w:shd w:val="clear" w:color="auto" w:fill="FFFFFF"/>
          <w:lang w:val="sq-AL"/>
        </w:rPr>
        <w:t xml:space="preserve"> janë marrë në konsideratë, trajtuar, refuzuar</w:t>
      </w:r>
      <w:r w:rsidR="00B96230" w:rsidRPr="004B0DEF">
        <w:rPr>
          <w:rFonts w:ascii="Times New Roman" w:hAnsi="Times New Roman"/>
          <w:color w:val="222222"/>
          <w:sz w:val="26"/>
          <w:szCs w:val="26"/>
          <w:shd w:val="clear" w:color="auto" w:fill="FFFFFF"/>
          <w:lang w:val="sq-AL"/>
        </w:rPr>
        <w:t xml:space="preserve"> apo reflektuar rast pas rasti,</w:t>
      </w:r>
      <w:r w:rsidR="00D177D0" w:rsidRPr="004B0DEF">
        <w:rPr>
          <w:rFonts w:ascii="Times New Roman" w:hAnsi="Times New Roman"/>
          <w:color w:val="222222"/>
          <w:sz w:val="26"/>
          <w:szCs w:val="26"/>
          <w:shd w:val="clear" w:color="auto" w:fill="FFFFFF"/>
          <w:lang w:val="sq-AL"/>
        </w:rPr>
        <w:t xml:space="preserve"> gjatë procesit të hartimit të dokumentit.</w:t>
      </w:r>
    </w:p>
    <w:p w14:paraId="07BA75DA" w14:textId="77777777" w:rsidR="00433F9E" w:rsidRPr="004B0DEF" w:rsidRDefault="00433F9E" w:rsidP="004B0DEF">
      <w:pPr>
        <w:pStyle w:val="CommentText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B30361" w:rsidRPr="00FB0216" w14:paraId="3D6AE3A1" w14:textId="77777777" w:rsidTr="001831D7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8B7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9163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Çështja e  adresuar</w:t>
            </w:r>
          </w:p>
          <w:p w14:paraId="0BCD5504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5F4329F5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2EAD7BFD" w14:textId="77777777" w:rsidR="00B30361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48AB75F9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507A6689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(</w:t>
            </w:r>
            <w:proofErr w:type="spellStart"/>
            <w:r w:rsidRPr="00FB0216">
              <w:rPr>
                <w:rFonts w:ascii="Times New Roman" w:hAnsi="Times New Roman"/>
                <w:i/>
                <w:sz w:val="26"/>
                <w:szCs w:val="26"/>
                <w:lang w:val="sq-AL"/>
              </w:rPr>
              <w:t>psh</w:t>
            </w:r>
            <w:proofErr w:type="spellEnd"/>
            <w:r w:rsidRPr="00FB0216">
              <w:rPr>
                <w:rFonts w:ascii="Times New Roman" w:hAnsi="Times New Roman"/>
                <w:i/>
                <w:sz w:val="26"/>
                <w:szCs w:val="26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7682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Komenti</w:t>
            </w:r>
          </w:p>
          <w:p w14:paraId="131AF973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0CE0684E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180E334F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73D30F4D" w14:textId="77777777" w:rsidR="00B30361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74D9AD2B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02FEE042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EB05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Palët e interesuara </w:t>
            </w:r>
          </w:p>
          <w:p w14:paraId="705DC448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583FE818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26B7CBA5" w14:textId="77777777" w:rsidR="00B30361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5DD5310C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740C3422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E93A" w14:textId="77777777" w:rsidR="00B30361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Vendimi (I pranuar/I pranuar pjesërisht/I refuzuar) </w:t>
            </w:r>
          </w:p>
          <w:p w14:paraId="56C77EE3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095806B4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1105D673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AFF4" w14:textId="77777777" w:rsidR="00B30361" w:rsidRPr="00FB0216" w:rsidRDefault="00B30361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Justifikimi</w:t>
            </w:r>
          </w:p>
        </w:tc>
      </w:tr>
    </w:tbl>
    <w:p w14:paraId="51B608E3" w14:textId="1090F02B" w:rsidR="0016286C" w:rsidRPr="004B0DEF" w:rsidRDefault="0016286C" w:rsidP="004B0DEF">
      <w:pPr>
        <w:contextualSpacing/>
        <w:rPr>
          <w:rFonts w:ascii="Times New Roman" w:hAnsi="Times New Roman"/>
          <w:sz w:val="26"/>
          <w:szCs w:val="26"/>
          <w:lang w:val="sq-AL"/>
        </w:rPr>
      </w:pPr>
    </w:p>
    <w:sectPr w:rsidR="0016286C" w:rsidRPr="004B0DEF" w:rsidSect="00044303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603B4" w14:textId="77777777" w:rsidR="00E01E52" w:rsidRDefault="00E01E52" w:rsidP="00ED376D">
      <w:r>
        <w:separator/>
      </w:r>
    </w:p>
  </w:endnote>
  <w:endnote w:type="continuationSeparator" w:id="0">
    <w:p w14:paraId="6E3232DD" w14:textId="77777777" w:rsidR="00E01E52" w:rsidRDefault="00E01E52" w:rsidP="00ED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8716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AF5028" w14:textId="327FFDB6" w:rsidR="00ED376D" w:rsidRDefault="00ED376D">
            <w:pPr>
              <w:pStyle w:val="Footer"/>
              <w:jc w:val="right"/>
            </w:pPr>
            <w:r w:rsidRPr="00ED376D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instrText xml:space="preserve"> PAGE </w:instrText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C9209A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ED376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376D">
              <w:rPr>
                <w:rFonts w:ascii="Times New Roman" w:hAnsi="Times New Roman"/>
                <w:sz w:val="20"/>
              </w:rPr>
              <w:t>nga</w:t>
            </w:r>
            <w:proofErr w:type="spellEnd"/>
            <w:r w:rsidRPr="00ED376D">
              <w:rPr>
                <w:rFonts w:ascii="Times New Roman" w:hAnsi="Times New Roman"/>
                <w:sz w:val="20"/>
              </w:rPr>
              <w:t xml:space="preserve"> </w:t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instrText xml:space="preserve"> NUMPAGES  </w:instrText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C9209A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ED376D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8F4151D" w14:textId="77777777" w:rsidR="00ED376D" w:rsidRDefault="00ED3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0D2EB" w14:textId="77777777" w:rsidR="00E01E52" w:rsidRDefault="00E01E52" w:rsidP="00ED376D">
      <w:r>
        <w:separator/>
      </w:r>
    </w:p>
  </w:footnote>
  <w:footnote w:type="continuationSeparator" w:id="0">
    <w:p w14:paraId="5B128B9E" w14:textId="77777777" w:rsidR="00E01E52" w:rsidRDefault="00E01E52" w:rsidP="00ED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304"/>
    <w:multiLevelType w:val="hybridMultilevel"/>
    <w:tmpl w:val="A260B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3A534C4"/>
    <w:multiLevelType w:val="hybridMultilevel"/>
    <w:tmpl w:val="4A68D6CA"/>
    <w:lvl w:ilvl="0" w:tplc="9A3A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240B18"/>
    <w:multiLevelType w:val="hybridMultilevel"/>
    <w:tmpl w:val="AEFC8D76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8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B0470"/>
    <w:multiLevelType w:val="hybridMultilevel"/>
    <w:tmpl w:val="B374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3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2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30"/>
  </w:num>
  <w:num w:numId="17">
    <w:abstractNumId w:val="12"/>
  </w:num>
  <w:num w:numId="18">
    <w:abstractNumId w:val="3"/>
  </w:num>
  <w:num w:numId="19">
    <w:abstractNumId w:val="35"/>
  </w:num>
  <w:num w:numId="20">
    <w:abstractNumId w:val="9"/>
  </w:num>
  <w:num w:numId="21">
    <w:abstractNumId w:val="27"/>
  </w:num>
  <w:num w:numId="22">
    <w:abstractNumId w:val="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1"/>
  </w:num>
  <w:num w:numId="26">
    <w:abstractNumId w:val="18"/>
  </w:num>
  <w:num w:numId="27">
    <w:abstractNumId w:val="34"/>
  </w:num>
  <w:num w:numId="28">
    <w:abstractNumId w:val="25"/>
  </w:num>
  <w:num w:numId="29">
    <w:abstractNumId w:val="5"/>
  </w:num>
  <w:num w:numId="30">
    <w:abstractNumId w:val="36"/>
  </w:num>
  <w:num w:numId="31">
    <w:abstractNumId w:val="42"/>
  </w:num>
  <w:num w:numId="32">
    <w:abstractNumId w:val="8"/>
  </w:num>
  <w:num w:numId="33">
    <w:abstractNumId w:val="44"/>
  </w:num>
  <w:num w:numId="34">
    <w:abstractNumId w:val="33"/>
  </w:num>
  <w:num w:numId="35">
    <w:abstractNumId w:val="11"/>
  </w:num>
  <w:num w:numId="36">
    <w:abstractNumId w:val="41"/>
  </w:num>
  <w:num w:numId="37">
    <w:abstractNumId w:val="43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9"/>
  </w:num>
  <w:num w:numId="46">
    <w:abstractNumId w:val="39"/>
  </w:num>
  <w:num w:numId="47">
    <w:abstractNumId w:val="26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17A29"/>
    <w:rsid w:val="0002732C"/>
    <w:rsid w:val="00027FAF"/>
    <w:rsid w:val="00031AB5"/>
    <w:rsid w:val="00044303"/>
    <w:rsid w:val="00050D06"/>
    <w:rsid w:val="000658CD"/>
    <w:rsid w:val="0007438F"/>
    <w:rsid w:val="000917E0"/>
    <w:rsid w:val="0009526A"/>
    <w:rsid w:val="000F3434"/>
    <w:rsid w:val="00112C8A"/>
    <w:rsid w:val="00115BA4"/>
    <w:rsid w:val="00122578"/>
    <w:rsid w:val="00154A6D"/>
    <w:rsid w:val="00156579"/>
    <w:rsid w:val="0016286C"/>
    <w:rsid w:val="0018236E"/>
    <w:rsid w:val="001835E8"/>
    <w:rsid w:val="001973D2"/>
    <w:rsid w:val="001C004E"/>
    <w:rsid w:val="001E3166"/>
    <w:rsid w:val="002115E3"/>
    <w:rsid w:val="00215DCB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B2AA4"/>
    <w:rsid w:val="002E31AE"/>
    <w:rsid w:val="002F295A"/>
    <w:rsid w:val="002F529F"/>
    <w:rsid w:val="003165DC"/>
    <w:rsid w:val="00320C91"/>
    <w:rsid w:val="003441DE"/>
    <w:rsid w:val="00345A90"/>
    <w:rsid w:val="00347119"/>
    <w:rsid w:val="0037373A"/>
    <w:rsid w:val="003853B4"/>
    <w:rsid w:val="00393570"/>
    <w:rsid w:val="003A0778"/>
    <w:rsid w:val="003A7F64"/>
    <w:rsid w:val="003C2FA0"/>
    <w:rsid w:val="00411675"/>
    <w:rsid w:val="004128F7"/>
    <w:rsid w:val="00431C92"/>
    <w:rsid w:val="00433F9E"/>
    <w:rsid w:val="004405EB"/>
    <w:rsid w:val="004509BA"/>
    <w:rsid w:val="0047509B"/>
    <w:rsid w:val="0047743E"/>
    <w:rsid w:val="004863B2"/>
    <w:rsid w:val="0049252D"/>
    <w:rsid w:val="004B0DEF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0573D"/>
    <w:rsid w:val="00507C5E"/>
    <w:rsid w:val="00540525"/>
    <w:rsid w:val="005407B0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161DA"/>
    <w:rsid w:val="006331B4"/>
    <w:rsid w:val="00634AFD"/>
    <w:rsid w:val="00640CD9"/>
    <w:rsid w:val="00647CEB"/>
    <w:rsid w:val="00650A6E"/>
    <w:rsid w:val="00657214"/>
    <w:rsid w:val="0066176C"/>
    <w:rsid w:val="006652B2"/>
    <w:rsid w:val="00670170"/>
    <w:rsid w:val="006A37A7"/>
    <w:rsid w:val="006D79DC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1B75"/>
    <w:rsid w:val="00866745"/>
    <w:rsid w:val="00871BA0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33802"/>
    <w:rsid w:val="00992233"/>
    <w:rsid w:val="009947AE"/>
    <w:rsid w:val="009A3726"/>
    <w:rsid w:val="009A4C58"/>
    <w:rsid w:val="009B4799"/>
    <w:rsid w:val="009C09B2"/>
    <w:rsid w:val="009D1DC4"/>
    <w:rsid w:val="009D296C"/>
    <w:rsid w:val="009D71CD"/>
    <w:rsid w:val="009E7E28"/>
    <w:rsid w:val="00A12D7A"/>
    <w:rsid w:val="00A169BB"/>
    <w:rsid w:val="00A23FDA"/>
    <w:rsid w:val="00A24EEE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30361"/>
    <w:rsid w:val="00B917C9"/>
    <w:rsid w:val="00B924C4"/>
    <w:rsid w:val="00B96230"/>
    <w:rsid w:val="00BB7B86"/>
    <w:rsid w:val="00BB7BB5"/>
    <w:rsid w:val="00BD21E0"/>
    <w:rsid w:val="00BE16AA"/>
    <w:rsid w:val="00C26DF2"/>
    <w:rsid w:val="00C36965"/>
    <w:rsid w:val="00C46368"/>
    <w:rsid w:val="00C9209A"/>
    <w:rsid w:val="00CA2892"/>
    <w:rsid w:val="00CD34FC"/>
    <w:rsid w:val="00CE6304"/>
    <w:rsid w:val="00CF0128"/>
    <w:rsid w:val="00CF0FEF"/>
    <w:rsid w:val="00CF1611"/>
    <w:rsid w:val="00CF3DC0"/>
    <w:rsid w:val="00CF79C2"/>
    <w:rsid w:val="00CF79D0"/>
    <w:rsid w:val="00D177D0"/>
    <w:rsid w:val="00D23D7B"/>
    <w:rsid w:val="00D34867"/>
    <w:rsid w:val="00D358C1"/>
    <w:rsid w:val="00D936BE"/>
    <w:rsid w:val="00DA7829"/>
    <w:rsid w:val="00DB336E"/>
    <w:rsid w:val="00DB77F9"/>
    <w:rsid w:val="00DD1E57"/>
    <w:rsid w:val="00DE29AF"/>
    <w:rsid w:val="00DE66DA"/>
    <w:rsid w:val="00DE6C3A"/>
    <w:rsid w:val="00E01E52"/>
    <w:rsid w:val="00E0716B"/>
    <w:rsid w:val="00E12537"/>
    <w:rsid w:val="00E515A1"/>
    <w:rsid w:val="00EA362D"/>
    <w:rsid w:val="00EB09A5"/>
    <w:rsid w:val="00EB3ED5"/>
    <w:rsid w:val="00EB6417"/>
    <w:rsid w:val="00EB69DE"/>
    <w:rsid w:val="00ED376D"/>
    <w:rsid w:val="00EE3367"/>
    <w:rsid w:val="00EF4CD2"/>
    <w:rsid w:val="00F0220D"/>
    <w:rsid w:val="00F031F1"/>
    <w:rsid w:val="00F0478C"/>
    <w:rsid w:val="00F132C8"/>
    <w:rsid w:val="00F30839"/>
    <w:rsid w:val="00F542E1"/>
    <w:rsid w:val="00F62AB0"/>
    <w:rsid w:val="00F76353"/>
    <w:rsid w:val="00FA7A15"/>
    <w:rsid w:val="00FB4E2E"/>
    <w:rsid w:val="00FD12F6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6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6D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896851-EF59-4F2C-86CA-40E5C574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Merita Bundo</cp:lastModifiedBy>
  <cp:revision>11</cp:revision>
  <dcterms:created xsi:type="dcterms:W3CDTF">2025-09-24T12:09:00Z</dcterms:created>
  <dcterms:modified xsi:type="dcterms:W3CDTF">2025-09-24T12:41:00Z</dcterms:modified>
</cp:coreProperties>
</file>