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9266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873AA4F" w14:textId="77777777" w:rsidR="00D10C6D" w:rsidRPr="00F26652" w:rsidRDefault="00D10C6D" w:rsidP="00D10C6D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FF73A3A" w14:textId="12E1C584" w:rsidR="00D07C1B" w:rsidRPr="00D07C1B" w:rsidRDefault="00D07C1B" w:rsidP="00D10C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Hlk189750238"/>
      <w:r w:rsidRPr="00044040">
        <w:rPr>
          <w:rFonts w:ascii="Times New Roman" w:hAnsi="Times New Roman" w:cs="Times New Roman"/>
          <w:b/>
          <w:sz w:val="28"/>
          <w:szCs w:val="28"/>
          <w:lang w:val="it-IT"/>
        </w:rPr>
        <w:t>“</w:t>
      </w:r>
      <w:r w:rsidRPr="00D07C1B">
        <w:rPr>
          <w:rFonts w:ascii="Times New Roman" w:hAnsi="Times New Roman" w:cs="Times New Roman"/>
          <w:b/>
          <w:sz w:val="24"/>
          <w:szCs w:val="24"/>
          <w:lang w:val="it-IT"/>
        </w:rPr>
        <w:t xml:space="preserve">PËR DISA NDRYSHIME NË VENDIMIN NR.665, DATË 21.09.2016 TË KËSHILLIT TË MINISTRAVE “PËR </w:t>
      </w:r>
      <w:r w:rsidRPr="00D07C1B">
        <w:rPr>
          <w:rFonts w:ascii="Times New Roman" w:hAnsi="Times New Roman" w:cs="Times New Roman"/>
          <w:b/>
          <w:spacing w:val="-4"/>
          <w:sz w:val="24"/>
          <w:szCs w:val="24"/>
        </w:rPr>
        <w:t>EKSPORTIN DHE IMPORTIN E KIMIKATEVE TË RREZIKSHME</w:t>
      </w:r>
      <w:r w:rsidRPr="00D07C1B">
        <w:rPr>
          <w:rFonts w:ascii="Times New Roman" w:hAnsi="Times New Roman" w:cs="Times New Roman"/>
          <w:b/>
          <w:sz w:val="24"/>
          <w:szCs w:val="24"/>
          <w:lang w:val="it-IT"/>
        </w:rPr>
        <w:t>”</w:t>
      </w:r>
    </w:p>
    <w:p w14:paraId="451D06EB" w14:textId="77777777" w:rsidR="00D07C1B" w:rsidRDefault="00D07C1B" w:rsidP="00D10C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6133999" w14:textId="77777777" w:rsidR="00D07C1B" w:rsidRPr="00D10C6D" w:rsidRDefault="00D07C1B" w:rsidP="00D10C6D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da-DK"/>
        </w:rPr>
      </w:pPr>
    </w:p>
    <w:p w14:paraId="1D6476C4" w14:textId="77777777" w:rsidR="00D07C1B" w:rsidRPr="00044040" w:rsidRDefault="00D07C1B" w:rsidP="00D07C1B">
      <w:pPr>
        <w:spacing w:after="0" w:line="240" w:lineRule="auto"/>
        <w:ind w:right="36"/>
        <w:jc w:val="both"/>
        <w:rPr>
          <w:rFonts w:ascii="Times New Roman" w:hAnsi="Times New Roman"/>
          <w:sz w:val="28"/>
          <w:szCs w:val="28"/>
          <w:lang w:val="it-IT"/>
        </w:rPr>
      </w:pPr>
      <w:bookmarkStart w:id="1" w:name="_Hlk201920832"/>
      <w:bookmarkEnd w:id="0"/>
      <w:r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Qëllimi i këtij projektvendimi është rishikimi dhe përditësimi i Shtojcave I dhe IV që shoqërojnë </w:t>
      </w:r>
      <w:r>
        <w:rPr>
          <w:rFonts w:ascii="Times New Roman" w:hAnsi="Times New Roman"/>
          <w:bCs/>
          <w:sz w:val="28"/>
          <w:szCs w:val="28"/>
          <w:lang w:val="it-IT"/>
        </w:rPr>
        <w:t>v</w:t>
      </w:r>
      <w:r w:rsidRPr="00044040">
        <w:rPr>
          <w:rFonts w:ascii="Times New Roman" w:hAnsi="Times New Roman"/>
          <w:bCs/>
          <w:sz w:val="28"/>
          <w:szCs w:val="28"/>
          <w:lang w:val="it-IT"/>
        </w:rPr>
        <w:t>endimin nr.665</w:t>
      </w:r>
      <w:r>
        <w:rPr>
          <w:rFonts w:ascii="Times New Roman" w:hAnsi="Times New Roman"/>
          <w:bCs/>
          <w:sz w:val="28"/>
          <w:szCs w:val="28"/>
          <w:lang w:val="it-IT"/>
        </w:rPr>
        <w:t>,</w:t>
      </w:r>
      <w:r w:rsidRPr="00044040">
        <w:rPr>
          <w:rFonts w:ascii="Times New Roman" w:hAnsi="Times New Roman"/>
          <w:bCs/>
          <w:sz w:val="28"/>
          <w:szCs w:val="28"/>
          <w:lang w:val="it-IT"/>
        </w:rPr>
        <w:t xml:space="preserve"> datë 21.09.2016 </w:t>
      </w:r>
      <w:r>
        <w:rPr>
          <w:rFonts w:ascii="Times New Roman" w:hAnsi="Times New Roman"/>
          <w:bCs/>
          <w:sz w:val="28"/>
          <w:szCs w:val="28"/>
          <w:lang w:val="it-IT"/>
        </w:rPr>
        <w:t>të</w:t>
      </w:r>
      <w:r w:rsidRPr="00044040">
        <w:rPr>
          <w:rFonts w:ascii="Times New Roman" w:hAnsi="Times New Roman"/>
          <w:bCs/>
          <w:sz w:val="28"/>
          <w:szCs w:val="28"/>
          <w:lang w:val="it-IT"/>
        </w:rPr>
        <w:t xml:space="preserve"> Këshillit të Ministrave “Për e</w:t>
      </w:r>
      <w:r w:rsidRPr="00A95296">
        <w:rPr>
          <w:rFonts w:ascii="Times New Roman" w:hAnsi="Times New Roman"/>
          <w:bCs/>
          <w:spacing w:val="-4"/>
          <w:sz w:val="28"/>
          <w:szCs w:val="28"/>
        </w:rPr>
        <w:t>ksportin dhe importin e kimikateve të rrezikshme”</w:t>
      </w:r>
      <w:r>
        <w:rPr>
          <w:rFonts w:ascii="Times New Roman" w:hAnsi="Times New Roman"/>
          <w:bCs/>
          <w:spacing w:val="-4"/>
          <w:sz w:val="28"/>
          <w:szCs w:val="28"/>
        </w:rPr>
        <w:t>”</w:t>
      </w:r>
      <w:r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>, me Shtojcat I dhe I</w:t>
      </w:r>
      <w:r>
        <w:rPr>
          <w:rFonts w:ascii="Times New Roman" w:eastAsia="Times New Roman" w:hAnsi="Times New Roman"/>
          <w:sz w:val="28"/>
          <w:szCs w:val="28"/>
          <w:lang w:val="it-IT" w:eastAsia="en-GB"/>
        </w:rPr>
        <w:t>V</w:t>
      </w:r>
      <w:r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, propozuar sipas këtij projektvendimi. Përditësimi i listave të kimikateve në VKM 665/2016, në përputhje me listat e kimikateve të përcaktuara në BE nga legjislacioni specifik, </w:t>
      </w:r>
      <w:r w:rsidRPr="00044040">
        <w:rPr>
          <w:rFonts w:ascii="Times New Roman" w:hAnsi="Times New Roman"/>
          <w:sz w:val="28"/>
          <w:szCs w:val="28"/>
          <w:lang w:val="it-IT"/>
        </w:rPr>
        <w:t>Rregullore 649/2012 për eksportin dhe importin e kimikateve të rrezikshme</w:t>
      </w:r>
      <w:r w:rsidRPr="00A95296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, </w:t>
      </w:r>
      <w:r w:rsidRPr="00044040">
        <w:rPr>
          <w:rFonts w:ascii="Times New Roman" w:hAnsi="Times New Roman"/>
          <w:sz w:val="28"/>
          <w:szCs w:val="28"/>
          <w:lang w:val="it-IT"/>
        </w:rPr>
        <w:t xml:space="preserve">kontribuon në mbrojtjen e shëndetit të njeriut dhe mjedisit nga kimikatet e rrezikshme që importohen, eksportohen dhe i nënshtrohen njoftimit dhe procedurës PIC. </w:t>
      </w:r>
    </w:p>
    <w:p w14:paraId="322CF21B" w14:textId="77777777" w:rsidR="00D07C1B" w:rsidRPr="000431C8" w:rsidRDefault="00D07C1B" w:rsidP="00D07C1B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</w:p>
    <w:p w14:paraId="0150B26E" w14:textId="77777777" w:rsidR="00D07C1B" w:rsidRPr="000431C8" w:rsidRDefault="00D07C1B" w:rsidP="00D07C1B">
      <w:pPr>
        <w:spacing w:after="0" w:line="240" w:lineRule="auto"/>
        <w:ind w:right="36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  <w:r w:rsidRPr="000431C8">
        <w:rPr>
          <w:rFonts w:ascii="Times New Roman" w:eastAsia="Times New Roman" w:hAnsi="Times New Roman"/>
          <w:sz w:val="28"/>
          <w:szCs w:val="28"/>
          <w:lang w:val="it-IT" w:eastAsia="en-GB"/>
        </w:rPr>
        <w:t>Objekti i këtij projekt</w:t>
      </w:r>
      <w:r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akti </w:t>
      </w:r>
      <w:r w:rsidRPr="000431C8">
        <w:rPr>
          <w:rFonts w:ascii="Times New Roman" w:eastAsia="Times New Roman" w:hAnsi="Times New Roman"/>
          <w:sz w:val="28"/>
          <w:szCs w:val="28"/>
          <w:lang w:val="it-IT" w:eastAsia="en-GB"/>
        </w:rPr>
        <w:t>është harmonizimi i legjislacionit ekzistues kombëtar</w:t>
      </w:r>
      <w:r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 </w:t>
      </w:r>
      <w:r w:rsidRPr="000431C8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(VKM </w:t>
      </w:r>
      <w:r>
        <w:rPr>
          <w:rFonts w:ascii="Times New Roman" w:eastAsia="Times New Roman" w:hAnsi="Times New Roman"/>
          <w:sz w:val="28"/>
          <w:szCs w:val="28"/>
          <w:lang w:val="it-IT" w:eastAsia="en-GB"/>
        </w:rPr>
        <w:t>665/2016</w:t>
      </w:r>
      <w:r w:rsidRPr="000431C8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) me </w:t>
      </w:r>
      <w:r>
        <w:rPr>
          <w:rFonts w:ascii="Times New Roman" w:eastAsia="Times New Roman" w:hAnsi="Times New Roman"/>
          <w:sz w:val="28"/>
          <w:szCs w:val="28"/>
          <w:lang w:val="it-IT" w:eastAsia="en-GB"/>
        </w:rPr>
        <w:t>acquis e</w:t>
      </w:r>
      <w:r w:rsidRPr="000431C8"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 Bashkimit Evropian</w:t>
      </w:r>
      <w:r>
        <w:rPr>
          <w:rFonts w:ascii="Times New Roman" w:eastAsia="Times New Roman" w:hAnsi="Times New Roman"/>
          <w:sz w:val="28"/>
          <w:szCs w:val="28"/>
          <w:lang w:val="it-IT" w:eastAsia="en-GB"/>
        </w:rPr>
        <w:t xml:space="preserve"> dhe listat e kimikateve të rrezikshme që përcaktohen nga Rregullorja 649/2012. </w:t>
      </w:r>
    </w:p>
    <w:bookmarkEnd w:id="1"/>
    <w:p w14:paraId="0FD9D76B" w14:textId="77777777" w:rsidR="00D07C1B" w:rsidRPr="000431C8" w:rsidRDefault="00D07C1B" w:rsidP="00D07C1B">
      <w:pPr>
        <w:spacing w:after="0" w:line="240" w:lineRule="auto"/>
        <w:ind w:right="36"/>
        <w:jc w:val="both"/>
        <w:rPr>
          <w:rFonts w:ascii="Times New Roman" w:eastAsia="Times New Roman" w:hAnsi="Times New Roman"/>
          <w:sz w:val="28"/>
          <w:szCs w:val="28"/>
          <w:lang w:val="it-IT" w:eastAsia="en-GB"/>
        </w:rPr>
      </w:pPr>
    </w:p>
    <w:p w14:paraId="6D3FDB73" w14:textId="77777777" w:rsidR="00F9453A" w:rsidRPr="00D10C6D" w:rsidRDefault="00F9453A" w:rsidP="00D10C6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528F12" w14:textId="389F70CA" w:rsidR="007A2189" w:rsidRDefault="00000000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46388" w:rsidRPr="007A2189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7A2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242D5" w14:textId="77777777" w:rsidR="00F9453A" w:rsidRPr="0092668C" w:rsidRDefault="00F9453A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89C0D3" w14:textId="77777777" w:rsidR="007A2189" w:rsidRPr="00C76305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D07C1B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07C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D07C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D07C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D07C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D07C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D07C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D07C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2850BE52" w14:textId="77777777" w:rsidR="00F9453A" w:rsidRPr="00D07C1B" w:rsidRDefault="00F9453A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7C853193" w14:textId="22509617" w:rsidR="00D10C6D" w:rsidRPr="00D07C1B" w:rsidRDefault="007A2189" w:rsidP="00D10C6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val="da-DK"/>
        </w:rPr>
      </w:pPr>
      <w:proofErr w:type="spellStart"/>
      <w:proofErr w:type="gramStart"/>
      <w:r w:rsidRPr="00D07C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Projekt</w:t>
      </w:r>
      <w:r w:rsidR="0092668C" w:rsidRPr="00D07C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vendimin</w:t>
      </w:r>
      <w:proofErr w:type="spellEnd"/>
      <w:r w:rsidRPr="00D07C1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D07C1B" w:rsidRPr="00D07C1B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D07C1B" w:rsidRPr="00D07C1B">
        <w:rPr>
          <w:rFonts w:ascii="Times New Roman" w:hAnsi="Times New Roman" w:cs="Times New Roman"/>
          <w:bCs/>
          <w:sz w:val="28"/>
          <w:szCs w:val="28"/>
          <w:lang w:val="it-IT"/>
        </w:rPr>
        <w:t>“</w:t>
      </w:r>
      <w:proofErr w:type="gramEnd"/>
      <w:r w:rsidR="00D07C1B" w:rsidRPr="00D07C1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Për </w:t>
      </w:r>
      <w:r w:rsidR="00D07C1B">
        <w:rPr>
          <w:rFonts w:ascii="Times New Roman" w:hAnsi="Times New Roman" w:cs="Times New Roman"/>
          <w:bCs/>
          <w:sz w:val="28"/>
          <w:szCs w:val="28"/>
          <w:lang w:val="it-IT"/>
        </w:rPr>
        <w:t>d</w:t>
      </w:r>
      <w:r w:rsidR="00D07C1B" w:rsidRPr="00D07C1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isa </w:t>
      </w:r>
      <w:r w:rsidR="00D07C1B">
        <w:rPr>
          <w:rFonts w:ascii="Times New Roman" w:hAnsi="Times New Roman" w:cs="Times New Roman"/>
          <w:bCs/>
          <w:sz w:val="28"/>
          <w:szCs w:val="28"/>
          <w:lang w:val="it-IT"/>
        </w:rPr>
        <w:t>n</w:t>
      </w:r>
      <w:r w:rsidR="00D07C1B" w:rsidRPr="00D07C1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dryshime </w:t>
      </w:r>
      <w:r w:rsidR="00D07C1B">
        <w:rPr>
          <w:rFonts w:ascii="Times New Roman" w:hAnsi="Times New Roman" w:cs="Times New Roman"/>
          <w:bCs/>
          <w:sz w:val="28"/>
          <w:szCs w:val="28"/>
          <w:lang w:val="it-IT"/>
        </w:rPr>
        <w:t>n</w:t>
      </w:r>
      <w:r w:rsidR="00D07C1B" w:rsidRPr="00D07C1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ë Vendimin Nr.665, </w:t>
      </w:r>
      <w:r w:rsidR="00D07C1B">
        <w:rPr>
          <w:rFonts w:ascii="Times New Roman" w:hAnsi="Times New Roman" w:cs="Times New Roman"/>
          <w:bCs/>
          <w:sz w:val="28"/>
          <w:szCs w:val="28"/>
          <w:lang w:val="it-IT"/>
        </w:rPr>
        <w:t>d</w:t>
      </w:r>
      <w:r w:rsidR="00D07C1B" w:rsidRPr="00D07C1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atë 21.09.2016 </w:t>
      </w:r>
      <w:r w:rsidR="00D07C1B">
        <w:rPr>
          <w:rFonts w:ascii="Times New Roman" w:hAnsi="Times New Roman" w:cs="Times New Roman"/>
          <w:bCs/>
          <w:sz w:val="28"/>
          <w:szCs w:val="28"/>
          <w:lang w:val="it-IT"/>
        </w:rPr>
        <w:t>t</w:t>
      </w:r>
      <w:r w:rsidR="00D07C1B" w:rsidRPr="00D07C1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ë Këshillit Të Ministrave “Për </w:t>
      </w:r>
      <w:r w:rsidR="00D07C1B">
        <w:rPr>
          <w:rFonts w:ascii="Times New Roman" w:hAnsi="Times New Roman" w:cs="Times New Roman"/>
          <w:bCs/>
          <w:spacing w:val="-4"/>
          <w:sz w:val="28"/>
          <w:szCs w:val="28"/>
          <w:lang w:val="sq-AL"/>
        </w:rPr>
        <w:t>e</w:t>
      </w:r>
      <w:r w:rsidR="00D07C1B" w:rsidRPr="00D07C1B">
        <w:rPr>
          <w:rFonts w:ascii="Times New Roman" w:hAnsi="Times New Roman" w:cs="Times New Roman"/>
          <w:bCs/>
          <w:spacing w:val="-4"/>
          <w:sz w:val="28"/>
          <w:szCs w:val="28"/>
          <w:lang w:val="sq-AL"/>
        </w:rPr>
        <w:t xml:space="preserve">ksportin </w:t>
      </w:r>
      <w:r w:rsidR="00D07C1B">
        <w:rPr>
          <w:rFonts w:ascii="Times New Roman" w:hAnsi="Times New Roman" w:cs="Times New Roman"/>
          <w:bCs/>
          <w:spacing w:val="-4"/>
          <w:sz w:val="28"/>
          <w:szCs w:val="28"/>
          <w:lang w:val="sq-AL"/>
        </w:rPr>
        <w:t>d</w:t>
      </w:r>
      <w:r w:rsidR="00D07C1B" w:rsidRPr="00D07C1B">
        <w:rPr>
          <w:rFonts w:ascii="Times New Roman" w:hAnsi="Times New Roman" w:cs="Times New Roman"/>
          <w:bCs/>
          <w:spacing w:val="-4"/>
          <w:sz w:val="28"/>
          <w:szCs w:val="28"/>
          <w:lang w:val="sq-AL"/>
        </w:rPr>
        <w:t xml:space="preserve">he </w:t>
      </w:r>
      <w:r w:rsidR="00D07C1B">
        <w:rPr>
          <w:rFonts w:ascii="Times New Roman" w:hAnsi="Times New Roman" w:cs="Times New Roman"/>
          <w:bCs/>
          <w:spacing w:val="-4"/>
          <w:sz w:val="28"/>
          <w:szCs w:val="28"/>
          <w:lang w:val="sq-AL"/>
        </w:rPr>
        <w:t>i</w:t>
      </w:r>
      <w:r w:rsidR="00D07C1B" w:rsidRPr="00D07C1B">
        <w:rPr>
          <w:rFonts w:ascii="Times New Roman" w:hAnsi="Times New Roman" w:cs="Times New Roman"/>
          <w:bCs/>
          <w:spacing w:val="-4"/>
          <w:sz w:val="28"/>
          <w:szCs w:val="28"/>
          <w:lang w:val="sq-AL"/>
        </w:rPr>
        <w:t xml:space="preserve">mportin </w:t>
      </w:r>
      <w:r w:rsidR="00D07C1B">
        <w:rPr>
          <w:rFonts w:ascii="Times New Roman" w:hAnsi="Times New Roman" w:cs="Times New Roman"/>
          <w:bCs/>
          <w:spacing w:val="-4"/>
          <w:sz w:val="28"/>
          <w:szCs w:val="28"/>
          <w:lang w:val="sq-AL"/>
        </w:rPr>
        <w:t>e k</w:t>
      </w:r>
      <w:r w:rsidR="00D07C1B" w:rsidRPr="00D07C1B">
        <w:rPr>
          <w:rFonts w:ascii="Times New Roman" w:hAnsi="Times New Roman" w:cs="Times New Roman"/>
          <w:bCs/>
          <w:spacing w:val="-4"/>
          <w:sz w:val="28"/>
          <w:szCs w:val="28"/>
          <w:lang w:val="sq-AL"/>
        </w:rPr>
        <w:t xml:space="preserve">imikateve </w:t>
      </w:r>
      <w:r w:rsidR="00D07C1B">
        <w:rPr>
          <w:rFonts w:ascii="Times New Roman" w:hAnsi="Times New Roman" w:cs="Times New Roman"/>
          <w:bCs/>
          <w:spacing w:val="-4"/>
          <w:sz w:val="28"/>
          <w:szCs w:val="28"/>
          <w:lang w:val="sq-AL"/>
        </w:rPr>
        <w:t>t</w:t>
      </w:r>
      <w:r w:rsidR="00D07C1B" w:rsidRPr="00D07C1B">
        <w:rPr>
          <w:rFonts w:ascii="Times New Roman" w:hAnsi="Times New Roman" w:cs="Times New Roman"/>
          <w:bCs/>
          <w:spacing w:val="-4"/>
          <w:sz w:val="28"/>
          <w:szCs w:val="28"/>
          <w:lang w:val="sq-AL"/>
        </w:rPr>
        <w:t xml:space="preserve">ë </w:t>
      </w:r>
      <w:r w:rsidR="00D07C1B">
        <w:rPr>
          <w:rFonts w:ascii="Times New Roman" w:hAnsi="Times New Roman" w:cs="Times New Roman"/>
          <w:bCs/>
          <w:spacing w:val="-4"/>
          <w:sz w:val="28"/>
          <w:szCs w:val="28"/>
          <w:lang w:val="sq-AL"/>
        </w:rPr>
        <w:t>r</w:t>
      </w:r>
      <w:r w:rsidR="00D07C1B" w:rsidRPr="00D07C1B">
        <w:rPr>
          <w:rFonts w:ascii="Times New Roman" w:hAnsi="Times New Roman" w:cs="Times New Roman"/>
          <w:bCs/>
          <w:spacing w:val="-4"/>
          <w:sz w:val="28"/>
          <w:szCs w:val="28"/>
          <w:lang w:val="sq-AL"/>
        </w:rPr>
        <w:t>rezikshme</w:t>
      </w:r>
      <w:r w:rsidR="00D07C1B" w:rsidRPr="00D07C1B">
        <w:rPr>
          <w:rFonts w:ascii="Times New Roman" w:hAnsi="Times New Roman" w:cs="Times New Roman"/>
          <w:bCs/>
          <w:sz w:val="28"/>
          <w:szCs w:val="28"/>
          <w:lang w:val="it-IT"/>
        </w:rPr>
        <w:t>”</w:t>
      </w:r>
      <w:r w:rsidR="00D07C1B">
        <w:rPr>
          <w:rFonts w:ascii="Times New Roman" w:hAnsi="Times New Roman" w:cs="Times New Roman"/>
          <w:b/>
          <w:sz w:val="28"/>
          <w:szCs w:val="28"/>
          <w:lang w:val="it-IT"/>
        </w:rPr>
        <w:t>.</w:t>
      </w:r>
    </w:p>
    <w:p w14:paraId="3F9C7DBE" w14:textId="6DEEFD99" w:rsidR="007A2189" w:rsidRPr="00D07C1B" w:rsidRDefault="00637762" w:rsidP="00D10C6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D07C1B">
        <w:rPr>
          <w:rFonts w:ascii="Times New Roman" w:hAnsi="Times New Roman" w:cs="Times New Roman"/>
          <w:sz w:val="28"/>
          <w:szCs w:val="28"/>
        </w:rPr>
        <w:t>Relacioni</w:t>
      </w:r>
      <w:proofErr w:type="spellEnd"/>
    </w:p>
    <w:p w14:paraId="09220225" w14:textId="77777777" w:rsidR="00DC0CD8" w:rsidRPr="00B27956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6BE99C07" w:rsidR="00E67BCE" w:rsidRPr="00D07C1B" w:rsidRDefault="007A6D94" w:rsidP="00D07C1B">
      <w:pPr>
        <w:spacing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7C1B">
        <w:rPr>
          <w:rFonts w:ascii="Times New Roman" w:hAnsi="Times New Roman" w:cs="Times New Roman"/>
          <w:iCs/>
          <w:sz w:val="28"/>
          <w:szCs w:val="28"/>
        </w:rPr>
        <w:t>Linku</w:t>
      </w:r>
      <w:r w:rsidR="007A2189" w:rsidRPr="00D07C1B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D07C1B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8" w:history="1">
        <w:r w:rsidR="00D07C1B" w:rsidRPr="00D50C48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http://10.253.31.44/PublicReports/Details/868</w:t>
        </w:r>
      </w:hyperlink>
      <w:r w:rsidR="00D07C1B" w:rsidRPr="00D07C1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E67BCE" w:rsidRPr="00D07C1B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1A4DB" w14:textId="77777777" w:rsidR="005030F0" w:rsidRDefault="005030F0" w:rsidP="00146388">
      <w:pPr>
        <w:spacing w:after="0" w:line="240" w:lineRule="auto"/>
      </w:pPr>
      <w:r>
        <w:separator/>
      </w:r>
    </w:p>
  </w:endnote>
  <w:endnote w:type="continuationSeparator" w:id="0">
    <w:p w14:paraId="60F716AB" w14:textId="77777777" w:rsidR="005030F0" w:rsidRDefault="005030F0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E4BBA" w14:textId="77777777" w:rsidR="005030F0" w:rsidRDefault="005030F0" w:rsidP="00146388">
      <w:pPr>
        <w:spacing w:after="0" w:line="240" w:lineRule="auto"/>
      </w:pPr>
      <w:r>
        <w:separator/>
      </w:r>
    </w:p>
  </w:footnote>
  <w:footnote w:type="continuationSeparator" w:id="0">
    <w:p w14:paraId="2D5DB43F" w14:textId="77777777" w:rsidR="005030F0" w:rsidRDefault="005030F0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7"/>
  </w:num>
  <w:num w:numId="2" w16cid:durableId="1284075166">
    <w:abstractNumId w:val="1"/>
  </w:num>
  <w:num w:numId="3" w16cid:durableId="1812478256">
    <w:abstractNumId w:val="3"/>
  </w:num>
  <w:num w:numId="4" w16cid:durableId="1595356301">
    <w:abstractNumId w:val="5"/>
  </w:num>
  <w:num w:numId="5" w16cid:durableId="1886528113">
    <w:abstractNumId w:val="2"/>
  </w:num>
  <w:num w:numId="6" w16cid:durableId="1577475447">
    <w:abstractNumId w:val="8"/>
  </w:num>
  <w:num w:numId="7" w16cid:durableId="918826846">
    <w:abstractNumId w:val="4"/>
  </w:num>
  <w:num w:numId="8" w16cid:durableId="435948419">
    <w:abstractNumId w:val="6"/>
  </w:num>
  <w:num w:numId="9" w16cid:durableId="17357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0F0"/>
    <w:rsid w:val="00503E33"/>
    <w:rsid w:val="00521113"/>
    <w:rsid w:val="005637CB"/>
    <w:rsid w:val="00577723"/>
    <w:rsid w:val="0058004C"/>
    <w:rsid w:val="00587C95"/>
    <w:rsid w:val="005A1CF7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07C1B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86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5</cp:revision>
  <cp:lastPrinted>2023-09-22T10:09:00Z</cp:lastPrinted>
  <dcterms:created xsi:type="dcterms:W3CDTF">2025-02-11T10:09:00Z</dcterms:created>
  <dcterms:modified xsi:type="dcterms:W3CDTF">2025-08-29T08:01:00Z</dcterms:modified>
</cp:coreProperties>
</file>