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7167A" w14:textId="61B7996A" w:rsidR="009410AD" w:rsidRPr="000A332D" w:rsidRDefault="00621777" w:rsidP="009410AD">
      <w:pPr>
        <w:spacing w:after="0"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0A332D">
        <w:rPr>
          <w:rFonts w:ascii="Garamond" w:hAnsi="Garamond" w:cs="Times New Roman"/>
          <w:b/>
          <w:bCs/>
          <w:sz w:val="24"/>
          <w:szCs w:val="24"/>
        </w:rPr>
        <w:t xml:space="preserve">SHTOJCA </w:t>
      </w:r>
      <w:r w:rsidR="009410AD" w:rsidRPr="000A332D">
        <w:rPr>
          <w:rFonts w:ascii="Garamond" w:hAnsi="Garamond" w:cs="Times New Roman"/>
          <w:b/>
          <w:bCs/>
          <w:sz w:val="24"/>
          <w:szCs w:val="24"/>
        </w:rPr>
        <w:t>I</w:t>
      </w:r>
    </w:p>
    <w:p w14:paraId="747630B7" w14:textId="77777777" w:rsidR="009410AD" w:rsidRPr="000A332D" w:rsidRDefault="009410AD" w:rsidP="009410AD">
      <w:pPr>
        <w:spacing w:after="0"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0A332D">
        <w:rPr>
          <w:rFonts w:ascii="Garamond" w:hAnsi="Garamond" w:cs="Times New Roman"/>
          <w:b/>
          <w:bCs/>
          <w:sz w:val="24"/>
          <w:szCs w:val="24"/>
        </w:rPr>
        <w:t xml:space="preserve"> LISTA E KIMIKATEVE </w:t>
      </w:r>
    </w:p>
    <w:p w14:paraId="7537D9FC" w14:textId="29CCF89C" w:rsidR="009410AD" w:rsidRPr="000A332D" w:rsidRDefault="009410AD" w:rsidP="009410AD">
      <w:pPr>
        <w:spacing w:after="0" w:line="276" w:lineRule="auto"/>
        <w:jc w:val="center"/>
        <w:rPr>
          <w:rFonts w:ascii="Garamond" w:hAnsi="Garamond" w:cs="Times New Roman"/>
          <w:sz w:val="24"/>
          <w:szCs w:val="24"/>
        </w:rPr>
      </w:pPr>
      <w:r w:rsidRPr="000A332D">
        <w:rPr>
          <w:rFonts w:ascii="Garamond" w:hAnsi="Garamond" w:cs="Times New Roman"/>
          <w:sz w:val="24"/>
          <w:szCs w:val="24"/>
        </w:rPr>
        <w:t>(referuar</w:t>
      </w:r>
      <w:r w:rsidR="00965ECD" w:rsidRPr="000A332D">
        <w:rPr>
          <w:rFonts w:ascii="Garamond" w:hAnsi="Garamond" w:cs="Times New Roman"/>
          <w:sz w:val="24"/>
          <w:szCs w:val="24"/>
        </w:rPr>
        <w:t xml:space="preserve"> Kreut III të</w:t>
      </w:r>
      <w:r w:rsidR="0024421F" w:rsidRPr="000A332D">
        <w:rPr>
          <w:rFonts w:ascii="Garamond" w:hAnsi="Garamond" w:cs="Times New Roman"/>
          <w:sz w:val="24"/>
          <w:szCs w:val="24"/>
        </w:rPr>
        <w:t xml:space="preserve"> VKM 665/2016)</w:t>
      </w:r>
    </w:p>
    <w:p w14:paraId="7AB27BF9" w14:textId="77777777" w:rsidR="009410AD" w:rsidRPr="000A332D" w:rsidRDefault="009410AD" w:rsidP="009410AD">
      <w:pPr>
        <w:spacing w:after="0" w:line="276" w:lineRule="auto"/>
        <w:jc w:val="center"/>
        <w:rPr>
          <w:rFonts w:ascii="Garamond" w:hAnsi="Garamond" w:cs="Times New Roman"/>
          <w:sz w:val="24"/>
          <w:szCs w:val="24"/>
        </w:rPr>
      </w:pPr>
    </w:p>
    <w:p w14:paraId="2C4B0129" w14:textId="42EF67E8" w:rsidR="009410AD" w:rsidRPr="000A332D" w:rsidRDefault="009410AD" w:rsidP="00621777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0A332D">
        <w:rPr>
          <w:rFonts w:ascii="Garamond" w:hAnsi="Garamond" w:cs="Times New Roman"/>
          <w:b/>
          <w:sz w:val="24"/>
          <w:szCs w:val="24"/>
        </w:rPr>
        <w:t>PJESA 1</w:t>
      </w:r>
    </w:p>
    <w:p w14:paraId="5478458E" w14:textId="4FCBD351" w:rsidR="009410AD" w:rsidRPr="000A332D" w:rsidRDefault="009410AD" w:rsidP="00621777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0A332D">
        <w:rPr>
          <w:rFonts w:ascii="Garamond" w:hAnsi="Garamond" w:cs="Times New Roman"/>
          <w:b/>
          <w:sz w:val="24"/>
          <w:szCs w:val="24"/>
        </w:rPr>
        <w:t xml:space="preserve">Lista e </w:t>
      </w:r>
      <w:proofErr w:type="spellStart"/>
      <w:r w:rsidRPr="000A332D">
        <w:rPr>
          <w:rFonts w:ascii="Garamond" w:hAnsi="Garamond" w:cs="Times New Roman"/>
          <w:b/>
          <w:sz w:val="24"/>
          <w:szCs w:val="24"/>
        </w:rPr>
        <w:t>kimikateve</w:t>
      </w:r>
      <w:proofErr w:type="spellEnd"/>
      <w:r w:rsidRPr="000A332D">
        <w:rPr>
          <w:rFonts w:ascii="Garamond" w:hAnsi="Garamond" w:cs="Times New Roman"/>
          <w:b/>
          <w:sz w:val="24"/>
          <w:szCs w:val="24"/>
        </w:rPr>
        <w:t xml:space="preserve"> që i n</w:t>
      </w:r>
      <w:r w:rsidR="00CF4C03" w:rsidRPr="000A332D">
        <w:rPr>
          <w:rFonts w:ascii="Garamond" w:hAnsi="Garamond" w:cs="Times New Roman"/>
          <w:b/>
          <w:sz w:val="24"/>
          <w:szCs w:val="24"/>
        </w:rPr>
        <w:t>ë</w:t>
      </w:r>
      <w:r w:rsidRPr="000A332D">
        <w:rPr>
          <w:rFonts w:ascii="Garamond" w:hAnsi="Garamond" w:cs="Times New Roman"/>
          <w:b/>
          <w:sz w:val="24"/>
          <w:szCs w:val="24"/>
        </w:rPr>
        <w:t>nshtrohen procedurës së njoftimit të eksportit</w:t>
      </w:r>
    </w:p>
    <w:p w14:paraId="25113340" w14:textId="0765E93D" w:rsidR="009410AD" w:rsidRPr="000A332D" w:rsidRDefault="009410AD" w:rsidP="00621777">
      <w:pPr>
        <w:spacing w:after="0" w:line="276" w:lineRule="auto"/>
        <w:jc w:val="center"/>
        <w:rPr>
          <w:rFonts w:ascii="Garamond" w:hAnsi="Garamond" w:cs="Times New Roman"/>
          <w:sz w:val="24"/>
          <w:szCs w:val="24"/>
        </w:rPr>
      </w:pPr>
      <w:r w:rsidRPr="000A332D">
        <w:rPr>
          <w:rFonts w:ascii="Garamond" w:hAnsi="Garamond" w:cs="Times New Roman"/>
          <w:sz w:val="24"/>
          <w:szCs w:val="24"/>
        </w:rPr>
        <w:t xml:space="preserve">(referuar </w:t>
      </w:r>
      <w:r w:rsidR="0024421F" w:rsidRPr="000A332D">
        <w:rPr>
          <w:rFonts w:ascii="Garamond" w:hAnsi="Garamond" w:cs="Times New Roman"/>
          <w:sz w:val="24"/>
          <w:szCs w:val="24"/>
        </w:rPr>
        <w:t>Kreut IV t</w:t>
      </w:r>
      <w:r w:rsidR="003C3182" w:rsidRPr="000A332D">
        <w:rPr>
          <w:rFonts w:ascii="Garamond" w:hAnsi="Garamond" w:cs="Times New Roman"/>
          <w:sz w:val="24"/>
          <w:szCs w:val="24"/>
        </w:rPr>
        <w:t>ë</w:t>
      </w:r>
      <w:r w:rsidR="0024421F" w:rsidRPr="000A332D">
        <w:rPr>
          <w:rFonts w:ascii="Garamond" w:hAnsi="Garamond" w:cs="Times New Roman"/>
          <w:sz w:val="24"/>
          <w:szCs w:val="24"/>
        </w:rPr>
        <w:t xml:space="preserve"> VKM 665/2016</w:t>
      </w:r>
      <w:r w:rsidRPr="000A332D">
        <w:rPr>
          <w:rFonts w:ascii="Garamond" w:hAnsi="Garamond" w:cs="Times New Roman"/>
          <w:sz w:val="24"/>
          <w:szCs w:val="24"/>
        </w:rPr>
        <w:t>)</w:t>
      </w:r>
    </w:p>
    <w:p w14:paraId="1FE7EFD9" w14:textId="77777777" w:rsidR="009410AD" w:rsidRPr="000A332D" w:rsidRDefault="009410AD" w:rsidP="009410AD">
      <w:pPr>
        <w:spacing w:after="0" w:line="276" w:lineRule="auto"/>
        <w:jc w:val="center"/>
        <w:rPr>
          <w:rFonts w:ascii="Garamond" w:hAnsi="Garamond" w:cs="Times New Roman"/>
          <w:sz w:val="24"/>
          <w:szCs w:val="24"/>
        </w:rPr>
      </w:pPr>
    </w:p>
    <w:p w14:paraId="1FE92A41" w14:textId="4CBF0FD7" w:rsidR="009410AD" w:rsidRPr="000A332D" w:rsidRDefault="009410AD" w:rsidP="009410AD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  <w:r w:rsidRPr="000A332D">
        <w:rPr>
          <w:rFonts w:ascii="Garamond" w:hAnsi="Garamond" w:cs="Times New Roman"/>
          <w:sz w:val="24"/>
          <w:szCs w:val="24"/>
        </w:rPr>
        <w:t xml:space="preserve">Kur </w:t>
      </w:r>
      <w:proofErr w:type="spellStart"/>
      <w:r w:rsidRPr="000A332D">
        <w:rPr>
          <w:rFonts w:ascii="Garamond" w:hAnsi="Garamond" w:cs="Times New Roman"/>
          <w:sz w:val="24"/>
          <w:szCs w:val="24"/>
        </w:rPr>
        <w:t>kimikatet</w:t>
      </w:r>
      <w:proofErr w:type="spellEnd"/>
      <w:r w:rsidRPr="000A332D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A332D">
        <w:rPr>
          <w:rFonts w:ascii="Garamond" w:hAnsi="Garamond" w:cs="Times New Roman"/>
          <w:sz w:val="24"/>
          <w:szCs w:val="24"/>
        </w:rPr>
        <w:t>listuara</w:t>
      </w:r>
      <w:proofErr w:type="spellEnd"/>
      <w:r w:rsidRPr="000A332D">
        <w:rPr>
          <w:rFonts w:ascii="Garamond" w:hAnsi="Garamond" w:cs="Times New Roman"/>
          <w:sz w:val="24"/>
          <w:szCs w:val="24"/>
        </w:rPr>
        <w:t xml:space="preserve"> në këtë pjesë të Shtojcës i nënshtrohen procedurës PIC, detyrimet e njoftimit të eksportit të përcaktuara në </w:t>
      </w:r>
      <w:r w:rsidR="00264867" w:rsidRPr="000A332D">
        <w:rPr>
          <w:rFonts w:ascii="Garamond" w:hAnsi="Garamond" w:cs="Times New Roman"/>
          <w:sz w:val="24"/>
          <w:szCs w:val="24"/>
        </w:rPr>
        <w:t xml:space="preserve">piken 2,3 dhe 4 te kreut IV te VKM 665/2016, </w:t>
      </w:r>
      <w:r w:rsidRPr="000A332D">
        <w:rPr>
          <w:rFonts w:ascii="Garamond" w:hAnsi="Garamond" w:cs="Times New Roman"/>
          <w:sz w:val="24"/>
          <w:szCs w:val="24"/>
        </w:rPr>
        <w:t xml:space="preserve">nuk do të zbatohen me kusht që kushtet e përcaktuara në pikat (b) dhe (c) të </w:t>
      </w:r>
      <w:proofErr w:type="spellStart"/>
      <w:r w:rsidRPr="000A332D">
        <w:rPr>
          <w:rFonts w:ascii="Garamond" w:hAnsi="Garamond" w:cs="Times New Roman"/>
          <w:sz w:val="24"/>
          <w:szCs w:val="24"/>
        </w:rPr>
        <w:t>nënparagrafit</w:t>
      </w:r>
      <w:proofErr w:type="spellEnd"/>
      <w:r w:rsidRPr="000A332D">
        <w:rPr>
          <w:rFonts w:ascii="Garamond" w:hAnsi="Garamond" w:cs="Times New Roman"/>
          <w:sz w:val="24"/>
          <w:szCs w:val="24"/>
        </w:rPr>
        <w:t xml:space="preserve"> të parë të </w:t>
      </w:r>
      <w:r w:rsidR="000A332D" w:rsidRPr="000A332D">
        <w:rPr>
          <w:rFonts w:ascii="Garamond" w:hAnsi="Garamond" w:cs="Times New Roman"/>
          <w:sz w:val="24"/>
          <w:szCs w:val="24"/>
        </w:rPr>
        <w:t>pikës</w:t>
      </w:r>
      <w:r w:rsidR="00264867" w:rsidRPr="000A332D">
        <w:rPr>
          <w:rFonts w:ascii="Garamond" w:hAnsi="Garamond" w:cs="Times New Roman"/>
          <w:sz w:val="24"/>
          <w:szCs w:val="24"/>
        </w:rPr>
        <w:t xml:space="preserve"> 6, t</w:t>
      </w:r>
      <w:r w:rsidR="00CF4C03" w:rsidRPr="000A332D">
        <w:rPr>
          <w:rFonts w:ascii="Garamond" w:hAnsi="Garamond" w:cs="Times New Roman"/>
          <w:sz w:val="24"/>
          <w:szCs w:val="24"/>
        </w:rPr>
        <w:t>ë</w:t>
      </w:r>
      <w:r w:rsidR="00264867" w:rsidRPr="000A332D">
        <w:rPr>
          <w:rFonts w:ascii="Garamond" w:hAnsi="Garamond" w:cs="Times New Roman"/>
          <w:sz w:val="24"/>
          <w:szCs w:val="24"/>
        </w:rPr>
        <w:t xml:space="preserve"> kreut IV te VKM 665/2016, </w:t>
      </w:r>
      <w:r w:rsidRPr="000A332D">
        <w:rPr>
          <w:rFonts w:ascii="Garamond" w:hAnsi="Garamond" w:cs="Times New Roman"/>
          <w:sz w:val="24"/>
          <w:szCs w:val="24"/>
        </w:rPr>
        <w:t xml:space="preserve">të jenë përmbushur. </w:t>
      </w:r>
      <w:proofErr w:type="spellStart"/>
      <w:r w:rsidRPr="000A332D">
        <w:rPr>
          <w:rFonts w:ascii="Garamond" w:hAnsi="Garamond" w:cs="Times New Roman"/>
          <w:sz w:val="24"/>
          <w:szCs w:val="24"/>
        </w:rPr>
        <w:t>Kimikate</w:t>
      </w:r>
      <w:proofErr w:type="spellEnd"/>
      <w:r w:rsidRPr="000A332D">
        <w:rPr>
          <w:rFonts w:ascii="Garamond" w:hAnsi="Garamond" w:cs="Times New Roman"/>
          <w:sz w:val="24"/>
          <w:szCs w:val="24"/>
        </w:rPr>
        <w:t xml:space="preserve"> të tilla, të cilat në listën më poshtë identifikohen me simbolin '#', për lehtësi referimi renditen përsëri në Pjesën 3 të kësaj Shtojce.</w:t>
      </w:r>
    </w:p>
    <w:p w14:paraId="768BBB4F" w14:textId="77777777" w:rsidR="000A332D" w:rsidRPr="000A332D" w:rsidRDefault="000A332D" w:rsidP="009410AD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</w:p>
    <w:p w14:paraId="53B195BF" w14:textId="78307880" w:rsidR="009410AD" w:rsidRPr="000A332D" w:rsidRDefault="009410AD" w:rsidP="009410AD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  <w:r w:rsidRPr="000A332D">
        <w:rPr>
          <w:rFonts w:ascii="Garamond" w:hAnsi="Garamond" w:cs="Times New Roman"/>
          <w:sz w:val="24"/>
          <w:szCs w:val="24"/>
        </w:rPr>
        <w:t xml:space="preserve">Kur </w:t>
      </w:r>
      <w:proofErr w:type="spellStart"/>
      <w:r w:rsidRPr="000A332D">
        <w:rPr>
          <w:rFonts w:ascii="Garamond" w:hAnsi="Garamond" w:cs="Times New Roman"/>
          <w:sz w:val="24"/>
          <w:szCs w:val="24"/>
        </w:rPr>
        <w:t>kimikatet</w:t>
      </w:r>
      <w:proofErr w:type="spellEnd"/>
      <w:r w:rsidRPr="000A332D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A332D">
        <w:rPr>
          <w:rFonts w:ascii="Garamond" w:hAnsi="Garamond" w:cs="Times New Roman"/>
          <w:sz w:val="24"/>
          <w:szCs w:val="24"/>
        </w:rPr>
        <w:t>listuara</w:t>
      </w:r>
      <w:proofErr w:type="spellEnd"/>
      <w:r w:rsidRPr="000A332D">
        <w:rPr>
          <w:rFonts w:ascii="Garamond" w:hAnsi="Garamond" w:cs="Times New Roman"/>
          <w:sz w:val="24"/>
          <w:szCs w:val="24"/>
        </w:rPr>
        <w:t xml:space="preserve"> në këtë pjesë të Shtojcës kualifikohen për njoftim PIC për shkak të natyrës së masave </w:t>
      </w:r>
      <w:proofErr w:type="spellStart"/>
      <w:r w:rsidRPr="000A332D">
        <w:rPr>
          <w:rFonts w:ascii="Garamond" w:hAnsi="Garamond" w:cs="Times New Roman"/>
          <w:sz w:val="24"/>
          <w:szCs w:val="24"/>
        </w:rPr>
        <w:t>rregullatore</w:t>
      </w:r>
      <w:proofErr w:type="spellEnd"/>
      <w:r w:rsidRPr="000A332D">
        <w:rPr>
          <w:rFonts w:ascii="Garamond" w:hAnsi="Garamond" w:cs="Times New Roman"/>
          <w:sz w:val="24"/>
          <w:szCs w:val="24"/>
        </w:rPr>
        <w:t xml:space="preserve"> përfundimtare, ato </w:t>
      </w:r>
      <w:proofErr w:type="spellStart"/>
      <w:r w:rsidRPr="000A332D">
        <w:rPr>
          <w:rFonts w:ascii="Garamond" w:hAnsi="Garamond" w:cs="Times New Roman"/>
          <w:sz w:val="24"/>
          <w:szCs w:val="24"/>
        </w:rPr>
        <w:t>kimikate</w:t>
      </w:r>
      <w:proofErr w:type="spellEnd"/>
      <w:r w:rsidRPr="000A332D">
        <w:rPr>
          <w:rFonts w:ascii="Garamond" w:hAnsi="Garamond" w:cs="Times New Roman"/>
          <w:sz w:val="24"/>
          <w:szCs w:val="24"/>
        </w:rPr>
        <w:t xml:space="preserve"> renditen gjithashtu në Pjesën 2 të kësaj Shtojce. </w:t>
      </w:r>
      <w:proofErr w:type="spellStart"/>
      <w:r w:rsidRPr="000A332D">
        <w:rPr>
          <w:rFonts w:ascii="Garamond" w:hAnsi="Garamond" w:cs="Times New Roman"/>
          <w:sz w:val="24"/>
          <w:szCs w:val="24"/>
        </w:rPr>
        <w:t>Kimikate</w:t>
      </w:r>
      <w:proofErr w:type="spellEnd"/>
      <w:r w:rsidRPr="000A332D">
        <w:rPr>
          <w:rFonts w:ascii="Garamond" w:hAnsi="Garamond" w:cs="Times New Roman"/>
          <w:sz w:val="24"/>
          <w:szCs w:val="24"/>
        </w:rPr>
        <w:t xml:space="preserve"> të tilla identifikohen në listën më poshtë me simbolin </w:t>
      </w:r>
      <w:r w:rsidRPr="000A332D">
        <w:rPr>
          <w:rFonts w:ascii="Garamond" w:hAnsi="Garamond" w:cs="Times New Roman"/>
          <w:b/>
          <w:sz w:val="24"/>
          <w:szCs w:val="24"/>
        </w:rPr>
        <w:t xml:space="preserve">'+'. </w:t>
      </w:r>
    </w:p>
    <w:p w14:paraId="5ECA8FE2" w14:textId="77777777" w:rsidR="009410AD" w:rsidRPr="000A332D" w:rsidRDefault="009410AD" w:rsidP="009410AD">
      <w:pPr>
        <w:pStyle w:val="CommentText"/>
        <w:rPr>
          <w:rFonts w:ascii="Garamond" w:hAnsi="Garamond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33"/>
        <w:gridCol w:w="1810"/>
        <w:gridCol w:w="1305"/>
        <w:gridCol w:w="1514"/>
        <w:gridCol w:w="1934"/>
        <w:gridCol w:w="1253"/>
        <w:gridCol w:w="1395"/>
      </w:tblGrid>
      <w:tr w:rsidR="003C3182" w:rsidRPr="00DF52D6" w14:paraId="12664349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15618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  <w:b/>
                <w:bCs/>
              </w:rPr>
              <w:t>Kimikati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4A52C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DF52D6">
              <w:rPr>
                <w:rFonts w:ascii="Garamond" w:eastAsia="Times New Roman" w:hAnsi="Garamond" w:cs="Times New Roman"/>
                <w:b/>
                <w:bCs/>
              </w:rPr>
              <w:t>Nr. CAS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55752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DF52D6">
              <w:rPr>
                <w:rFonts w:ascii="Garamond" w:eastAsia="Times New Roman" w:hAnsi="Garamond" w:cs="Times New Roman"/>
                <w:b/>
                <w:bCs/>
              </w:rPr>
              <w:t>Nr.EC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7B439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DF52D6">
              <w:rPr>
                <w:rFonts w:ascii="Garamond" w:eastAsia="Times New Roman" w:hAnsi="Garamond" w:cs="Times New Roman"/>
                <w:b/>
                <w:bCs/>
              </w:rPr>
              <w:t>Kodi CN  </w:t>
            </w:r>
            <w:hyperlink r:id="rId5" w:anchor="E0017" w:history="1">
              <w:r w:rsidRPr="00DF52D6">
                <w:rPr>
                  <w:rFonts w:ascii="Garamond" w:eastAsia="Times New Roman" w:hAnsi="Garamond" w:cs="Times New Roman"/>
                  <w:b/>
                  <w:bCs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b/>
                  <w:bCs/>
                  <w:color w:val="337AB7"/>
                  <w:vertAlign w:val="superscript"/>
                </w:rPr>
                <w:t>*3</w:t>
              </w:r>
              <w:r w:rsidRPr="00DF52D6">
                <w:rPr>
                  <w:rFonts w:ascii="Garamond" w:eastAsia="Times New Roman" w:hAnsi="Garamond" w:cs="Times New Roman"/>
                  <w:b/>
                  <w:bCs/>
                  <w:color w:val="337AB7"/>
                </w:rPr>
                <w:t>)</w:t>
              </w:r>
            </w:hyperlink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DDA29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DF52D6">
              <w:rPr>
                <w:rFonts w:ascii="Garamond" w:eastAsia="Times New Roman" w:hAnsi="Garamond" w:cs="Times New Roman"/>
                <w:b/>
                <w:bCs/>
              </w:rPr>
              <w:t>Nënkategoria </w:t>
            </w:r>
            <w:hyperlink r:id="rId6" w:anchor="E0015" w:history="1">
              <w:r w:rsidRPr="00DF52D6">
                <w:rPr>
                  <w:rFonts w:ascii="Garamond" w:eastAsia="Times New Roman" w:hAnsi="Garamond" w:cs="Times New Roman"/>
                  <w:b/>
                  <w:bCs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b/>
                  <w:bCs/>
                  <w:color w:val="337AB7"/>
                  <w:vertAlign w:val="superscript"/>
                </w:rPr>
                <w:t>*1</w:t>
              </w:r>
              <w:r w:rsidRPr="00DF52D6">
                <w:rPr>
                  <w:rFonts w:ascii="Garamond" w:eastAsia="Times New Roman" w:hAnsi="Garamond" w:cs="Times New Roman"/>
                  <w:b/>
                  <w:bCs/>
                  <w:color w:val="337AB7"/>
                </w:rPr>
                <w:t>)</w:t>
              </w:r>
            </w:hyperlink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B382DA" w14:textId="592FAA8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DF52D6">
              <w:rPr>
                <w:rFonts w:ascii="Garamond" w:eastAsia="Times New Roman" w:hAnsi="Garamond" w:cs="Times New Roman"/>
                <w:b/>
                <w:bCs/>
              </w:rPr>
              <w:t xml:space="preserve">Kufizimi i përdorimit </w:t>
            </w:r>
            <w:hyperlink r:id="rId7" w:anchor="E0016" w:history="1">
              <w:r w:rsidRPr="00DF52D6">
                <w:rPr>
                  <w:rFonts w:ascii="Garamond" w:eastAsia="Times New Roman" w:hAnsi="Garamond" w:cs="Times New Roman"/>
                  <w:b/>
                  <w:bCs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b/>
                  <w:bCs/>
                  <w:color w:val="337AB7"/>
                  <w:vertAlign w:val="superscript"/>
                </w:rPr>
                <w:t>*2</w:t>
              </w:r>
              <w:r w:rsidRPr="00DF52D6">
                <w:rPr>
                  <w:rFonts w:ascii="Garamond" w:eastAsia="Times New Roman" w:hAnsi="Garamond" w:cs="Times New Roman"/>
                  <w:b/>
                  <w:bCs/>
                  <w:color w:val="337AB7"/>
                </w:rPr>
                <w:t>)</w:t>
              </w:r>
            </w:hyperlink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AFB2AB" w14:textId="54862AE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DF52D6">
              <w:rPr>
                <w:rFonts w:ascii="Garamond" w:eastAsia="Times New Roman" w:hAnsi="Garamond" w:cs="Times New Roman"/>
                <w:b/>
                <w:bCs/>
              </w:rPr>
              <w:t>Shtetet për të cilat nuk kërkohet njoftim</w:t>
            </w:r>
          </w:p>
        </w:tc>
      </w:tr>
      <w:tr w:rsidR="003C3182" w:rsidRPr="00DF52D6" w14:paraId="127C7709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2FF00D" w14:textId="04A53C6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1-bromopropane (n-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propil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bromide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) </w:t>
            </w:r>
            <w:hyperlink r:id="rId8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192D3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106-94-5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E77E0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203-445-0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DB9CF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2903 69 19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21FE2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202E7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A3F861" w14:textId="0352329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88892EC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EF46EC" w14:textId="28AD3C6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1,1-Dikloroeten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809D7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75-35-4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26580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200-864-0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0C681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2903 29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02799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FEC4D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D2F833" w14:textId="036AA77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2CD5AD7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792BC6" w14:textId="18F3B12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1,1,1-Trikloroetan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90FBB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71-55-6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15321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200-756-3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30307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2903 19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C02C5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719053" w14:textId="0F462F9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BA72A8" w14:textId="2DA6477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C52001C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22D2B4" w14:textId="270CEE8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1,1,2-Trikloroetan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FA331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79-00-5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878C5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201-166-9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1FD74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2903 19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9260F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9E909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1EA94F" w14:textId="5F10472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B080609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DB05CB" w14:textId="2C95AB9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1,1,1,2-Tetrakloroetan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7A0B7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630-20-6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17DD4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211-135-1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91CED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2903 19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B87E8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DA968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CE57B8" w14:textId="0E87B20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96E81ED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DC5918" w14:textId="3EBE1A6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1,1,2,2-Tetrakloroetan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52AEA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79-34-5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04358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201-197-8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877B7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2903 19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97D61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FC74F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rr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kr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1EF373" w14:textId="06C661F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A61C82F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7B6ABE" w14:textId="48595904" w:rsidR="003C3182" w:rsidRPr="00DF52D6" w:rsidRDefault="003C3182" w:rsidP="00621777">
            <w:pPr>
              <w:spacing w:after="0" w:line="240" w:lineRule="auto"/>
              <w:ind w:right="-24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hAnsi="Garamond" w:cs="Times New Roman"/>
              </w:rPr>
              <w:t xml:space="preserve">Acid 1,2-Benzenedikarboksilik, diC6-8- </w:t>
            </w:r>
            <w:proofErr w:type="spellStart"/>
            <w:r w:rsidRPr="00DF52D6">
              <w:rPr>
                <w:rFonts w:ascii="Garamond" w:hAnsi="Garamond" w:cs="Times New Roman"/>
              </w:rPr>
              <w:t>estere</w:t>
            </w:r>
            <w:proofErr w:type="spellEnd"/>
            <w:r w:rsidRPr="00DF52D6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F52D6">
              <w:rPr>
                <w:rFonts w:ascii="Garamond" w:hAnsi="Garamond" w:cs="Times New Roman"/>
              </w:rPr>
              <w:t>alkilike</w:t>
            </w:r>
            <w:proofErr w:type="spellEnd"/>
            <w:r w:rsidRPr="00DF52D6">
              <w:rPr>
                <w:rFonts w:ascii="Garamond" w:hAnsi="Garamond" w:cs="Times New Roman"/>
              </w:rPr>
              <w:t xml:space="preserve"> te degëzuara, C7- i pasur (+)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BAC86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71888-89-6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A7C96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276-158-1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E72D8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2917 34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CB0A4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55AD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8BEF22" w14:textId="03A8C78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F78E807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49B54D" w14:textId="7281229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Acid 1,2-Benzenedikarboksilik, di-C7-11-estere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alkilike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i degëzuar dhe lineare </w:t>
            </w:r>
            <w:r w:rsidRPr="00DF52D6">
              <w:rPr>
                <w:rFonts w:ascii="Garamond" w:hAnsi="Garamond" w:cs="Times New Roman"/>
              </w:rPr>
              <w:t>(+)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BD18F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68515-42-4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73E5A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271-084-6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3EA97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2917 34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F7F39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4A203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C27E6C" w14:textId="7CFC340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3FB77DD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6A1281" w14:textId="49790F4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lastRenderedPageBreak/>
              <w:t xml:space="preserve">Acid 1,2-Benzenedikarboksilik,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ester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dipenti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, i degëzuar dhe linear </w:t>
            </w:r>
            <w:r w:rsidRPr="00DF52D6">
              <w:rPr>
                <w:rFonts w:ascii="Garamond" w:hAnsi="Garamond" w:cs="Times New Roman"/>
              </w:rPr>
              <w:t>(+)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54E76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84777-06-0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3D72A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284-032-2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63E7D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2917 34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C1793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5444F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E5A518" w14:textId="7263E4A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952A66B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3233B9" w14:textId="01BC562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Acid 1,2-Benzenedikarboksilik,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ester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dihekzil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, i degëzuar dhe linear </w:t>
            </w:r>
            <w:r w:rsidRPr="00DF52D6">
              <w:rPr>
                <w:rFonts w:ascii="Garamond" w:hAnsi="Garamond" w:cs="Times New Roman"/>
              </w:rPr>
              <w:t>(+)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F7234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68515-50-4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10A01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271-093-5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DBBCD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2917 34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E8A6C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52E0E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8A079B" w14:textId="7D47AFD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DFD6D6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C719EF" w14:textId="1505BD1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Acid 1,2-benzenedikarboksilik, di-C6-10-estere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alkile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ose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diestere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te përziera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përziera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decil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,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heksil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dhe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oktil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r w:rsidRPr="00DF52D6">
              <w:rPr>
                <w:rFonts w:ascii="Garamond" w:hAnsi="Garamond" w:cs="Times New Roman"/>
              </w:rPr>
              <w:t>(+)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3AAF1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68648-93-1</w:t>
            </w:r>
          </w:p>
          <w:p w14:paraId="455C6B0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68515-51-5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82219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272-013-1</w:t>
            </w:r>
          </w:p>
          <w:p w14:paraId="6C4F6CF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271-094-0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14ABD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3824 99 92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10CB5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55B4F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0BC125" w14:textId="423278F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CD0D9A2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00D700" w14:textId="052067E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1,2-Dibrometan</w:t>
            </w:r>
          </w:p>
          <w:p w14:paraId="338BC86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(Etilen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dibromide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)</w:t>
            </w:r>
            <w:r w:rsidRPr="00DF52D6">
              <w:rPr>
                <w:rFonts w:ascii="Garamond" w:hAnsi="Garamond"/>
              </w:rPr>
              <w:t xml:space="preserve"> (#)</w:t>
            </w:r>
          </w:p>
          <w:p w14:paraId="1E59D9EA" w14:textId="0920625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iCs/>
              </w:rPr>
            </w:pPr>
            <w:r w:rsidRPr="00DF52D6">
              <w:rPr>
                <w:rFonts w:ascii="Garamond" w:hAnsi="Garamond"/>
                <w:i/>
                <w:iCs/>
              </w:rPr>
              <w:t>(1,2-Dibromoethane (</w:t>
            </w:r>
            <w:proofErr w:type="spellStart"/>
            <w:r w:rsidRPr="00DF52D6">
              <w:rPr>
                <w:rFonts w:ascii="Garamond" w:hAnsi="Garamond"/>
                <w:i/>
                <w:iCs/>
              </w:rPr>
              <w:t>Ethylene</w:t>
            </w:r>
            <w:proofErr w:type="spellEnd"/>
            <w:r w:rsidRPr="00DF52D6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DF52D6">
              <w:rPr>
                <w:rFonts w:ascii="Garamond" w:hAnsi="Garamond"/>
                <w:i/>
                <w:iCs/>
              </w:rPr>
              <w:t>dibromide</w:t>
            </w:r>
            <w:proofErr w:type="spellEnd"/>
            <w:r w:rsidRPr="00DF52D6">
              <w:rPr>
                <w:rFonts w:ascii="Garamond" w:hAnsi="Garamond"/>
                <w:i/>
                <w:iCs/>
              </w:rPr>
              <w:t>) (#))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0997E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106-93-4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159E7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203-444-5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6BEB9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2903 62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3A66A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804012" w14:textId="3678480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26EFF7" w14:textId="14BFE53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Lutem referojuni Qarkores PIC</w:t>
            </w:r>
            <w:r w:rsidR="00657A19">
              <w:rPr>
                <w:rFonts w:ascii="Garamond" w:eastAsia="Times New Roman" w:hAnsi="Garamond" w:cs="Times New Roman"/>
              </w:rPr>
              <w:t xml:space="preserve"> në</w:t>
            </w:r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hyperlink r:id="rId9" w:history="1">
              <w:r w:rsidR="004E427F" w:rsidRPr="00C526BA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4E427F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2339006C" w14:textId="77777777" w:rsidTr="003C3182">
        <w:trPr>
          <w:jc w:val="center"/>
        </w:trPr>
        <w:tc>
          <w:tcPr>
            <w:tcW w:w="1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4E39A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1,2-Dikloroetan (etilen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dikloridi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) </w:t>
            </w:r>
            <w:r w:rsidRPr="00DF52D6">
              <w:rPr>
                <w:rFonts w:ascii="Garamond" w:hAnsi="Garamond"/>
              </w:rPr>
              <w:t>(#)</w:t>
            </w:r>
          </w:p>
          <w:p w14:paraId="487D669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6339DBEA" w14:textId="13263D3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iCs/>
              </w:rPr>
            </w:pPr>
            <w:r w:rsidRPr="00DF52D6">
              <w:rPr>
                <w:rFonts w:ascii="Garamond" w:hAnsi="Garamond" w:cs="Times New Roman"/>
                <w:i/>
                <w:iCs/>
              </w:rPr>
              <w:t>(1,2-Dichloroethane (</w:t>
            </w:r>
            <w:proofErr w:type="spellStart"/>
            <w:r w:rsidRPr="00DF52D6">
              <w:rPr>
                <w:rFonts w:ascii="Garamond" w:hAnsi="Garamond" w:cs="Times New Roman"/>
                <w:i/>
                <w:iCs/>
              </w:rPr>
              <w:t>ethylene</w:t>
            </w:r>
            <w:proofErr w:type="spellEnd"/>
            <w:r w:rsidRPr="00DF52D6">
              <w:rPr>
                <w:rFonts w:ascii="Garamond" w:hAnsi="Garamond" w:cs="Times New Roman"/>
                <w:i/>
                <w:iCs/>
              </w:rPr>
              <w:t xml:space="preserve"> </w:t>
            </w:r>
            <w:proofErr w:type="spellStart"/>
            <w:r w:rsidRPr="00DF52D6">
              <w:rPr>
                <w:rFonts w:ascii="Garamond" w:hAnsi="Garamond" w:cs="Times New Roman"/>
                <w:i/>
                <w:iCs/>
              </w:rPr>
              <w:t>dichloride</w:t>
            </w:r>
            <w:proofErr w:type="spellEnd"/>
            <w:r w:rsidRPr="00DF52D6">
              <w:rPr>
                <w:rFonts w:ascii="Garamond" w:hAnsi="Garamond" w:cs="Times New Roman"/>
                <w:i/>
                <w:iCs/>
              </w:rPr>
              <w:t>) (#))</w:t>
            </w:r>
          </w:p>
        </w:tc>
        <w:tc>
          <w:tcPr>
            <w:tcW w:w="6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B6857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107-06-2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2AD77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203-458-1</w:t>
            </w:r>
          </w:p>
        </w:tc>
        <w:tc>
          <w:tcPr>
            <w:tcW w:w="5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988A4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2903 15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FEB44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567E20" w14:textId="53C2BB9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318145" w14:textId="17712E1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Lutem referojuni Qarkores PIC ne </w:t>
            </w:r>
            <w:hyperlink r:id="rId10" w:history="1">
              <w:r w:rsidR="004E427F" w:rsidRPr="00C526BA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4E427F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04FEAFBA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D1E63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7A4BB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B75CA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6992B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2D29A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A2C81A" w14:textId="553DCC0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E3534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7635F7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A81962" w14:textId="41960DA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1,3-Dikloropropene </w:t>
            </w:r>
            <w:hyperlink r:id="rId11" w:anchor="E0018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1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E2A1E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542-75-6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6960C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208-826-5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B2679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2903 29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3C10A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570F13" w14:textId="5F9C84B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EA2392" w14:textId="34D27CB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D23ADE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517639" w14:textId="54A153D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1,3-Dikloropropene (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cis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) ((Z)-1,3-dikloropropene)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31526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10061-01-5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342B1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233-195-8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66D99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2903 29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B76A5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76C984" w14:textId="4B72ACD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1DC538" w14:textId="0A07D9A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5C1AB0F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D3C92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2-Aminobutane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D9447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13952-84-6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24A53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237-732-7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E3A90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2921 19 99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D7DD7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57DDFF" w14:textId="626CD50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EC4937" w14:textId="6A353BE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711F4D4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CC1D63" w14:textId="07855B4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2-Naftilamine dhe kripërat e tij </w:t>
            </w:r>
            <w:hyperlink r:id="rId1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904EF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91-59-8</w:t>
            </w:r>
          </w:p>
          <w:p w14:paraId="3132E23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553-00-4</w:t>
            </w:r>
          </w:p>
          <w:p w14:paraId="081DAC6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612-52-2</w:t>
            </w:r>
          </w:p>
          <w:p w14:paraId="756BC361" w14:textId="25610BD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3369E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202-080-4</w:t>
            </w:r>
          </w:p>
          <w:p w14:paraId="4971D08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209-030-0</w:t>
            </w:r>
          </w:p>
          <w:p w14:paraId="2E58B0B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210-313-6</w:t>
            </w:r>
          </w:p>
          <w:p w14:paraId="1B7F4940" w14:textId="355F7E2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29D2A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2921 45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82FF3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8519B9" w14:textId="2B2A1A7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38B203" w14:textId="1747BFC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944D4C4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EA5DC0" w14:textId="1A7208C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Acid 2-Naftiloksiacetic </w:t>
            </w:r>
            <w:hyperlink r:id="rId1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1B8EC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120-23-0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42389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204-380-0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811AA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2918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E905F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96812A" w14:textId="6D09072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E5F715" w14:textId="3695B56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2B05D0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A351DF" w14:textId="439F2B8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2,4-Dinitrotoluene (2,4-DNT) </w:t>
            </w:r>
            <w:hyperlink r:id="rId1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88BCB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121-14-2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BC971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204-450-0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FE1D3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2904 20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B2724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D6342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9C9942" w14:textId="285CDE0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5740C3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CDC02" w14:textId="1282E1F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2,4,5-T dhe kripërat dhe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esteret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 tij </w:t>
            </w:r>
            <w:hyperlink r:id="rId1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C1211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93-76-5</w:t>
            </w:r>
          </w:p>
          <w:p w14:paraId="031FBD43" w14:textId="12EFDB6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AC6C8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202-273-3</w:t>
            </w:r>
          </w:p>
          <w:p w14:paraId="38CBA7C6" w14:textId="168A60E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F01AB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2918 91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3EAD4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89ACB1" w14:textId="672AEC3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B2FBD5" w14:textId="696CA82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Lutem referojuni Qarkores PIC</w:t>
            </w:r>
            <w:r w:rsidR="00657A19">
              <w:rPr>
                <w:rFonts w:ascii="Garamond" w:eastAsia="Times New Roman" w:hAnsi="Garamond" w:cs="Times New Roman"/>
              </w:rPr>
              <w:t xml:space="preserve"> në</w:t>
            </w:r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hyperlink r:id="rId17" w:history="1">
              <w:r w:rsidR="004E427F" w:rsidRPr="00C526BA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4E427F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06BCCFF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04B0B5" w14:textId="66BDAAD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3-Decen-2-one </w:t>
            </w:r>
            <w:hyperlink r:id="rId18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FBE1B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10519-33-2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0F6B7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234-059-0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9ABEB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2914 19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92A64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01E3B0" w14:textId="7C53F0A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888E02" w14:textId="026A493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19C2D3B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835701" w14:textId="41ABE8B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4-Aminobifenil (bifenil-4-amine) dhe kripërat e tij </w:t>
            </w:r>
            <w:hyperlink r:id="rId1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AD892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92-67-1</w:t>
            </w:r>
          </w:p>
          <w:p w14:paraId="55732AB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2113-61-3</w:t>
            </w:r>
          </w:p>
          <w:p w14:paraId="3E3B1D0D" w14:textId="0CBE0A3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D662B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202-177-1</w:t>
            </w:r>
          </w:p>
          <w:p w14:paraId="47973039" w14:textId="79A3B9B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21D7D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2921 49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624AD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DDFDFD" w14:textId="4E7C4C5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658B41" w14:textId="4287274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CCBA5EB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800A7F" w14:textId="7D13BFA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lastRenderedPageBreak/>
              <w:t>4-Nitrobifenil </w:t>
            </w:r>
            <w:hyperlink r:id="rId2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1F90B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92-93-3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FF898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202-204-7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4B0F9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2904 20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A161F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37A887" w14:textId="2B15FA1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49298B" w14:textId="55F9E0E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657484C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A8FBEB" w14:textId="376A4BB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4,4'-Diaminodiphenylmethane (MDA) </w:t>
            </w:r>
            <w:hyperlink r:id="rId2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D52E2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101-77-9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8687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202-974-4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AC259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2921 59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2C2BC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98B4D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5F128C" w14:textId="6E34D04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79EF57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7D515E" w14:textId="7CFB0C1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5-Tert-butil-2,4,6-trinitro-m-ksilene </w:t>
            </w:r>
            <w:hyperlink r:id="rId2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A7611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81-15-2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45407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201-329-4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C7188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2904 20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03EFB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0F498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853715" w14:textId="7B2845D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167A2A4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E4E25C" w14:textId="33B8BF2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Abamektin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CCB4F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71751-41-2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46735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C4B39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3808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2B7F6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C36570" w14:textId="55421F8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175D6A" w14:textId="530CD6C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D41A22D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D6B167" w14:textId="583BB69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Acefate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608D0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30560-19-1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0FA38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250-241-2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02602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2F321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A1CDEF" w14:textId="4A1AFEA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663666" w14:textId="2E98394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4FB437D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F757E3" w14:textId="14708BD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Acetoklor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F37A8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34256-82-1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AF74F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251-899-3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25FF5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29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C28D5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B62F47" w14:textId="4B97208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40B8B9" w14:textId="20DA405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E0D41B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58C15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Acifluorfen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FD0F0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50594-66-6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3647C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256-634-5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6C54A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2918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F8E08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C9EADD" w14:textId="11050E3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4401FD" w14:textId="6FE34AD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2581A9C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B5229C" w14:textId="595054E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Akrolein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FD85C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107-02-8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00F0B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203-453-4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20624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2912 19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66C23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3586F4" w14:textId="2D292F3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729B7" w14:textId="7DBB9A0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D3E42E6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DD26DC" w14:textId="08FD444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Alaklor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6" w:anchor="E0020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28793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15972-60-8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C04FF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240-110-8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C9582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25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48AA3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B5C63B" w14:textId="6866AA8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82BAA0" w14:textId="21121DD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6E90729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9942EE" w14:textId="322ECC9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Aldikarb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7" w:anchor="E0020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A961F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116-06-3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20928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204-123-2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A235A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80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F16E7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27653C" w14:textId="051FA8C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636365" w14:textId="4F10C78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B23011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74BC46" w14:textId="3932633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Alfa-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cipermetrin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67939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67375-30-8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969AC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BC3BF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2926 90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55B97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B7F2CD" w14:textId="5DE860C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EA78A4" w14:textId="51C480B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A1A974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EC301" w14:textId="01FF7F8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Ametrin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8BDC8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834-12-8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97CE6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212-634-7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D546F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69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0F4E0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30A75A" w14:textId="5499187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90EE82" w14:textId="7A8B603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9638BD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2AD637" w14:textId="6008DB8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Amitraz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8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68B7C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33089-61-1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5EFED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251-375-4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629A9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2925 29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D1D76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41022E" w14:textId="63EC7A3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FD52EF" w14:textId="4FF73FD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4ACD8D5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F7A777" w14:textId="5B48CB9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Amitrole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E0789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61-82-5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E21B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200-521-5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E0A83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A3646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4FDCB9" w14:textId="039B63F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D37143" w14:textId="5B5868A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F1B4759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070D6A" w14:textId="41CBC65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Antraquinone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3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9A888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84-65-1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742BF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201-549-0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C7477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2914 61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0CBA6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57E106" w14:textId="47F5615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609AB1" w14:textId="69B4ABA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1CA8A2F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8D1360" w14:textId="03E6A90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Komponime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te Arsenikut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2D0EE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A0D91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B5B4F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EBCDC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433785" w14:textId="7ADF668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B5C16F" w14:textId="532B358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D74BE85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23CBCB" w14:textId="4806A2B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Fibra te Asbestit </w:t>
            </w:r>
            <w:hyperlink r:id="rId3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  <w:r w:rsidRPr="00DF52D6">
              <w:rPr>
                <w:rFonts w:ascii="Garamond" w:eastAsia="Times New Roman" w:hAnsi="Garamond" w:cs="Times New Roman"/>
              </w:rPr>
              <w:t>: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4E16B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1332-21-4</w:t>
            </w:r>
          </w:p>
          <w:p w14:paraId="48CA77DF" w14:textId="36BBEF1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65767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7F500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2524 90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2E2CB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75E184" w14:textId="3BB298C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593C8D" w14:textId="52A3258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Lutem referojuni Qarkores PIC</w:t>
            </w:r>
            <w:r w:rsidR="00657A19">
              <w:rPr>
                <w:rFonts w:ascii="Garamond" w:eastAsia="Times New Roman" w:hAnsi="Garamond" w:cs="Times New Roman"/>
              </w:rPr>
              <w:t xml:space="preserve"> në</w:t>
            </w:r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hyperlink r:id="rId32" w:history="1">
              <w:r w:rsidR="004E427F" w:rsidRPr="00C526BA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4E427F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67A3208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BDD13A" w14:textId="3BA73AC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Aktinolite </w:t>
            </w:r>
            <w:hyperlink r:id="rId33" w:anchor="E0020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1080E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77536-66-4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2DE7C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225AB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2524 90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FE337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09E733" w14:textId="703370E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F7707D" w14:textId="454B303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7FDBBA5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23F94A" w14:textId="0A4A9E6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Antofillite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34" w:anchor="E0020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1F7DB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77536-67-5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26129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A33D0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2524 90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686AF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DD5003" w14:textId="1675E66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5376B3" w14:textId="708472B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BD7D98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148448" w14:textId="5F10D52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Amosite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35" w:anchor="E0020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2381B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12172-73-5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3529B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8E4DA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2524 90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453F3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978C2E" w14:textId="0ADBB66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E9A125" w14:textId="2432733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6B0DDB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C064F5" w14:textId="2A46227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Krocidolite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36" w:anchor="E0020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EDFA4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12001-28-4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A71F2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62FF3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2524 10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E50DE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528672" w14:textId="094A1CD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FC9A1B" w14:textId="3E7A9B1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1512972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36A280" w14:textId="4A6E38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Tremolite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37" w:anchor="E0020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04ED5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77536-68-6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12824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1C4C1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2524 90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A0AD1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1DC3F7" w14:textId="64EB59A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F3CECB" w14:textId="009C64E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D9BBE5C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AFE33D" w14:textId="730B9FB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Krisotile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38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AD796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12001-29-5, 132207-32-0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17EB0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A0D16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2524 90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8F009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157678" w14:textId="1978F62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6EB17C" w14:textId="0AD69C9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D2E2CCF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E2A0DE" w14:textId="6189044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Asulam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3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424F8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3337-71-1</w:t>
            </w:r>
          </w:p>
          <w:p w14:paraId="71F095D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2302-17-2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B28AF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222-077-1</w:t>
            </w:r>
          </w:p>
          <w:p w14:paraId="1D890E0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218-953-8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EAF6A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2935 90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05710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CD3BBC" w14:textId="0BC1921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796541" w14:textId="66426E6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341D327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4BAB0C" w14:textId="5EFB23C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Asulam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-natrium </w:t>
            </w:r>
            <w:hyperlink r:id="rId4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EDB23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2302-17-2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DBC7E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218-953-8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91629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2935 90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7FAA4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B4F9FA" w14:textId="70B6A3A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E6D9E4" w14:textId="1D923C1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C57A370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85D24D" w14:textId="12A5267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lastRenderedPageBreak/>
              <w:t>Atrazine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4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E19F3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1912-24-9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A54F7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217-617-8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E5EC8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69 10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AF092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FDD88E" w14:textId="2C301CC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69A7CF" w14:textId="0E176E3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995C2C4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96A630" w14:textId="777168C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Azimsulfuron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4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72433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120162-55-2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8AB07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A174C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2935 90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09565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436C2F" w14:textId="466A16A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99E93F" w14:textId="33EACD4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9C79070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D64093" w14:textId="3E79161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Azinfos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-etil </w:t>
            </w:r>
            <w:hyperlink r:id="rId4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78162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2642-71-9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F6AC5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220-147-6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3E34B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79F3C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8AE1B5" w14:textId="04F01E1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01953F" w14:textId="51D1EC3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2D72D35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FD10DF" w14:textId="053A0D0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Azinfos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-metil </w:t>
            </w:r>
            <w:hyperlink r:id="rId44" w:anchor="E0020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7D225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86-50-0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9B299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201-676-1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7525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92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3F585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2D7918" w14:textId="7129E1B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8B6610" w14:textId="7D5FE87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A86AB5D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EE2956" w14:textId="66F4E09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Azociklotin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4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B4B55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41083-11-8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9D901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255-209-1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AC9E5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4331F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E1B490" w14:textId="48E6B51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D8E99A" w14:textId="63674D4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1BA6AB9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68D047" w14:textId="6F35356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Benalaksil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4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0ADDD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71626-11-4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ECE40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275-728-7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F4F4D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29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612E7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40C068" w14:textId="0D42C90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223791" w14:textId="0D0C10B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FAC81D9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5F55C5" w14:textId="3E6B9E5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Bendiocarb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47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6A430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22781-23-3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9A42E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245-216-8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0660B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2932 99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B8B4B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FA2D97" w14:textId="310C3EA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B3FAE2" w14:textId="22EAA66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992E50C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FE4230" w14:textId="42E1211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Benfluralin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48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3E1BE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1861-40-1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C15F7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217-465-2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78E78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2921 43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57B4F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C6FA31" w14:textId="601BD93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791120" w14:textId="1EFEC0C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E05A0A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7B024A" w14:textId="4FAD98D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Benfurakarb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4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13863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82560-54-1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116BD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63BC7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2932 99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41666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02B3CC" w14:textId="1AB7CA6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B850EF" w14:textId="2E36090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0F3F50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F16A4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Bensultap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88164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17606-31-4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CBFA9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582C8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B0CBB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845723" w14:textId="3ED31F2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0FDF3C" w14:textId="6A04311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0344D29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072028" w14:textId="7F1AE93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Bentiavalikarb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5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6984A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413615-35-7</w:t>
            </w:r>
          </w:p>
          <w:p w14:paraId="6E1310F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177406-68-7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7F088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772EC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20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4AA5B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C44F5F" w14:textId="6F08950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25CCF3" w14:textId="3DDD503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CBD213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9948E2" w14:textId="32D3779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Benzen </w:t>
            </w:r>
            <w:hyperlink r:id="rId51" w:anchor="E0019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2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8E00D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71-43-2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C2D97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200-753-7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1CE42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2902 20 00</w:t>
            </w:r>
          </w:p>
          <w:p w14:paraId="766A4C3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2707 10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F9D65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A04F53" w14:textId="262CA40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0FF1D4" w14:textId="6E5B6C0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E9FA9DD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B01499" w14:textId="4EDF38C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hAnsi="Garamond" w:cs="Times New Roman"/>
              </w:rPr>
              <w:t>Benzeni si një përbërës i substancave të tjera në përqendrime të barabarta ose më të mëdha se 0,1 % në peshë (</w:t>
            </w:r>
            <w:r w:rsidRPr="00DF52D6">
              <w:rPr>
                <w:rFonts w:ascii="Garamond" w:hAnsi="Garamond" w:cs="Times New Roman"/>
                <w:vertAlign w:val="superscript"/>
              </w:rPr>
              <w:t>2</w:t>
            </w:r>
            <w:r w:rsidRPr="00DF52D6">
              <w:rPr>
                <w:rFonts w:ascii="Garamond" w:hAnsi="Garamond" w:cs="Times New Roman"/>
              </w:rPr>
              <w:t>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12EE5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4EB21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12C31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2707 10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D3460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32AAB3" w14:textId="1F48D8A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CB704A" w14:textId="444B3F4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876F58F" w14:textId="77777777" w:rsidTr="003C3182">
        <w:trPr>
          <w:jc w:val="center"/>
        </w:trPr>
        <w:tc>
          <w:tcPr>
            <w:tcW w:w="1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445B2D" w14:textId="20AFCBA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Benzidin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dhe </w:t>
            </w:r>
            <w:r w:rsidRPr="00DF52D6">
              <w:rPr>
                <w:rFonts w:ascii="Garamond" w:hAnsi="Garamond" w:cs="Times New Roman"/>
              </w:rPr>
              <w:t>kripërat e tij</w:t>
            </w:r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5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  <w:p w14:paraId="0F6AA9AA" w14:textId="5D8C43F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Derivatet 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Benzidin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hyperlink r:id="rId5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FB89D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92-87-5</w:t>
            </w:r>
          </w:p>
          <w:p w14:paraId="11E3E7F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36341-27-2</w:t>
            </w:r>
          </w:p>
          <w:p w14:paraId="6F46563A" w14:textId="79714AB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66E00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202-199-1</w:t>
            </w:r>
          </w:p>
          <w:p w14:paraId="1DAE9C5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252-984-8</w:t>
            </w:r>
          </w:p>
          <w:p w14:paraId="4EB1211B" w14:textId="0AE9438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4FDEA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2921 59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1E72D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28231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D69DF8" w14:textId="15C7434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2B27DCF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B726D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5A19A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96750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138BB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E2E77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D64B65" w14:textId="0C718F4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173E02" w14:textId="186C2B3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328E1F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91590C" w14:textId="1316F91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hAnsi="Garamond" w:cs="Times New Roman"/>
              </w:rPr>
              <w:t>Ftalati</w:t>
            </w:r>
            <w:proofErr w:type="spellEnd"/>
            <w:r w:rsidRPr="00DF52D6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F52D6">
              <w:rPr>
                <w:rFonts w:ascii="Garamond" w:hAnsi="Garamond" w:cs="Times New Roman"/>
              </w:rPr>
              <w:t>benzil</w:t>
            </w:r>
            <w:proofErr w:type="spellEnd"/>
            <w:r w:rsidRPr="00DF52D6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F52D6">
              <w:rPr>
                <w:rFonts w:ascii="Garamond" w:hAnsi="Garamond" w:cs="Times New Roman"/>
              </w:rPr>
              <w:t>butil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hyperlink r:id="rId5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11FC1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85-68-7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0123A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201-622-7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C1659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2917 34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63BE0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7E00C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F01A2D" w14:textId="08C2E0E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80958E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710A90" w14:textId="6B07CD3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Beta-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ciflutrin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5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AEF44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1820573-27-0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DE29F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FC3E2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2926 90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E9F13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D836B4" w14:textId="5086FBB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B7822B" w14:textId="373BDF4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43D1EDD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A37E7D" w14:textId="074DAA1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Beta-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cipermetrin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hyperlink r:id="rId5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38579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65731-84-2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849E4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265-898-0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B82D7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2926 90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B5B84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6BE006" w14:textId="2C6281E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7E2AD0" w14:textId="0EF1985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2F1CAF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D5F20E" w14:textId="4983CBF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Bifentrin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57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B3E0E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82657-04-3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C79AE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8EE83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2916 20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702ED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C207A3" w14:textId="49E2FA8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 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ABB2A9" w14:textId="656CEFA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8400AA0" w14:textId="77777777" w:rsidTr="003C3182">
        <w:trPr>
          <w:jc w:val="center"/>
        </w:trPr>
        <w:tc>
          <w:tcPr>
            <w:tcW w:w="1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037FAE" w14:textId="6FB2000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Binapakril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hyperlink r:id="rId58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46011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485-31-4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A3AE4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207-612-9</w:t>
            </w:r>
          </w:p>
        </w:tc>
        <w:tc>
          <w:tcPr>
            <w:tcW w:w="5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6105F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2916 16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2E0B4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746283" w14:textId="1E18AB2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F417C1" w14:textId="2E8E562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Lutem referojuni Qarkores PIC n</w:t>
            </w:r>
            <w:r w:rsidR="00657A19">
              <w:rPr>
                <w:rFonts w:ascii="Garamond" w:eastAsia="Times New Roman" w:hAnsi="Garamond" w:cs="Times New Roman"/>
              </w:rPr>
              <w:t>ë</w:t>
            </w:r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hyperlink r:id="rId59" w:history="1">
              <w:r w:rsidR="00657A19" w:rsidRPr="00C526BA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657A19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0EDDDE21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E468D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974D0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7323F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36ADF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BBC4C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78D20D" w14:textId="4831292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1EE25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32D754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88C0D" w14:textId="396602A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Ftalati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Bis(2-metoksietil) </w:t>
            </w:r>
            <w:hyperlink r:id="rId6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81CE8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117-82-8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DDCC9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204-212-6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FDAC3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2917 34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C5B0F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2404C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D6F29E" w14:textId="7D1C4ED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8319BD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3753CC" w14:textId="1D68BFC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Eter i Bis(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pentabromofenil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) (eter i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dekabromodifenil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) </w:t>
            </w:r>
            <w:hyperlink r:id="rId61" w:anchor="E0020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9696B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1163-19-5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1FFF7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214-604-9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99033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2909 30 38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1C9C7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AC1C8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CF854B" w14:textId="4209598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B491D8C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BF0673" w14:textId="71A54EC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lastRenderedPageBreak/>
              <w:t>Bitertanol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6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67364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55179-31-2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9A2D1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259-513-5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C0A96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2F399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C15502" w14:textId="5140106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E710EF" w14:textId="7BBD997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D0F659C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173F3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Bromadiolone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E01FE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28772-56-7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33D5D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249-205-9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9FE13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2932 20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90C13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515617" w14:textId="15F2234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60748A" w14:textId="33B648B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E84D8F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6F78EC" w14:textId="4FDA505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Bromoksinil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dhe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butiril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i tij,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heptanoil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dhe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esteret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oktanoil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hyperlink r:id="rId6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7EC35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1689-84-5</w:t>
            </w:r>
          </w:p>
          <w:p w14:paraId="1019812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3861-41-4</w:t>
            </w:r>
          </w:p>
          <w:p w14:paraId="3D7CA23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56634-95-8</w:t>
            </w:r>
          </w:p>
          <w:p w14:paraId="7166F04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1689-99-2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1D337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216-882-7</w:t>
            </w:r>
          </w:p>
          <w:p w14:paraId="1C4BCAA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223-374-9</w:t>
            </w:r>
          </w:p>
          <w:p w14:paraId="22A91BA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260-300-4</w:t>
            </w:r>
          </w:p>
          <w:p w14:paraId="4C9723C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216-885-3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45172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2926 90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974A4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0873D5" w14:textId="173971E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509283" w14:textId="7311966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67A36C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844855" w14:textId="26D356A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Butralin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6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D7936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33629-47-9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3EF54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251-607-4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540E8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2921 49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BE9FF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0CC7A3" w14:textId="62A2AC2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53956D" w14:textId="04C5125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E45775B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93728F" w14:textId="214487B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Kadmium dhe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komponimet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 tij </w:t>
            </w:r>
            <w:hyperlink r:id="rId6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9EE01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7440-43-9</w:t>
            </w:r>
          </w:p>
          <w:p w14:paraId="7207D434" w14:textId="39F4AF5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64C6C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231-152-8</w:t>
            </w:r>
          </w:p>
          <w:p w14:paraId="022A8BC0" w14:textId="188CA77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3FF4D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 81 12</w:t>
            </w:r>
          </w:p>
          <w:p w14:paraId="71A14090" w14:textId="3CC0775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36BE5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30C3FC" w14:textId="1062F25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 - 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DB4CBF" w14:textId="175E654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7B4A1A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009B93" w14:textId="797DE14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Kadusafos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6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5D351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95465-99-9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CB63C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C0167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29FA2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6E121F" w14:textId="74C7D2A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B9D6FA" w14:textId="1B61544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2978886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AAE486" w14:textId="037F3BC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Kalciferol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0DECD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50-14-6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4450E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200-014-9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E12C9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2936 29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78D2A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355DA7" w14:textId="2D169A5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56B079" w14:textId="7FEAF3B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3163CF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F59BEA" w14:textId="7631CC2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Fosfid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Kalciumi </w:t>
            </w:r>
            <w:hyperlink r:id="rId67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6B2EE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1305-99-3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F35E6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215-142-0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78C93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2853 90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CC273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0A03FC" w14:textId="42DCDF4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47B68F" w14:textId="7393CD9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E001432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C9E36E" w14:textId="420CF01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Kaptafol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68" w:anchor="E0020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26E84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2425-06-1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AA96D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219-363-3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69407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80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DA31C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B55DE3" w14:textId="049AAE7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DFB432" w14:textId="1C82B1B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Lutem referojuni Qarkores PIC n</w:t>
            </w:r>
            <w:r w:rsidR="00CB1793">
              <w:rPr>
                <w:rFonts w:ascii="Garamond" w:eastAsia="Times New Roman" w:hAnsi="Garamond" w:cs="Times New Roman"/>
              </w:rPr>
              <w:t>ë</w:t>
            </w:r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hyperlink r:id="rId69" w:history="1">
              <w:r w:rsidR="00CB1793" w:rsidRPr="00C526BA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CB1793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27F257C4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13B94E" w14:textId="17F1810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Karbaril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7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B8919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63-25-2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B741A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200-555-0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5E62B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29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FCA43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33FD16" w14:textId="1C557E8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n–n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81168C" w14:textId="7A1E8E1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473292B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1DB254" w14:textId="09D981A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Karbendazim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4EF5D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10605-21-7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3B05B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234-232-0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56FC9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2444A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69BB4A" w14:textId="5469E34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42E7D1" w14:textId="013F373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2E7645F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6447E9" w14:textId="0A5E6BA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Karbetamide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7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27A11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16118-49-3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5BDB5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240-286-6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F9F58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29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4D88A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810ABA" w14:textId="268FA10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8525B0" w14:textId="71353D6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E591DC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72BE58" w14:textId="67BC9F7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Karbofuran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72" w:anchor="E0020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FD314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1563-66-2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59303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216-353-0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9B6E4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2932 99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E2211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1B2E0A" w14:textId="1CC9E81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C21D90" w14:textId="2282444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E92EA40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D93B15" w14:textId="3FA7C78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Karbon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tetrakloride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BC66E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56-23-5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C4705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200-262-8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161A2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2903 14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57F7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27CE66" w14:textId="36B3F85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25F4B3" w14:textId="7A8260A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E4091C5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31750A" w14:textId="06B0EF8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Karbosulfan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7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63C7A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55285-14-8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EFA61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259-565-9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C3986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2932 99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BA44F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F39AE7" w14:textId="38D8ED0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8A8974" w14:textId="76C4144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88A36B7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AC1349" w14:textId="30FA728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Karboksin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7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6CA88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5234-68-4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89B75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226-031-1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4BEB0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839A7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C9D945" w14:textId="2F37C23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A0E038" w14:textId="5B4BE28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09395A2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E51D08" w14:textId="36454C3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Kartap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9789D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15263-53-3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8F86A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2C5E3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20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27901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CFA509" w14:textId="669ED39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B2CA6" w14:textId="093F42E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E966AC6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E02392" w14:textId="4D90547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Kinometionat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C168F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2439-01-2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E4914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219-455-3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A5A6C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FB3E2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8BA081" w14:textId="074D802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993BF8" w14:textId="5AF7095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9AA4E1F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8B24FE" w14:textId="2D0D28C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Klorat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7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16EFE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7775-09-9</w:t>
            </w:r>
          </w:p>
          <w:p w14:paraId="3EFD48C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10137-74-3</w:t>
            </w:r>
          </w:p>
          <w:p w14:paraId="15DDE36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7783-92-8</w:t>
            </w:r>
          </w:p>
          <w:p w14:paraId="7C6A53A3" w14:textId="4D16D95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17974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231-887-4</w:t>
            </w:r>
          </w:p>
          <w:p w14:paraId="2212D9B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233-378-2</w:t>
            </w:r>
          </w:p>
          <w:p w14:paraId="4836AB9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232-034-9</w:t>
            </w:r>
          </w:p>
          <w:p w14:paraId="74620B48" w14:textId="7D8F284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57CF4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2829 11 00</w:t>
            </w:r>
          </w:p>
          <w:p w14:paraId="73B7B60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2829 19 00</w:t>
            </w:r>
          </w:p>
          <w:p w14:paraId="69CEFF4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2843 29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247E2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081720" w14:textId="0D491A3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6BFD9D" w14:textId="522E0B8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F57C1B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83CA63" w14:textId="3FBEC66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Klordimeform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76" w:anchor="E0020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F80A9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6164-98-3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BBE9E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228-200-5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09E81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2925 21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1A712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73F674" w14:textId="22EF113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C2A1B3" w14:textId="2BEE1A3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Lutem referojuni </w:t>
            </w:r>
            <w:r w:rsidRPr="00DF52D6">
              <w:rPr>
                <w:rFonts w:ascii="Garamond" w:eastAsia="Times New Roman" w:hAnsi="Garamond" w:cs="Times New Roman"/>
              </w:rPr>
              <w:lastRenderedPageBreak/>
              <w:t>Qarkores PIC n</w:t>
            </w:r>
            <w:r w:rsidR="00CB1793">
              <w:rPr>
                <w:rFonts w:ascii="Garamond" w:eastAsia="Times New Roman" w:hAnsi="Garamond" w:cs="Times New Roman"/>
              </w:rPr>
              <w:t xml:space="preserve">ë </w:t>
            </w:r>
            <w:hyperlink r:id="rId77" w:history="1">
              <w:r w:rsidR="00CB1793" w:rsidRPr="00C526BA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CB1793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5EF24B06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B051AC" w14:textId="5B56AAC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lastRenderedPageBreak/>
              <w:t>Klorfenapir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78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39D71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122453-73-0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FCD87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08D15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54433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A430F5" w14:textId="4A348A6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F710E0" w14:textId="10D0CE9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561C98F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9A0024" w14:textId="1C57056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Klorfenvinfos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hyperlink r:id="rId7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0450C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470-90-6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9AB04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207-432-0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68E45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2919 90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0D9E7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847361" w14:textId="722F62E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4AFC4D" w14:textId="3592278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3973394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57BC3F" w14:textId="38EEADF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Klormefos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DD912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24934-91-6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1778D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246-538-1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829B0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814E3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A2F13F" w14:textId="72466BC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0DC033" w14:textId="4304755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EA21F7C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A288E8" w14:textId="10019E2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Klorobenzilate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80" w:anchor="E0020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6B2BC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510-15-6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7C840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208-110-2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E20CF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2918 18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17FBF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2A9205" w14:textId="7B47345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308861" w14:textId="72C0EC1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Lutem referojuni Qarkores PIC n</w:t>
            </w:r>
            <w:r w:rsidR="00CB1793">
              <w:rPr>
                <w:rFonts w:ascii="Garamond" w:eastAsia="Times New Roman" w:hAnsi="Garamond" w:cs="Times New Roman"/>
              </w:rPr>
              <w:t xml:space="preserve">ë </w:t>
            </w:r>
            <w:hyperlink r:id="rId81" w:history="1">
              <w:r w:rsidR="00CB1793" w:rsidRPr="00C526BA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CB1793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402BEBFD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E9BB6" w14:textId="110FE25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Kloroform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C8496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67-66-3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B55F7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200-663-8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1C510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2903 13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5CD8C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F5FBDA" w14:textId="6EC348C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CBA9B1" w14:textId="7921DFC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EE79B22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43FF39" w14:textId="38F3491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Klorofen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8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A2FC1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120-32-1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AD8B5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204-385-8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C68C8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2908 19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09D24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D6148A" w14:textId="3E4D8B0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DEC515" w14:textId="2391F07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EA6ED7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D69DA1" w14:textId="3A2DD6A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Kloropicrin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8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9EB9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76-06-2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7F483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200-930-9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10E7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2904 91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959BF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8D2262" w14:textId="39A57E3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CC04E" w14:textId="30C1E64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02F83B7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F205EA" w14:textId="2DBAB35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Klorotalonil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8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D9C7B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1897-45-6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CE711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217-588-1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D499F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2926 90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23EED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8FE628" w14:textId="0308179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7D8431" w14:textId="19AD349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E01CFAB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DCF4FF" w14:textId="4A0A34E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Klorprofam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8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AFBBA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101-21-3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BF719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202-925-7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75082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29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C7257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F47FB9" w14:textId="12B9F75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D4B8F7" w14:textId="24C6B70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8939245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88ACCF" w14:textId="255A47C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Klorpirifos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8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5A6B4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2921-88-2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D3243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220-864-4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222C0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39 99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FECEC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036F0" w14:textId="780D0A3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584BF6" w14:textId="766785C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DA494BF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5F47A4" w14:textId="2B819DD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Klorpirifos-methil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87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4C520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5598-13-0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F4465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227-011-5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3A4E7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39 99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E2131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04031F" w14:textId="4B9949A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F88FF5" w14:textId="7C83995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8E7BF9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EB441E" w14:textId="3DEF895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Klortal-dimetil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88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A11FD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1861-32-1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4F7F8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217-464-7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DB503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2917 39 95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A0BAA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255164" w14:textId="0BA8826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B03022" w14:textId="5F9DFF5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D6D739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AEF027" w14:textId="3A862EF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Klozolinate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8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400D9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84332-86-5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572D3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282-714-4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6E16A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68F58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A0914A" w14:textId="068F540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F29BC6" w14:textId="4B5A502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926350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F88B81" w14:textId="3E0F754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Kolekalciferol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0C7BF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67-97-0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FBF9F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200-673-2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B02BF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2936 29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92F93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6FC16C" w14:textId="46BEC5D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5C0B2E" w14:textId="62C1B8F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22E7B6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7C666D" w14:textId="0D84032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Kloridazon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9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72469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1698-60-8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0A739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216-920-2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00F07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16278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F72A28" w14:textId="6A0A77C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18F85B" w14:textId="3CE0C80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68A7697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420567" w14:textId="1D1262A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Klorsulfuron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9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D5FD1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64902-72-3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5BF9F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265-268-5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90FD3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2935 90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4F700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890A0B" w14:textId="7856F59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531180" w14:textId="16674DA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8E15B7C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234AA0" w14:textId="7781032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Cinidon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-etil </w:t>
            </w:r>
            <w:hyperlink r:id="rId9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F2A2A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142891-20-1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55F7C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0F0F0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2925 19 95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BFED3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FB1106" w14:textId="64F2A8C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C8CAB3" w14:textId="141BAD1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491679B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550569" w14:textId="7445D11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Klofentezine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9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BD407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74115-24-5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5F25B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277-728-2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35D8E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D0164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F46928" w14:textId="7062D63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72EDA3" w14:textId="04CCB4B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AB4BF9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C3DE30" w14:textId="5C33332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Klotianidin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9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2F95B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210880-92-5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8EF20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433-460-1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E8F10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10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729F1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4ED6CE" w14:textId="5701CB8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936A50" w14:textId="3C3C692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01FC107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2755A8" w14:textId="6127764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Koumafuril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0DD84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117-52-2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2F429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204-195-5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1A34B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2932 20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64D0C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AA5801" w14:textId="4F651B3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FF05EA" w14:textId="749BC7C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57CC665" w14:textId="77777777" w:rsidTr="003C3182">
        <w:trPr>
          <w:jc w:val="center"/>
        </w:trPr>
        <w:tc>
          <w:tcPr>
            <w:tcW w:w="1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3CE197" w14:textId="60E870F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Kreosote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dhe substancat qe lidhen me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kreosote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A7329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8001-58-9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4D022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232-287-5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57911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2707 91 00</w:t>
            </w:r>
          </w:p>
          <w:p w14:paraId="3B65144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3807 00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C82FE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E37728" w14:textId="174AF9E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5F0E21" w14:textId="3260DA3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B9CD51E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D3E1E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8EA3F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61789-28-4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34883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263-047-8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5B091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2707 91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78800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D4BA73" w14:textId="48A07A0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1BE2C" w14:textId="4F751BC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661F3D1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A8B52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3B013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84650-04-4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AAAFF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283-484-8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2C67E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2707 40 00</w:t>
            </w:r>
          </w:p>
          <w:p w14:paraId="109BAB7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2707 50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0EC3A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75F248" w14:textId="5AB8847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DC889A" w14:textId="73BE2F1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B2B9FE8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D3836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64BE2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90640-84-9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E0307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292-605-3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B1268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2707 91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1F808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919393" w14:textId="6221036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D76FE1" w14:textId="278C916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7274B77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A2880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4890F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65996-91-0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EE1E3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266-026-1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09C63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3807 00 90</w:t>
            </w:r>
          </w:p>
          <w:p w14:paraId="4F0652E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2707 99 19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A7F5E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90CA41" w14:textId="3F3E517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ABC958" w14:textId="56B340C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3B98AC0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86C16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B6C74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90640-80-5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083C2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292-602-7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F9391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2707 99 20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10817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43CF6F" w14:textId="35CA32F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798BF3" w14:textId="291231E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BABB39B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0CCAF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D2DF5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65996-85-2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CFBBC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266-019-3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63250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2707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9104D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739108" w14:textId="3A1154A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8FD372" w14:textId="45E8FCB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F72B8C5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163AC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D95BE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8021-39-4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A7799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232-419-1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EFA8E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3807 00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2FC87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2949B4" w14:textId="1634740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FD5023" w14:textId="75538E5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3532FE0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2737C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93C1C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122384-78-5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7EE6F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310-191-5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7021C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3807 00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CD573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96C2C1" w14:textId="2189D94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BA1252" w14:textId="40627CD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F3611A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606902" w14:textId="5EAC229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Krimidine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A95A4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535-89-7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F8320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208-622-6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A3014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59 95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75652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B73B66" w14:textId="17BC605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6E9FE9" w14:textId="1D5C5FC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581C84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5DCDDB" w14:textId="34D4400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Cianamide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9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AF299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420-04-2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DA85C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206-992-3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4BF96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2853 90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AC3F9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101C81" w14:textId="40DDF07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2277DA" w14:textId="7BD44CE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BCD8AA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79E8F7" w14:textId="1DFF731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Cianazine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EB2CB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21725-46-2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1E379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244-544-9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46E1D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69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539E7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F4455B" w14:textId="13F8390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157804" w14:textId="1A974FC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30E0D24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4D4557" w14:textId="08B0367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Cibutrine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9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6A138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28159-98-0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7C756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248-872-3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B14D0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69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E415F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2BDFE8" w14:textId="681473B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3970B8" w14:textId="39DC438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2CD77CD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1B107D" w14:textId="744A0D9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Ciclanilide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97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5499B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113136-77-9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993F7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419-150-7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24B77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29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9EEDA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10EE72" w14:textId="37FED43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987B21" w14:textId="52189C9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DB16BE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066178" w14:textId="16D2129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Ciflutrin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98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D618B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68359-37-5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7F732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269-855-7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70B7D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2926 90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49A0C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AAAF51" w14:textId="5CA96CF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147DE9" w14:textId="153D20C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7DBBC6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5BD84E" w14:textId="5AD5529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Cihalotrin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8616C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68085-85-8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24C69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268-450-2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E3FAE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2926 90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1C6A0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1C2B50" w14:textId="71FA5BA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B692AC" w14:textId="65205CA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FCA781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D805BA" w14:textId="5DC3A8E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Ciheksatin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9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60748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13121-70-5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63559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236-049-1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D6F63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2931 90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B17C7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FFE5AD" w14:textId="4010CAA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1AE39C" w14:textId="258F0FA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1415A09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D190F9" w14:textId="6C3C0D0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Ciprokonazole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0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B3A59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94361-06-5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E4FC9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BBA33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717E2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024E3A" w14:textId="2D40576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7FE4A8" w14:textId="7C58D1E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62D8965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5F3892" w14:textId="736CD82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d-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Alletrin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0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0A31C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231937-89-6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235E2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DEE77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2916 20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63758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A0DB6A" w14:textId="7463033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0E58C3" w14:textId="7679B9B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9695D3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AA538E" w14:textId="03D0DA7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DBB (Di-μ-oxo-di-n-butilstannio-hidroksiborane/dioksastanaboretan-4-ol)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5429D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75113-37-0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D6840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401-040-5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942B9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2931 90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59A72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6E9F2B" w14:textId="57D00EE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DD1535" w14:textId="36D6E59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D8A53A2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292293" w14:textId="3E8AE62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Desmedifam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0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20525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13684-56-5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02E37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237-198-5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DC1CB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29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47BC2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0A0C2B" w14:textId="61A3DD3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81ABF5" w14:textId="6D31D32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0CD6B85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B74C08" w14:textId="63908DD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Diarsenik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pentaoksidi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0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ECDB7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1303-28-2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AC818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215-116-9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F115D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2811 29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DED89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28787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A1617E" w14:textId="2B7E531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28694FB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A2ADE6" w14:textId="284E478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Diazinon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0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F62F9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333-41-5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8B8D7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206-373-8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BDF1A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59 10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EB959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D59A9E" w14:textId="7511B41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99690D" w14:textId="28465D9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6B72FFD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0E4CDB" w14:textId="363822D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Komponimet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Dibutiltin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A7482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683-18-1</w:t>
            </w:r>
          </w:p>
          <w:p w14:paraId="3F87A46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77-58-7</w:t>
            </w:r>
          </w:p>
          <w:p w14:paraId="51BC0CD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1067-33-0</w:t>
            </w:r>
          </w:p>
          <w:p w14:paraId="3646729F" w14:textId="0C43FF7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A80CA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211-670-0</w:t>
            </w:r>
          </w:p>
          <w:p w14:paraId="14FA938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201-039-8</w:t>
            </w:r>
          </w:p>
          <w:p w14:paraId="6BF962C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213-928-8</w:t>
            </w:r>
          </w:p>
          <w:p w14:paraId="594E4401" w14:textId="243E197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</w:t>
            </w:r>
            <w:r w:rsidR="008325E6" w:rsidRPr="00DF52D6">
              <w:rPr>
                <w:rFonts w:ascii="Garamond" w:eastAsia="Times New Roman" w:hAnsi="Garamond" w:cs="Times New Roman"/>
              </w:rPr>
              <w:t>ë</w:t>
            </w:r>
            <w:r w:rsidRPr="00DF52D6">
              <w:rPr>
                <w:rFonts w:ascii="Garamond" w:eastAsia="Times New Roman" w:hAnsi="Garamond" w:cs="Times New Roman"/>
              </w:rPr>
              <w:t xml:space="preserve"> tjera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93B5B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2931 90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AE7DF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23B383" w14:textId="5597522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AAA4BF" w14:textId="2E823C1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634D3D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B8EBBA" w14:textId="3CC5FB9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Diklobenil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0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38314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1194-65-6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C79AF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214-787-5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906FE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2926 90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212AD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761A22" w14:textId="23BEE3B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D54684" w14:textId="5547C89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2441DC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AF129C" w14:textId="657C582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Dikloran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0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698CB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99-30-9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47279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202-746-4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C7664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2921 42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AAE2F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D21AA4" w14:textId="6E037A7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54B12F" w14:textId="3DE8512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9BD6AC5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37AA64" w14:textId="61CF49A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Diklorvos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07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  <w:hyperlink r:id="rId108" w:anchor="E0021" w:history="1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90C0A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62-73-7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3AB57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200-547-7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5022B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2919 90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51B9B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4FD5B6" w14:textId="3FC1B32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C694BC" w14:textId="147F2E4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F8A03E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B5D319" w14:textId="4B9313D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Klorur i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Didecildimetilamoniumi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701D2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7173-51-5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1B4E6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230-525-2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9C22E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2923 90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F3F56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1B1397" w14:textId="41F0C92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CB5C26" w14:textId="6E1E0D3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AB33DA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3AF6FD" w14:textId="796A4BF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lastRenderedPageBreak/>
              <w:t>Difenakum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2209E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56073-07-5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E37D8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259-978-4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54436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2932 20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AA43D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FA951C" w14:textId="58A889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371783" w14:textId="11EEBBA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E42CA70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509837" w14:textId="4E31F91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Ftalat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i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Diheksil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hyperlink r:id="rId10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EC558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84-75-3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9732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201-559-5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E2B27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2917 34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E4AA1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5EE73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D7EF50" w14:textId="0EA184B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40823A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E3CD2B" w14:textId="280AF9C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Ftalat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i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Diisobutil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hyperlink r:id="rId11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42988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84-69-5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E3405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201-553-2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27879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2917 34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89AB1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752EC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915712" w14:textId="656DC0F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5DF722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06D1E8" w14:textId="1E0D907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Ftalat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i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Diisopentil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hyperlink r:id="rId11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AF6D8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605-50-5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09890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210-088-4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DA486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2917 34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186B1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D20D4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5348A8" w14:textId="3E90A51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5459A7C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DC4384" w14:textId="6E07B05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Dimetenamid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1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16FED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87674-68-8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3C2AF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48446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750FF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F33E52" w14:textId="45CCAF8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AA885C" w14:textId="4E192EC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F12AE22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4474AB" w14:textId="460B074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Dimetoat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1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3C93F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60-51-5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06693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200-480-3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002DA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E3B64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D5DB5B" w14:textId="410966A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4CDFB1" w14:textId="37246B9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73B4F89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F21C34" w14:textId="59D21AA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Dimetomorf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1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  <w:hyperlink r:id="rId115" w:anchor="E0021" w:history="1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30E11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110488-70-5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370B7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404-200-2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C08AB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971D5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4DAB15" w14:textId="5AA28CC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A936F7" w14:textId="0B3FB3B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3DC46F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670B78" w14:textId="363F7F9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Dimoksistrobin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1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2FC61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149961-52-4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D070B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049F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2928 00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A322E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7F20BB" w14:textId="0DC3453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1788D6" w14:textId="25DED1C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6192E3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0F39A5" w14:textId="53B8FA9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Dinikonazol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-M </w:t>
            </w:r>
            <w:hyperlink r:id="rId117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  <w:hyperlink r:id="rId118" w:anchor="E0021" w:history="1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2328B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83657-18-5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DDA9A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C350B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FBD0B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83200C" w14:textId="697B404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715A34" w14:textId="70232FC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AC90AC8" w14:textId="77777777" w:rsidTr="003C3182">
        <w:trPr>
          <w:jc w:val="center"/>
        </w:trPr>
        <w:tc>
          <w:tcPr>
            <w:tcW w:w="1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0FBC77" w14:textId="42EF68A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Dinitro-orto-kresol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(DNOC</w:t>
            </w:r>
            <w:r w:rsidRPr="00DF52D6">
              <w:rPr>
                <w:rFonts w:ascii="Garamond" w:hAnsi="Garamond"/>
              </w:rPr>
              <w:t xml:space="preserve"> dhe kripërat e tij</w:t>
            </w:r>
            <w:r w:rsidRPr="00DF52D6" w:rsidDel="009D45E9">
              <w:rPr>
                <w:rFonts w:ascii="Garamond" w:eastAsia="Times New Roman" w:hAnsi="Garamond" w:cs="Times New Roman"/>
              </w:rPr>
              <w:t xml:space="preserve"> </w:t>
            </w:r>
            <w:r w:rsidRPr="00DF52D6">
              <w:rPr>
                <w:rFonts w:ascii="Garamond" w:eastAsia="Times New Roman" w:hAnsi="Garamond" w:cs="Times New Roman"/>
              </w:rPr>
              <w:t>(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sic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jane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: kripa e amonit, kripa e kaliumit dhe kripa e natriumit. </w:t>
            </w:r>
            <w:hyperlink r:id="rId11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BE070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534-52-1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219E8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208-601-1</w:t>
            </w:r>
          </w:p>
        </w:tc>
        <w:tc>
          <w:tcPr>
            <w:tcW w:w="5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CB26A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2908 92 00</w:t>
            </w:r>
          </w:p>
        </w:tc>
        <w:tc>
          <w:tcPr>
            <w:tcW w:w="7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97132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C5F538" w14:textId="38A55E6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5D0E2F" w14:textId="288A5D1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Lutem referojuni Qarkores PIC</w:t>
            </w:r>
            <w:r w:rsidR="00CB1793">
              <w:rPr>
                <w:rFonts w:ascii="Garamond" w:eastAsia="Times New Roman" w:hAnsi="Garamond" w:cs="Times New Roman"/>
              </w:rPr>
              <w:t xml:space="preserve"> në</w:t>
            </w:r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hyperlink r:id="rId120" w:history="1">
              <w:r w:rsidR="000D5476" w:rsidRPr="00DF52D6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0D5476" w:rsidRPr="00DF52D6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68CA6475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AF5EB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D0837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2980-64-5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4F696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221-037-0</w:t>
            </w:r>
          </w:p>
        </w:tc>
        <w:tc>
          <w:tcPr>
            <w:tcW w:w="5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8B8F1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7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FCB31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6EE4C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4A757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030B6F4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7CC5E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C204B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5787-96-2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3CB93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9AB57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7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31914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9FC11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BF56D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94759D6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E78E1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433EA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2312-76-7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C78A5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219-007-7</w:t>
            </w:r>
          </w:p>
        </w:tc>
        <w:tc>
          <w:tcPr>
            <w:tcW w:w="5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125D1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7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89BAA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CB8D1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EF6F3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5FEC934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4E1B5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Dinobuton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7BC61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973-21-7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6AAF3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213-546-1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D031B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2920 90 10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10DCF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F94673" w14:textId="0179E90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105A08" w14:textId="198CB4C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22B68A4" w14:textId="77777777" w:rsidTr="003C3182">
        <w:trPr>
          <w:jc w:val="center"/>
        </w:trPr>
        <w:tc>
          <w:tcPr>
            <w:tcW w:w="1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79AD06" w14:textId="66A4F92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Dinoseb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dhe </w:t>
            </w:r>
            <w:r w:rsidR="008325E6" w:rsidRPr="00DF52D6">
              <w:rPr>
                <w:rFonts w:ascii="Garamond" w:eastAsia="Times New Roman" w:hAnsi="Garamond" w:cs="Times New Roman"/>
              </w:rPr>
              <w:t>kripërat</w:t>
            </w:r>
            <w:r w:rsidRPr="00DF52D6">
              <w:rPr>
                <w:rFonts w:ascii="Garamond" w:eastAsia="Times New Roman" w:hAnsi="Garamond" w:cs="Times New Roman"/>
              </w:rPr>
              <w:t xml:space="preserve"> e tij dhe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esteret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21" w:anchor="E0020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EFB6E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88-85-7</w:t>
            </w:r>
          </w:p>
          <w:p w14:paraId="0F49130A" w14:textId="7AAEF1D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6C2CE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201-861-7</w:t>
            </w:r>
          </w:p>
          <w:p w14:paraId="2E03F562" w14:textId="177B32C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E98B6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2908 91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964C8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03495D" w14:textId="4C86A8C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223899" w14:textId="0F952A0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Lutem referojuni Qarkores PIC  </w:t>
            </w:r>
            <w:r w:rsidR="00CB1793">
              <w:rPr>
                <w:rFonts w:ascii="Garamond" w:eastAsia="Times New Roman" w:hAnsi="Garamond" w:cs="Times New Roman"/>
              </w:rPr>
              <w:t xml:space="preserve">në </w:t>
            </w:r>
            <w:hyperlink r:id="rId122" w:history="1">
              <w:r w:rsidR="00CB1793" w:rsidRPr="00C526BA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0D5476" w:rsidRPr="00DF52D6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28D46C68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5A087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03692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E5657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735D5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2915 36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D02F1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AB5B73" w14:textId="2D7961D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E0194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37702B7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4FA46D" w14:textId="5CD9493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Dinoterb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2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63D0D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1420-07-1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4FFA5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215-813-8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4479F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2908 99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0874D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782498" w14:textId="3850A06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209AAE" w14:textId="7D323E6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9AECFA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B0008B" w14:textId="645F9B2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Komponimet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Dioctiltin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11BB1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3542-36-7</w:t>
            </w:r>
          </w:p>
          <w:p w14:paraId="514294E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870-08-6</w:t>
            </w:r>
          </w:p>
          <w:p w14:paraId="02583DD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16091-18-2</w:t>
            </w:r>
          </w:p>
          <w:p w14:paraId="0E4815C1" w14:textId="7439983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7741A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222-583-2</w:t>
            </w:r>
          </w:p>
          <w:p w14:paraId="401E07B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212-791-1</w:t>
            </w:r>
          </w:p>
          <w:p w14:paraId="5B1B014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240-253-6</w:t>
            </w:r>
          </w:p>
          <w:p w14:paraId="360CB5B1" w14:textId="4BD6882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A32A4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2931 90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99E3F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CB9CCC" w14:textId="1724EC4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4B3A0A" w14:textId="0B90968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BDCA904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0BD148" w14:textId="2F0E7DA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Ftalatet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Dipentil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(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Dipentyl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phthalate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) </w:t>
            </w:r>
            <w:hyperlink r:id="rId12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68646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131-18-0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E1054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205-017-9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938B2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2917 34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4DDFE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94B75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49F3BF" w14:textId="44EBEAB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CAA567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1C77D9" w14:textId="3581E09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Difenilamin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2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2E716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122-39-4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C2929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204-539-4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7F11B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2921 44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D73EF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969CDB" w14:textId="1C122DC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0C80AE" w14:textId="2997A23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B9459F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C4F605" w14:textId="769C13D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Dikuat,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perfshire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dikuat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dibromid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2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1ED3E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2764-72-9</w:t>
            </w:r>
          </w:p>
          <w:p w14:paraId="31B4976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85-00-7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20B9E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220-433-0</w:t>
            </w:r>
          </w:p>
          <w:p w14:paraId="1A89E12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201-579-4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8FCBE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8ED10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F617DF" w14:textId="51D33D7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FE7213" w14:textId="3936822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0E73C3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CD8ECC" w14:textId="71A268F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Diuron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27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EC0B6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330-54-1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7DC8A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206-354-4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8799E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21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2796F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D78B73" w14:textId="683BE88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0D8F13" w14:textId="7B2CD7A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EAA659B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7CD887" w14:textId="758FADB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DPX KE 459 (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flupirsulfuron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-metil) </w:t>
            </w:r>
            <w:hyperlink r:id="rId128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8B86A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150315-10-9</w:t>
            </w:r>
          </w:p>
          <w:p w14:paraId="0BB9F68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144740-54-5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32AF6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7F8B2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2935 90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0B6DA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7A88DF" w14:textId="697BA0D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E18763" w14:textId="025A23A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882483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08BC74" w14:textId="7A5EBBC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hAnsi="Garamond"/>
              </w:rPr>
              <w:lastRenderedPageBreak/>
              <w:t>Formulime pluhuri të pluhurosur që përmbajnë një kombinim të: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32A37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B66A6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1C6DD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3808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ADF5E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C01009" w14:textId="6560518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341731" w14:textId="5C1EB46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Lutem referojuni Qarkores PIC</w:t>
            </w:r>
            <w:r w:rsidR="00CB1793">
              <w:rPr>
                <w:rFonts w:ascii="Garamond" w:eastAsia="Times New Roman" w:hAnsi="Garamond" w:cs="Times New Roman"/>
              </w:rPr>
              <w:t xml:space="preserve"> në</w:t>
            </w:r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hyperlink r:id="rId129" w:history="1">
              <w:r w:rsidR="000D5476" w:rsidRPr="00DF52D6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0D5476" w:rsidRPr="00DF52D6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3A7839AC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198249" w14:textId="490EB82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Benomil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ne ose mbi 7 %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A7DA4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17804-35-2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6C97C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241-775-7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076E8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29367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1A8CCE" w14:textId="3098953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98890F" w14:textId="68A122B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0C0CC1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493D7F" w14:textId="12A2B95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Karbofuran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ne ose mbi 10 %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C90BF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1563-66-2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DC48C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216-353-0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E21DB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2932 99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9BD54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518A56" w14:textId="08BDA81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34F005" w14:textId="6EE72E0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5A6D01C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62F55C" w14:textId="27CBF89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dhe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Tiram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ne ose mbi 15 % </w:t>
            </w:r>
            <w:hyperlink r:id="rId13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6BA42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137-26-8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86902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205-286-2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5492A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30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8B589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D1F0EB" w14:textId="35DCFBE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144854" w14:textId="79B8025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DA5E73C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8A9530" w14:textId="7C32AD1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Empentrin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3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A5C8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54406-48-3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0C9E4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259-154-4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1FFD1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2916 20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3CBD9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42DF3E" w14:textId="2175894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7B11A1" w14:textId="233F8DE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CEA057D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D478B3" w14:textId="58C0882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Epoksikonazol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3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27647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135319-73-2</w:t>
            </w:r>
          </w:p>
          <w:p w14:paraId="0246D3C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133855-98-8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36130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406-850-2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8547E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2353E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55FA72" w14:textId="131B926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7585C2" w14:textId="5833311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4859016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7BE1C3" w14:textId="75406CE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Esbiotrin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3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90DAF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260359-57-7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2E245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3587F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2916 20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AE889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BBE68C" w14:textId="0942A10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8857E9" w14:textId="3EEEB08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E24B14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6B97C8" w14:textId="1D76385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Etalfluralin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3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AACAD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55283-68-6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35803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259-564-3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838DA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2921 43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DEF05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B68F1F" w14:textId="2257788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9D727A" w14:textId="65F6B98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AF9B0AC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968189" w14:textId="7FC680B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Etametsulfuron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-metil </w:t>
            </w:r>
            <w:hyperlink r:id="rId13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F4182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97780-06-8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501AB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1CAF7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2935 90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839CA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1C9BC4" w14:textId="1B88A6E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90686D" w14:textId="453765E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015A344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861DBB" w14:textId="4B605B4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Etion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2F3FA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563-12-2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A92C9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209-242-3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20E85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7F0F2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751D11" w14:textId="5F8ACA7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E8DD1C" w14:textId="794C1E4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A816FA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2530C1" w14:textId="1D13BEE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Etoprofos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3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CC602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13194-48-4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90FAA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236-152-1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ECADA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CE1F4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93CC20" w14:textId="46ED5A8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0ACAD4" w14:textId="7833B80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F6A1432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A6478C" w14:textId="3CB3900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Etoksisulfuron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37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13777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126801-58-9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DACD2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FD0F2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59 95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3A6D8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87EC44" w14:textId="74CFB18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7FD6F4" w14:textId="7327E42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35CD93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95BDB9" w14:textId="56D057C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Etoksikuin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38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9C29E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91-53-2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00C95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202-075-7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3874C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49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E3F6D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817112" w14:textId="1358D37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DB86A6" w14:textId="5C68462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9FDAC4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052C1B" w14:textId="2407D21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Etilen oksid (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Oksiran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) </w:t>
            </w:r>
            <w:hyperlink r:id="rId13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79D2A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75-21-8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9388D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200-849-9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F58C3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2910 10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116B0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43E334" w14:textId="091FD82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701ECE" w14:textId="6DDBA0A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Lutem referojuni Qarkores PIC </w:t>
            </w:r>
            <w:r w:rsidR="00CB1793">
              <w:rPr>
                <w:rFonts w:ascii="Garamond" w:eastAsia="Times New Roman" w:hAnsi="Garamond" w:cs="Times New Roman"/>
              </w:rPr>
              <w:t xml:space="preserve">në </w:t>
            </w:r>
            <w:hyperlink r:id="rId140" w:history="1">
              <w:r w:rsidR="00CB1793" w:rsidRPr="00C526BA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0D5476" w:rsidRPr="00DF52D6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5725F06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9AEE0" w14:textId="5ABDF60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Etridiazole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4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76AB7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2593-15-9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9D5AF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219-991-8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B6671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9D457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7E4F3B" w14:textId="62E0170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246F9" w14:textId="11FDB37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37415B9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84EE25" w14:textId="4386404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Famoksadone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4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B0E0E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131807-57-3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B0C12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EDE63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A5433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10653A" w14:textId="29618BC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085083" w14:textId="4CDAE6C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FEF875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49F8E3" w14:textId="3B3D629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Fenamidone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4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DDEF7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161326-34-7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394BC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1CE21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29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1978A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3737E0" w14:textId="7DBB405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675A99" w14:textId="04D40E2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9351A0D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2906D3" w14:textId="401A0E5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Fenarimol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4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F7B93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60168-88-9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89A11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262-095-7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F6B47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59 95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763EC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523FCF" w14:textId="61DB2A8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66F643" w14:textId="562FA7F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41D7040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3546E2" w14:textId="58B7476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Fenamifos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4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  <w:hyperlink r:id="rId146" w:anchor="E0021" w:history="1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ECFDA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22224-92-6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CAE5C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244-848-1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DEBAE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B5B43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CFA2EF" w14:textId="74C3456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AA7575" w14:textId="7D4A7DB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19C08E5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A30078" w14:textId="0D81AE2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Fenbukonazole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47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  <w:hyperlink r:id="rId148" w:anchor="E0021" w:history="1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55BAD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114369-43-6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ED62E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406-140-2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F8485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FC22E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D39D9C" w14:textId="0C1BF0D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522B28" w14:textId="2DC7073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41C0F2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8EA68E" w14:textId="0152E89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Oksid i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Fenbutatin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4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985DA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13356-08-6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4E38E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236-407-7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EA7A5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2931 90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6550A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D4BF3B" w14:textId="5AAF06A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B93817" w14:textId="476D9CE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A8211CB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7E8CC8" w14:textId="351C6A0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Fenitrotion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5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EBBC4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122-14-5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A2F80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204-524-2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116D7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2920 19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A1816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EDA946" w14:textId="217EA2D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83DB5E" w14:textId="532A344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FD4529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FF368E" w14:textId="327C871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Fenoksikarb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5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DC8EF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72490-01-8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64BDF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276-696-7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D7B33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29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026D8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3121F2" w14:textId="4FB37CA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F02072" w14:textId="152424C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9950A2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9D59D2" w14:textId="26519B0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lastRenderedPageBreak/>
              <w:t>Fenpropatrin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8BB45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39515-41-8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9157E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254-485-0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E5EFB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2926 90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292AA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56F7D5" w14:textId="67EAD15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6E56B6" w14:textId="26A43E8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BC1092B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58B150" w14:textId="7BAC303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Fenpropimorf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5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9715E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67564-91-4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2F9EC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266-719-9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EAEEB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D3D15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12FD08" w14:textId="6862ED1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81CA22" w14:textId="05FFEFD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6316F1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674ADA" w14:textId="78A5564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Fention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5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AF55A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55-38-9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75B3F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200-231-9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85214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5B97B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D8DE70" w14:textId="5EFDC66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DA520C" w14:textId="46A14F1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A772667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80210B" w14:textId="7E34F48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Fentin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acetat </w:t>
            </w:r>
            <w:hyperlink r:id="rId15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8092B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900-95-8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8949A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212-984-0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DB56F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2931 90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A456F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A9FB27" w14:textId="2DD3288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14FFCE" w14:textId="3565125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B27879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0920ED" w14:textId="704B2A3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Fentin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hidroksid </w:t>
            </w:r>
            <w:hyperlink r:id="rId15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40DFF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76-87-9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DCE59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200-990-6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60AA0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2931 90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686BB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F7E830" w14:textId="4DDA8AF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933FD5" w14:textId="017D17F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55AB58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8A7DC9" w14:textId="4358D9C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Fenvalerat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08432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51630-58-1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047B9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257-326-3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07377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2926 90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E691C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72CA04" w14:textId="6A7F361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BCF609" w14:textId="370CB3A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386044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F3D012" w14:textId="12F711D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Ferbam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5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8200F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14484-64-1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6B763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238-484-2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A40E0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20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BBE74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A497D7" w14:textId="2956071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61CF20" w14:textId="7D54B02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0666544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5F0E67" w14:textId="509E0C6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Fipronil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57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B873D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120068-37-3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41B51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424-610-5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CCD1B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19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95AF8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7B65F2" w14:textId="107682D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02CC95" w14:textId="34F602E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4BF323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47AE81" w14:textId="51E60B4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Flufenoksuron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58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FE6BA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101463-69-8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75730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417-680-3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CAFA0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21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E6F61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7CEEB7" w14:textId="0D7D638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 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DE81BB" w14:textId="5CDB6AF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BA24C5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F5C3A5" w14:textId="2D58F3D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Fluoroacetamid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5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F40C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640-19-7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43B4E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211-363-1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7EFF3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12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12CFC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B8FDF9" w14:textId="3840E61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F411A6" w14:textId="24A376E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Lutem referojuni Qarkores PIC </w:t>
            </w:r>
            <w:r w:rsidR="00CB1793">
              <w:rPr>
                <w:rFonts w:ascii="Garamond" w:eastAsia="Times New Roman" w:hAnsi="Garamond" w:cs="Times New Roman"/>
              </w:rPr>
              <w:t xml:space="preserve">në </w:t>
            </w:r>
            <w:hyperlink r:id="rId160" w:history="1">
              <w:r w:rsidR="00CB1793" w:rsidRPr="00C526BA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C7395F" w:rsidRPr="00DF52D6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766FDD50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A97A62" w14:textId="37C316B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Flusilazole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6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C8C4A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85509-19-9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2D770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3C86D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0D8F2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3A2CC8" w14:textId="13E9302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D4A510" w14:textId="5358D72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AD6BF9B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48F340" w14:textId="7A376D2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Fluquinkonazole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6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A8BED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136426-54-5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ADD06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411-960-9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204C1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59 95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13FE4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0F91B0" w14:textId="5AC8F0C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54CBE2" w14:textId="124353F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CE421FF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7B313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Flurenol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1CBF3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467-69-6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E144F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207-397-1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200A8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2918 19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413EE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177306" w14:textId="0BC9911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A462C1" w14:textId="3BF88E7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E5F3852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F8DCDA" w14:textId="01A15D9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Flurprimidol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6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3D5DE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56425-91-3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48DCF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51069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59 95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75D84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F71E04" w14:textId="4500E7E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4773D2" w14:textId="497EF28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F872E67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006740" w14:textId="5FE1682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Flurtamon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6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85C45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96525-23-4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C9F90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63369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2932 19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322FC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5F8E82" w14:textId="1A85956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EAC0F4" w14:textId="262B09D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E944237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1A49DB" w14:textId="5CD6838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Fuberidazol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(</w:t>
            </w:r>
            <w:hyperlink r:id="rId16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  <w:r w:rsidRPr="00DF52D6">
              <w:rPr>
                <w:rFonts w:ascii="Garamond" w:eastAsia="Times New Roman" w:hAnsi="Garamond" w:cs="Times New Roman"/>
                <w:color w:val="337AB7"/>
              </w:rPr>
              <w:t>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903A3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3878-19-1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1619C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223-404-0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E80AA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ECE82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931150" w14:textId="22163F4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0BE82E" w14:textId="5C24A2E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888B7A5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DD9E9" w14:textId="7997B93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Furatiokarb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9D947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65907-30-4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5646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265-974-3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F8E48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2932 99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651D7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272349" w14:textId="78C06B7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8179F0" w14:textId="0489EA5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EF2DE1F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F9F24E" w14:textId="45A992E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Glufosinate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, </w:t>
            </w:r>
            <w:r w:rsidRPr="00DF52D6">
              <w:rPr>
                <w:rFonts w:ascii="Garamond" w:hAnsi="Garamond" w:cs="Times New Roman"/>
              </w:rPr>
              <w:t xml:space="preserve">duke përfshirë </w:t>
            </w:r>
            <w:proofErr w:type="spellStart"/>
            <w:r w:rsidRPr="00DF52D6">
              <w:rPr>
                <w:rFonts w:ascii="Garamond" w:hAnsi="Garamond" w:cs="Times New Roman"/>
              </w:rPr>
              <w:t>glufosinat</w:t>
            </w:r>
            <w:proofErr w:type="spellEnd"/>
            <w:r w:rsidRPr="00DF52D6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F52D6">
              <w:rPr>
                <w:rFonts w:ascii="Garamond" w:hAnsi="Garamond" w:cs="Times New Roman"/>
              </w:rPr>
              <w:t>amoniumi</w:t>
            </w:r>
            <w:proofErr w:type="spellEnd"/>
            <w:r w:rsidRPr="00DF52D6" w:rsidDel="00B35C83">
              <w:rPr>
                <w:rFonts w:ascii="Garamond" w:eastAsia="Times New Roman" w:hAnsi="Garamond" w:cs="Times New Roman"/>
              </w:rPr>
              <w:t xml:space="preserve"> </w:t>
            </w:r>
            <w:hyperlink r:id="rId16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D1917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51276-47-2</w:t>
            </w:r>
          </w:p>
          <w:p w14:paraId="2CC6A19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77182-82-2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32783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257-102-5</w:t>
            </w:r>
          </w:p>
          <w:p w14:paraId="3A39FB8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278-636-5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73D41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2931 49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9D6DD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8AF2D9" w14:textId="4A7551B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933558" w14:textId="39F0839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814C579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400CF9" w14:textId="67F5B84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Guazatin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67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3E91C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108173-90-6</w:t>
            </w:r>
          </w:p>
          <w:p w14:paraId="756AAF7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115044-19-4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DB63D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236-855-3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912A4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3808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0EFDF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30E9D4" w14:textId="1E2D8F1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875DB4" w14:textId="5AF6271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16EBCE9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E88DFF" w14:textId="79E98EE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Hekzakloroetan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9C3DB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67-72-1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F8534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200-666-4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A05ED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2903 19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62CB2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184C5E" w14:textId="521CE61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368AA4" w14:textId="30460C9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B94F2D5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523978" w14:textId="5DD9B7F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Hekzazinone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68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73902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51235-04-2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6D0C2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257-074-4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78A0B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69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BA772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7AEC5D" w14:textId="5C231A5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CA7EA9" w14:textId="0A5D22D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01CC326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34BECD" w14:textId="2CC970A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Imidakloprid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8AE1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138261-41-3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8C814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428-040-8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47519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39 99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12B3F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8E48CB" w14:textId="650457F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8B7394" w14:textId="320F72B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AF444BF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776258" w14:textId="1618075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Iminoktadin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04A62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13516-27-3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6629D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236-855-3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60D00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2925 29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18DCE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E06822" w14:textId="21EAC01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07B9E4" w14:textId="15B0CF0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7BF006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FE066A" w14:textId="32DD9FD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Acid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indolilacetic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(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Indolylacetic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</w:rPr>
              <w:t xml:space="preserve"> acid</w:t>
            </w:r>
            <w:r w:rsidRPr="00DF52D6">
              <w:rPr>
                <w:rFonts w:ascii="Garamond" w:eastAsia="Times New Roman" w:hAnsi="Garamond" w:cs="Times New Roman"/>
              </w:rPr>
              <w:t>) </w:t>
            </w:r>
            <w:hyperlink r:id="rId16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48DEB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87-51-4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959E0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201-748-2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DD24B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D5C7E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30A2B" w14:textId="5E85DB9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89C2E7" w14:textId="3B03967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F63BC97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B436E3" w14:textId="59A5FC7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Indoksakarb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7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AA87B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173584-44-6</w:t>
            </w:r>
          </w:p>
          <w:p w14:paraId="5B247A5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lastRenderedPageBreak/>
              <w:t>144171-61-9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769B8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3837F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C70C7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360AFF" w14:textId="4E97FD1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50A357" w14:textId="13AF1E6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EFC0F0B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0797F8" w14:textId="6BDDE8E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Ioksinil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7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5DE1D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1689-83-4</w:t>
            </w:r>
          </w:p>
          <w:p w14:paraId="07AE637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3861-47-0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2A2B4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216-881-1</w:t>
            </w:r>
          </w:p>
          <w:p w14:paraId="14CA862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223-375-4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8A483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2926 90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010D9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74439C" w14:textId="051F621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529003" w14:textId="402F305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923C680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D9FB28" w14:textId="1BBACD6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Ipkonazol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7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84DF0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125225-28-7</w:t>
            </w:r>
          </w:p>
          <w:p w14:paraId="4B6E1EC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115850-69-6</w:t>
            </w:r>
          </w:p>
          <w:p w14:paraId="5A9EF04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115937-89-8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750B5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41EFB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96F04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8D1D6C" w14:textId="4688F85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AEB0A6" w14:textId="6D5E2CE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68B0C90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60CE5E" w14:textId="273A171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Iprodion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7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D9AE9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36734-19-7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0C74E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253-178-9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EEBBA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21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A1024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E1421F" w14:textId="3A9958F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B2816C" w14:textId="50EE908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28596D0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6DB6D3" w14:textId="77F2F97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Isoproturon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7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0B6D3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34123-59-6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6958B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251-835-4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7CD20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21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92FC5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E7513F" w14:textId="1E839CC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24CE35" w14:textId="6B2C9F9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A029DE4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464404" w14:textId="4C431CC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Isopirazam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7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AC1EA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881685-58-1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21A8C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55345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19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C590B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4ED07E" w14:textId="7B55ACF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A15B33" w14:textId="29F2E49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4D027A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60AC08" w14:textId="1CAB2F0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Isoksation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B4B40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18854-01-8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6C4E6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242-624-8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07E28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899E6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8F5F1D" w14:textId="43EDD3B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40B920" w14:textId="6638E14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F275AE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8E431A" w14:textId="6DCD2E6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hAnsi="Garamond"/>
              </w:rPr>
              <w:t>Plumbi dhe përbërjet e tij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B12BE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7439-92-1</w:t>
            </w:r>
          </w:p>
          <w:p w14:paraId="33EF7AD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598-63-0</w:t>
            </w:r>
          </w:p>
          <w:p w14:paraId="05477BA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1319-46-6</w:t>
            </w:r>
          </w:p>
          <w:p w14:paraId="22601D8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7446-14-2</w:t>
            </w:r>
          </w:p>
          <w:p w14:paraId="5C586AD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7784-40-9</w:t>
            </w:r>
          </w:p>
          <w:p w14:paraId="47070AC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7758-97-6</w:t>
            </w:r>
          </w:p>
          <w:p w14:paraId="7434496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1344-37-2</w:t>
            </w:r>
          </w:p>
          <w:p w14:paraId="14F0021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25808-74-6</w:t>
            </w:r>
          </w:p>
          <w:p w14:paraId="568C8C3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13424-46-9</w:t>
            </w:r>
          </w:p>
          <w:p w14:paraId="68EBD06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301-04-2</w:t>
            </w:r>
          </w:p>
          <w:p w14:paraId="39A5EE2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7446-27-7</w:t>
            </w:r>
          </w:p>
          <w:p w14:paraId="2DAD607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15245-44-0</w:t>
            </w:r>
          </w:p>
          <w:p w14:paraId="6F5ADECA" w14:textId="75377BE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21ED9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231-100-4</w:t>
            </w:r>
          </w:p>
          <w:p w14:paraId="0CA547D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209-943-4</w:t>
            </w:r>
          </w:p>
          <w:p w14:paraId="3BC12E7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215-290-6</w:t>
            </w:r>
          </w:p>
          <w:p w14:paraId="7D1F4EC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231-198-9</w:t>
            </w:r>
          </w:p>
          <w:p w14:paraId="351E558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232-064-2</w:t>
            </w:r>
          </w:p>
          <w:p w14:paraId="67C3F41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231-846-0</w:t>
            </w:r>
          </w:p>
          <w:p w14:paraId="6377B3E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215-693-7</w:t>
            </w:r>
          </w:p>
          <w:p w14:paraId="023C87F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247-278-1</w:t>
            </w:r>
          </w:p>
          <w:p w14:paraId="6738142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236-542-1</w:t>
            </w:r>
          </w:p>
          <w:p w14:paraId="6D69C95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206-104-4</w:t>
            </w:r>
          </w:p>
          <w:p w14:paraId="0E5E607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231-205-5</w:t>
            </w:r>
          </w:p>
          <w:p w14:paraId="55A81FF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239-290-0</w:t>
            </w:r>
          </w:p>
          <w:p w14:paraId="2DDFBD19" w14:textId="3CFA3B9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66248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 7801 10 00 ,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7804 20 00</w:t>
            </w:r>
          </w:p>
          <w:p w14:paraId="1894FF1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2836 99 17</w:t>
            </w:r>
          </w:p>
          <w:p w14:paraId="270B662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3206 49 70</w:t>
            </w:r>
          </w:p>
          <w:p w14:paraId="7B5BD57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2833 29 60</w:t>
            </w:r>
          </w:p>
          <w:p w14:paraId="0D191F8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2842 90 80</w:t>
            </w:r>
          </w:p>
          <w:p w14:paraId="17DA79A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2841 50 00</w:t>
            </w:r>
          </w:p>
          <w:p w14:paraId="33798A5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3206 20 00</w:t>
            </w:r>
          </w:p>
          <w:p w14:paraId="58BD8F9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2826 90 80</w:t>
            </w:r>
          </w:p>
          <w:p w14:paraId="7B3B499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2850 00 60</w:t>
            </w:r>
          </w:p>
          <w:p w14:paraId="2C83BBC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2915 29 00</w:t>
            </w:r>
          </w:p>
          <w:p w14:paraId="54C71CC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 2835 29 90 ,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3206 49 70</w:t>
            </w:r>
          </w:p>
          <w:p w14:paraId="75A8D31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2908 99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B610E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B39D7A" w14:textId="109C3F4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AD1B34" w14:textId="2F26576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CAAD4F5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D6AE5A" w14:textId="2E06B2A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Linuron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7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EB7E2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330-55-2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534E4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206-356-5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EE9E9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2928 00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469B1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B876A1" w14:textId="31D2722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ABDDF2" w14:textId="6CF2D2C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D9FC83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666CE8" w14:textId="7A7AE72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Lufenuron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77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6CB1B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103055-07-8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EB4EA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410-690-9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34BF2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21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95D8E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AF671F" w14:textId="320ADE4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13C922" w14:textId="3A8CA1B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7ECE40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BDC978" w14:textId="7E47BDF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Malation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E6FE0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121-75-5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AC08B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204-497-7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D73AE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FBBBB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5DF2E4" w14:textId="754A6D7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3BD545" w14:textId="4023B9C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64E0CB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F4D295" w14:textId="229D76E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hAnsi="Garamond" w:cs="Times New Roman"/>
                <w:sz w:val="24"/>
                <w:szCs w:val="24"/>
              </w:rPr>
              <w:t xml:space="preserve">Kripërat e </w:t>
            </w:r>
            <w:proofErr w:type="spellStart"/>
            <w:r w:rsidRPr="00DF52D6">
              <w:rPr>
                <w:rFonts w:ascii="Garamond" w:hAnsi="Garamond" w:cs="Times New Roman"/>
                <w:sz w:val="24"/>
                <w:szCs w:val="24"/>
              </w:rPr>
              <w:t>hidrazidit</w:t>
            </w:r>
            <w:proofErr w:type="spellEnd"/>
            <w:r w:rsidRPr="00DF52D6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DF52D6">
              <w:rPr>
                <w:rFonts w:ascii="Garamond" w:hAnsi="Garamond" w:cs="Times New Roman"/>
                <w:sz w:val="24"/>
                <w:szCs w:val="24"/>
              </w:rPr>
              <w:t>maleik</w:t>
            </w:r>
            <w:proofErr w:type="spellEnd"/>
            <w:r w:rsidRPr="00DF52D6">
              <w:rPr>
                <w:rFonts w:ascii="Garamond" w:hAnsi="Garamond" w:cs="Times New Roman"/>
                <w:sz w:val="24"/>
                <w:szCs w:val="24"/>
              </w:rPr>
              <w:t xml:space="preserve">, përveç kripës së </w:t>
            </w:r>
            <w:proofErr w:type="spellStart"/>
            <w:r w:rsidRPr="00DF52D6">
              <w:rPr>
                <w:rFonts w:ascii="Garamond" w:hAnsi="Garamond" w:cs="Times New Roman"/>
                <w:sz w:val="24"/>
                <w:szCs w:val="24"/>
              </w:rPr>
              <w:t>kolinës</w:t>
            </w:r>
            <w:proofErr w:type="spellEnd"/>
            <w:r w:rsidRPr="00DF52D6">
              <w:rPr>
                <w:rFonts w:ascii="Garamond" w:hAnsi="Garamond" w:cs="Times New Roman"/>
                <w:sz w:val="24"/>
                <w:szCs w:val="24"/>
              </w:rPr>
              <w:t>, kaliumit dhe natriumit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3F898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5716-15-4</w:t>
            </w:r>
          </w:p>
          <w:p w14:paraId="3C8AD89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42489-17-8</w:t>
            </w:r>
          </w:p>
          <w:p w14:paraId="35A380E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36518-59-9</w:t>
            </w:r>
          </w:p>
          <w:p w14:paraId="5C940CC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65445-74-1</w:t>
            </w:r>
          </w:p>
          <w:p w14:paraId="36BB34B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51137-11-2</w:t>
            </w:r>
          </w:p>
          <w:p w14:paraId="46E22513" w14:textId="67BF352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B5268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227-213-3</w:t>
            </w:r>
          </w:p>
          <w:p w14:paraId="7C935CE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255-849-1</w:t>
            </w:r>
          </w:p>
          <w:p w14:paraId="3C60311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253-082-7</w:t>
            </w:r>
          </w:p>
          <w:p w14:paraId="5147D5C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265-780-9</w:t>
            </w:r>
          </w:p>
          <w:p w14:paraId="4BE0593B" w14:textId="5E71C8D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CBF98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30D31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1ED66D" w14:textId="5B94204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14C87F" w14:textId="359ABCC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2BB01E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4995EC" w14:textId="29545CB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lastRenderedPageBreak/>
              <w:t>Mankozeb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78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0984B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8018-01-7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34E4E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3E40E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3808 92 30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4C560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8E07C9" w14:textId="0E712C5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CDACC5" w14:textId="0C4985C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3BAFEF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4509BC" w14:textId="3A2DBFA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Maneb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7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932CD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12427-38-2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2D03A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235-654-8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F146A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3824 99 93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31391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68ADFB" w14:textId="07B8D9F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E7429D" w14:textId="7B9CCD9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CE2CCD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D480A2" w14:textId="452EFEE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Mekoprop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8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57891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7085-19-0</w:t>
            </w:r>
          </w:p>
          <w:p w14:paraId="7F3300B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93-65-2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AF195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230-386-8</w:t>
            </w:r>
          </w:p>
          <w:p w14:paraId="726CD72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202-264-4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85FEB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2918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8A1B9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510030" w14:textId="3B86042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812234" w14:textId="49883EE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C1AE47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E550ED" w14:textId="0FB967E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Mepanipirim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8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5E5B6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110235-47-7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E661C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432-140-7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42E36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59 95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1A5F2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C11D41" w14:textId="59949B6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8C2864" w14:textId="0AE2C39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DE82B7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667EAB" w14:textId="164A262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Merkuri </w:t>
            </w:r>
            <w:hyperlink r:id="rId18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164F9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7439-97-6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F9570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231-106-7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8BD62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2805 40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A425C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4A54A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9E7331" w14:textId="387577B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5625BB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D85364" w14:textId="5C4FF47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hAnsi="Garamond" w:cs="Times New Roman"/>
              </w:rPr>
              <w:t xml:space="preserve">Përbërjet e merkurit, duke përfshirë përbërjet inorganike të merkurit, përbërjet e </w:t>
            </w:r>
            <w:proofErr w:type="spellStart"/>
            <w:r w:rsidRPr="00DF52D6">
              <w:rPr>
                <w:rFonts w:ascii="Garamond" w:hAnsi="Garamond" w:cs="Times New Roman"/>
              </w:rPr>
              <w:t>alkilmerkurit</w:t>
            </w:r>
            <w:proofErr w:type="spellEnd"/>
            <w:r w:rsidRPr="00DF52D6">
              <w:rPr>
                <w:rFonts w:ascii="Garamond" w:hAnsi="Garamond" w:cs="Times New Roman"/>
              </w:rPr>
              <w:t xml:space="preserve"> dhe përbërjet </w:t>
            </w:r>
            <w:proofErr w:type="spellStart"/>
            <w:r w:rsidRPr="00DF52D6">
              <w:rPr>
                <w:rFonts w:ascii="Garamond" w:hAnsi="Garamond" w:cs="Times New Roman"/>
              </w:rPr>
              <w:t>alkyloxyalkyl</w:t>
            </w:r>
            <w:proofErr w:type="spellEnd"/>
            <w:r w:rsidRPr="00DF52D6">
              <w:rPr>
                <w:rFonts w:ascii="Garamond" w:hAnsi="Garamond" w:cs="Times New Roman"/>
              </w:rPr>
              <w:t xml:space="preserve"> dhe </w:t>
            </w:r>
            <w:proofErr w:type="spellStart"/>
            <w:r w:rsidRPr="00DF52D6">
              <w:rPr>
                <w:rFonts w:ascii="Garamond" w:hAnsi="Garamond" w:cs="Times New Roman"/>
              </w:rPr>
              <w:t>aryl</w:t>
            </w:r>
            <w:proofErr w:type="spellEnd"/>
            <w:r w:rsidRPr="00DF52D6">
              <w:rPr>
                <w:rFonts w:ascii="Garamond" w:hAnsi="Garamond" w:cs="Times New Roman"/>
              </w:rPr>
              <w:t xml:space="preserve"> të merkurit, përveç përbërjeve të merkurit të </w:t>
            </w:r>
            <w:proofErr w:type="spellStart"/>
            <w:r w:rsidRPr="00DF52D6">
              <w:rPr>
                <w:rFonts w:ascii="Garamond" w:hAnsi="Garamond" w:cs="Times New Roman"/>
              </w:rPr>
              <w:t>listuara</w:t>
            </w:r>
            <w:proofErr w:type="spellEnd"/>
            <w:r w:rsidRPr="00DF52D6">
              <w:rPr>
                <w:rFonts w:ascii="Garamond" w:hAnsi="Garamond" w:cs="Times New Roman"/>
              </w:rPr>
              <w:t xml:space="preserve"> në Aneksin II, te </w:t>
            </w:r>
            <w:proofErr w:type="spellStart"/>
            <w:r w:rsidRPr="00DF52D6">
              <w:rPr>
                <w:rFonts w:ascii="Garamond" w:hAnsi="Garamond" w:cs="Times New Roman"/>
              </w:rPr>
              <w:t>ketij</w:t>
            </w:r>
            <w:proofErr w:type="spellEnd"/>
            <w:r w:rsidRPr="00DF52D6">
              <w:rPr>
                <w:rFonts w:ascii="Garamond" w:hAnsi="Garamond" w:cs="Times New Roman"/>
              </w:rPr>
              <w:t xml:space="preserve"> Vendimi. </w:t>
            </w:r>
            <w:hyperlink r:id="rId18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03F10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62-38-4,</w:t>
            </w:r>
          </w:p>
          <w:p w14:paraId="0E42813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26545-49-3</w:t>
            </w:r>
          </w:p>
          <w:p w14:paraId="2865105A" w14:textId="0201B31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31049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200-532-5,</w:t>
            </w:r>
          </w:p>
          <w:p w14:paraId="1B8A020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247-783-7</w:t>
            </w:r>
          </w:p>
          <w:p w14:paraId="187C92F9" w14:textId="3008C97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1F186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2852 10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F8C96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52D95F" w14:textId="2304ED0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69D566" w14:textId="639822E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Lutem referojuni Qarkores PIC </w:t>
            </w:r>
            <w:r w:rsidR="00CB1793">
              <w:rPr>
                <w:rFonts w:ascii="Garamond" w:eastAsia="Times New Roman" w:hAnsi="Garamond" w:cs="Times New Roman"/>
              </w:rPr>
              <w:t xml:space="preserve">në </w:t>
            </w:r>
            <w:hyperlink r:id="rId184" w:history="1">
              <w:r w:rsidR="00CB1793" w:rsidRPr="00C526BA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2C7534" w:rsidRPr="00DF52D6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7D412934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8B8E03" w14:textId="36B79DB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Metam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-natrium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D400C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137-42-8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2DA2A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205-293-0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C6103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20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694AF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6D2A04" w14:textId="6AA6318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F197D9" w14:textId="5CB7D7B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C9259BB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927D44" w14:textId="0CF50DC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Metamidofos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8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DC4D8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10265-92-6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980EB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233-606-0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7A2D7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80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2E3E8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21081A" w14:textId="03B10D2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407F20" w14:textId="13DA863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06D7985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895B96" w14:textId="74CC9C6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Metidation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8B5EB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950-37-8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BC4D9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213-449-4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F8A66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1427B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437137" w14:textId="0F7F966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5B227E" w14:textId="415C529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C00245F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DBD356" w14:textId="74621DA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Metiokarb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8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4752E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2032-65-7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4508E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217-991-2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73E96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CDD99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20CF6B" w14:textId="0BE249C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C20EBF" w14:textId="0DDA07F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008296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803AB0" w14:textId="60EF8D6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Metomil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87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58342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16752-77-5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D66BB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240-815-0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EEAB9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387E9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5E3BEE" w14:textId="1F80D51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2DECB6" w14:textId="0070215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5BCFFF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299D60" w14:textId="54378CE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Metil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bromidi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88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8762D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74-83-9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E87CD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200-813-2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0A4C1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2903 61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164EE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DE8688" w14:textId="4E7A867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DBDE4E" w14:textId="68BAD5B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9A2D1FC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B568DA" w14:textId="5E96FBC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Metil-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paration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8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  <w:r w:rsidRPr="00DF52D6">
              <w:rPr>
                <w:rFonts w:ascii="Garamond" w:eastAsia="Times New Roman" w:hAnsi="Garamond" w:cs="Times New Roman"/>
                <w:color w:val="337AB7"/>
              </w:rPr>
              <w:t xml:space="preserve"> </w:t>
            </w:r>
            <w:hyperlink r:id="rId19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8421C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298-00-0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118E9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206-050-1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97030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2920 11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BFFC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706623" w14:textId="2B1337D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0B1552" w14:textId="283F02F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Lutem referojuni Qarkores PIC </w:t>
            </w:r>
            <w:r w:rsidR="00CB1793">
              <w:rPr>
                <w:rFonts w:ascii="Garamond" w:eastAsia="Times New Roman" w:hAnsi="Garamond" w:cs="Times New Roman"/>
              </w:rPr>
              <w:t xml:space="preserve"> në </w:t>
            </w:r>
            <w:hyperlink r:id="rId191" w:history="1">
              <w:r w:rsidR="00CB1793" w:rsidRPr="00C526BA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2C7534" w:rsidRPr="00DF52D6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67E2504B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FBF835" w14:textId="2C93C58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Metilen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ditioksianat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9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6DDE6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6317-18-6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8C98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228-652-3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58839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BDAE4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D45D0C" w14:textId="62836E5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025B1E" w14:textId="71E9711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8531D65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2F2AD4" w14:textId="301B592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Metiram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9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8B023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9006-42-2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E029A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ABD92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3808 92 30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B7221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A45DB2" w14:textId="4FFAB42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B411E" w14:textId="23A4283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5D60FED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845397" w14:textId="238FFCE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Metosulam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9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  <w:hyperlink r:id="rId195" w:anchor="E0021" w:history="1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87BE7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139528-85-1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A2C9C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410-240-1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22A18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2935 90 30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9B2BD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ED4CEB" w14:textId="5FC0E44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AC923C" w14:textId="6BA6B97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7CDADD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EEF19B" w14:textId="121D3E3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Metoksuron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B7A42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19937-59-8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20FB4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243-433-2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55AD5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21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E7997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F6CF7B" w14:textId="6F627CD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828171" w14:textId="7626DA8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C4AB89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B18E84" w14:textId="06E8751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Molinat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9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B5565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2212-67-1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F03A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218-661-0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FBFDA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3EBD4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F0C6FB" w14:textId="0CE7086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0E51C4" w14:textId="4B998ED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752A9AB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7D04F7" w14:textId="2639360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Monokrotofos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197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34461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6923-22-4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72538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230-042-7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FA193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12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A6F46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FBED71" w14:textId="63A3429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D0B4A2" w14:textId="3CFDAE7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Lutem referojuni Qarkores PIC  </w:t>
            </w:r>
            <w:r w:rsidR="00CB1793">
              <w:rPr>
                <w:rFonts w:ascii="Garamond" w:eastAsia="Times New Roman" w:hAnsi="Garamond" w:cs="Times New Roman"/>
              </w:rPr>
              <w:t xml:space="preserve"> në </w:t>
            </w:r>
            <w:hyperlink r:id="rId198" w:history="1">
              <w:r w:rsidR="00CB1793" w:rsidRPr="00C526BA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2C7534" w:rsidRPr="00DF52D6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158E9A9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43DA2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lastRenderedPageBreak/>
              <w:t>Monolinuron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155D5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1746-81-2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A9C10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217-129-5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5EB96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2928 00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FC77E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914CBC" w14:textId="5613D6B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39A462" w14:textId="71640AB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4CE95E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CDD24D" w14:textId="067CEA1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Monometil-dibromo-difenil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metan</w:t>
            </w:r>
          </w:p>
          <w:p w14:paraId="65098AF8" w14:textId="727EFE7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Emri Tregtar: DBBT </w:t>
            </w:r>
            <w:hyperlink r:id="rId19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25325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99688-47-8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0A3E0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402-210-1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FA726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02B2E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971712" w14:textId="2FF878E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5CF9BC" w14:textId="25FC25E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2D0AE0F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5A0780" w14:textId="27DE150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Monometil-dikloro-difenil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metani;</w:t>
            </w:r>
          </w:p>
          <w:p w14:paraId="4CDE9D01" w14:textId="4CCC8CF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Emri tregtar: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Ugilec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121 ose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Ugilec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21 </w:t>
            </w:r>
            <w:hyperlink r:id="rId20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3A119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C1D31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400-140-6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CB7E7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BF205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47F77B" w14:textId="19F2C4D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EDEFAA" w14:textId="5547393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32F654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B22EC5" w14:textId="582E5BA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Monometil-tetraklorodifenil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metani;</w:t>
            </w:r>
          </w:p>
          <w:p w14:paraId="60B913AE" w14:textId="43B8F73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Emri tregtar: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Ugilec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141 </w:t>
            </w:r>
            <w:hyperlink r:id="rId20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34EB6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76253-60-6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38A00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278-404-3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60B1F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98471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ED2370" w14:textId="2200035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755BD9" w14:textId="286B614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693B3AD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4D929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Monuron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FD620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150-68-5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A58E3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205-766-1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4DA35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21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7FB52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550802" w14:textId="399979C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211E27" w14:textId="3A7EC5C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D99D0A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C55292" w14:textId="595B0DF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Miklobutanil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0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FD87B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88671-89-0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4CB88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410-400-0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4EB66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B783B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44496A" w14:textId="4724CC6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C13AC1" w14:textId="2C75D12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B3FD7A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BF3D5F" w14:textId="1466EBA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Naled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0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A22DB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300-76-5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C1AFC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206-098-3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80883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2919 90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F728B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E18975" w14:textId="14B2441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63484F" w14:textId="3EE5ED6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132D182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41FDB5" w14:textId="41C7105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Nikotine </w:t>
            </w:r>
            <w:hyperlink r:id="rId20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AEFE3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54-11-5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C632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200-193-3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554FD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2939 79 10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E6036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1CE406" w14:textId="1DE4E6F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64AC24" w14:textId="15D09A2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01D5395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9C3E78" w14:textId="7C56D8D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Nitrofen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0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155E0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1836-75-5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C61E7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217-406-0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8BC43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2909 30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F2B3D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EB0F3D" w14:textId="15FFC5A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B4447E" w14:textId="7EB5891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5BED8EA" w14:textId="77777777" w:rsidTr="003C3182">
        <w:trPr>
          <w:jc w:val="center"/>
        </w:trPr>
        <w:tc>
          <w:tcPr>
            <w:tcW w:w="1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1C3581" w14:textId="354FC92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Nonilfenolet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C6H4(OH)C9H19 </w:t>
            </w:r>
            <w:hyperlink r:id="rId20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3D3615" w14:textId="59DFA96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25154-52-3 (fenol,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nonil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-)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50AFE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246-672-0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787DB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2907 13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7CB98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E6C2F7" w14:textId="65CDCF5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 - 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D263C8" w14:textId="15589AB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BB97799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948EA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3284DA" w14:textId="4ED6572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84852-15-3 (fenol, 4-nonil-, i </w:t>
            </w:r>
            <w:r w:rsidR="00DF52D6" w:rsidRPr="00DF52D6">
              <w:rPr>
                <w:rFonts w:ascii="Garamond" w:eastAsia="Times New Roman" w:hAnsi="Garamond" w:cs="Times New Roman"/>
              </w:rPr>
              <w:t>degëzuar</w:t>
            </w:r>
            <w:r w:rsidRPr="00DF52D6">
              <w:rPr>
                <w:rFonts w:ascii="Garamond" w:eastAsia="Times New Roman" w:hAnsi="Garamond" w:cs="Times New Roman"/>
              </w:rPr>
              <w:t>)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1F584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284-325-5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8AF87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2907 13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6A77C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82981D" w14:textId="0334E97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12638E" w14:textId="1FECC1B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47643DA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2DF4F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1A522F" w14:textId="3559CF0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11066-49-2 (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isononilfenol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)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CFBB5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234-284-4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53433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2907 13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64E7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3C77D5" w14:textId="58D124C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CDE8FD" w14:textId="6A7D1B8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F2C82D7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15DDD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EC13D7" w14:textId="641D01E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90481-04-2, (fenol,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nonil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-,i </w:t>
            </w:r>
            <w:r w:rsidR="00DF52D6" w:rsidRPr="00DF52D6">
              <w:rPr>
                <w:rFonts w:ascii="Garamond" w:eastAsia="Times New Roman" w:hAnsi="Garamond" w:cs="Times New Roman"/>
              </w:rPr>
              <w:t>degëzuar</w:t>
            </w:r>
            <w:r w:rsidRPr="00DF52D6">
              <w:rPr>
                <w:rFonts w:ascii="Garamond" w:eastAsia="Times New Roman" w:hAnsi="Garamond" w:cs="Times New Roman"/>
              </w:rPr>
              <w:t>)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C1E25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291-844-0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1414A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2907 13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68C1E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E38B17" w14:textId="5C968C3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5BD8D4" w14:textId="168F242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864415A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A4368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CC3994" w14:textId="63CE79B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104-40-5(p-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nonilfenol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)</w:t>
            </w:r>
          </w:p>
          <w:p w14:paraId="34C98B27" w14:textId="3F80D8F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</w:t>
            </w:r>
            <w:r w:rsidR="00DF52D6" w:rsidRPr="00DF52D6">
              <w:rPr>
                <w:rFonts w:ascii="Garamond" w:eastAsia="Times New Roman" w:hAnsi="Garamond" w:cs="Times New Roman"/>
              </w:rPr>
              <w:t>ë</w:t>
            </w:r>
            <w:r w:rsidRPr="00DF52D6">
              <w:rPr>
                <w:rFonts w:ascii="Garamond" w:eastAsia="Times New Roman" w:hAnsi="Garamond" w:cs="Times New Roman"/>
              </w:rPr>
              <w:t xml:space="preserve"> tjera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EC2D5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203-199-4</w:t>
            </w:r>
          </w:p>
          <w:p w14:paraId="299411BD" w14:textId="318580A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793CC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2907 13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1E66B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56E640" w14:textId="0C6BC3A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CBFD70" w14:textId="1D3D36A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81524D8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2C1E1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558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8B570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</w:p>
        </w:tc>
      </w:tr>
      <w:tr w:rsidR="003C3182" w:rsidRPr="00DF52D6" w14:paraId="5551E50C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541976" w14:textId="5B12C3C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Etoksilatet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Nonilfenolit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(C2H4O)nC15H24O </w:t>
            </w:r>
            <w:hyperlink r:id="rId207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  <w:p w14:paraId="175EC9B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  <w:p w14:paraId="0E335BAC" w14:textId="2A6E5CE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</w:rPr>
            </w:pPr>
            <w:r w:rsidRPr="00DF52D6">
              <w:rPr>
                <w:rFonts w:ascii="Garamond" w:eastAsia="Times New Roman" w:hAnsi="Garamond" w:cs="Times New Roman"/>
                <w:i/>
              </w:rPr>
              <w:t>(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Nonylphenol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ethoxylates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</w:rPr>
              <w:t xml:space="preserve"> (C2H4O)nC15H24O </w:t>
            </w:r>
            <w:hyperlink r:id="rId208" w:anchor="E0021" w:history="1"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)</w:t>
              </w:r>
            </w:hyperlink>
            <w:r w:rsidRPr="00DF52D6">
              <w:rPr>
                <w:rFonts w:ascii="Garamond" w:eastAsia="Times New Roman" w:hAnsi="Garamond" w:cs="Times New Roman"/>
                <w:i/>
                <w:color w:val="337AB7"/>
              </w:rPr>
              <w:t>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5089D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9016-45-9</w:t>
            </w:r>
          </w:p>
          <w:p w14:paraId="23C5957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26027-38-3</w:t>
            </w:r>
          </w:p>
          <w:p w14:paraId="6E04AAB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68412-54-4</w:t>
            </w:r>
          </w:p>
          <w:p w14:paraId="4415DAD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37205-87-1</w:t>
            </w:r>
          </w:p>
          <w:p w14:paraId="157931F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127087-87-0</w:t>
            </w:r>
          </w:p>
          <w:p w14:paraId="657E8B9F" w14:textId="7515ABF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BF4A1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500-024-6</w:t>
            </w:r>
          </w:p>
          <w:p w14:paraId="3F8B6EA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500-045-0</w:t>
            </w:r>
          </w:p>
          <w:p w14:paraId="63213CB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500-209-1</w:t>
            </w:r>
          </w:p>
          <w:p w14:paraId="0D22DA8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932-337-2</w:t>
            </w:r>
          </w:p>
          <w:p w14:paraId="0D2525D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500-315-8</w:t>
            </w:r>
          </w:p>
          <w:p w14:paraId="652850B6" w14:textId="03BB405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AD402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3402 42 00</w:t>
            </w:r>
          </w:p>
          <w:p w14:paraId="4F827FB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3907 29 11</w:t>
            </w:r>
          </w:p>
          <w:p w14:paraId="5C6B6D9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3824 99 92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593F2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  <w:p w14:paraId="1AD9C06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B7BA9D" w14:textId="497D351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 - rr k</w:t>
            </w:r>
          </w:p>
          <w:p w14:paraId="597EE888" w14:textId="2D18522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AB9EE4" w14:textId="5065A65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E9B07B7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1B5E96" w14:textId="31FB4DA0" w:rsidR="003C3182" w:rsidRPr="00DF52D6" w:rsidRDefault="003C3182" w:rsidP="00621777">
            <w:pPr>
              <w:spacing w:after="0" w:line="240" w:lineRule="auto"/>
              <w:ind w:left="630" w:hanging="240"/>
              <w:jc w:val="center"/>
              <w:rPr>
                <w:rFonts w:ascii="Garamond" w:eastAsia="Times New Roman" w:hAnsi="Garamond" w:cs="Times New Roman"/>
                <w:color w:val="337AB7"/>
              </w:rPr>
            </w:pPr>
          </w:p>
          <w:p w14:paraId="51C2B7BB" w14:textId="35F8AFA9" w:rsidR="003C3182" w:rsidRPr="00DF52D6" w:rsidRDefault="003C3182" w:rsidP="00621777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F52D6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lastRenderedPageBreak/>
              <w:t xml:space="preserve">Eteri tregtar i </w:t>
            </w:r>
            <w:proofErr w:type="spellStart"/>
            <w:r w:rsidRPr="00DF52D6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Okta-bromodifenil</w:t>
            </w:r>
            <w:proofErr w:type="spellEnd"/>
            <w:r w:rsidRPr="00DF52D6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, duke përfshirë:</w:t>
            </w:r>
            <w:r w:rsidRPr="00DF52D6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br/>
              <w:t xml:space="preserve">—eterin e </w:t>
            </w:r>
            <w:proofErr w:type="spellStart"/>
            <w:r w:rsidRPr="00DF52D6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Heksabromo-difenil</w:t>
            </w:r>
            <w:proofErr w:type="spellEnd"/>
            <w:r w:rsidRPr="00DF52D6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;</w:t>
            </w:r>
            <w:r w:rsidRPr="00DF52D6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br/>
              <w:t xml:space="preserve">—Eterin e </w:t>
            </w:r>
            <w:proofErr w:type="spellStart"/>
            <w:r w:rsidRPr="00DF52D6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Heptabromo-difenil</w:t>
            </w:r>
            <w:proofErr w:type="spellEnd"/>
            <w:r w:rsidRPr="00DF52D6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 </w:t>
            </w:r>
            <w:hyperlink r:id="rId20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  <w:r w:rsidRPr="00DF52D6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;</w:t>
            </w:r>
          </w:p>
          <w:p w14:paraId="13144575" w14:textId="53D7A680" w:rsidR="003C3182" w:rsidRPr="00DF52D6" w:rsidRDefault="003C3182" w:rsidP="00621777">
            <w:pPr>
              <w:spacing w:after="0" w:line="240" w:lineRule="auto"/>
              <w:ind w:left="630" w:hanging="240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B94A3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lastRenderedPageBreak/>
              <w:t>36483-60-0</w:t>
            </w:r>
          </w:p>
          <w:p w14:paraId="5E60AFA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68928-80-3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3EFEF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253-058-6</w:t>
            </w:r>
          </w:p>
          <w:p w14:paraId="11C93D0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273-031-2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3603F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3824 88 00</w:t>
            </w:r>
          </w:p>
          <w:p w14:paraId="6342E1D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2909 30 38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DEB71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23D4B6" w14:textId="28A1F4E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A429A7" w14:textId="66AB280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258854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83A6E9" w14:textId="07FC52D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Ometoat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A71D2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1113-02-6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168E5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214-197-8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5EFD9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3351D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D8541D" w14:textId="1EACF43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1FCBA7" w14:textId="4F2A846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4B9ECB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FF037C" w14:textId="703C8E2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Ortosulfamuron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1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35998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213464-77-8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4F454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20A27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59 95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05463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643CA5" w14:textId="11EB35B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775F67" w14:textId="2D256B2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533B724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BB4993" w14:textId="374A557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Oksadiargil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1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027A7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39807-15-3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21474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254-637-6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B8480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B0418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CFDF18" w14:textId="474DDE4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AE74F5" w14:textId="0F8CC94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8ADAE19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F08FD3" w14:textId="22163F9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Oksadiazon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1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CA58D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19666-30-9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BEDE2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243-215-7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5D363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F5B0B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8993C1" w14:textId="774AEA1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F63832" w14:textId="27128A4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8DBEB24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790479" w14:textId="199D139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Oksasulfuron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1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AD4AE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144651-06-9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20766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6B6DF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2935 90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67669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D6927C" w14:textId="616A072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E4F4D" w14:textId="0D4F855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C8524C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2B2E97" w14:textId="3931F44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Oksamil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1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A7552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23135-22-0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7BCF8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245-445-3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D4632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EBA59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3D0320" w14:textId="44A5A3F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DB7F8" w14:textId="3EBAE8E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CF22C3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C24A9B" w14:textId="021149C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Oksidemeton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-metil </w:t>
            </w:r>
            <w:hyperlink r:id="rId21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B4FFD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301-12-2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C6B0C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206-110-7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793A9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CA247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E71453" w14:textId="50105F0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03751E" w14:textId="23864D7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D37D06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9712C6" w14:textId="54C0DCC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Paraquat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1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B7F2C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4685-14-7</w:t>
            </w:r>
          </w:p>
          <w:p w14:paraId="0AE95C4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1910-42-5</w:t>
            </w:r>
          </w:p>
          <w:p w14:paraId="35864BF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2074-50-2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1C13D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225-141-7</w:t>
            </w:r>
          </w:p>
          <w:p w14:paraId="5C32479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217-615-7</w:t>
            </w:r>
          </w:p>
          <w:p w14:paraId="0FF265D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218-196-3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3ADDF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39 99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61872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8993EA" w14:textId="475FCF7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FC682E" w14:textId="7255F29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973CB5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42475F" w14:textId="1BCD6A1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Paration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17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B8E67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56-38-2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6D829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200-271-7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370F1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2920 11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4B402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E8B445" w14:textId="00FC310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5872F7" w14:textId="771618B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Lutem referojuni Qarkores PIC </w:t>
            </w:r>
            <w:r w:rsidR="00CB1793">
              <w:rPr>
                <w:rFonts w:ascii="Garamond" w:eastAsia="Times New Roman" w:hAnsi="Garamond" w:cs="Times New Roman"/>
              </w:rPr>
              <w:t xml:space="preserve"> në </w:t>
            </w:r>
            <w:hyperlink r:id="rId218" w:history="1">
              <w:r w:rsidR="00CB1793" w:rsidRPr="00C526BA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DF52D6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2450F22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4BCCAC" w14:textId="4E81030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Pebulat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F7D20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1114-71-2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42286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214-215-4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14853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20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4705E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BABCAB" w14:textId="530D515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E4E414" w14:textId="0733F9D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15E088F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59AEDD" w14:textId="12C0BA96" w:rsidR="003C3182" w:rsidRPr="00DF52D6" w:rsidRDefault="003C3182" w:rsidP="00621777">
            <w:pPr>
              <w:spacing w:after="0" w:line="240" w:lineRule="auto"/>
              <w:ind w:left="230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  <w:bCs/>
              </w:rPr>
              <w:t xml:space="preserve">Eteri tregtar i </w:t>
            </w:r>
            <w:proofErr w:type="spellStart"/>
            <w:r w:rsidRPr="00DF52D6">
              <w:rPr>
                <w:rFonts w:ascii="Garamond" w:eastAsia="Times New Roman" w:hAnsi="Garamond" w:cs="Times New Roman"/>
                <w:bCs/>
              </w:rPr>
              <w:t>pentabromodifenil</w:t>
            </w:r>
            <w:proofErr w:type="spellEnd"/>
            <w:r w:rsidRPr="00DF52D6">
              <w:rPr>
                <w:rFonts w:ascii="Garamond" w:eastAsia="Times New Roman" w:hAnsi="Garamond" w:cs="Times New Roman"/>
                <w:bCs/>
              </w:rPr>
              <w:t>, duke përfshirë:</w:t>
            </w:r>
            <w:r w:rsidRPr="00DF52D6">
              <w:rPr>
                <w:rFonts w:ascii="Garamond" w:eastAsia="Times New Roman" w:hAnsi="Garamond" w:cs="Times New Roman"/>
                <w:bCs/>
              </w:rPr>
              <w:br/>
              <w:t xml:space="preserve">— Eteri </w:t>
            </w:r>
            <w:proofErr w:type="spellStart"/>
            <w:r w:rsidRPr="00DF52D6">
              <w:rPr>
                <w:rFonts w:ascii="Garamond" w:eastAsia="Times New Roman" w:hAnsi="Garamond" w:cs="Times New Roman"/>
                <w:bCs/>
              </w:rPr>
              <w:t>tetrabromo-difenil</w:t>
            </w:r>
            <w:proofErr w:type="spellEnd"/>
            <w:r w:rsidRPr="00DF52D6">
              <w:rPr>
                <w:rFonts w:ascii="Garamond" w:eastAsia="Times New Roman" w:hAnsi="Garamond" w:cs="Times New Roman"/>
                <w:bCs/>
              </w:rPr>
              <w:t>;</w:t>
            </w:r>
            <w:r w:rsidRPr="00DF52D6">
              <w:rPr>
                <w:rFonts w:ascii="Garamond" w:eastAsia="Times New Roman" w:hAnsi="Garamond" w:cs="Times New Roman"/>
                <w:bCs/>
              </w:rPr>
              <w:br/>
              <w:t xml:space="preserve">— Eteri </w:t>
            </w:r>
            <w:proofErr w:type="spellStart"/>
            <w:r w:rsidRPr="00DF52D6">
              <w:rPr>
                <w:rFonts w:ascii="Garamond" w:eastAsia="Times New Roman" w:hAnsi="Garamond" w:cs="Times New Roman"/>
                <w:bCs/>
              </w:rPr>
              <w:t>pentabromo-difenil</w:t>
            </w:r>
            <w:proofErr w:type="spellEnd"/>
            <w:r w:rsidRPr="00DF52D6">
              <w:rPr>
                <w:rFonts w:ascii="Garamond" w:eastAsia="Times New Roman" w:hAnsi="Garamond" w:cs="Times New Roman"/>
                <w:bCs/>
              </w:rPr>
              <w:t xml:space="preserve"> </w:t>
            </w:r>
            <w:hyperlink r:id="rId21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  <w:r w:rsidRPr="00DF52D6">
              <w:rPr>
                <w:rFonts w:ascii="Garamond" w:eastAsia="Times New Roman" w:hAnsi="Garamond" w:cs="Times New Roman"/>
                <w:bCs/>
              </w:rPr>
              <w:t>;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9624F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40088-47-9</w:t>
            </w:r>
          </w:p>
          <w:p w14:paraId="3B15A31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32534-81-9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1DED5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254-787-2</w:t>
            </w:r>
          </w:p>
          <w:p w14:paraId="3F26E97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251-084-2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D833C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2909 30 31</w:t>
            </w:r>
          </w:p>
          <w:p w14:paraId="4B48460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2909 30 38</w:t>
            </w:r>
          </w:p>
          <w:p w14:paraId="2EB3F68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3824 88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056D6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434336" w14:textId="113FB84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76684D" w14:textId="7003C8D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0D9C0E6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F40DDF" w14:textId="26BDE60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Ftalatet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e n-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pentil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-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isopentil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hyperlink r:id="rId22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C5248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776297-69-9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16A33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801E9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2917 34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21734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4F182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5F131E" w14:textId="5C3D2BA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58EEB7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C9F66C" w14:textId="6A98A5A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Pencikuron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2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FF4FE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66063-05-6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A9DD8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266-096-3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A4B19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21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3D485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0C2531" w14:textId="30A7013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FB9382" w14:textId="31C1C65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8049ABF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70716A" w14:textId="16BDAD5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Penflufen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2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BBCE2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494793-67-8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E024B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EDD1C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19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94BF5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7C56F9" w14:textId="6EFA95F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217269" w14:textId="71E2FBC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7EB334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3B9F77" w14:textId="7ABDB2E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Pentakloroetan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61710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76-01-7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39B00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200-925-1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229C8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2903 19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DC231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3BE63B" w14:textId="592798D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FC1EFB" w14:textId="2BE1EB0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C178656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1BFE98" w14:textId="337F482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Pentaklorofenol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dhe </w:t>
            </w:r>
            <w:r w:rsidR="000A332D" w:rsidRPr="00DF52D6">
              <w:rPr>
                <w:rFonts w:ascii="Garamond" w:eastAsia="Times New Roman" w:hAnsi="Garamond" w:cs="Times New Roman"/>
              </w:rPr>
              <w:t>kripërat</w:t>
            </w:r>
            <w:r w:rsidRPr="00DF52D6">
              <w:rPr>
                <w:rFonts w:ascii="Garamond" w:eastAsia="Times New Roman" w:hAnsi="Garamond" w:cs="Times New Roman"/>
              </w:rPr>
              <w:t xml:space="preserve"> dhe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esteret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e tij </w:t>
            </w:r>
            <w:hyperlink r:id="rId22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02DD1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87-86-5</w:t>
            </w:r>
          </w:p>
          <w:p w14:paraId="1EE8AD53" w14:textId="5FA0EFB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4E073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201-778-6</w:t>
            </w:r>
          </w:p>
          <w:p w14:paraId="4F76CBED" w14:textId="57A901B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7A16D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2908 11 00</w:t>
            </w:r>
          </w:p>
          <w:p w14:paraId="35CC1F56" w14:textId="77EAE57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DAF42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D5EBDD" w14:textId="66FEB89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 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C659D3" w14:textId="61ACE18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Lutem referojuni </w:t>
            </w:r>
            <w:r w:rsidRPr="00DF52D6">
              <w:rPr>
                <w:rFonts w:ascii="Garamond" w:eastAsia="Times New Roman" w:hAnsi="Garamond" w:cs="Times New Roman"/>
              </w:rPr>
              <w:lastRenderedPageBreak/>
              <w:t xml:space="preserve">Qarkores PIC </w:t>
            </w:r>
            <w:r w:rsidR="00CB1793">
              <w:rPr>
                <w:rFonts w:ascii="Garamond" w:eastAsia="Times New Roman" w:hAnsi="Garamond" w:cs="Times New Roman"/>
              </w:rPr>
              <w:t xml:space="preserve"> në </w:t>
            </w:r>
            <w:hyperlink r:id="rId224" w:history="1">
              <w:r w:rsidR="00CB1793" w:rsidRPr="00C526BA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DF52D6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5640F77C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AEBCFD" w14:textId="5B10077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lastRenderedPageBreak/>
              <w:t xml:space="preserve">Acidi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Perfluorooktanoik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(PFOA), </w:t>
            </w:r>
            <w:r w:rsidR="000A332D" w:rsidRPr="00DF52D6">
              <w:rPr>
                <w:rFonts w:ascii="Garamond" w:eastAsia="Times New Roman" w:hAnsi="Garamond" w:cs="Times New Roman"/>
              </w:rPr>
              <w:t>kripërat</w:t>
            </w:r>
            <w:r w:rsidRPr="00DF52D6">
              <w:rPr>
                <w:rFonts w:ascii="Garamond" w:eastAsia="Times New Roman" w:hAnsi="Garamond" w:cs="Times New Roman"/>
              </w:rPr>
              <w:t xml:space="preserve"> e tij dhe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komponimet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qe lidhen me PFOA </w:t>
            </w:r>
            <w:hyperlink r:id="rId22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95021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335-67-1</w:t>
            </w:r>
          </w:p>
          <w:p w14:paraId="257EE1F6" w14:textId="4E30D41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AF628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206-397-9</w:t>
            </w:r>
          </w:p>
          <w:p w14:paraId="56638572" w14:textId="59EB1BD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034D4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2915 90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B8F8C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2CF5E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E1C839" w14:textId="03A2454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7E6EBE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200538" w14:textId="2D0ACB7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Perfluorooktane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sulfonate</w:t>
            </w:r>
            <w:proofErr w:type="spellEnd"/>
          </w:p>
          <w:p w14:paraId="2775152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(PFOS) C</w:t>
            </w:r>
            <w:r w:rsidRPr="00DF52D6">
              <w:rPr>
                <w:rFonts w:ascii="Garamond" w:eastAsia="Times New Roman" w:hAnsi="Garamond" w:cs="Times New Roman"/>
                <w:vertAlign w:val="subscript"/>
              </w:rPr>
              <w:t>8</w:t>
            </w:r>
            <w:r w:rsidRPr="00DF52D6">
              <w:rPr>
                <w:rFonts w:ascii="Garamond" w:eastAsia="Times New Roman" w:hAnsi="Garamond" w:cs="Times New Roman"/>
              </w:rPr>
              <w:t>F</w:t>
            </w:r>
            <w:r w:rsidRPr="00DF52D6">
              <w:rPr>
                <w:rFonts w:ascii="Garamond" w:eastAsia="Times New Roman" w:hAnsi="Garamond" w:cs="Times New Roman"/>
                <w:vertAlign w:val="subscript"/>
              </w:rPr>
              <w:t>17</w:t>
            </w:r>
            <w:r w:rsidRPr="00DF52D6">
              <w:rPr>
                <w:rFonts w:ascii="Garamond" w:eastAsia="Times New Roman" w:hAnsi="Garamond" w:cs="Times New Roman"/>
              </w:rPr>
              <w:t>SO</w:t>
            </w:r>
            <w:r w:rsidRPr="00DF52D6">
              <w:rPr>
                <w:rFonts w:ascii="Garamond" w:eastAsia="Times New Roman" w:hAnsi="Garamond" w:cs="Times New Roman"/>
                <w:vertAlign w:val="subscript"/>
              </w:rPr>
              <w:t>2</w:t>
            </w:r>
            <w:r w:rsidRPr="00DF52D6">
              <w:rPr>
                <w:rFonts w:ascii="Garamond" w:eastAsia="Times New Roman" w:hAnsi="Garamond" w:cs="Times New Roman"/>
              </w:rPr>
              <w:t>X</w:t>
            </w:r>
          </w:p>
          <w:p w14:paraId="51BA4566" w14:textId="23B3A79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(X = OH, kripa metalike (O-M+),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halide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, amide, dhe derivatet e tjera q</w:t>
            </w:r>
            <w:r w:rsidR="000A332D">
              <w:rPr>
                <w:rFonts w:ascii="Garamond" w:eastAsia="Times New Roman" w:hAnsi="Garamond" w:cs="Times New Roman"/>
              </w:rPr>
              <w:t>ë</w:t>
            </w:r>
            <w:r w:rsidRPr="00DF52D6">
              <w:rPr>
                <w:rFonts w:ascii="Garamond" w:eastAsia="Times New Roman" w:hAnsi="Garamond" w:cs="Times New Roman"/>
              </w:rPr>
              <w:t xml:space="preserve"> p</w:t>
            </w:r>
            <w:r w:rsidR="000A332D">
              <w:rPr>
                <w:rFonts w:ascii="Garamond" w:eastAsia="Times New Roman" w:hAnsi="Garamond" w:cs="Times New Roman"/>
              </w:rPr>
              <w:t>ë</w:t>
            </w:r>
            <w:r w:rsidRPr="00DF52D6">
              <w:rPr>
                <w:rFonts w:ascii="Garamond" w:eastAsia="Times New Roman" w:hAnsi="Garamond" w:cs="Times New Roman"/>
              </w:rPr>
              <w:t>rfshijn</w:t>
            </w:r>
            <w:r w:rsidR="000A332D">
              <w:rPr>
                <w:rFonts w:ascii="Garamond" w:eastAsia="Times New Roman" w:hAnsi="Garamond" w:cs="Times New Roman"/>
              </w:rPr>
              <w:t>ë</w:t>
            </w:r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polimeret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) </w:t>
            </w:r>
            <w:hyperlink r:id="rId22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  <w:r w:rsidRPr="00DF52D6">
              <w:rPr>
                <w:rFonts w:ascii="Garamond" w:eastAsia="Times New Roman" w:hAnsi="Garamond" w:cs="Times New Roman"/>
              </w:rPr>
              <w:t xml:space="preserve"> / </w:t>
            </w:r>
            <w:hyperlink r:id="rId227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05430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1763-23-1</w:t>
            </w:r>
          </w:p>
          <w:p w14:paraId="4EE94FB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2795-39-3</w:t>
            </w:r>
          </w:p>
          <w:p w14:paraId="67A4EA9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70225-14-8</w:t>
            </w:r>
          </w:p>
          <w:p w14:paraId="3CC8700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56773-42-3</w:t>
            </w:r>
          </w:p>
          <w:p w14:paraId="707EC03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4151-50-2</w:t>
            </w:r>
          </w:p>
          <w:p w14:paraId="499FF71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57589-85-2</w:t>
            </w:r>
          </w:p>
          <w:p w14:paraId="18D7C8D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68081-83-4</w:t>
            </w:r>
          </w:p>
          <w:p w14:paraId="293F8CA9" w14:textId="0E35CAF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03F29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217-179-8</w:t>
            </w:r>
          </w:p>
          <w:p w14:paraId="607EFB8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220-527-1</w:t>
            </w:r>
          </w:p>
          <w:p w14:paraId="02842E0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274-460-8</w:t>
            </w:r>
          </w:p>
          <w:p w14:paraId="23E5AC8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260-375-3</w:t>
            </w:r>
          </w:p>
          <w:p w14:paraId="3D18EB4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223-980-3</w:t>
            </w:r>
          </w:p>
          <w:p w14:paraId="0005BAD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260-837-4</w:t>
            </w:r>
          </w:p>
          <w:p w14:paraId="76DC78C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268-357-7</w:t>
            </w:r>
          </w:p>
          <w:p w14:paraId="031170FD" w14:textId="47769E1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28585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2904 31 00</w:t>
            </w:r>
          </w:p>
          <w:p w14:paraId="59D14DC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2904 34 00</w:t>
            </w:r>
          </w:p>
          <w:p w14:paraId="4DA0E1A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2922 16 00</w:t>
            </w:r>
          </w:p>
          <w:p w14:paraId="2FFD4C7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2923 30 00</w:t>
            </w:r>
          </w:p>
          <w:p w14:paraId="236A21D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2935 20 00</w:t>
            </w:r>
          </w:p>
          <w:p w14:paraId="39A0A43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29 70</w:t>
            </w:r>
          </w:p>
          <w:p w14:paraId="62C9E3B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3824 99 92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32EE9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F77597" w14:textId="736A040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66E2D2" w14:textId="0347E82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1A8197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F5E938" w14:textId="39AC756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Permetrin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00E86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52645-53-1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E18AB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258-067-9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92941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2916 20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951C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D374C5" w14:textId="1B11F07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3380DC" w14:textId="78A18DE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27A40B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E5D826" w14:textId="3BAA881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Forate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28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A2158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298-02-2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21A3B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206-052-2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92164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6E164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59BC98" w14:textId="70662F7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A4F767" w14:textId="68CD0B0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7B068C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11C7CE" w14:textId="0786436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Fosalon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2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2B188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2310-17-0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57F19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218-996-2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DB264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598E6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B9AA77" w14:textId="38756FF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CD59EA" w14:textId="1D2C893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144CCA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753547" w14:textId="207FCEF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Fosmet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3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89E32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732-11-6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DAFFB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211-987-4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90049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0BEB4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4E7411" w14:textId="35C3016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C75F27" w14:textId="5099115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B860E0C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EAF657" w14:textId="79EE38F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337AB7"/>
                <w:sz w:val="24"/>
                <w:szCs w:val="24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  <w:sz w:val="24"/>
                <w:szCs w:val="24"/>
              </w:rPr>
              <w:t>Fosfamidon</w:t>
            </w:r>
            <w:proofErr w:type="spellEnd"/>
            <w:r w:rsidRPr="00DF52D6">
              <w:rPr>
                <w:rFonts w:ascii="Garamond" w:eastAsia="Times New Roman" w:hAnsi="Garamond" w:cs="Times New Roman"/>
                <w:sz w:val="24"/>
                <w:szCs w:val="24"/>
              </w:rPr>
              <w:t xml:space="preserve"> (</w:t>
            </w:r>
            <w:r w:rsidRPr="00DF52D6">
              <w:rPr>
                <w:rFonts w:ascii="Garamond" w:hAnsi="Garamond" w:cs="Times New Roman"/>
                <w:sz w:val="24"/>
                <w:szCs w:val="24"/>
              </w:rPr>
              <w:t xml:space="preserve">Formulime të lëngshme të tretshme të substancës që tejkalojnë 1 000 g </w:t>
            </w:r>
            <w:proofErr w:type="spellStart"/>
            <w:r w:rsidRPr="00DF52D6">
              <w:rPr>
                <w:rFonts w:ascii="Garamond" w:hAnsi="Garamond" w:cs="Times New Roman"/>
                <w:sz w:val="24"/>
                <w:szCs w:val="24"/>
              </w:rPr>
              <w:t>perberes</w:t>
            </w:r>
            <w:proofErr w:type="spellEnd"/>
            <w:r w:rsidRPr="00DF52D6">
              <w:rPr>
                <w:rFonts w:ascii="Garamond" w:hAnsi="Garamond" w:cs="Times New Roman"/>
                <w:sz w:val="24"/>
                <w:szCs w:val="24"/>
              </w:rPr>
              <w:t xml:space="preserve"> aktiv/l )</w:t>
            </w:r>
            <w:r w:rsidRPr="00DF52D6">
              <w:rPr>
                <w:rFonts w:ascii="Garamond" w:eastAsia="Times New Roman" w:hAnsi="Garamond" w:cs="Times New Roman"/>
                <w:sz w:val="24"/>
                <w:szCs w:val="24"/>
              </w:rPr>
              <w:t> </w:t>
            </w:r>
            <w:hyperlink r:id="rId23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  <w:p w14:paraId="0FFB9304" w14:textId="485778F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43B7D3" w14:textId="2A27D4A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13171-21-6 (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perzierje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, (E) &amp; (Z)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izomeret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)</w:t>
            </w:r>
          </w:p>
          <w:p w14:paraId="5DEFFC68" w14:textId="55163F7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23783-98-4 ((Z)-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izomer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)</w:t>
            </w:r>
          </w:p>
          <w:p w14:paraId="5AB30B0E" w14:textId="518DC3E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297-99-4 ((E)-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izomer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)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BBF9C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236-116-5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6AB53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12 00</w:t>
            </w:r>
          </w:p>
          <w:p w14:paraId="6FB5E77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3808 59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7E028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38201" w14:textId="4364628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0F4A76" w14:textId="3CFAF82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Lutem referojuni Qarkores PIC  </w:t>
            </w:r>
            <w:r w:rsidR="00CB1793">
              <w:rPr>
                <w:rFonts w:ascii="Garamond" w:eastAsia="Times New Roman" w:hAnsi="Garamond" w:cs="Times New Roman"/>
              </w:rPr>
              <w:t xml:space="preserve"> në </w:t>
            </w:r>
            <w:hyperlink r:id="rId232" w:history="1">
              <w:r w:rsidR="00CB1793" w:rsidRPr="00C526BA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0A332D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628ECCF5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D5B036" w14:textId="18AEDA4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Pikoksistrobin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3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D5D6E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117428-22-5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A1C96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B8A02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39 99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E4DE4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30D330" w14:textId="1D3A7B8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22C084" w14:textId="4A5EED1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E55A795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59BE87" w14:textId="35BA9BC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proofErr w:type="spellStart"/>
            <w:r w:rsidRPr="00DF52D6">
              <w:rPr>
                <w:rFonts w:ascii="Garamond" w:hAnsi="Garamond"/>
                <w:sz w:val="24"/>
                <w:szCs w:val="24"/>
              </w:rPr>
              <w:t>Bifenilet</w:t>
            </w:r>
            <w:proofErr w:type="spellEnd"/>
            <w:r w:rsidRPr="00DF52D6">
              <w:rPr>
                <w:rFonts w:ascii="Garamond" w:hAnsi="Garamond"/>
                <w:sz w:val="24"/>
                <w:szCs w:val="24"/>
              </w:rPr>
              <w:t xml:space="preserve"> e </w:t>
            </w:r>
            <w:proofErr w:type="spellStart"/>
            <w:r w:rsidRPr="00DF52D6">
              <w:rPr>
                <w:rFonts w:ascii="Garamond" w:hAnsi="Garamond"/>
                <w:sz w:val="24"/>
                <w:szCs w:val="24"/>
              </w:rPr>
              <w:t>polibrominuara</w:t>
            </w:r>
            <w:proofErr w:type="spellEnd"/>
            <w:r w:rsidRPr="00DF52D6">
              <w:rPr>
                <w:rFonts w:ascii="Garamond" w:hAnsi="Garamond"/>
                <w:sz w:val="24"/>
                <w:szCs w:val="24"/>
              </w:rPr>
              <w:t xml:space="preserve"> (PCB), përveç </w:t>
            </w:r>
            <w:proofErr w:type="spellStart"/>
            <w:r w:rsidRPr="00DF52D6">
              <w:rPr>
                <w:rFonts w:ascii="Garamond" w:hAnsi="Garamond"/>
                <w:sz w:val="24"/>
                <w:szCs w:val="24"/>
              </w:rPr>
              <w:t>heksabromo-bifenilit</w:t>
            </w:r>
            <w:proofErr w:type="spellEnd"/>
            <w:r w:rsidRPr="00DF52D6">
              <w:rPr>
                <w:rFonts w:ascii="Garamond" w:hAnsi="Garamond"/>
                <w:sz w:val="24"/>
                <w:szCs w:val="24"/>
              </w:rPr>
              <w:t>.</w:t>
            </w:r>
            <w:r w:rsidRPr="00DF52D6" w:rsidDel="0007503E">
              <w:rPr>
                <w:rFonts w:ascii="Garamond" w:eastAsia="Times New Roman" w:hAnsi="Garamond" w:cs="Times New Roman"/>
                <w:sz w:val="24"/>
                <w:szCs w:val="24"/>
              </w:rPr>
              <w:t xml:space="preserve"> </w:t>
            </w:r>
            <w:hyperlink r:id="rId23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EF0D9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13654-09-6,</w:t>
            </w:r>
          </w:p>
          <w:p w14:paraId="59EA58A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27858-07-7</w:t>
            </w:r>
          </w:p>
          <w:p w14:paraId="0E584BAD" w14:textId="4298777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5BDE1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237-137-2,</w:t>
            </w:r>
          </w:p>
          <w:p w14:paraId="1B6546E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248-696-7</w:t>
            </w:r>
          </w:p>
          <w:p w14:paraId="175D8DF2" w14:textId="7BC3C9C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1B2CB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8F645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091AD3" w14:textId="538DFB2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56D37C" w14:textId="401479A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Lutem referojuni Qarkores PIC </w:t>
            </w:r>
            <w:r w:rsidR="00CB1793">
              <w:rPr>
                <w:rFonts w:ascii="Garamond" w:eastAsia="Times New Roman" w:hAnsi="Garamond" w:cs="Times New Roman"/>
              </w:rPr>
              <w:t xml:space="preserve"> në </w:t>
            </w:r>
            <w:hyperlink r:id="rId235" w:history="1">
              <w:r w:rsidR="00CB1793" w:rsidRPr="00C526BA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0A332D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6DFAB98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1DD9F1" w14:textId="430CE72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Terfenilet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Poliklorinuara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hyperlink r:id="rId23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  <w:p w14:paraId="6230879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  <w:p w14:paraId="070AB681" w14:textId="173EE05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  <w:i/>
              </w:rPr>
              <w:t>(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Polychlorinated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terphenyls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</w:rPr>
              <w:t xml:space="preserve"> (PCT) </w:t>
            </w:r>
            <w:hyperlink r:id="rId237" w:anchor="E0021" w:history="1"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)</w:t>
              </w:r>
            </w:hyperlink>
            <w:r w:rsidRPr="00DF52D6">
              <w:rPr>
                <w:rFonts w:ascii="Garamond" w:eastAsia="Times New Roman" w:hAnsi="Garamond" w:cs="Times New Roman"/>
                <w:i/>
              </w:rPr>
              <w:t xml:space="preserve"> 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082F4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61788-33-8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09B9E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262-968-2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2D1B2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783B6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8CB9B6" w14:textId="6235A99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BD5149" w14:textId="6218CB9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Lutem referojuni Qarkores PIC </w:t>
            </w:r>
            <w:r w:rsidR="00CB1793">
              <w:rPr>
                <w:rFonts w:ascii="Garamond" w:eastAsia="Times New Roman" w:hAnsi="Garamond" w:cs="Times New Roman"/>
              </w:rPr>
              <w:t xml:space="preserve">në </w:t>
            </w:r>
            <w:hyperlink r:id="rId238" w:history="1">
              <w:r w:rsidR="00CB1793" w:rsidRPr="00C526BA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0A332D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59A21BE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7C5827" w14:textId="1CE8A23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Prokloraz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3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4EB15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67747-09-5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F693B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266-994-5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8E0BB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29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64D18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C65A7D" w14:textId="1182827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8A6DB2" w14:textId="65CBD0D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7382250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051F7F" w14:textId="0AC546F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lastRenderedPageBreak/>
              <w:t>Prokimidone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4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96252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32809-16-8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1B1C3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251-233-1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16FAF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2925 19 95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A5E4F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4DA369" w14:textId="361DEC9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82B827" w14:textId="5717650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B1156CD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030EA6" w14:textId="36203D5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Profenofos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(</w:t>
            </w:r>
            <w:hyperlink r:id="rId24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  <w:r w:rsidRPr="00DF52D6">
              <w:rPr>
                <w:rFonts w:ascii="Garamond" w:eastAsia="Times New Roman" w:hAnsi="Garamond" w:cs="Times New Roman"/>
                <w:color w:val="337AB7"/>
              </w:rPr>
              <w:t>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55E68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41198-08-7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7A669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255-255-2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BEB7F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A4B4B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B64BA4" w14:textId="11FBC95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80A706" w14:textId="378B9BB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BCDB2A2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37F40D" w14:textId="7CAC189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Profoksidim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4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9A655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139001-49-3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2DE96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5F325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1AEFF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75F2E9" w14:textId="2CCFBDA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F4B65A" w14:textId="01E214C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C20299F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82E60F" w14:textId="26AEF96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Propaklor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4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C0958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1918-16-7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35523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217-638-2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9F7FE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29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FA0FF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4445A9" w14:textId="0F246DA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313BB0" w14:textId="5943C07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950C93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E9A70F" w14:textId="07F77F2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Propanil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4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BAAC5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709-98-8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7145F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211-914-6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94EFF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29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C6A02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FB1F09" w14:textId="1F131E4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E26374" w14:textId="173BEC4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0ECE54F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446A86" w14:textId="13FB62D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Profam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B74FD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122-42-9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7F285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204-542-0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3CBE1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29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567D8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1AB52D" w14:textId="491851A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A57955" w14:textId="70E4361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1B3C050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25C032" w14:textId="4B01448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Propargite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4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4B165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2312-35-8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A572E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219-006-1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35091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2920 90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A9972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18CC65" w14:textId="361991C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6629FD" w14:textId="7DFCB39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AC493E2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E5A8E2" w14:textId="4AC4176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Propikonazole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8CCE8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60207-90-1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DCD90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262-104-4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7DD6C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A55AD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9B0668" w14:textId="5DDD3E1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5199E0" w14:textId="6282F64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1AFDEBC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6A150E" w14:textId="18E02E2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Propineb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4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B6664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12071-83-9</w:t>
            </w:r>
          </w:p>
          <w:p w14:paraId="027F2B8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9016-72-2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B5DA8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235-134-0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8DF40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20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D829E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CC6FF0" w14:textId="385ECF0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EF2F0A" w14:textId="552F122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2C61E80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0093A2" w14:textId="02D9D15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Propisoklor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47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2C96A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86763-47-5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9D601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7CF64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29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00CF0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13BD41" w14:textId="5738A48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501B70" w14:textId="09D9496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FC8A12F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8D177A" w14:textId="0569FF8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Pimetrozin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48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CA6A4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123312-89-0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5C002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7EDA9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69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95CDE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098723" w14:textId="74B8129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923097" w14:textId="6FE0B97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24D6A26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DC7BFD" w14:textId="542283B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Pirazofos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4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8D72A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13457-18-6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75218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236-656-1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94FBB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59 95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8A292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96613" w14:textId="021A7A6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ADEDD8" w14:textId="1B38296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E490199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AC7B55" w14:textId="4554ADD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Kuinoklamin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5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043FB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2797-51-5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0D7FD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220-529-2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EF0B1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2922 39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8947F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9B0B66" w14:textId="001DB36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113022" w14:textId="5498409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3CB7A34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D89C5F" w14:textId="417BAC5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Kuinoksifen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5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F38C2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124495-18-7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5585D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FD889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49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6DD4C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87F064" w14:textId="5A94BF1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1E04F8" w14:textId="6FF285D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378A4A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1BE02D" w14:textId="7F2EC51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Kuintozene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5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73FC8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82-68-8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ABD39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201-435-0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E1D83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2904 99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30C04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4E0949" w14:textId="76E2B0E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C72205" w14:textId="46068B8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97525A4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51CF18" w14:textId="7458414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Rotenone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5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82B48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83-79-4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5516C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201-501-9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56D74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2932 99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8DD80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A5231D" w14:textId="16C2C7B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40ED93" w14:textId="0422EFC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5F8F66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562C3E" w14:textId="610C814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Scilirozid</w:t>
            </w:r>
            <w:proofErr w:type="spellEnd"/>
          </w:p>
          <w:p w14:paraId="2E31DB46" w14:textId="33947B9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(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Scilliroside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B5C5F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507-60-8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78CE7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208-077-4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96032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2938 90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049B8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D07812" w14:textId="732370A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9B0A14" w14:textId="4B55F1F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E7C21AD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FFC658" w14:textId="5956FAD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hAnsi="Garamond"/>
              </w:rPr>
              <w:t>Zeolit argjend-bakër</w:t>
            </w:r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hyperlink r:id="rId25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  <w:p w14:paraId="3149A794" w14:textId="12ECFF0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</w:rPr>
            </w:pPr>
            <w:r w:rsidRPr="00DF52D6">
              <w:rPr>
                <w:rFonts w:ascii="Garamond" w:eastAsia="Times New Roman" w:hAnsi="Garamond" w:cs="Times New Roman"/>
                <w:i/>
              </w:rPr>
              <w:t>(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Silver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copper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</w:rPr>
              <w:t xml:space="preserve"> zeolite </w:t>
            </w:r>
            <w:hyperlink r:id="rId255" w:anchor="E0021" w:history="1"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)</w:t>
              </w:r>
            </w:hyperlink>
            <w:r w:rsidRPr="00DF52D6">
              <w:rPr>
                <w:rFonts w:ascii="Garamond" w:eastAsia="Times New Roman" w:hAnsi="Garamond" w:cs="Times New Roman"/>
                <w:i/>
                <w:color w:val="337AB7"/>
              </w:rPr>
              <w:t>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AEA0F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130328-19-7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63345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DD035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2843 29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D610D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51326B" w14:textId="33CE893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0807C4" w14:textId="3B31A6C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E09EEBD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67896F" w14:textId="4CD5606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hAnsi="Garamond"/>
              </w:rPr>
              <w:t xml:space="preserve">Fosfat argjend natrium hidrogjen-zirkoni </w:t>
            </w:r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5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  <w:p w14:paraId="4B249BD3" w14:textId="58C57FB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(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Silver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</w:rPr>
              <w:t xml:space="preserve"> sodium 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hydrogen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zirconium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phosphate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</w:rPr>
              <w:t> </w:t>
            </w:r>
            <w:hyperlink r:id="rId257" w:anchor="E0021" w:history="1"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)</w:t>
              </w:r>
            </w:hyperlink>
            <w:r w:rsidRPr="00DF52D6">
              <w:rPr>
                <w:rFonts w:ascii="Garamond" w:eastAsia="Times New Roman" w:hAnsi="Garamond" w:cs="Times New Roman"/>
                <w:i/>
                <w:color w:val="337AB7"/>
              </w:rPr>
              <w:t>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7ACD6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265647-11-8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27143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422-570-3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3FE22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2843 29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D4511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3754B8" w14:textId="60C7E2A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B9D244" w14:textId="7AD792F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A56ACA6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E601F7" w14:textId="662B7C1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Zeolit Argjendi  </w:t>
            </w:r>
            <w:hyperlink r:id="rId258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  <w:p w14:paraId="5E18CE68" w14:textId="2775B67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</w:rPr>
            </w:pPr>
            <w:r w:rsidRPr="00DF52D6">
              <w:rPr>
                <w:rFonts w:ascii="Garamond" w:eastAsia="Times New Roman" w:hAnsi="Garamond" w:cs="Times New Roman"/>
                <w:i/>
              </w:rPr>
              <w:t>(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Silver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</w:rPr>
              <w:t xml:space="preserve"> zeolite </w:t>
            </w:r>
            <w:hyperlink r:id="rId259" w:anchor="E0021" w:history="1"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)</w:t>
              </w:r>
            </w:hyperlink>
            <w:r w:rsidRPr="00DF52D6">
              <w:rPr>
                <w:rFonts w:ascii="Garamond" w:eastAsia="Times New Roman" w:hAnsi="Garamond" w:cs="Times New Roman"/>
                <w:i/>
                <w:color w:val="337AB7"/>
              </w:rPr>
              <w:t>)</w:t>
            </w:r>
            <w:hyperlink r:id="rId260" w:anchor="E0021" w:history="1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B34E7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130328-18-6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D5E72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1268D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2843 29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4BC7A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36640C" w14:textId="7221AAB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A9042A" w14:textId="3B2D8E1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B8833E7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2A25AA" w14:textId="160BAA0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S-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metolaklor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6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F3979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87392-12-9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0A60F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3745B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29 70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7A50B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77C1D8" w14:textId="4B43C27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543FE1" w14:textId="5DB1783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C0C6E4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8D7799" w14:textId="01D0AA6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Simazine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6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31F8A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122-34-9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1E0BB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204-535-2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B469E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69 10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4EED5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F45EE7" w14:textId="49B8986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E98927" w14:textId="7C5D26E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39A4F1B" w14:textId="77777777" w:rsidTr="003C3182">
        <w:trPr>
          <w:jc w:val="center"/>
        </w:trPr>
        <w:tc>
          <w:tcPr>
            <w:tcW w:w="1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83AC04" w14:textId="37C8974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hAnsi="Garamond"/>
              </w:rPr>
              <w:t>Perborat</w:t>
            </w:r>
            <w:proofErr w:type="spellEnd"/>
            <w:r w:rsidRPr="00DF52D6">
              <w:rPr>
                <w:rFonts w:ascii="Garamond" w:hAnsi="Garamond"/>
              </w:rPr>
              <w:t xml:space="preserve"> natriumi, acidi </w:t>
            </w:r>
            <w:proofErr w:type="spellStart"/>
            <w:r w:rsidRPr="00DF52D6">
              <w:rPr>
                <w:rFonts w:ascii="Garamond" w:hAnsi="Garamond"/>
              </w:rPr>
              <w:t>perborik</w:t>
            </w:r>
            <w:proofErr w:type="spellEnd"/>
            <w:r w:rsidRPr="00DF52D6">
              <w:rPr>
                <w:rFonts w:ascii="Garamond" w:hAnsi="Garamond"/>
              </w:rPr>
              <w:t xml:space="preserve">, kripa e natriumit. </w:t>
            </w:r>
            <w:hyperlink r:id="rId26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6AE6C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15120-21-5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2330A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239-172-9</w:t>
            </w:r>
          </w:p>
        </w:tc>
        <w:tc>
          <w:tcPr>
            <w:tcW w:w="5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0EA63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2840 30 00</w:t>
            </w:r>
          </w:p>
        </w:tc>
        <w:tc>
          <w:tcPr>
            <w:tcW w:w="7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0BC8F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28EFD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86C61A" w14:textId="1CAB293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352B17C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D96B6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F9B81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10332-33-9</w:t>
            </w:r>
          </w:p>
          <w:p w14:paraId="03181F4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lastRenderedPageBreak/>
              <w:t>10486-00-7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73AC5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A8955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7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766A3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D4EB7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59EBE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D5BA2AB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6FA4E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154CD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13517-20-9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31ACA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234-390-0</w:t>
            </w:r>
          </w:p>
        </w:tc>
        <w:tc>
          <w:tcPr>
            <w:tcW w:w="5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BA10C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7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22C1B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6F5DE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71621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1949968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7C302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4FD3D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90568-23-3</w:t>
            </w:r>
          </w:p>
          <w:p w14:paraId="237F5F4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11138-47-9</w:t>
            </w:r>
          </w:p>
          <w:p w14:paraId="68774E7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125022-34-6</w:t>
            </w:r>
          </w:p>
          <w:p w14:paraId="440AB22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37244-98-7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616A7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3E517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7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C7195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240EC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57988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90544FF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CE07E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1293BF" w14:textId="652857C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BAC3E8" w14:textId="4A24669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FA53A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7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6711B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20801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DEB2B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B8FC1E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34B4E3" w14:textId="67B3D4F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hAnsi="Garamond"/>
              </w:rPr>
              <w:t>Peroksometaborat</w:t>
            </w:r>
            <w:proofErr w:type="spellEnd"/>
            <w:r w:rsidRPr="00DF52D6">
              <w:rPr>
                <w:rFonts w:ascii="Garamond" w:hAnsi="Garamond"/>
              </w:rPr>
              <w:t xml:space="preserve"> natriumi</w:t>
            </w:r>
            <w:r w:rsidRPr="00DF52D6" w:rsidDel="0043248F">
              <w:rPr>
                <w:rFonts w:ascii="Garamond" w:eastAsia="Times New Roman" w:hAnsi="Garamond" w:cs="Times New Roman"/>
              </w:rPr>
              <w:t xml:space="preserve"> </w:t>
            </w:r>
            <w:hyperlink r:id="rId26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0C68E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7632-04-4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20D98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231-556-4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46F78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2840 30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93A35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EDB5E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67C6A4" w14:textId="6D59EC9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53F8D0F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2B07E1" w14:textId="4C6232D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Spirodiklofen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6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DA1AE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148477-71-8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47EE4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8D277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2932 20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30860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92AD68" w14:textId="17D9148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135A14" w14:textId="2DD6381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AA1935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8F96AF" w14:textId="6F4D994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Spirotetramat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6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94ABC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203313-25-1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8F33B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C0747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79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4193F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D51E53" w14:textId="73B174D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94293" w14:textId="0E33BA0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B394E17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5B8EAA" w14:textId="56DE6AC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Striknine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7CCC3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57-24-9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B396F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200-319-7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B2C5D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2939 79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5D841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A1CAF7" w14:textId="07BF365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F42067" w14:textId="7174844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C984F0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759D40" w14:textId="2BBF0FB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Teknazene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67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1E725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117-18-0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16835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204-178-2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B9C93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2904 99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68512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FE958C" w14:textId="44A75EE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BBD4E0" w14:textId="1E0424B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2BC7E5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1D2101" w14:textId="72FC94B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Tepraloksidim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68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87EC4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149979-41-9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7FE2C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2C436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2932 99 00</w:t>
            </w:r>
          </w:p>
          <w:p w14:paraId="7122FFC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3808 93 27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BBD0C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447D5D" w14:textId="4117DA1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8A3F4A" w14:textId="2001308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1B4A30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CABC55" w14:textId="2F0DFF5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Terbufos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6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A7CFD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13071-79-9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DD1F1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235-963-8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FF2AE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1D761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486DEE" w14:textId="5A44B62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AE1CEC" w14:textId="68AED59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7AA884D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A970B7" w14:textId="4AA0CFE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Tetraetil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plumbi  </w:t>
            </w:r>
            <w:hyperlink r:id="rId27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  <w:p w14:paraId="106AED1D" w14:textId="16545B3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</w:rPr>
            </w:pPr>
            <w:r w:rsidRPr="00DF52D6">
              <w:rPr>
                <w:rFonts w:ascii="Garamond" w:eastAsia="Times New Roman" w:hAnsi="Garamond" w:cs="Times New Roman"/>
                <w:i/>
              </w:rPr>
              <w:t>(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Tetraethyl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lead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</w:rPr>
              <w:t> </w:t>
            </w:r>
            <w:hyperlink r:id="rId271" w:anchor="E0021" w:history="1"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)</w:t>
              </w:r>
            </w:hyperlink>
            <w:r w:rsidRPr="00DF52D6">
              <w:rPr>
                <w:rFonts w:ascii="Garamond" w:eastAsia="Times New Roman" w:hAnsi="Garamond" w:cs="Times New Roman"/>
                <w:i/>
                <w:color w:val="337AB7"/>
              </w:rPr>
              <w:t>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1727D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78-00-2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60F0D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201-075-4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48B1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2931 10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58345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DDB32C" w14:textId="2327E3E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2F5B3A" w14:textId="179FFD2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Lutem referojuni Qarkores PIC </w:t>
            </w:r>
            <w:r w:rsidR="00CB1793">
              <w:rPr>
                <w:rFonts w:ascii="Garamond" w:eastAsia="Times New Roman" w:hAnsi="Garamond" w:cs="Times New Roman"/>
              </w:rPr>
              <w:t xml:space="preserve">në </w:t>
            </w:r>
            <w:hyperlink r:id="rId272" w:history="1">
              <w:r w:rsidR="00CB1793" w:rsidRPr="00C526BA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0A332D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29EDB9C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029150" w14:textId="128D6A0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Tetrametil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plumbi  </w:t>
            </w:r>
            <w:hyperlink r:id="rId27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  <w:p w14:paraId="543BC7EA" w14:textId="562A533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</w:rPr>
            </w:pPr>
            <w:r w:rsidRPr="00DF52D6">
              <w:rPr>
                <w:rFonts w:ascii="Garamond" w:eastAsia="Times New Roman" w:hAnsi="Garamond" w:cs="Times New Roman"/>
                <w:i/>
              </w:rPr>
              <w:t>(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Tetramethyl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lead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</w:rPr>
              <w:t> </w:t>
            </w:r>
            <w:hyperlink r:id="rId274" w:anchor="E0021" w:history="1"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)</w:t>
              </w:r>
            </w:hyperlink>
            <w:r w:rsidRPr="00DF52D6">
              <w:rPr>
                <w:rFonts w:ascii="Garamond" w:eastAsia="Times New Roman" w:hAnsi="Garamond" w:cs="Times New Roman"/>
                <w:i/>
                <w:color w:val="337AB7"/>
              </w:rPr>
              <w:t>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7142F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75-74-1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22A0D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200-897-0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826C1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2931 10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7AA45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FECD6E" w14:textId="75BA437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1BE7AE" w14:textId="778AE0B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Lutem referojuni Qarkores PIC </w:t>
            </w:r>
            <w:r w:rsidR="00CB1793">
              <w:rPr>
                <w:rFonts w:ascii="Garamond" w:eastAsia="Times New Roman" w:hAnsi="Garamond" w:cs="Times New Roman"/>
              </w:rPr>
              <w:t xml:space="preserve">në </w:t>
            </w:r>
            <w:hyperlink r:id="rId275" w:history="1">
              <w:r w:rsidR="00CB1793" w:rsidRPr="00C526BA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</w:p>
        </w:tc>
      </w:tr>
      <w:tr w:rsidR="003C3182" w:rsidRPr="00DF52D6" w14:paraId="6E4E97D2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8A3128" w14:textId="255F41E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Sulfat taliumi</w:t>
            </w:r>
          </w:p>
          <w:p w14:paraId="1FFDDD7E" w14:textId="30C6F3F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(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Thallium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sulphate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26F37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7446-18-6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568A5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231-201-3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055C2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2833 29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AE3C3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9965F" w14:textId="74E04C2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1AACC8" w14:textId="7D7099B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C613C10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6E8B24" w14:textId="66648EC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Tiakloprid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hyperlink r:id="rId27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  <w:p w14:paraId="58235763" w14:textId="3AC6201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(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Thiacloprid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</w:rPr>
              <w:t> </w:t>
            </w:r>
            <w:hyperlink r:id="rId277" w:anchor="E0021" w:history="1"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)</w:t>
              </w:r>
            </w:hyperlink>
            <w:r w:rsidRPr="00DF52D6">
              <w:rPr>
                <w:rFonts w:ascii="Garamond" w:eastAsia="Times New Roman" w:hAnsi="Garamond" w:cs="Times New Roman"/>
                <w:i/>
                <w:color w:val="337AB7"/>
              </w:rPr>
              <w:t>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DC53C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111988-49-9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8782F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B9017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10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7B39F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6B3728" w14:textId="5DF3F04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2FDA7E" w14:textId="63C6F51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CDF1EFB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CFC935" w14:textId="2E18B97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337AB7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Tiametoksam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 </w:t>
            </w:r>
            <w:hyperlink r:id="rId278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  <w:p w14:paraId="694A2B32" w14:textId="16A75FF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(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Thiamethoxam</w:t>
            </w:r>
            <w:proofErr w:type="spellEnd"/>
            <w:r w:rsidR="00000000">
              <w:fldChar w:fldCharType="begin"/>
            </w:r>
            <w:r w:rsidR="00000000">
              <w:instrText>HYPERLINK "https://eur-lex.europa.eu/legal-content/EN/TXT/?uri=CELEX%3A02012R0649-20250301" \l "E0021"</w:instrText>
            </w:r>
            <w:r w:rsidR="00000000">
              <w:fldChar w:fldCharType="separate"/>
            </w:r>
            <w:r w:rsidRPr="00DF52D6">
              <w:rPr>
                <w:rFonts w:ascii="Garamond" w:eastAsia="Times New Roman" w:hAnsi="Garamond" w:cs="Times New Roman"/>
                <w:color w:val="337AB7"/>
              </w:rPr>
              <w:t>(</w:t>
            </w:r>
            <w:r w:rsidRPr="00DF52D6">
              <w:rPr>
                <w:rFonts w:ascii="Garamond" w:eastAsia="Times New Roman" w:hAnsi="Garamond" w:cs="Times New Roman"/>
                <w:color w:val="337AB7"/>
                <w:vertAlign w:val="superscript"/>
              </w:rPr>
              <w:t>+</w:t>
            </w:r>
            <w:r w:rsidRPr="00DF52D6">
              <w:rPr>
                <w:rFonts w:ascii="Garamond" w:eastAsia="Times New Roman" w:hAnsi="Garamond" w:cs="Times New Roman"/>
                <w:color w:val="337AB7"/>
              </w:rPr>
              <w:t>)</w:t>
            </w:r>
            <w:r w:rsidR="00000000">
              <w:rPr>
                <w:rFonts w:ascii="Garamond" w:eastAsia="Times New Roman" w:hAnsi="Garamond" w:cs="Times New Roman"/>
                <w:color w:val="337AB7"/>
              </w:rPr>
              <w:fldChar w:fldCharType="end"/>
            </w:r>
            <w:r w:rsidRPr="00DF52D6">
              <w:rPr>
                <w:rFonts w:ascii="Garamond" w:eastAsia="Times New Roman" w:hAnsi="Garamond" w:cs="Times New Roman"/>
                <w:color w:val="337AB7"/>
              </w:rPr>
              <w:t>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6800E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153719-23-4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F721F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428-650-4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DED33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10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5A317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284A18" w14:textId="68EAFC2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AF4679" w14:textId="62B6A41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1C173B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B18A48" w14:textId="4712D30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Tiobenkarb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 </w:t>
            </w:r>
            <w:hyperlink r:id="rId27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  <w:p w14:paraId="56B45D2C" w14:textId="171D290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(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Thiobencarb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</w:rPr>
              <w:t>) </w:t>
            </w:r>
            <w:hyperlink r:id="rId280" w:anchor="E0021" w:history="1"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67409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28249-77-6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25D85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248-924-5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EA5D1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20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03597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CC130" w14:textId="1756E9D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DC31CB" w14:textId="13C0F90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C764C4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B6827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Tiociklam</w:t>
            </w:r>
            <w:proofErr w:type="spellEnd"/>
          </w:p>
          <w:p w14:paraId="758164AF" w14:textId="526FF19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lastRenderedPageBreak/>
              <w:t>(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Thiocyclam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007DA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lastRenderedPageBreak/>
              <w:t>31895-22-4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E1EFD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250-859-2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BB32C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98910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FFA57D" w14:textId="5EB19A9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7C62E3" w14:textId="6D1EDEC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F315FF0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E25CB2" w14:textId="680B0AC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Tiodikarb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 </w:t>
            </w:r>
            <w:hyperlink r:id="rId28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  <w:p w14:paraId="115A2BCC" w14:textId="1DB8CEC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(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Thiodicarb</w:t>
            </w:r>
            <w:proofErr w:type="spellEnd"/>
            <w:r w:rsidRPr="00DF52D6">
              <w:rPr>
                <w:rFonts w:ascii="Garamond" w:eastAsia="Times New Roman" w:hAnsi="Garamond" w:cs="Times New Roman"/>
                <w:color w:val="337AB7"/>
              </w:rPr>
              <w:t xml:space="preserve">) </w:t>
            </w:r>
            <w:hyperlink r:id="rId28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4EF47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59669-26-0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0584C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261-848-7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C2757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214D8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A7A163" w14:textId="2B1C8D1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E73B0A" w14:textId="54566D6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E05043D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D335BC" w14:textId="04C141D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Metil i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Tiofanate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8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  <w:p w14:paraId="043A65B7" w14:textId="2B9504C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(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Thiophanate-methyl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  <w:color w:val="337AB7"/>
              </w:rPr>
              <w:t xml:space="preserve">) </w:t>
            </w:r>
            <w:hyperlink r:id="rId284" w:anchor="E0021" w:history="1"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5CC3B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23564-05-8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CC4F9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245-740-7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15479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68447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189168" w14:textId="04799CD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8F1162" w14:textId="12B12B0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66D544E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AFE01D" w14:textId="5CF8D5E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Tiram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hyperlink r:id="rId28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  <w:p w14:paraId="41806C9B" w14:textId="0506C49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(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Thiram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  <w:color w:val="337AB7"/>
              </w:rPr>
              <w:t xml:space="preserve">) </w:t>
            </w:r>
            <w:hyperlink r:id="rId286" w:anchor="E0021" w:history="1"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D344F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137-26-8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0A46C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205-286-2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48E71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30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D5AE0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8117A1" w14:textId="4464B69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 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746F55" w14:textId="31CD182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3DFDB17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322AF1" w14:textId="6531E3C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Tolilfluanid</w:t>
            </w:r>
            <w:proofErr w:type="spellEnd"/>
            <w:r w:rsidR="00000000">
              <w:fldChar w:fldCharType="begin"/>
            </w:r>
            <w:r w:rsidR="00000000">
              <w:instrText>HYPERLINK "https://eur-lex.europa.eu/legal-content/EN/TXT/?uri=CELEX%3A02012R0649-20250301" \l "E0021"</w:instrText>
            </w:r>
            <w:r w:rsidR="00000000">
              <w:fldChar w:fldCharType="separate"/>
            </w:r>
            <w:r w:rsidRPr="00DF52D6">
              <w:rPr>
                <w:rFonts w:ascii="Garamond" w:eastAsia="Times New Roman" w:hAnsi="Garamond" w:cs="Times New Roman"/>
                <w:color w:val="337AB7"/>
              </w:rPr>
              <w:t>(</w:t>
            </w:r>
            <w:r w:rsidRPr="00DF52D6">
              <w:rPr>
                <w:rFonts w:ascii="Garamond" w:eastAsia="Times New Roman" w:hAnsi="Garamond" w:cs="Times New Roman"/>
                <w:color w:val="337AB7"/>
                <w:vertAlign w:val="superscript"/>
              </w:rPr>
              <w:t>+</w:t>
            </w:r>
            <w:r w:rsidRPr="00DF52D6">
              <w:rPr>
                <w:rFonts w:ascii="Garamond" w:eastAsia="Times New Roman" w:hAnsi="Garamond" w:cs="Times New Roman"/>
                <w:color w:val="337AB7"/>
              </w:rPr>
              <w:t>)</w:t>
            </w:r>
            <w:r w:rsidR="00000000">
              <w:rPr>
                <w:rFonts w:ascii="Garamond" w:eastAsia="Times New Roman" w:hAnsi="Garamond" w:cs="Times New Roman"/>
                <w:color w:val="337AB7"/>
              </w:rPr>
              <w:fldChar w:fldCharType="end"/>
            </w:r>
          </w:p>
          <w:p w14:paraId="1B48130C" w14:textId="5133899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(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Tolylfluanid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  <w:color w:val="337AB7"/>
              </w:rPr>
              <w:t xml:space="preserve">) </w:t>
            </w:r>
            <w:hyperlink r:id="rId287" w:anchor="E0021" w:history="1"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0F7D9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731-27-1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52CA1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211-986-9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2007A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D2AB6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071D95" w14:textId="3DDA008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06C4AE" w14:textId="2424F4E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BB45000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81F5D9" w14:textId="0EE6147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Tralkoksidim</w:t>
            </w:r>
            <w:proofErr w:type="spellEnd"/>
          </w:p>
          <w:p w14:paraId="3AC4B2F8" w14:textId="45FD3FB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(</w:t>
            </w:r>
            <w:proofErr w:type="spellStart"/>
            <w:r w:rsidRPr="00DF52D6">
              <w:rPr>
                <w:rFonts w:ascii="Garamond" w:eastAsia="Times New Roman" w:hAnsi="Garamond" w:cs="Times New Roman"/>
                <w:i/>
              </w:rPr>
              <w:t>Tralkoxydim</w:t>
            </w:r>
            <w:proofErr w:type="spellEnd"/>
            <w:r w:rsidRPr="00DF52D6">
              <w:rPr>
                <w:rFonts w:ascii="Garamond" w:eastAsia="Times New Roman" w:hAnsi="Garamond" w:cs="Times New Roman"/>
                <w:i/>
                <w:color w:val="337AB7"/>
              </w:rPr>
              <w:t xml:space="preserve">) </w:t>
            </w:r>
            <w:hyperlink r:id="rId288" w:anchor="E0021" w:history="1"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i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12A0E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87820-88-0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B3520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5D978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2928 00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8BD5F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9D159E" w14:textId="698D151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53058B" w14:textId="38D4F0A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7194B8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6DD60E" w14:textId="6CC175D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Triadimenol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8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B9D0E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55219-65-3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90AEB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259-537-6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8ACF0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34729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1CF628" w14:textId="279E482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1C1434" w14:textId="5C2023B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7A7DC65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2C47EF" w14:textId="437DF69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Triasulfuron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9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D0676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82097-50-5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1CA50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F2DA2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2935 90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A6D16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BBEC60" w14:textId="0F38322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68132A" w14:textId="5807B59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783DB8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BEF8A3" w14:textId="3C82E13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Triazofos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557F4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24017-47-8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00762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245-986-5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C161D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D3D51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A1C418" w14:textId="5DED7CB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EC9B2B" w14:textId="3ACD667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7A176C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88B4F0" w14:textId="2BAC444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Te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gjtha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komponimet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 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tributiltin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,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perfshire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: </w:t>
            </w:r>
            <w:hyperlink r:id="rId29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92233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5CFDF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8E86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2931 20 00</w:t>
            </w:r>
          </w:p>
        </w:tc>
        <w:tc>
          <w:tcPr>
            <w:tcW w:w="7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482C7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p(2)</w:t>
            </w:r>
          </w:p>
          <w:p w14:paraId="2CDF309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57FCC2" w14:textId="6701A580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  <w:p w14:paraId="0F88412C" w14:textId="106DFE9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 - rr k</w:t>
            </w:r>
          </w:p>
        </w:tc>
        <w:tc>
          <w:tcPr>
            <w:tcW w:w="5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38EC47" w14:textId="74E01D6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7B5B23A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559AE4" w14:textId="7C19E26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F52D6">
              <w:rPr>
                <w:rFonts w:ascii="Garamond" w:eastAsia="Times New Roman" w:hAnsi="Garamond" w:cs="Times New Roman"/>
                <w:sz w:val="20"/>
                <w:szCs w:val="20"/>
              </w:rPr>
              <w:t xml:space="preserve">Oksidi i </w:t>
            </w:r>
            <w:proofErr w:type="spellStart"/>
            <w:r w:rsidRPr="00DF52D6">
              <w:rPr>
                <w:rFonts w:ascii="Garamond" w:eastAsia="Times New Roman" w:hAnsi="Garamond" w:cs="Times New Roman"/>
                <w:sz w:val="20"/>
                <w:szCs w:val="20"/>
              </w:rPr>
              <w:t>Tributiltin</w:t>
            </w:r>
            <w:proofErr w:type="spellEnd"/>
            <w:r w:rsidRPr="00DF52D6">
              <w:rPr>
                <w:rFonts w:ascii="Garamond" w:eastAsia="Times New Roman" w:hAnsi="Garamond" w:cs="Times New Roman"/>
                <w:sz w:val="20"/>
                <w:szCs w:val="20"/>
              </w:rPr>
              <w:t xml:space="preserve"> (</w:t>
            </w:r>
            <w:proofErr w:type="spellStart"/>
            <w:r w:rsidRPr="00DF52D6">
              <w:rPr>
                <w:rFonts w:ascii="Garamond" w:eastAsia="Times New Roman" w:hAnsi="Garamond" w:cs="Times New Roman"/>
                <w:sz w:val="20"/>
                <w:szCs w:val="20"/>
              </w:rPr>
              <w:t>Tributyltin</w:t>
            </w:r>
            <w:proofErr w:type="spellEnd"/>
            <w:r w:rsidRPr="00DF52D6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  <w:sz w:val="20"/>
                <w:szCs w:val="20"/>
              </w:rPr>
              <w:t>oxide</w:t>
            </w:r>
            <w:proofErr w:type="spellEnd"/>
            <w:r w:rsidRPr="00DF52D6">
              <w:rPr>
                <w:rFonts w:ascii="Garamond" w:eastAsia="Times New Roman" w:hAnsi="Garamond" w:cs="Times New Roman"/>
                <w:sz w:val="20"/>
                <w:szCs w:val="20"/>
              </w:rPr>
              <w:t>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23C8F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56-35-9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E15EA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200-268-0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FA26D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7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B0894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8E4E3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5B786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A95C467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833787" w14:textId="27ADC76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  <w:sz w:val="20"/>
                <w:szCs w:val="20"/>
              </w:rPr>
              <w:t>Fluorid</w:t>
            </w:r>
            <w:proofErr w:type="spellEnd"/>
            <w:r w:rsidRPr="00DF52D6">
              <w:rPr>
                <w:rFonts w:ascii="Garamond" w:eastAsia="Times New Roman" w:hAnsi="Garamond" w:cs="Times New Roman"/>
                <w:sz w:val="20"/>
                <w:szCs w:val="20"/>
              </w:rPr>
              <w:t xml:space="preserve"> i </w:t>
            </w:r>
            <w:proofErr w:type="spellStart"/>
            <w:r w:rsidRPr="00DF52D6">
              <w:rPr>
                <w:rFonts w:ascii="Garamond" w:eastAsia="Times New Roman" w:hAnsi="Garamond" w:cs="Times New Roman"/>
                <w:sz w:val="20"/>
                <w:szCs w:val="20"/>
              </w:rPr>
              <w:t>Tributiltinit</w:t>
            </w:r>
            <w:proofErr w:type="spellEnd"/>
            <w:r w:rsidRPr="00DF52D6">
              <w:rPr>
                <w:rFonts w:ascii="Garamond" w:eastAsia="Times New Roman" w:hAnsi="Garamond" w:cs="Times New Roman"/>
                <w:sz w:val="20"/>
                <w:szCs w:val="20"/>
              </w:rPr>
              <w:t xml:space="preserve"> (</w:t>
            </w:r>
            <w:proofErr w:type="spellStart"/>
            <w:r w:rsidRPr="00DF52D6">
              <w:rPr>
                <w:rFonts w:ascii="Garamond" w:eastAsia="Times New Roman" w:hAnsi="Garamond" w:cs="Times New Roman"/>
                <w:sz w:val="20"/>
                <w:szCs w:val="20"/>
              </w:rPr>
              <w:t>Tributyltin</w:t>
            </w:r>
            <w:proofErr w:type="spellEnd"/>
            <w:r w:rsidRPr="00DF52D6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  <w:sz w:val="20"/>
                <w:szCs w:val="20"/>
              </w:rPr>
              <w:t>fluoride</w:t>
            </w:r>
            <w:proofErr w:type="spellEnd"/>
            <w:r w:rsidRPr="00DF52D6">
              <w:rPr>
                <w:rFonts w:ascii="Garamond" w:eastAsia="Times New Roman" w:hAnsi="Garamond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F63BC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1983-10-4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60971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217-847-9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90233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7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A2FB9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9AEC8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70EFF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7A7B18B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9C8E6A" w14:textId="201B66B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Tributiltin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metakrilat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10610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2155-70-6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6758A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218-452-4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C0FC5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7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9CC71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8E3CA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BAC71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4926CBC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530766" w14:textId="63A642B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Tributiltin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benzoat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4FAF1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4342-36-3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FCF9C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224-399-8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07C4E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7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1A8C5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85DF8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DE4C8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7B842F0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62236B" w14:textId="0AC4BF0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Klorur i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Tributiltin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F57F6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1461-22-9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25BA3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215-958-7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64798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7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975C2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B726D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5A353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D774E7B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ECF98E" w14:textId="5C042D0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Tributiltin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linoleate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2EACE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24124-25-2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ABFE8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246-024-7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51188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7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26BA7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CBC29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F4FB8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FABDAB5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0AB30E" w14:textId="6E500DC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Tributiltin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naftenate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83E8E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85409-17-2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8B482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287-083-9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5ADBC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7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AE273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22BB7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7FED9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2C319C44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F24BA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4D808B" w14:textId="5CDA69A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49086D" w14:textId="35B426D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dhe te tjera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D4EC5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7C1FB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D9CCC1" w14:textId="54D4A0C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90EC11" w14:textId="7C29D51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D388DF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44ADEE" w14:textId="60B372D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Triklorfon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9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D1330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52-68-6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9FED9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200-149-3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6A5D00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2931 54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7E83B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90F972" w14:textId="7633ED2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BE7A0E" w14:textId="6BE03CB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5AB5F88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AB4C97" w14:textId="69BC81C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Triklorobenzene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A6337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120-82-1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114AA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204-428-0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6A9EA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550B0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946196" w14:textId="38E1117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7075C1" w14:textId="14868B1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C032175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7CBF71" w14:textId="3CD27CC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Triklosan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93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C9467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3380-34-5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A20D9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222-182-2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F02E2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2909 50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274EE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0AF1BA" w14:textId="529CE37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E81F13" w14:textId="0893551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C63CFA0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274A96" w14:textId="5B44FAA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Trikiklazole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9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  <w:hyperlink r:id="rId295" w:anchor="E0021" w:history="1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65487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41814-78-2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99CD5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255-559-5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66F00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12EE3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49C499" w14:textId="03D4096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07C46D" w14:textId="173320E1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4FAC1B5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210D42" w14:textId="5032DD3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Tridemorf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06789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24602-86-6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4DFE7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246-347-3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29115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8B5A8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1D972F" w14:textId="6F5EC5E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3DB640" w14:textId="1F8117F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137405F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D68AFB" w14:textId="3E22F50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Triflumizole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96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9E8DB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68694-11-1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AF406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45AB1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29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C19A1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419DE1" w14:textId="766B47C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5290B0" w14:textId="3680B8A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0A314CF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D1E235" w14:textId="0BA6E21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lastRenderedPageBreak/>
              <w:t>Triflumuron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97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DFEEF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64628-44-0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E00A6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264-980-3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B9E2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2924 21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EF39D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8C1BF1" w14:textId="41A6D3F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18D707" w14:textId="03394779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BF246C7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3891F6" w14:textId="5DA2233D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Trifluralin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298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443E4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1582-09-8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16985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216-428-8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E00EC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2921 43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A5120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B1C069" w14:textId="72A5E37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2F2727" w14:textId="4777AE2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345CCA7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B97B90" w14:textId="703CDDF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Triflusulfuron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-metil </w:t>
            </w:r>
            <w:hyperlink r:id="rId299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C5FD16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126535-15-7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8AEA3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47494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2935 90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D3A6E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B5B71E" w14:textId="64D3187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3EC846" w14:textId="55609C5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6904A67" w14:textId="77777777" w:rsidTr="003C3182">
        <w:trPr>
          <w:jc w:val="center"/>
        </w:trPr>
        <w:tc>
          <w:tcPr>
            <w:tcW w:w="1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997EB1" w14:textId="6DC2C38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Komponimet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Triorganostannik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te ndryshme nga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komponimet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tributiltin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 </w:t>
            </w:r>
            <w:hyperlink r:id="rId300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9E130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4D05B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E19905" w14:textId="014DB525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2931 90 00 dhe te tjera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B83699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1366FE" w14:textId="6CDF3BD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630F30" w14:textId="765A400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4690A4E1" w14:textId="77777777" w:rsidTr="003C3182">
        <w:trPr>
          <w:jc w:val="center"/>
        </w:trPr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83458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6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10474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8A6D6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5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937AE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DFE1F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ED858C" w14:textId="29D6EDB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290F25" w14:textId="7F56E32B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003ED51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12383C" w14:textId="3D24716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Tris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(2-kloroetil) fosfati </w:t>
            </w:r>
            <w:hyperlink r:id="rId301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04303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115-96-8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BB50D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204-118-5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199A21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2919 90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3AC32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i(1)-i(2)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5D568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CC7A90" w14:textId="4355E36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7B0E1240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80AC92" w14:textId="4F1E6F9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Tris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(2,3-dibromopropil) fosfati </w:t>
            </w:r>
            <w:hyperlink r:id="rId302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#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6903C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126-72-7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C2CDF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204-799-9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65044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2919 10 00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6274D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28E313" w14:textId="0BEF8C6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9C259E" w14:textId="7C0DB95E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Lutem referojuni Qarkores PIC </w:t>
            </w:r>
            <w:r w:rsidR="00CB1793">
              <w:rPr>
                <w:rFonts w:ascii="Garamond" w:eastAsia="Times New Roman" w:hAnsi="Garamond" w:cs="Times New Roman"/>
              </w:rPr>
              <w:t xml:space="preserve">në </w:t>
            </w:r>
            <w:hyperlink r:id="rId303" w:history="1">
              <w:r w:rsidR="00CB1793" w:rsidRPr="00C526BA">
                <w:rPr>
                  <w:rStyle w:val="Hyperlink"/>
                  <w:rFonts w:ascii="Garamond" w:eastAsia="Times New Roman" w:hAnsi="Garamond" w:cs="Times New Roman"/>
                </w:rPr>
                <w:t>www.pic.int</w:t>
              </w:r>
            </w:hyperlink>
            <w:r w:rsidR="000A332D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3C3182" w:rsidRPr="00DF52D6" w14:paraId="7944109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DF0AAC" w14:textId="7525447A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Tris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(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aziridinil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)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fosfinoksid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(1,1′,1′-fosforiltriaziridine)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A9583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545-55-1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A9960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208-892-5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EEAF1E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2933 99 80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C0DA6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i(1)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888135" w14:textId="7E32EAB6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rr k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D1A099" w14:textId="71CE3948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E0F919F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3CE325" w14:textId="3DDD01C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Vamidotion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E2D324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2275-23-2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CAD79B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218-894-8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BE32B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2930 90 98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AD9045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847A76" w14:textId="1615BE6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5AE114" w14:textId="0F787B04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9655A59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52410D" w14:textId="17E74E83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Vinklozolin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304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9663B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50471-44-8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7C551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256-599-6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D87B7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2934 99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055B9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97CE7C" w14:textId="3481490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D90CB0" w14:textId="1C1405A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6F047191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64E3C2" w14:textId="45F3CF1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Warfarin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</w:t>
            </w:r>
            <w:hyperlink r:id="rId305" w:anchor="E0021" w:history="1">
              <w:r w:rsidRPr="00DF52D6">
                <w:rPr>
                  <w:rFonts w:ascii="Garamond" w:eastAsia="Times New Roman" w:hAnsi="Garamond" w:cs="Times New Roman"/>
                  <w:color w:val="337AB7"/>
                </w:rPr>
                <w:t>(</w:t>
              </w:r>
              <w:r w:rsidRPr="00DF52D6">
                <w:rPr>
                  <w:rFonts w:ascii="Garamond" w:eastAsia="Times New Roman" w:hAnsi="Garamond" w:cs="Times New Roman"/>
                  <w:color w:val="337AB7"/>
                  <w:vertAlign w:val="superscript"/>
                </w:rPr>
                <w:t>+</w:t>
              </w:r>
              <w:r w:rsidRPr="00DF52D6">
                <w:rPr>
                  <w:rFonts w:ascii="Garamond" w:eastAsia="Times New Roman" w:hAnsi="Garamond" w:cs="Times New Roman"/>
                  <w:color w:val="337AB7"/>
                </w:rPr>
                <w:t>)</w:t>
              </w:r>
            </w:hyperlink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826AE2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81-81-2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4B3F0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201-377-6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BE1B6F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2932 20 90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2F18AA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p(1)-p(2)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D1F319" w14:textId="26E8FBBF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n-n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67C88B" w14:textId="472A5A52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1736F953" w14:textId="77777777" w:rsidTr="003C3182">
        <w:trPr>
          <w:jc w:val="center"/>
        </w:trPr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481FDC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Zineb</w:t>
            </w:r>
            <w:proofErr w:type="spellEnd"/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FB32A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12122-67-7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D33AE8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235-180-1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87DB6D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3824 99 93</w:t>
            </w:r>
          </w:p>
          <w:p w14:paraId="03F9DC43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 3808 92 30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83ACF7" w14:textId="7777777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p(1)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8F432B" w14:textId="704DB94C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n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108E61" w14:textId="3ED7D687" w:rsidR="003C3182" w:rsidRPr="00DF52D6" w:rsidRDefault="003C3182" w:rsidP="006217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C3182" w:rsidRPr="00DF52D6" w14:paraId="5A506A6F" w14:textId="77777777" w:rsidTr="00CB1793">
        <w:trPr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06E3B2" w14:textId="492023B9" w:rsidR="003C3182" w:rsidRDefault="003C3182" w:rsidP="00CB179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(*1) Nënkategori</w:t>
            </w:r>
            <w:r w:rsidRPr="00DF52D6">
              <w:rPr>
                <w:rFonts w:ascii="Garamond" w:eastAsia="Times New Roman" w:hAnsi="Garamond" w:cs="Times New Roman"/>
                <w:b/>
                <w:bCs/>
              </w:rPr>
              <w:t>: p(1)</w:t>
            </w:r>
            <w:r w:rsidRPr="00DF52D6">
              <w:rPr>
                <w:rFonts w:ascii="Garamond" w:eastAsia="Times New Roman" w:hAnsi="Garamond" w:cs="Times New Roman"/>
              </w:rPr>
              <w:t xml:space="preserve"> — pesticid në grupin e produkteve për mbrojtjen e bimëve, </w:t>
            </w:r>
            <w:r w:rsidRPr="00DF52D6">
              <w:rPr>
                <w:rFonts w:ascii="Garamond" w:eastAsia="Times New Roman" w:hAnsi="Garamond" w:cs="Times New Roman"/>
                <w:b/>
                <w:bCs/>
              </w:rPr>
              <w:t>p(2)</w:t>
            </w:r>
            <w:r w:rsidRPr="00DF52D6">
              <w:rPr>
                <w:rFonts w:ascii="Garamond" w:eastAsia="Times New Roman" w:hAnsi="Garamond" w:cs="Times New Roman"/>
              </w:rPr>
              <w:t xml:space="preserve"> — pesticid tjetër, duke përfshirë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biocidet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. </w:t>
            </w:r>
            <w:r w:rsidRPr="00DF52D6">
              <w:rPr>
                <w:rFonts w:ascii="Garamond" w:eastAsia="Times New Roman" w:hAnsi="Garamond" w:cs="Times New Roman"/>
                <w:b/>
                <w:bCs/>
              </w:rPr>
              <w:t>i(1)</w:t>
            </w:r>
            <w:r w:rsidRPr="00DF52D6">
              <w:rPr>
                <w:rFonts w:ascii="Garamond" w:eastAsia="Times New Roman" w:hAnsi="Garamond" w:cs="Times New Roman"/>
              </w:rPr>
              <w:t xml:space="preserve"> —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kimikat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industrial për përdorim profesional dhe </w:t>
            </w:r>
            <w:r w:rsidRPr="00DF52D6">
              <w:rPr>
                <w:rFonts w:ascii="Garamond" w:eastAsia="Times New Roman" w:hAnsi="Garamond" w:cs="Times New Roman"/>
                <w:b/>
                <w:bCs/>
              </w:rPr>
              <w:t>i(2)</w:t>
            </w:r>
            <w:r w:rsidRPr="00DF52D6">
              <w:rPr>
                <w:rFonts w:ascii="Garamond" w:eastAsia="Times New Roman" w:hAnsi="Garamond" w:cs="Times New Roman"/>
              </w:rPr>
              <w:t xml:space="preserve"> —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kimikat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industrial për përdorim publik.</w:t>
            </w:r>
          </w:p>
          <w:p w14:paraId="56F6148E" w14:textId="77777777" w:rsidR="00CB1793" w:rsidRPr="00DF52D6" w:rsidRDefault="00CB1793" w:rsidP="00CB179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  <w:p w14:paraId="1FFAC197" w14:textId="6DA409FD" w:rsidR="003C3182" w:rsidRDefault="003C3182" w:rsidP="00CB179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(*2) Kufizimi i përdorimit: </w:t>
            </w:r>
            <w:proofErr w:type="spellStart"/>
            <w:r w:rsidRPr="00DF52D6">
              <w:rPr>
                <w:rFonts w:ascii="Garamond" w:eastAsia="Times New Roman" w:hAnsi="Garamond" w:cs="Times New Roman"/>
                <w:b/>
                <w:bCs/>
              </w:rPr>
              <w:t>rr.k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—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rreptesisht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i kufizuar, </w:t>
            </w:r>
            <w:r w:rsidRPr="00DF52D6">
              <w:rPr>
                <w:rFonts w:ascii="Garamond" w:eastAsia="Times New Roman" w:hAnsi="Garamond" w:cs="Times New Roman"/>
                <w:b/>
                <w:bCs/>
              </w:rPr>
              <w:t>n —</w:t>
            </w:r>
            <w:r w:rsidRPr="00DF52D6">
              <w:rPr>
                <w:rFonts w:ascii="Garamond" w:eastAsia="Times New Roman" w:hAnsi="Garamond" w:cs="Times New Roman"/>
              </w:rPr>
              <w:t xml:space="preserve"> ndalim (për nënkategorinë ose nënkategoritë përkatëse) sipas legjislacionit specifik qe i mbulon.</w:t>
            </w:r>
          </w:p>
          <w:p w14:paraId="68A7A9A7" w14:textId="77777777" w:rsidR="00CB1793" w:rsidRPr="00DF52D6" w:rsidRDefault="00CB1793" w:rsidP="00CB179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  <w:p w14:paraId="243927D8" w14:textId="7B54573F" w:rsidR="003C3182" w:rsidRPr="00DF52D6" w:rsidRDefault="003C3182" w:rsidP="00CB179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(*3) Një ‘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ex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’ përpara një kodi nënkupton se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kimikate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të tjera nga ato të referuara në kolonën ‘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Kimikat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’ mund të bien gjithashtu nën atë nënkategori.</w:t>
            </w:r>
          </w:p>
          <w:p w14:paraId="6B55ACD2" w14:textId="63D65BEB" w:rsidR="003C3182" w:rsidRPr="00DF52D6" w:rsidRDefault="003C3182" w:rsidP="00CB179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(1)Kjo hyrje nuk ndikon në hyrjen ekzistuese për 1,3-Dichloropropene (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cis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) (CAS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Nr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10061-01-5).</w:t>
            </w:r>
          </w:p>
          <w:p w14:paraId="69834F21" w14:textId="5A15A3BF" w:rsidR="003C3182" w:rsidRPr="00DF52D6" w:rsidRDefault="003C3182" w:rsidP="00CB179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(2)Përveç l</w:t>
            </w:r>
            <w:r w:rsidR="0008631E">
              <w:rPr>
                <w:rFonts w:ascii="Garamond" w:eastAsia="Times New Roman" w:hAnsi="Garamond" w:cs="Times New Roman"/>
              </w:rPr>
              <w:t>ë</w:t>
            </w:r>
            <w:r w:rsidRPr="00DF52D6">
              <w:rPr>
                <w:rFonts w:ascii="Garamond" w:eastAsia="Times New Roman" w:hAnsi="Garamond" w:cs="Times New Roman"/>
              </w:rPr>
              <w:t>nd</w:t>
            </w:r>
            <w:r w:rsidR="0008631E">
              <w:rPr>
                <w:rFonts w:ascii="Garamond" w:eastAsia="Times New Roman" w:hAnsi="Garamond" w:cs="Times New Roman"/>
              </w:rPr>
              <w:t>ë</w:t>
            </w:r>
            <w:r w:rsidRPr="00DF52D6">
              <w:rPr>
                <w:rFonts w:ascii="Garamond" w:eastAsia="Times New Roman" w:hAnsi="Garamond" w:cs="Times New Roman"/>
              </w:rPr>
              <w:t>ve djeg</w:t>
            </w:r>
            <w:r w:rsidR="0008631E">
              <w:rPr>
                <w:rFonts w:ascii="Garamond" w:eastAsia="Times New Roman" w:hAnsi="Garamond" w:cs="Times New Roman"/>
              </w:rPr>
              <w:t>ë</w:t>
            </w:r>
            <w:r w:rsidRPr="00DF52D6">
              <w:rPr>
                <w:rFonts w:ascii="Garamond" w:eastAsia="Times New Roman" w:hAnsi="Garamond" w:cs="Times New Roman"/>
              </w:rPr>
              <w:t>se motorike që i nënshtrohen VKM NR. 147, dat</w:t>
            </w:r>
            <w:r w:rsidR="0008631E">
              <w:rPr>
                <w:rFonts w:ascii="Garamond" w:eastAsia="Times New Roman" w:hAnsi="Garamond" w:cs="Times New Roman"/>
              </w:rPr>
              <w:t>ë</w:t>
            </w:r>
            <w:r w:rsidRPr="00DF52D6">
              <w:rPr>
                <w:rFonts w:ascii="Garamond" w:eastAsia="Times New Roman" w:hAnsi="Garamond" w:cs="Times New Roman"/>
              </w:rPr>
              <w:t xml:space="preserve"> 21.03.2007 “P</w:t>
            </w:r>
            <w:r w:rsidR="0008631E">
              <w:rPr>
                <w:rFonts w:ascii="Garamond" w:eastAsia="Times New Roman" w:hAnsi="Garamond" w:cs="Times New Roman"/>
              </w:rPr>
              <w:t>ë</w:t>
            </w:r>
            <w:r w:rsidRPr="00DF52D6">
              <w:rPr>
                <w:rFonts w:ascii="Garamond" w:eastAsia="Times New Roman" w:hAnsi="Garamond" w:cs="Times New Roman"/>
              </w:rPr>
              <w:t>r cil</w:t>
            </w:r>
            <w:r w:rsidR="0008631E">
              <w:rPr>
                <w:rFonts w:ascii="Garamond" w:eastAsia="Times New Roman" w:hAnsi="Garamond" w:cs="Times New Roman"/>
              </w:rPr>
              <w:t>ë</w:t>
            </w:r>
            <w:r w:rsidRPr="00DF52D6">
              <w:rPr>
                <w:rFonts w:ascii="Garamond" w:eastAsia="Times New Roman" w:hAnsi="Garamond" w:cs="Times New Roman"/>
              </w:rPr>
              <w:t>sin</w:t>
            </w:r>
            <w:r w:rsidR="0008631E">
              <w:rPr>
                <w:rFonts w:ascii="Garamond" w:eastAsia="Times New Roman" w:hAnsi="Garamond" w:cs="Times New Roman"/>
              </w:rPr>
              <w:t>ë</w:t>
            </w:r>
            <w:r w:rsidRPr="00DF52D6">
              <w:rPr>
                <w:rFonts w:ascii="Garamond" w:eastAsia="Times New Roman" w:hAnsi="Garamond" w:cs="Times New Roman"/>
              </w:rPr>
              <w:t xml:space="preserve"> e naft</w:t>
            </w:r>
            <w:r w:rsidR="0008631E">
              <w:rPr>
                <w:rFonts w:ascii="Garamond" w:eastAsia="Times New Roman" w:hAnsi="Garamond" w:cs="Times New Roman"/>
              </w:rPr>
              <w:t>ë</w:t>
            </w:r>
            <w:r w:rsidRPr="00DF52D6">
              <w:rPr>
                <w:rFonts w:ascii="Garamond" w:eastAsia="Times New Roman" w:hAnsi="Garamond" w:cs="Times New Roman"/>
              </w:rPr>
              <w:t>s dhe l</w:t>
            </w:r>
            <w:r w:rsidR="0008631E">
              <w:rPr>
                <w:rFonts w:ascii="Garamond" w:eastAsia="Times New Roman" w:hAnsi="Garamond" w:cs="Times New Roman"/>
              </w:rPr>
              <w:t>ë</w:t>
            </w:r>
            <w:r w:rsidRPr="00DF52D6">
              <w:rPr>
                <w:rFonts w:ascii="Garamond" w:eastAsia="Times New Roman" w:hAnsi="Garamond" w:cs="Times New Roman"/>
              </w:rPr>
              <w:t>nd</w:t>
            </w:r>
            <w:r w:rsidR="0008631E">
              <w:rPr>
                <w:rFonts w:ascii="Garamond" w:eastAsia="Times New Roman" w:hAnsi="Garamond" w:cs="Times New Roman"/>
              </w:rPr>
              <w:t>ë</w:t>
            </w:r>
            <w:r w:rsidRPr="00DF52D6">
              <w:rPr>
                <w:rFonts w:ascii="Garamond" w:eastAsia="Times New Roman" w:hAnsi="Garamond" w:cs="Times New Roman"/>
              </w:rPr>
              <w:t>s djeg</w:t>
            </w:r>
            <w:r w:rsidR="0008631E">
              <w:rPr>
                <w:rFonts w:ascii="Garamond" w:eastAsia="Times New Roman" w:hAnsi="Garamond" w:cs="Times New Roman"/>
              </w:rPr>
              <w:t>ë</w:t>
            </w:r>
            <w:r w:rsidRPr="00DF52D6">
              <w:rPr>
                <w:rFonts w:ascii="Garamond" w:eastAsia="Times New Roman" w:hAnsi="Garamond" w:cs="Times New Roman"/>
              </w:rPr>
              <w:t>se”</w:t>
            </w:r>
          </w:p>
          <w:p w14:paraId="514524C3" w14:textId="2842A125" w:rsidR="003C3182" w:rsidRPr="00DF52D6" w:rsidRDefault="003C3182" w:rsidP="00CB179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(3)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Kimikat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që i nënshtrohet ose pjesërisht i nënshtrohet procedurës PIC.</w:t>
            </w:r>
          </w:p>
          <w:p w14:paraId="6FA52B1F" w14:textId="1F2CC463" w:rsidR="003C3182" w:rsidRPr="00DF52D6" w:rsidRDefault="003C3182" w:rsidP="00CB179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>(4)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Kimikat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që kualifikohet për njoftimin PIC.</w:t>
            </w:r>
          </w:p>
          <w:p w14:paraId="2E7432EF" w14:textId="77777777" w:rsidR="003C3182" w:rsidRPr="00DF52D6" w:rsidRDefault="003C3182" w:rsidP="00CB179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F52D6">
              <w:rPr>
                <w:rFonts w:ascii="Garamond" w:eastAsia="Times New Roman" w:hAnsi="Garamond" w:cs="Times New Roman"/>
              </w:rPr>
              <w:t xml:space="preserve">CAS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Nr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 xml:space="preserve"> = Numri i Regjistrit të Shërbimit Abstrakt të </w:t>
            </w:r>
            <w:proofErr w:type="spellStart"/>
            <w:r w:rsidRPr="00DF52D6">
              <w:rPr>
                <w:rFonts w:ascii="Garamond" w:eastAsia="Times New Roman" w:hAnsi="Garamond" w:cs="Times New Roman"/>
              </w:rPr>
              <w:t>Kimikateve</w:t>
            </w:r>
            <w:proofErr w:type="spellEnd"/>
            <w:r w:rsidRPr="00DF52D6">
              <w:rPr>
                <w:rFonts w:ascii="Garamond" w:eastAsia="Times New Roman" w:hAnsi="Garamond" w:cs="Times New Roman"/>
              </w:rPr>
              <w:t>.</w:t>
            </w:r>
          </w:p>
        </w:tc>
      </w:tr>
    </w:tbl>
    <w:p w14:paraId="67FF4C3E" w14:textId="77777777" w:rsidR="00F8037F" w:rsidRPr="00DF52D6" w:rsidRDefault="00F8037F" w:rsidP="00CB1793">
      <w:pPr>
        <w:shd w:val="clear" w:color="auto" w:fill="FFFFFF"/>
        <w:spacing w:before="120" w:after="120" w:line="240" w:lineRule="auto"/>
        <w:jc w:val="center"/>
        <w:rPr>
          <w:rFonts w:ascii="Arial Unicode MS" w:eastAsia="Arial Unicode MS" w:hAnsi="Arial Unicode MS" w:cs="Arial Unicode MS"/>
          <w:b/>
          <w:bCs/>
          <w:color w:val="333333"/>
          <w:sz w:val="16"/>
          <w:szCs w:val="16"/>
        </w:rPr>
      </w:pPr>
    </w:p>
    <w:sectPr w:rsidR="00F8037F" w:rsidRPr="00DF52D6" w:rsidSect="000376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39"/>
    <w:multiLevelType w:val="multilevel"/>
    <w:tmpl w:val="0000003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4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5" w15:restartNumberingAfterBreak="0">
    <w:nsid w:val="00000041"/>
    <w:multiLevelType w:val="multilevel"/>
    <w:tmpl w:val="00000040"/>
    <w:lvl w:ilvl="0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6" w15:restartNumberingAfterBreak="0">
    <w:nsid w:val="00000043"/>
    <w:multiLevelType w:val="multilevel"/>
    <w:tmpl w:val="00000042"/>
    <w:lvl w:ilvl="0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7" w15:restartNumberingAfterBreak="0">
    <w:nsid w:val="00000045"/>
    <w:multiLevelType w:val="multilevel"/>
    <w:tmpl w:val="00000044"/>
    <w:lvl w:ilvl="0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8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9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0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1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2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3" w15:restartNumberingAfterBreak="0">
    <w:nsid w:val="00000059"/>
    <w:multiLevelType w:val="multilevel"/>
    <w:tmpl w:val="00000058"/>
    <w:lvl w:ilvl="0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1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2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3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4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5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6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7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8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</w:abstractNum>
  <w:abstractNum w:abstractNumId="14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1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2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3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4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5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6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7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8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1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2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3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4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5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6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7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8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</w:abstractNum>
  <w:abstractNum w:abstractNumId="17" w15:restartNumberingAfterBreak="0">
    <w:nsid w:val="00000063"/>
    <w:multiLevelType w:val="multilevel"/>
    <w:tmpl w:val="00000062"/>
    <w:lvl w:ilvl="0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1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2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3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4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5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6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7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8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</w:abstractNum>
  <w:abstractNum w:abstractNumId="18" w15:restartNumberingAfterBreak="0">
    <w:nsid w:val="00000065"/>
    <w:multiLevelType w:val="multilevel"/>
    <w:tmpl w:val="00000064"/>
    <w:lvl w:ilvl="0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9" w15:restartNumberingAfterBreak="0">
    <w:nsid w:val="00000069"/>
    <w:multiLevelType w:val="multilevel"/>
    <w:tmpl w:val="00000068"/>
    <w:lvl w:ilvl="0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0" w15:restartNumberingAfterBreak="0">
    <w:nsid w:val="00000073"/>
    <w:multiLevelType w:val="multilevel"/>
    <w:tmpl w:val="0000007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21" w15:restartNumberingAfterBreak="0">
    <w:nsid w:val="00000075"/>
    <w:multiLevelType w:val="multilevel"/>
    <w:tmpl w:val="C7C8C456"/>
    <w:lvl w:ilvl="0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2" w15:restartNumberingAfterBreak="0">
    <w:nsid w:val="050D6F2A"/>
    <w:multiLevelType w:val="hybridMultilevel"/>
    <w:tmpl w:val="D1F8D88A"/>
    <w:lvl w:ilvl="0" w:tplc="D65E8AF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1A761E4"/>
    <w:multiLevelType w:val="hybridMultilevel"/>
    <w:tmpl w:val="99829128"/>
    <w:lvl w:ilvl="0" w:tplc="D3A04244">
      <w:start w:val="1"/>
      <w:numFmt w:val="lowerLetter"/>
      <w:lvlText w:val="(%1)"/>
      <w:lvlJc w:val="left"/>
      <w:pPr>
        <w:ind w:left="4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4" w15:restartNumberingAfterBreak="0">
    <w:nsid w:val="14BE76BF"/>
    <w:multiLevelType w:val="hybridMultilevel"/>
    <w:tmpl w:val="D2301E98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A375E23"/>
    <w:multiLevelType w:val="hybridMultilevel"/>
    <w:tmpl w:val="0A1A0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F01007"/>
    <w:multiLevelType w:val="hybridMultilevel"/>
    <w:tmpl w:val="4F26C208"/>
    <w:lvl w:ilvl="0" w:tplc="F66AF904">
      <w:start w:val="3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7B56EF"/>
    <w:multiLevelType w:val="hybridMultilevel"/>
    <w:tmpl w:val="027EECFA"/>
    <w:lvl w:ilvl="0" w:tplc="0409000F">
      <w:start w:val="6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8" w15:restartNumberingAfterBreak="0">
    <w:nsid w:val="2C62688B"/>
    <w:multiLevelType w:val="hybridMultilevel"/>
    <w:tmpl w:val="90F450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550E3A"/>
    <w:multiLevelType w:val="hybridMultilevel"/>
    <w:tmpl w:val="8656FC04"/>
    <w:lvl w:ilvl="0" w:tplc="5268B476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0" w15:restartNumberingAfterBreak="0">
    <w:nsid w:val="44BF194D"/>
    <w:multiLevelType w:val="hybridMultilevel"/>
    <w:tmpl w:val="9C0A9108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4A6B5C"/>
    <w:multiLevelType w:val="multilevel"/>
    <w:tmpl w:val="64A45B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CCC7582"/>
    <w:multiLevelType w:val="hybridMultilevel"/>
    <w:tmpl w:val="4D8C64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363114"/>
    <w:multiLevelType w:val="hybridMultilevel"/>
    <w:tmpl w:val="0A1A0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F4FB6"/>
    <w:multiLevelType w:val="hybridMultilevel"/>
    <w:tmpl w:val="C4EC2CC6"/>
    <w:lvl w:ilvl="0" w:tplc="4FD2C3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5" w15:restartNumberingAfterBreak="0">
    <w:nsid w:val="6E2A0A09"/>
    <w:multiLevelType w:val="hybridMultilevel"/>
    <w:tmpl w:val="49E078F0"/>
    <w:lvl w:ilvl="0" w:tplc="1522227A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F37D09"/>
    <w:multiLevelType w:val="hybridMultilevel"/>
    <w:tmpl w:val="4B9AA99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B4A2D"/>
    <w:multiLevelType w:val="hybridMultilevel"/>
    <w:tmpl w:val="09F0B1D4"/>
    <w:lvl w:ilvl="0" w:tplc="252EBD3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8" w15:restartNumberingAfterBreak="0">
    <w:nsid w:val="7D021376"/>
    <w:multiLevelType w:val="hybridMultilevel"/>
    <w:tmpl w:val="18BC5E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1576937">
    <w:abstractNumId w:val="38"/>
  </w:num>
  <w:num w:numId="2" w16cid:durableId="1603759063">
    <w:abstractNumId w:val="31"/>
  </w:num>
  <w:num w:numId="3" w16cid:durableId="868882671">
    <w:abstractNumId w:val="33"/>
  </w:num>
  <w:num w:numId="4" w16cid:durableId="1777216944">
    <w:abstractNumId w:val="28"/>
  </w:num>
  <w:num w:numId="5" w16cid:durableId="647631657">
    <w:abstractNumId w:val="25"/>
  </w:num>
  <w:num w:numId="6" w16cid:durableId="2053337890">
    <w:abstractNumId w:val="0"/>
  </w:num>
  <w:num w:numId="7" w16cid:durableId="471677581">
    <w:abstractNumId w:val="32"/>
  </w:num>
  <w:num w:numId="8" w16cid:durableId="1799953797">
    <w:abstractNumId w:val="1"/>
  </w:num>
  <w:num w:numId="9" w16cid:durableId="979384176">
    <w:abstractNumId w:val="2"/>
  </w:num>
  <w:num w:numId="10" w16cid:durableId="443501815">
    <w:abstractNumId w:val="3"/>
  </w:num>
  <w:num w:numId="11" w16cid:durableId="2098095772">
    <w:abstractNumId w:val="4"/>
  </w:num>
  <w:num w:numId="12" w16cid:durableId="27997241">
    <w:abstractNumId w:val="37"/>
  </w:num>
  <w:num w:numId="13" w16cid:durableId="1414862568">
    <w:abstractNumId w:val="5"/>
  </w:num>
  <w:num w:numId="14" w16cid:durableId="1883520937">
    <w:abstractNumId w:val="6"/>
  </w:num>
  <w:num w:numId="15" w16cid:durableId="305862837">
    <w:abstractNumId w:val="7"/>
  </w:num>
  <w:num w:numId="16" w16cid:durableId="2112819963">
    <w:abstractNumId w:val="29"/>
  </w:num>
  <w:num w:numId="17" w16cid:durableId="1551727966">
    <w:abstractNumId w:val="34"/>
  </w:num>
  <w:num w:numId="18" w16cid:durableId="26223733">
    <w:abstractNumId w:val="8"/>
  </w:num>
  <w:num w:numId="19" w16cid:durableId="2035182945">
    <w:abstractNumId w:val="9"/>
  </w:num>
  <w:num w:numId="20" w16cid:durableId="1684014591">
    <w:abstractNumId w:val="10"/>
  </w:num>
  <w:num w:numId="21" w16cid:durableId="1886091340">
    <w:abstractNumId w:val="11"/>
  </w:num>
  <w:num w:numId="22" w16cid:durableId="1444887479">
    <w:abstractNumId w:val="12"/>
  </w:num>
  <w:num w:numId="23" w16cid:durableId="1270505122">
    <w:abstractNumId w:val="23"/>
  </w:num>
  <w:num w:numId="24" w16cid:durableId="2045328784">
    <w:abstractNumId w:val="13"/>
  </w:num>
  <w:num w:numId="25" w16cid:durableId="419644737">
    <w:abstractNumId w:val="14"/>
  </w:num>
  <w:num w:numId="26" w16cid:durableId="1567647645">
    <w:abstractNumId w:val="15"/>
  </w:num>
  <w:num w:numId="27" w16cid:durableId="1768958443">
    <w:abstractNumId w:val="16"/>
  </w:num>
  <w:num w:numId="28" w16cid:durableId="1847986596">
    <w:abstractNumId w:val="17"/>
  </w:num>
  <w:num w:numId="29" w16cid:durableId="1579168941">
    <w:abstractNumId w:val="18"/>
  </w:num>
  <w:num w:numId="30" w16cid:durableId="1195535102">
    <w:abstractNumId w:val="19"/>
  </w:num>
  <w:num w:numId="31" w16cid:durableId="1494444927">
    <w:abstractNumId w:val="24"/>
  </w:num>
  <w:num w:numId="32" w16cid:durableId="1708946305">
    <w:abstractNumId w:val="30"/>
  </w:num>
  <w:num w:numId="33" w16cid:durableId="328409528">
    <w:abstractNumId w:val="27"/>
  </w:num>
  <w:num w:numId="34" w16cid:durableId="1438018817">
    <w:abstractNumId w:val="35"/>
  </w:num>
  <w:num w:numId="35" w16cid:durableId="1364869389">
    <w:abstractNumId w:val="22"/>
  </w:num>
  <w:num w:numId="36" w16cid:durableId="620495855">
    <w:abstractNumId w:val="36"/>
  </w:num>
  <w:num w:numId="37" w16cid:durableId="1457719467">
    <w:abstractNumId w:val="26"/>
  </w:num>
  <w:num w:numId="38" w16cid:durableId="835145733">
    <w:abstractNumId w:val="20"/>
  </w:num>
  <w:num w:numId="39" w16cid:durableId="4532081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0AD"/>
    <w:rsid w:val="00013E68"/>
    <w:rsid w:val="00032960"/>
    <w:rsid w:val="0003762D"/>
    <w:rsid w:val="00044044"/>
    <w:rsid w:val="000443D2"/>
    <w:rsid w:val="00055779"/>
    <w:rsid w:val="0007503E"/>
    <w:rsid w:val="00081BEC"/>
    <w:rsid w:val="0008631E"/>
    <w:rsid w:val="000A332D"/>
    <w:rsid w:val="000D5476"/>
    <w:rsid w:val="000E14D9"/>
    <w:rsid w:val="001329D9"/>
    <w:rsid w:val="00141A47"/>
    <w:rsid w:val="00157DA2"/>
    <w:rsid w:val="001B0018"/>
    <w:rsid w:val="001B212E"/>
    <w:rsid w:val="001F2868"/>
    <w:rsid w:val="00204226"/>
    <w:rsid w:val="0024421F"/>
    <w:rsid w:val="00250502"/>
    <w:rsid w:val="00264867"/>
    <w:rsid w:val="002674D0"/>
    <w:rsid w:val="002A14D2"/>
    <w:rsid w:val="002B1000"/>
    <w:rsid w:val="002C7534"/>
    <w:rsid w:val="002D6CCD"/>
    <w:rsid w:val="002F3F8B"/>
    <w:rsid w:val="003044B1"/>
    <w:rsid w:val="00356271"/>
    <w:rsid w:val="00370C71"/>
    <w:rsid w:val="003952F3"/>
    <w:rsid w:val="003C3182"/>
    <w:rsid w:val="003E44A8"/>
    <w:rsid w:val="004030EB"/>
    <w:rsid w:val="004112DC"/>
    <w:rsid w:val="00422482"/>
    <w:rsid w:val="00431D4B"/>
    <w:rsid w:val="0043248F"/>
    <w:rsid w:val="00446EED"/>
    <w:rsid w:val="00461216"/>
    <w:rsid w:val="00472E93"/>
    <w:rsid w:val="004C45BE"/>
    <w:rsid w:val="004E427F"/>
    <w:rsid w:val="005C5351"/>
    <w:rsid w:val="005C67FA"/>
    <w:rsid w:val="005D635D"/>
    <w:rsid w:val="00620290"/>
    <w:rsid w:val="00621777"/>
    <w:rsid w:val="0064304C"/>
    <w:rsid w:val="006439EC"/>
    <w:rsid w:val="00657A19"/>
    <w:rsid w:val="006671C3"/>
    <w:rsid w:val="00692A79"/>
    <w:rsid w:val="006D424A"/>
    <w:rsid w:val="006E385C"/>
    <w:rsid w:val="006E3E94"/>
    <w:rsid w:val="0070548A"/>
    <w:rsid w:val="00711394"/>
    <w:rsid w:val="00774F52"/>
    <w:rsid w:val="007A18F1"/>
    <w:rsid w:val="007B36AB"/>
    <w:rsid w:val="007B7900"/>
    <w:rsid w:val="008325E6"/>
    <w:rsid w:val="00855640"/>
    <w:rsid w:val="00862600"/>
    <w:rsid w:val="00870E7A"/>
    <w:rsid w:val="00900CC7"/>
    <w:rsid w:val="00914BA2"/>
    <w:rsid w:val="009410AD"/>
    <w:rsid w:val="00950654"/>
    <w:rsid w:val="00960503"/>
    <w:rsid w:val="00965ECD"/>
    <w:rsid w:val="0099234B"/>
    <w:rsid w:val="009B7813"/>
    <w:rsid w:val="009D39C2"/>
    <w:rsid w:val="009D45E9"/>
    <w:rsid w:val="009F07A5"/>
    <w:rsid w:val="009F2927"/>
    <w:rsid w:val="00A038D4"/>
    <w:rsid w:val="00A816CB"/>
    <w:rsid w:val="00A93C30"/>
    <w:rsid w:val="00AA114D"/>
    <w:rsid w:val="00B21905"/>
    <w:rsid w:val="00B35C83"/>
    <w:rsid w:val="00B403C5"/>
    <w:rsid w:val="00B84E60"/>
    <w:rsid w:val="00BA1FDB"/>
    <w:rsid w:val="00C12530"/>
    <w:rsid w:val="00C212A2"/>
    <w:rsid w:val="00C473DD"/>
    <w:rsid w:val="00C7395F"/>
    <w:rsid w:val="00CB1793"/>
    <w:rsid w:val="00CB2745"/>
    <w:rsid w:val="00CD1D5F"/>
    <w:rsid w:val="00CE34DB"/>
    <w:rsid w:val="00CF4C03"/>
    <w:rsid w:val="00D71719"/>
    <w:rsid w:val="00D72C57"/>
    <w:rsid w:val="00D741C5"/>
    <w:rsid w:val="00D9136D"/>
    <w:rsid w:val="00DF41BE"/>
    <w:rsid w:val="00DF52D6"/>
    <w:rsid w:val="00E0068E"/>
    <w:rsid w:val="00E0150D"/>
    <w:rsid w:val="00E06F90"/>
    <w:rsid w:val="00E51793"/>
    <w:rsid w:val="00E518BD"/>
    <w:rsid w:val="00E53EB9"/>
    <w:rsid w:val="00E5550E"/>
    <w:rsid w:val="00E757FD"/>
    <w:rsid w:val="00E77B6B"/>
    <w:rsid w:val="00EE70DD"/>
    <w:rsid w:val="00F8037F"/>
    <w:rsid w:val="00F86668"/>
    <w:rsid w:val="00FE5E40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13A30"/>
  <w15:chartTrackingRefBased/>
  <w15:docId w15:val="{970DD088-99CE-41BB-BB89-5ACAB69D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0AD"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941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0AD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9410AD"/>
  </w:style>
  <w:style w:type="paragraph" w:styleId="BodyText">
    <w:name w:val="Body Text"/>
    <w:basedOn w:val="Normal"/>
    <w:link w:val="BodyTextChar"/>
    <w:uiPriority w:val="1"/>
    <w:qFormat/>
    <w:rsid w:val="009410AD"/>
    <w:pPr>
      <w:widowControl w:val="0"/>
      <w:autoSpaceDE w:val="0"/>
      <w:autoSpaceDN w:val="0"/>
      <w:adjustRightInd w:val="0"/>
      <w:spacing w:before="10" w:after="0" w:line="240" w:lineRule="auto"/>
      <w:ind w:left="118"/>
    </w:pPr>
    <w:rPr>
      <w:rFonts w:ascii="Times New Roman" w:eastAsia="Times New Roman" w:hAnsi="Times New Roman" w:cs="Times New Roman"/>
      <w:sz w:val="21"/>
      <w:szCs w:val="21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9410AD"/>
    <w:rPr>
      <w:rFonts w:ascii="Times New Roman" w:eastAsia="Times New Roman" w:hAnsi="Times New Roman" w:cs="Times New Roman"/>
      <w:sz w:val="21"/>
      <w:szCs w:val="21"/>
      <w:lang w:val="x-none" w:eastAsia="x-none"/>
    </w:rPr>
  </w:style>
  <w:style w:type="paragraph" w:styleId="NoSpacing">
    <w:name w:val="No Spacing"/>
    <w:link w:val="NoSpacingChar"/>
    <w:uiPriority w:val="1"/>
    <w:qFormat/>
    <w:rsid w:val="009410AD"/>
    <w:pPr>
      <w:spacing w:after="0" w:line="240" w:lineRule="auto"/>
    </w:pPr>
    <w:rPr>
      <w:rFonts w:ascii="Calibri" w:eastAsia="Calibri" w:hAnsi="Calibri" w:cs="Times New Roman"/>
      <w:sz w:val="20"/>
      <w:szCs w:val="20"/>
      <w:lang w:val="sq-AL"/>
    </w:rPr>
  </w:style>
  <w:style w:type="character" w:customStyle="1" w:styleId="NoSpacingChar">
    <w:name w:val="No Spacing Char"/>
    <w:link w:val="NoSpacing"/>
    <w:uiPriority w:val="1"/>
    <w:rsid w:val="009410AD"/>
    <w:rPr>
      <w:rFonts w:ascii="Calibri" w:eastAsia="Calibri" w:hAnsi="Calibri" w:cs="Times New Roman"/>
      <w:sz w:val="20"/>
      <w:szCs w:val="20"/>
      <w:lang w:val="sq-AL"/>
    </w:rPr>
  </w:style>
  <w:style w:type="paragraph" w:styleId="ListParagraph">
    <w:name w:val="List Paragraph"/>
    <w:basedOn w:val="Normal"/>
    <w:uiPriority w:val="34"/>
    <w:qFormat/>
    <w:rsid w:val="009410AD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customStyle="1" w:styleId="title-doc-first">
    <w:name w:val="title-doc-first"/>
    <w:basedOn w:val="Normal"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le-doc-last">
    <w:name w:val="title-doc-last"/>
    <w:basedOn w:val="Normal"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10AD"/>
    <w:rPr>
      <w:color w:val="0000FF"/>
      <w:u w:val="single"/>
    </w:rPr>
  </w:style>
  <w:style w:type="paragraph" w:customStyle="1" w:styleId="title-doc-oj-reference">
    <w:name w:val="title-doc-oj-reference"/>
    <w:basedOn w:val="Normal"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410AD"/>
    <w:pPr>
      <w:tabs>
        <w:tab w:val="center" w:pos="4680"/>
        <w:tab w:val="right" w:pos="9360"/>
      </w:tabs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10AD"/>
    <w:rPr>
      <w:rFonts w:ascii="Cambria" w:eastAsia="MS Mincho" w:hAnsi="Cambria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410AD"/>
    <w:pPr>
      <w:tabs>
        <w:tab w:val="center" w:pos="4680"/>
        <w:tab w:val="right" w:pos="9360"/>
      </w:tabs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410AD"/>
    <w:rPr>
      <w:rFonts w:ascii="Cambria" w:eastAsia="MS Mincho" w:hAnsi="Cambria" w:cs="Times New Roman"/>
      <w:sz w:val="24"/>
      <w:szCs w:val="24"/>
      <w:lang w:val="sq-AL"/>
    </w:rPr>
  </w:style>
  <w:style w:type="character" w:customStyle="1" w:styleId="BodyTextChar1">
    <w:name w:val="Body Text Char1"/>
    <w:uiPriority w:val="99"/>
    <w:locked/>
    <w:rsid w:val="009410AD"/>
    <w:rPr>
      <w:rFonts w:ascii="Times New Roman" w:hAnsi="Times New Roman" w:cs="Times New Roman"/>
      <w:sz w:val="18"/>
      <w:szCs w:val="18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41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0AD"/>
    <w:pPr>
      <w:spacing w:after="0" w:line="240" w:lineRule="auto"/>
    </w:pPr>
    <w:rPr>
      <w:rFonts w:ascii="Cambria" w:eastAsia="MS Mincho" w:hAnsi="Cambr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0AD"/>
    <w:rPr>
      <w:rFonts w:ascii="Cambria" w:eastAsia="MS Mincho" w:hAnsi="Cambria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AD"/>
    <w:rPr>
      <w:rFonts w:ascii="Cambria" w:eastAsia="MS Mincho" w:hAnsi="Cambria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0AD"/>
    <w:pPr>
      <w:spacing w:after="0" w:line="240" w:lineRule="auto"/>
    </w:pPr>
    <w:rPr>
      <w:rFonts w:ascii="Segoe UI" w:eastAsia="MS Mincho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AD"/>
    <w:rPr>
      <w:rFonts w:ascii="Segoe UI" w:eastAsia="MS Mincho" w:hAnsi="Segoe UI" w:cs="Segoe UI"/>
      <w:sz w:val="18"/>
      <w:szCs w:val="18"/>
      <w:lang w:val="sq-AL"/>
    </w:rPr>
  </w:style>
  <w:style w:type="character" w:customStyle="1" w:styleId="Bodytext7pt1">
    <w:name w:val="Body text + 7 pt1"/>
    <w:uiPriority w:val="99"/>
    <w:rsid w:val="009410AD"/>
    <w:rPr>
      <w:rFonts w:ascii="Times New Roman" w:hAnsi="Times New Roman" w:cs="Times New Roman"/>
      <w:sz w:val="14"/>
      <w:szCs w:val="14"/>
      <w:u w:val="none"/>
    </w:rPr>
  </w:style>
  <w:style w:type="character" w:customStyle="1" w:styleId="Bodytext2">
    <w:name w:val="Body text (2)_"/>
    <w:link w:val="Bodytext21"/>
    <w:uiPriority w:val="99"/>
    <w:locked/>
    <w:rsid w:val="009410AD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9410AD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9410AD"/>
    <w:pPr>
      <w:widowControl w:val="0"/>
      <w:shd w:val="clear" w:color="auto" w:fill="FFFFFF"/>
      <w:spacing w:after="0" w:line="192" w:lineRule="exact"/>
      <w:ind w:hanging="2380"/>
      <w:jc w:val="center"/>
    </w:pPr>
    <w:rPr>
      <w:rFonts w:ascii="Times New Roman" w:hAnsi="Times New Roman" w:cs="Times New Roman"/>
      <w:sz w:val="14"/>
      <w:szCs w:val="14"/>
      <w:lang w:val="en-US"/>
    </w:rPr>
  </w:style>
  <w:style w:type="paragraph" w:customStyle="1" w:styleId="Bodytext50">
    <w:name w:val="Body text (5)"/>
    <w:basedOn w:val="Normal"/>
    <w:link w:val="Bodytext5"/>
    <w:uiPriority w:val="99"/>
    <w:rsid w:val="009410AD"/>
    <w:pPr>
      <w:widowControl w:val="0"/>
      <w:shd w:val="clear" w:color="auto" w:fill="FFFFFF"/>
      <w:spacing w:before="120" w:after="360" w:line="240" w:lineRule="atLeast"/>
    </w:pPr>
    <w:rPr>
      <w:rFonts w:ascii="Times New Roman" w:hAnsi="Times New Roman" w:cs="Times New Roman"/>
      <w:i/>
      <w:iCs/>
      <w:sz w:val="16"/>
      <w:szCs w:val="16"/>
      <w:lang w:val="en-US"/>
    </w:rPr>
  </w:style>
  <w:style w:type="character" w:customStyle="1" w:styleId="Bodytext7pt">
    <w:name w:val="Body text + 7 pt"/>
    <w:uiPriority w:val="99"/>
    <w:rsid w:val="009410AD"/>
    <w:rPr>
      <w:rFonts w:ascii="Times New Roman" w:hAnsi="Times New Roman" w:cs="Times New Roman"/>
      <w:sz w:val="14"/>
      <w:szCs w:val="14"/>
      <w:u w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410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10A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rsid w:val="009410AD"/>
  </w:style>
  <w:style w:type="character" w:customStyle="1" w:styleId="Bodytext2Exact">
    <w:name w:val="Body text (2) Exact"/>
    <w:uiPriority w:val="99"/>
    <w:rsid w:val="009410AD"/>
    <w:rPr>
      <w:rFonts w:ascii="Times New Roman" w:hAnsi="Times New Roman" w:cs="Times New Roman"/>
      <w:spacing w:val="3"/>
      <w:sz w:val="13"/>
      <w:szCs w:val="13"/>
      <w:u w:val="none"/>
    </w:rPr>
  </w:style>
  <w:style w:type="character" w:customStyle="1" w:styleId="Bodytext24pt">
    <w:name w:val="Body text (2) + 4 pt"/>
    <w:aliases w:val="Spacing 0 pt Exact"/>
    <w:uiPriority w:val="99"/>
    <w:rsid w:val="009410AD"/>
    <w:rPr>
      <w:rFonts w:ascii="Times New Roman" w:hAnsi="Times New Roman" w:cs="Times New Roman"/>
      <w:spacing w:val="6"/>
      <w:sz w:val="8"/>
      <w:szCs w:val="8"/>
      <w:u w:val="none"/>
    </w:rPr>
  </w:style>
  <w:style w:type="character" w:customStyle="1" w:styleId="Bodytext2SmallCapsExact">
    <w:name w:val="Body text (2) + Small Caps Exact"/>
    <w:uiPriority w:val="99"/>
    <w:rsid w:val="009410AD"/>
    <w:rPr>
      <w:rFonts w:ascii="Times New Roman" w:hAnsi="Times New Roman" w:cs="Times New Roman"/>
      <w:smallCaps/>
      <w:spacing w:val="3"/>
      <w:sz w:val="13"/>
      <w:szCs w:val="13"/>
      <w:u w:val="none"/>
    </w:rPr>
  </w:style>
  <w:style w:type="character" w:customStyle="1" w:styleId="Bodytext2CenturySchoolbook">
    <w:name w:val="Body text (2) + Century Schoolbook"/>
    <w:aliases w:val="5 pt,Spacing 0 pt Exact1"/>
    <w:uiPriority w:val="99"/>
    <w:rsid w:val="009410AD"/>
    <w:rPr>
      <w:rFonts w:ascii="Century Schoolbook" w:hAnsi="Century Schoolbook" w:cs="Century Schoolbook"/>
      <w:noProof/>
      <w:sz w:val="10"/>
      <w:szCs w:val="10"/>
      <w:u w:val="none"/>
    </w:rPr>
  </w:style>
  <w:style w:type="character" w:customStyle="1" w:styleId="Bodytext3">
    <w:name w:val="Body text (3)_"/>
    <w:link w:val="Bodytext30"/>
    <w:uiPriority w:val="99"/>
    <w:locked/>
    <w:rsid w:val="009410AD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9410AD"/>
    <w:pPr>
      <w:widowControl w:val="0"/>
      <w:shd w:val="clear" w:color="auto" w:fill="FFFFFF"/>
      <w:spacing w:before="780" w:after="0" w:line="326" w:lineRule="exact"/>
      <w:jc w:val="both"/>
    </w:pPr>
    <w:rPr>
      <w:rFonts w:ascii="Times New Roman" w:hAnsi="Times New Roman" w:cs="Times New Roman"/>
      <w:b/>
      <w:bCs/>
      <w:sz w:val="18"/>
      <w:szCs w:val="18"/>
      <w:lang w:val="en-US"/>
    </w:rPr>
  </w:style>
  <w:style w:type="character" w:customStyle="1" w:styleId="Bodytext3Exact">
    <w:name w:val="Body text (3) Exact"/>
    <w:uiPriority w:val="99"/>
    <w:rsid w:val="009410AD"/>
    <w:rPr>
      <w:rFonts w:ascii="Times New Roman" w:hAnsi="Times New Roman" w:cs="Times New Roman"/>
      <w:b/>
      <w:bCs/>
      <w:spacing w:val="-2"/>
      <w:sz w:val="17"/>
      <w:szCs w:val="17"/>
      <w:u w:val="none"/>
    </w:rPr>
  </w:style>
  <w:style w:type="character" w:customStyle="1" w:styleId="Heading10">
    <w:name w:val="Heading #1_"/>
    <w:link w:val="Heading11"/>
    <w:uiPriority w:val="99"/>
    <w:locked/>
    <w:rsid w:val="009410AD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Bodytext6">
    <w:name w:val="Body text (6)_"/>
    <w:link w:val="Bodytext61"/>
    <w:uiPriority w:val="99"/>
    <w:locked/>
    <w:rsid w:val="009410AD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ablecaption3">
    <w:name w:val="Table caption (3)_"/>
    <w:link w:val="Tablecaption30"/>
    <w:uiPriority w:val="99"/>
    <w:locked/>
    <w:rsid w:val="009410AD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ablecaption">
    <w:name w:val="Table caption_"/>
    <w:link w:val="Tablecaption0"/>
    <w:uiPriority w:val="99"/>
    <w:locked/>
    <w:rsid w:val="009410AD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Bodytext55pt">
    <w:name w:val="Body text + 5.5 pt"/>
    <w:uiPriority w:val="99"/>
    <w:rsid w:val="009410AD"/>
    <w:rPr>
      <w:rFonts w:ascii="Times New Roman" w:hAnsi="Times New Roman" w:cs="Times New Roman"/>
      <w:sz w:val="11"/>
      <w:szCs w:val="11"/>
      <w:u w:val="none"/>
    </w:rPr>
  </w:style>
  <w:style w:type="character" w:customStyle="1" w:styleId="Bodytext28pt">
    <w:name w:val="Body text (2) + 8 pt"/>
    <w:aliases w:val="Italic1"/>
    <w:uiPriority w:val="99"/>
    <w:rsid w:val="009410AD"/>
    <w:rPr>
      <w:rFonts w:ascii="Times New Roman" w:hAnsi="Times New Roman" w:cs="Times New Roman"/>
      <w:i/>
      <w:iCs/>
      <w:sz w:val="16"/>
      <w:szCs w:val="16"/>
      <w:u w:val="none"/>
    </w:rPr>
  </w:style>
  <w:style w:type="paragraph" w:customStyle="1" w:styleId="Heading11">
    <w:name w:val="Heading #1"/>
    <w:basedOn w:val="Normal"/>
    <w:link w:val="Heading10"/>
    <w:uiPriority w:val="99"/>
    <w:rsid w:val="009410AD"/>
    <w:pPr>
      <w:widowControl w:val="0"/>
      <w:shd w:val="clear" w:color="auto" w:fill="FFFFFF"/>
      <w:spacing w:after="120" w:line="240" w:lineRule="atLeast"/>
      <w:outlineLvl w:val="0"/>
    </w:pPr>
    <w:rPr>
      <w:rFonts w:ascii="Times New Roman" w:hAnsi="Times New Roman" w:cs="Times New Roman"/>
      <w:b/>
      <w:bCs/>
      <w:sz w:val="18"/>
      <w:szCs w:val="18"/>
      <w:lang w:val="en-US"/>
    </w:rPr>
  </w:style>
  <w:style w:type="paragraph" w:customStyle="1" w:styleId="Bodytext61">
    <w:name w:val="Body text (6)1"/>
    <w:basedOn w:val="Normal"/>
    <w:link w:val="Bodytext6"/>
    <w:uiPriority w:val="99"/>
    <w:rsid w:val="009410AD"/>
    <w:pPr>
      <w:widowControl w:val="0"/>
      <w:shd w:val="clear" w:color="auto" w:fill="FFFFFF"/>
      <w:spacing w:before="60" w:after="0" w:line="168" w:lineRule="exact"/>
      <w:ind w:hanging="640"/>
      <w:jc w:val="both"/>
    </w:pPr>
    <w:rPr>
      <w:rFonts w:ascii="Times New Roman" w:hAnsi="Times New Roman" w:cs="Times New Roman"/>
      <w:sz w:val="14"/>
      <w:szCs w:val="14"/>
      <w:lang w:val="en-US"/>
    </w:rPr>
  </w:style>
  <w:style w:type="paragraph" w:customStyle="1" w:styleId="Tablecaption30">
    <w:name w:val="Table caption (3)"/>
    <w:basedOn w:val="Normal"/>
    <w:link w:val="Tablecaption3"/>
    <w:uiPriority w:val="99"/>
    <w:rsid w:val="009410AD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4"/>
      <w:szCs w:val="14"/>
      <w:lang w:val="en-US"/>
    </w:rPr>
  </w:style>
  <w:style w:type="paragraph" w:customStyle="1" w:styleId="Tablecaption0">
    <w:name w:val="Table caption"/>
    <w:basedOn w:val="Normal"/>
    <w:link w:val="Tablecaption"/>
    <w:uiPriority w:val="99"/>
    <w:rsid w:val="009410AD"/>
    <w:pPr>
      <w:widowControl w:val="0"/>
      <w:shd w:val="clear" w:color="auto" w:fill="FFFFFF"/>
      <w:spacing w:after="0" w:line="168" w:lineRule="exact"/>
      <w:ind w:hanging="260"/>
    </w:pPr>
    <w:rPr>
      <w:rFonts w:ascii="Times New Roman" w:hAnsi="Times New Roman" w:cs="Times New Roman"/>
      <w:sz w:val="14"/>
      <w:szCs w:val="14"/>
      <w:lang w:val="en-US"/>
    </w:rPr>
  </w:style>
  <w:style w:type="character" w:customStyle="1" w:styleId="Bodytext6Exact">
    <w:name w:val="Body text (6) Exact"/>
    <w:uiPriority w:val="99"/>
    <w:rsid w:val="009410AD"/>
    <w:rPr>
      <w:rFonts w:ascii="Times New Roman" w:hAnsi="Times New Roman" w:cs="Times New Roman"/>
      <w:spacing w:val="1"/>
      <w:sz w:val="13"/>
      <w:szCs w:val="13"/>
      <w:u w:val="none"/>
    </w:rPr>
  </w:style>
  <w:style w:type="table" w:styleId="TableGrid">
    <w:name w:val="Table Grid"/>
    <w:basedOn w:val="TableNormal"/>
    <w:uiPriority w:val="39"/>
    <w:rsid w:val="0094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16 Point,Superscript 6 Point,ftref,(Ref. de nota al pie),number,SUPERS,Footnote Reference Superscript,Footnote Reference1,Ref,de nota al pie,註腳內容,de nota al pie + (Asian) MS Mincho,11 pt,Ref. de nota de rodapé1,stylish"/>
    <w:uiPriority w:val="99"/>
    <w:unhideWhenUsed/>
    <w:rsid w:val="009410A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10AD"/>
    <w:pPr>
      <w:spacing w:after="0" w:line="240" w:lineRule="auto"/>
    </w:pPr>
    <w:rPr>
      <w:rFonts w:ascii="Cambria" w:eastAsia="MS Mincho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10AD"/>
    <w:rPr>
      <w:rFonts w:ascii="Cambria" w:eastAsia="MS Mincho" w:hAnsi="Cambria" w:cs="Times New Roman"/>
      <w:sz w:val="20"/>
      <w:szCs w:val="20"/>
      <w:lang w:val="sq-AL"/>
    </w:rPr>
  </w:style>
  <w:style w:type="paragraph" w:customStyle="1" w:styleId="Paragrafi">
    <w:name w:val="Paragrafi"/>
    <w:link w:val="ParagrafiChar"/>
    <w:rsid w:val="009410AD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sz w:val="24"/>
    </w:rPr>
  </w:style>
  <w:style w:type="character" w:customStyle="1" w:styleId="ParagrafiChar">
    <w:name w:val="Paragrafi Char"/>
    <w:basedOn w:val="DefaultParagraphFont"/>
    <w:link w:val="Paragrafi"/>
    <w:locked/>
    <w:rsid w:val="009410AD"/>
    <w:rPr>
      <w:rFonts w:ascii="Garamond" w:eastAsia="MS Mincho" w:hAnsi="Garamond" w:cs="CG Times"/>
      <w:sz w:val="24"/>
    </w:rPr>
  </w:style>
  <w:style w:type="paragraph" w:customStyle="1" w:styleId="Hapesira7">
    <w:name w:val="Hapesira 7"/>
    <w:basedOn w:val="Paragrafi"/>
    <w:qFormat/>
    <w:rsid w:val="009410AD"/>
    <w:rPr>
      <w:sz w:val="14"/>
      <w:szCs w:val="24"/>
    </w:rPr>
  </w:style>
  <w:style w:type="paragraph" w:styleId="Revision">
    <w:name w:val="Revision"/>
    <w:hidden/>
    <w:uiPriority w:val="99"/>
    <w:semiHidden/>
    <w:rsid w:val="009410AD"/>
    <w:pPr>
      <w:spacing w:after="0" w:line="240" w:lineRule="auto"/>
    </w:pPr>
    <w:rPr>
      <w:lang w:val="sq-AL"/>
    </w:rPr>
  </w:style>
  <w:style w:type="paragraph" w:customStyle="1" w:styleId="msonormal0">
    <w:name w:val="msonormal"/>
    <w:basedOn w:val="Normal"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j-tbl-hdr">
    <w:name w:val="oj-tbl-hdr"/>
    <w:basedOn w:val="Normal"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410AD"/>
    <w:rPr>
      <w:color w:val="800080"/>
      <w:u w:val="single"/>
    </w:rPr>
  </w:style>
  <w:style w:type="character" w:customStyle="1" w:styleId="oj-super">
    <w:name w:val="oj-super"/>
    <w:basedOn w:val="DefaultParagraphFont"/>
    <w:rsid w:val="009410AD"/>
  </w:style>
  <w:style w:type="paragraph" w:customStyle="1" w:styleId="oj-tbl-txt">
    <w:name w:val="oj-tbl-txt"/>
    <w:basedOn w:val="Normal"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j-tbl-cod">
    <w:name w:val="oj-tbl-cod"/>
    <w:basedOn w:val="Normal"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j-normal">
    <w:name w:val="oj-normal"/>
    <w:basedOn w:val="Normal"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j-sub">
    <w:name w:val="oj-sub"/>
    <w:basedOn w:val="DefaultParagraphFont"/>
    <w:rsid w:val="009410AD"/>
  </w:style>
  <w:style w:type="paragraph" w:customStyle="1" w:styleId="oj-tbl-num">
    <w:name w:val="oj-tbl-num"/>
    <w:basedOn w:val="Normal"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j-ti-grseq-1">
    <w:name w:val="oj-ti-grseq-1"/>
    <w:basedOn w:val="Normal"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j-bold">
    <w:name w:val="oj-bold"/>
    <w:basedOn w:val="DefaultParagraphFont"/>
    <w:rsid w:val="009410AD"/>
  </w:style>
  <w:style w:type="character" w:customStyle="1" w:styleId="oj-italic">
    <w:name w:val="oj-italic"/>
    <w:basedOn w:val="DefaultParagraphFont"/>
    <w:rsid w:val="009410AD"/>
  </w:style>
  <w:style w:type="paragraph" w:customStyle="1" w:styleId="oj-note">
    <w:name w:val="oj-note"/>
    <w:basedOn w:val="Normal"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j-doc-ti">
    <w:name w:val="oj-doc-ti"/>
    <w:basedOn w:val="Normal"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le-annex-1">
    <w:name w:val="title-annex-1"/>
    <w:basedOn w:val="Normal"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le-annex-2">
    <w:name w:val="title-annex-2"/>
    <w:basedOn w:val="Normal"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face">
    <w:name w:val="boldface"/>
    <w:basedOn w:val="DefaultParagraphFont"/>
    <w:rsid w:val="009410AD"/>
  </w:style>
  <w:style w:type="character" w:customStyle="1" w:styleId="norm">
    <w:name w:val="norm"/>
    <w:basedOn w:val="DefaultParagraphFont"/>
    <w:rsid w:val="009410AD"/>
  </w:style>
  <w:style w:type="character" w:customStyle="1" w:styleId="italics">
    <w:name w:val="italics"/>
    <w:basedOn w:val="DefaultParagraphFont"/>
    <w:rsid w:val="009410AD"/>
  </w:style>
  <w:style w:type="paragraph" w:customStyle="1" w:styleId="title-gr-seq-level-1">
    <w:name w:val="title-gr-seq-level-1"/>
    <w:basedOn w:val="Normal"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1">
    <w:name w:val="norm1"/>
    <w:basedOn w:val="Normal"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bl-norm">
    <w:name w:val="tbl-norm"/>
    <w:basedOn w:val="Normal"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uperscript">
    <w:name w:val="superscript"/>
    <w:basedOn w:val="DefaultParagraphFont"/>
    <w:rsid w:val="009410AD"/>
  </w:style>
  <w:style w:type="paragraph" w:customStyle="1" w:styleId="modref">
    <w:name w:val="modref"/>
    <w:basedOn w:val="Normal"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ubscript">
    <w:name w:val="subscript"/>
    <w:basedOn w:val="DefaultParagraphFont"/>
    <w:rsid w:val="009410AD"/>
  </w:style>
  <w:style w:type="paragraph" w:customStyle="1" w:styleId="item-none">
    <w:name w:val="item-none"/>
    <w:basedOn w:val="Normal"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nline-element">
    <w:name w:val="inline-element"/>
    <w:basedOn w:val="Normal"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d-column">
    <w:name w:val="hd-column"/>
    <w:basedOn w:val="Normal"/>
    <w:rsid w:val="0094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410A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D5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ur-lex.europa.eu/legal-content/EN/TXT/?uri=CELEX%3A02012R0649-20250301" TargetMode="External"/><Relationship Id="rId299" Type="http://schemas.openxmlformats.org/officeDocument/2006/relationships/hyperlink" Target="https://eur-lex.europa.eu/legal-content/EN/TXT/?uri=CELEX%3A02012R0649-20250301" TargetMode="External"/><Relationship Id="rId21" Type="http://schemas.openxmlformats.org/officeDocument/2006/relationships/hyperlink" Target="https://eur-lex.europa.eu/legal-content/EN/TXT/?uri=CELEX%3A02012R0649-20250301" TargetMode="External"/><Relationship Id="rId63" Type="http://schemas.openxmlformats.org/officeDocument/2006/relationships/hyperlink" Target="https://eur-lex.europa.eu/legal-content/EN/TXT/?uri=CELEX%3A02012R0649-20250301" TargetMode="External"/><Relationship Id="rId159" Type="http://schemas.openxmlformats.org/officeDocument/2006/relationships/hyperlink" Target="https://eur-lex.europa.eu/legal-content/EN/TXT/?uri=CELEX%3A02012R0649-20250301" TargetMode="External"/><Relationship Id="rId170" Type="http://schemas.openxmlformats.org/officeDocument/2006/relationships/hyperlink" Target="https://eur-lex.europa.eu/legal-content/EN/TXT/?uri=CELEX%3A02012R0649-20250301" TargetMode="External"/><Relationship Id="rId226" Type="http://schemas.openxmlformats.org/officeDocument/2006/relationships/hyperlink" Target="https://eur-lex.europa.eu/legal-content/EN/TXT/?uri=CELEX%3A02012R0649-20250301" TargetMode="External"/><Relationship Id="rId268" Type="http://schemas.openxmlformats.org/officeDocument/2006/relationships/hyperlink" Target="https://eur-lex.europa.eu/legal-content/EN/TXT/?uri=CELEX%3A02012R0649-20250301" TargetMode="External"/><Relationship Id="rId32" Type="http://schemas.openxmlformats.org/officeDocument/2006/relationships/hyperlink" Target="http://www.pic.int" TargetMode="External"/><Relationship Id="rId74" Type="http://schemas.openxmlformats.org/officeDocument/2006/relationships/hyperlink" Target="https://eur-lex.europa.eu/legal-content/EN/TXT/?uri=CELEX%3A02012R0649-20250301" TargetMode="External"/><Relationship Id="rId128" Type="http://schemas.openxmlformats.org/officeDocument/2006/relationships/hyperlink" Target="https://eur-lex.europa.eu/legal-content/EN/TXT/?uri=CELEX%3A02012R0649-20250301" TargetMode="External"/><Relationship Id="rId5" Type="http://schemas.openxmlformats.org/officeDocument/2006/relationships/hyperlink" Target="https://eur-lex.europa.eu/legal-content/EN/TXT/?uri=CELEX%3A02012R0649-20250301" TargetMode="External"/><Relationship Id="rId181" Type="http://schemas.openxmlformats.org/officeDocument/2006/relationships/hyperlink" Target="https://eur-lex.europa.eu/legal-content/EN/TXT/?uri=CELEX%3A02012R0649-20250301" TargetMode="External"/><Relationship Id="rId237" Type="http://schemas.openxmlformats.org/officeDocument/2006/relationships/hyperlink" Target="https://eur-lex.europa.eu/legal-content/EN/TXT/?uri=CELEX%3A02012R0649-20250301" TargetMode="External"/><Relationship Id="rId279" Type="http://schemas.openxmlformats.org/officeDocument/2006/relationships/hyperlink" Target="https://eur-lex.europa.eu/legal-content/EN/TXT/?uri=CELEX%3A02012R0649-20250301" TargetMode="External"/><Relationship Id="rId43" Type="http://schemas.openxmlformats.org/officeDocument/2006/relationships/hyperlink" Target="https://eur-lex.europa.eu/legal-content/EN/TXT/?uri=CELEX%3A02012R0649-20250301" TargetMode="External"/><Relationship Id="rId139" Type="http://schemas.openxmlformats.org/officeDocument/2006/relationships/hyperlink" Target="https://eur-lex.europa.eu/legal-content/EN/TXT/?uri=CELEX%3A02012R0649-20250301" TargetMode="External"/><Relationship Id="rId290" Type="http://schemas.openxmlformats.org/officeDocument/2006/relationships/hyperlink" Target="https://eur-lex.europa.eu/legal-content/EN/TXT/?uri=CELEX%3A02012R0649-20250301" TargetMode="External"/><Relationship Id="rId304" Type="http://schemas.openxmlformats.org/officeDocument/2006/relationships/hyperlink" Target="https://eur-lex.europa.eu/legal-content/EN/TXT/?uri=CELEX%3A02012R0649-20250301" TargetMode="External"/><Relationship Id="rId85" Type="http://schemas.openxmlformats.org/officeDocument/2006/relationships/hyperlink" Target="https://eur-lex.europa.eu/legal-content/EN/TXT/?uri=CELEX%3A02012R0649-20250301" TargetMode="External"/><Relationship Id="rId150" Type="http://schemas.openxmlformats.org/officeDocument/2006/relationships/hyperlink" Target="https://eur-lex.europa.eu/legal-content/EN/TXT/?uri=CELEX%3A02012R0649-20250301" TargetMode="External"/><Relationship Id="rId192" Type="http://schemas.openxmlformats.org/officeDocument/2006/relationships/hyperlink" Target="https://eur-lex.europa.eu/legal-content/EN/TXT/?uri=CELEX%3A02012R0649-20250301" TargetMode="External"/><Relationship Id="rId206" Type="http://schemas.openxmlformats.org/officeDocument/2006/relationships/hyperlink" Target="https://eur-lex.europa.eu/legal-content/EN/TXT/?uri=CELEX%3A02012R0649-20250301" TargetMode="External"/><Relationship Id="rId248" Type="http://schemas.openxmlformats.org/officeDocument/2006/relationships/hyperlink" Target="https://eur-lex.europa.eu/legal-content/EN/TXT/?uri=CELEX%3A02012R0649-20250301" TargetMode="External"/><Relationship Id="rId12" Type="http://schemas.openxmlformats.org/officeDocument/2006/relationships/hyperlink" Target="https://eur-lex.europa.eu/legal-content/EN/TXT/?uri=CELEX%3A02012R0649-20250301" TargetMode="External"/><Relationship Id="rId108" Type="http://schemas.openxmlformats.org/officeDocument/2006/relationships/hyperlink" Target="https://eur-lex.europa.eu/legal-content/EN/TXT/?uri=CELEX%3A02012R0649-20250301" TargetMode="External"/><Relationship Id="rId54" Type="http://schemas.openxmlformats.org/officeDocument/2006/relationships/hyperlink" Target="https://eur-lex.europa.eu/legal-content/EN/TXT/?uri=CELEX%3A02012R0649-20250301" TargetMode="External"/><Relationship Id="rId96" Type="http://schemas.openxmlformats.org/officeDocument/2006/relationships/hyperlink" Target="https://eur-lex.europa.eu/legal-content/EN/TXT/?uri=CELEX%3A02012R0649-20250301" TargetMode="External"/><Relationship Id="rId161" Type="http://schemas.openxmlformats.org/officeDocument/2006/relationships/hyperlink" Target="https://eur-lex.europa.eu/legal-content/EN/TXT/?uri=CELEX%3A02012R0649-20250301" TargetMode="External"/><Relationship Id="rId217" Type="http://schemas.openxmlformats.org/officeDocument/2006/relationships/hyperlink" Target="https://eur-lex.europa.eu/legal-content/EN/TXT/?uri=CELEX%3A02012R0649-20250301" TargetMode="External"/><Relationship Id="rId259" Type="http://schemas.openxmlformats.org/officeDocument/2006/relationships/hyperlink" Target="https://eur-lex.europa.eu/legal-content/EN/TXT/?uri=CELEX%3A02012R0649-20250301" TargetMode="External"/><Relationship Id="rId23" Type="http://schemas.openxmlformats.org/officeDocument/2006/relationships/hyperlink" Target="https://eur-lex.europa.eu/legal-content/EN/TXT/?uri=CELEX%3A02012R0649-20250301" TargetMode="External"/><Relationship Id="rId119" Type="http://schemas.openxmlformats.org/officeDocument/2006/relationships/hyperlink" Target="https://eur-lex.europa.eu/legal-content/EN/TXT/?uri=CELEX%3A02012R0649-20250301" TargetMode="External"/><Relationship Id="rId270" Type="http://schemas.openxmlformats.org/officeDocument/2006/relationships/hyperlink" Target="https://eur-lex.europa.eu/legal-content/EN/TXT/?uri=CELEX%3A02012R0649-20250301" TargetMode="External"/><Relationship Id="rId291" Type="http://schemas.openxmlformats.org/officeDocument/2006/relationships/hyperlink" Target="https://eur-lex.europa.eu/legal-content/EN/TXT/?uri=CELEX%3A02012R0649-20250301" TargetMode="External"/><Relationship Id="rId305" Type="http://schemas.openxmlformats.org/officeDocument/2006/relationships/hyperlink" Target="https://eur-lex.europa.eu/legal-content/EN/TXT/?uri=CELEX%3A02012R0649-20250301" TargetMode="External"/><Relationship Id="rId44" Type="http://schemas.openxmlformats.org/officeDocument/2006/relationships/hyperlink" Target="https://eur-lex.europa.eu/legal-content/EN/TXT/?uri=CELEX%3A02012R0649-20250301" TargetMode="External"/><Relationship Id="rId65" Type="http://schemas.openxmlformats.org/officeDocument/2006/relationships/hyperlink" Target="https://eur-lex.europa.eu/legal-content/EN/TXT/?uri=CELEX%3A02012R0649-20250301" TargetMode="External"/><Relationship Id="rId86" Type="http://schemas.openxmlformats.org/officeDocument/2006/relationships/hyperlink" Target="https://eur-lex.europa.eu/legal-content/EN/TXT/?uri=CELEX%3A02012R0649-20250301" TargetMode="External"/><Relationship Id="rId130" Type="http://schemas.openxmlformats.org/officeDocument/2006/relationships/hyperlink" Target="https://eur-lex.europa.eu/legal-content/EN/TXT/?uri=CELEX%3A02012R0649-20250301" TargetMode="External"/><Relationship Id="rId151" Type="http://schemas.openxmlformats.org/officeDocument/2006/relationships/hyperlink" Target="https://eur-lex.europa.eu/legal-content/EN/TXT/?uri=CELEX%3A02012R0649-20250301" TargetMode="External"/><Relationship Id="rId172" Type="http://schemas.openxmlformats.org/officeDocument/2006/relationships/hyperlink" Target="https://eur-lex.europa.eu/legal-content/EN/TXT/?uri=CELEX%3A02012R0649-20250301" TargetMode="External"/><Relationship Id="rId193" Type="http://schemas.openxmlformats.org/officeDocument/2006/relationships/hyperlink" Target="https://eur-lex.europa.eu/legal-content/EN/TXT/?uri=CELEX%3A02012R0649-20250301" TargetMode="External"/><Relationship Id="rId207" Type="http://schemas.openxmlformats.org/officeDocument/2006/relationships/hyperlink" Target="https://eur-lex.europa.eu/legal-content/EN/TXT/?uri=CELEX%3A02012R0649-20250301" TargetMode="External"/><Relationship Id="rId228" Type="http://schemas.openxmlformats.org/officeDocument/2006/relationships/hyperlink" Target="https://eur-lex.europa.eu/legal-content/EN/TXT/?uri=CELEX%3A02012R0649-20250301" TargetMode="External"/><Relationship Id="rId249" Type="http://schemas.openxmlformats.org/officeDocument/2006/relationships/hyperlink" Target="https://eur-lex.europa.eu/legal-content/EN/TXT/?uri=CELEX%3A02012R0649-20250301" TargetMode="External"/><Relationship Id="rId13" Type="http://schemas.openxmlformats.org/officeDocument/2006/relationships/hyperlink" Target="https://eur-lex.europa.eu/legal-content/EN/TXT/?uri=CELEX%3A02012R0649-20250301" TargetMode="External"/><Relationship Id="rId109" Type="http://schemas.openxmlformats.org/officeDocument/2006/relationships/hyperlink" Target="https://eur-lex.europa.eu/legal-content/EN/TXT/?uri=CELEX%3A02012R0649-20250301" TargetMode="External"/><Relationship Id="rId260" Type="http://schemas.openxmlformats.org/officeDocument/2006/relationships/hyperlink" Target="https://eur-lex.europa.eu/legal-content/EN/TXT/?uri=CELEX%3A02012R0649-20250301" TargetMode="External"/><Relationship Id="rId281" Type="http://schemas.openxmlformats.org/officeDocument/2006/relationships/hyperlink" Target="https://eur-lex.europa.eu/legal-content/EN/TXT/?uri=CELEX%3A02012R0649-20250301" TargetMode="External"/><Relationship Id="rId34" Type="http://schemas.openxmlformats.org/officeDocument/2006/relationships/hyperlink" Target="https://eur-lex.europa.eu/legal-content/EN/TXT/?uri=CELEX%3A02012R0649-20250301" TargetMode="External"/><Relationship Id="rId55" Type="http://schemas.openxmlformats.org/officeDocument/2006/relationships/hyperlink" Target="https://eur-lex.europa.eu/legal-content/EN/TXT/?uri=CELEX%3A02012R0649-20250301" TargetMode="External"/><Relationship Id="rId76" Type="http://schemas.openxmlformats.org/officeDocument/2006/relationships/hyperlink" Target="https://eur-lex.europa.eu/legal-content/EN/TXT/?uri=CELEX%3A02012R0649-20250301" TargetMode="External"/><Relationship Id="rId97" Type="http://schemas.openxmlformats.org/officeDocument/2006/relationships/hyperlink" Target="https://eur-lex.europa.eu/legal-content/EN/TXT/?uri=CELEX%3A02012R0649-20250301" TargetMode="External"/><Relationship Id="rId120" Type="http://schemas.openxmlformats.org/officeDocument/2006/relationships/hyperlink" Target="http://www.pic.int" TargetMode="External"/><Relationship Id="rId141" Type="http://schemas.openxmlformats.org/officeDocument/2006/relationships/hyperlink" Target="https://eur-lex.europa.eu/legal-content/EN/TXT/?uri=CELEX%3A02012R0649-20250301" TargetMode="External"/><Relationship Id="rId7" Type="http://schemas.openxmlformats.org/officeDocument/2006/relationships/hyperlink" Target="https://eur-lex.europa.eu/legal-content/EN/TXT/?uri=CELEX%3A02012R0649-20250301" TargetMode="External"/><Relationship Id="rId162" Type="http://schemas.openxmlformats.org/officeDocument/2006/relationships/hyperlink" Target="https://eur-lex.europa.eu/legal-content/EN/TXT/?uri=CELEX%3A02012R0649-20250301" TargetMode="External"/><Relationship Id="rId183" Type="http://schemas.openxmlformats.org/officeDocument/2006/relationships/hyperlink" Target="https://eur-lex.europa.eu/legal-content/EN/TXT/?uri=CELEX%3A02012R0649-20250301" TargetMode="External"/><Relationship Id="rId218" Type="http://schemas.openxmlformats.org/officeDocument/2006/relationships/hyperlink" Target="http://www.pic.int" TargetMode="External"/><Relationship Id="rId239" Type="http://schemas.openxmlformats.org/officeDocument/2006/relationships/hyperlink" Target="https://eur-lex.europa.eu/legal-content/EN/TXT/?uri=CELEX%3A02012R0649-20250301" TargetMode="External"/><Relationship Id="rId250" Type="http://schemas.openxmlformats.org/officeDocument/2006/relationships/hyperlink" Target="https://eur-lex.europa.eu/legal-content/EN/TXT/?uri=CELEX%3A02012R0649-20250301" TargetMode="External"/><Relationship Id="rId271" Type="http://schemas.openxmlformats.org/officeDocument/2006/relationships/hyperlink" Target="https://eur-lex.europa.eu/legal-content/EN/TXT/?uri=CELEX%3A02012R0649-20250301" TargetMode="External"/><Relationship Id="rId292" Type="http://schemas.openxmlformats.org/officeDocument/2006/relationships/hyperlink" Target="https://eur-lex.europa.eu/legal-content/EN/TXT/?uri=CELEX%3A02012R0649-20250301" TargetMode="External"/><Relationship Id="rId306" Type="http://schemas.openxmlformats.org/officeDocument/2006/relationships/fontTable" Target="fontTable.xml"/><Relationship Id="rId24" Type="http://schemas.openxmlformats.org/officeDocument/2006/relationships/hyperlink" Target="https://eur-lex.europa.eu/legal-content/EN/TXT/?uri=CELEX%3A02012R0649-20250301" TargetMode="External"/><Relationship Id="rId45" Type="http://schemas.openxmlformats.org/officeDocument/2006/relationships/hyperlink" Target="https://eur-lex.europa.eu/legal-content/EN/TXT/?uri=CELEX%3A02012R0649-20250301" TargetMode="External"/><Relationship Id="rId66" Type="http://schemas.openxmlformats.org/officeDocument/2006/relationships/hyperlink" Target="https://eur-lex.europa.eu/legal-content/EN/TXT/?uri=CELEX%3A02012R0649-20250301" TargetMode="External"/><Relationship Id="rId87" Type="http://schemas.openxmlformats.org/officeDocument/2006/relationships/hyperlink" Target="https://eur-lex.europa.eu/legal-content/EN/TXT/?uri=CELEX%3A02012R0649-20250301" TargetMode="External"/><Relationship Id="rId110" Type="http://schemas.openxmlformats.org/officeDocument/2006/relationships/hyperlink" Target="https://eur-lex.europa.eu/legal-content/EN/TXT/?uri=CELEX%3A02012R0649-20250301" TargetMode="External"/><Relationship Id="rId131" Type="http://schemas.openxmlformats.org/officeDocument/2006/relationships/hyperlink" Target="https://eur-lex.europa.eu/legal-content/EN/TXT/?uri=CELEX%3A02012R0649-20250301" TargetMode="External"/><Relationship Id="rId152" Type="http://schemas.openxmlformats.org/officeDocument/2006/relationships/hyperlink" Target="https://eur-lex.europa.eu/legal-content/EN/TXT/?uri=CELEX%3A02012R0649-20250301" TargetMode="External"/><Relationship Id="rId173" Type="http://schemas.openxmlformats.org/officeDocument/2006/relationships/hyperlink" Target="https://eur-lex.europa.eu/legal-content/EN/TXT/?uri=CELEX%3A02012R0649-20250301" TargetMode="External"/><Relationship Id="rId194" Type="http://schemas.openxmlformats.org/officeDocument/2006/relationships/hyperlink" Target="https://eur-lex.europa.eu/legal-content/EN/TXT/?uri=CELEX%3A02012R0649-20250301" TargetMode="External"/><Relationship Id="rId208" Type="http://schemas.openxmlformats.org/officeDocument/2006/relationships/hyperlink" Target="https://eur-lex.europa.eu/legal-content/EN/TXT/?uri=CELEX%3A02012R0649-20250301" TargetMode="External"/><Relationship Id="rId229" Type="http://schemas.openxmlformats.org/officeDocument/2006/relationships/hyperlink" Target="https://eur-lex.europa.eu/legal-content/EN/TXT/?uri=CELEX%3A02012R0649-20250301" TargetMode="External"/><Relationship Id="rId240" Type="http://schemas.openxmlformats.org/officeDocument/2006/relationships/hyperlink" Target="https://eur-lex.europa.eu/legal-content/EN/TXT/?uri=CELEX%3A02012R0649-20250301" TargetMode="External"/><Relationship Id="rId261" Type="http://schemas.openxmlformats.org/officeDocument/2006/relationships/hyperlink" Target="https://eur-lex.europa.eu/legal-content/EN/TXT/?uri=CELEX%3A02012R0649-20250301" TargetMode="External"/><Relationship Id="rId14" Type="http://schemas.openxmlformats.org/officeDocument/2006/relationships/hyperlink" Target="https://eur-lex.europa.eu/legal-content/EN/TXT/?uri=CELEX%3A02012R0649-20250301" TargetMode="External"/><Relationship Id="rId35" Type="http://schemas.openxmlformats.org/officeDocument/2006/relationships/hyperlink" Target="https://eur-lex.europa.eu/legal-content/EN/TXT/?uri=CELEX%3A02012R0649-20250301" TargetMode="External"/><Relationship Id="rId56" Type="http://schemas.openxmlformats.org/officeDocument/2006/relationships/hyperlink" Target="https://eur-lex.europa.eu/legal-content/EN/TXT/?uri=CELEX%3A02012R0649-20250301" TargetMode="External"/><Relationship Id="rId77" Type="http://schemas.openxmlformats.org/officeDocument/2006/relationships/hyperlink" Target="http://www.pic.int" TargetMode="External"/><Relationship Id="rId100" Type="http://schemas.openxmlformats.org/officeDocument/2006/relationships/hyperlink" Target="https://eur-lex.europa.eu/legal-content/EN/TXT/?uri=CELEX%3A02012R0649-20250301" TargetMode="External"/><Relationship Id="rId282" Type="http://schemas.openxmlformats.org/officeDocument/2006/relationships/hyperlink" Target="https://eur-lex.europa.eu/legal-content/EN/TXT/?uri=CELEX%3A02012R0649-20250301" TargetMode="External"/><Relationship Id="rId8" Type="http://schemas.openxmlformats.org/officeDocument/2006/relationships/hyperlink" Target="https://eur-lex.europa.eu/legal-content/EN/TXT/?uri=CELEX%3A02012R0649-20250301" TargetMode="External"/><Relationship Id="rId98" Type="http://schemas.openxmlformats.org/officeDocument/2006/relationships/hyperlink" Target="https://eur-lex.europa.eu/legal-content/EN/TXT/?uri=CELEX%3A02012R0649-20250301" TargetMode="External"/><Relationship Id="rId121" Type="http://schemas.openxmlformats.org/officeDocument/2006/relationships/hyperlink" Target="https://eur-lex.europa.eu/legal-content/EN/TXT/?uri=CELEX%3A02012R0649-20250301" TargetMode="External"/><Relationship Id="rId142" Type="http://schemas.openxmlformats.org/officeDocument/2006/relationships/hyperlink" Target="https://eur-lex.europa.eu/legal-content/EN/TXT/?uri=CELEX%3A02012R0649-20250301" TargetMode="External"/><Relationship Id="rId163" Type="http://schemas.openxmlformats.org/officeDocument/2006/relationships/hyperlink" Target="https://eur-lex.europa.eu/legal-content/EN/TXT/?uri=CELEX%3A02012R0649-20250301" TargetMode="External"/><Relationship Id="rId184" Type="http://schemas.openxmlformats.org/officeDocument/2006/relationships/hyperlink" Target="http://www.pic.int" TargetMode="External"/><Relationship Id="rId219" Type="http://schemas.openxmlformats.org/officeDocument/2006/relationships/hyperlink" Target="https://eur-lex.europa.eu/legal-content/EN/TXT/?uri=CELEX%3A02012R0649-20250301" TargetMode="External"/><Relationship Id="rId230" Type="http://schemas.openxmlformats.org/officeDocument/2006/relationships/hyperlink" Target="https://eur-lex.europa.eu/legal-content/EN/TXT/?uri=CELEX%3A02012R0649-20250301" TargetMode="External"/><Relationship Id="rId251" Type="http://schemas.openxmlformats.org/officeDocument/2006/relationships/hyperlink" Target="https://eur-lex.europa.eu/legal-content/EN/TXT/?uri=CELEX%3A02012R0649-20250301" TargetMode="External"/><Relationship Id="rId25" Type="http://schemas.openxmlformats.org/officeDocument/2006/relationships/hyperlink" Target="https://eur-lex.europa.eu/legal-content/EN/TXT/?uri=CELEX%3A02012R0649-20250301" TargetMode="External"/><Relationship Id="rId46" Type="http://schemas.openxmlformats.org/officeDocument/2006/relationships/hyperlink" Target="https://eur-lex.europa.eu/legal-content/EN/TXT/?uri=CELEX%3A02012R0649-20250301" TargetMode="External"/><Relationship Id="rId67" Type="http://schemas.openxmlformats.org/officeDocument/2006/relationships/hyperlink" Target="https://eur-lex.europa.eu/legal-content/EN/TXT/?uri=CELEX%3A02012R0649-20250301" TargetMode="External"/><Relationship Id="rId272" Type="http://schemas.openxmlformats.org/officeDocument/2006/relationships/hyperlink" Target="http://www.pic.int" TargetMode="External"/><Relationship Id="rId293" Type="http://schemas.openxmlformats.org/officeDocument/2006/relationships/hyperlink" Target="https://eur-lex.europa.eu/legal-content/EN/TXT/?uri=CELEX%3A02012R0649-20250301" TargetMode="External"/><Relationship Id="rId307" Type="http://schemas.openxmlformats.org/officeDocument/2006/relationships/theme" Target="theme/theme1.xml"/><Relationship Id="rId88" Type="http://schemas.openxmlformats.org/officeDocument/2006/relationships/hyperlink" Target="https://eur-lex.europa.eu/legal-content/EN/TXT/?uri=CELEX%3A02012R0649-20250301" TargetMode="External"/><Relationship Id="rId111" Type="http://schemas.openxmlformats.org/officeDocument/2006/relationships/hyperlink" Target="https://eur-lex.europa.eu/legal-content/EN/TXT/?uri=CELEX%3A02012R0649-20250301" TargetMode="External"/><Relationship Id="rId132" Type="http://schemas.openxmlformats.org/officeDocument/2006/relationships/hyperlink" Target="https://eur-lex.europa.eu/legal-content/EN/TXT/?uri=CELEX%3A02012R0649-20250301" TargetMode="External"/><Relationship Id="rId153" Type="http://schemas.openxmlformats.org/officeDocument/2006/relationships/hyperlink" Target="https://eur-lex.europa.eu/legal-content/EN/TXT/?uri=CELEX%3A02012R0649-20250301" TargetMode="External"/><Relationship Id="rId174" Type="http://schemas.openxmlformats.org/officeDocument/2006/relationships/hyperlink" Target="https://eur-lex.europa.eu/legal-content/EN/TXT/?uri=CELEX%3A02012R0649-20250301" TargetMode="External"/><Relationship Id="rId195" Type="http://schemas.openxmlformats.org/officeDocument/2006/relationships/hyperlink" Target="https://eur-lex.europa.eu/legal-content/EN/TXT/?uri=CELEX%3A02012R0649-20250301" TargetMode="External"/><Relationship Id="rId209" Type="http://schemas.openxmlformats.org/officeDocument/2006/relationships/hyperlink" Target="https://eur-lex.europa.eu/legal-content/EN/TXT/?uri=CELEX%3A02012R0649-20250301" TargetMode="External"/><Relationship Id="rId220" Type="http://schemas.openxmlformats.org/officeDocument/2006/relationships/hyperlink" Target="https://eur-lex.europa.eu/legal-content/EN/TXT/?uri=CELEX%3A02012R0649-20250301" TargetMode="External"/><Relationship Id="rId241" Type="http://schemas.openxmlformats.org/officeDocument/2006/relationships/hyperlink" Target="https://eur-lex.europa.eu/legal-content/EN/TXT/?uri=CELEX%3A02012R0649-20250301" TargetMode="External"/><Relationship Id="rId15" Type="http://schemas.openxmlformats.org/officeDocument/2006/relationships/hyperlink" Target="https://eur-lex.europa.eu/legal-content/EN/TXT/?uri=CELEX%3A02012R0649-20250301" TargetMode="External"/><Relationship Id="rId36" Type="http://schemas.openxmlformats.org/officeDocument/2006/relationships/hyperlink" Target="https://eur-lex.europa.eu/legal-content/EN/TXT/?uri=CELEX%3A02012R0649-20250301" TargetMode="External"/><Relationship Id="rId57" Type="http://schemas.openxmlformats.org/officeDocument/2006/relationships/hyperlink" Target="https://eur-lex.europa.eu/legal-content/EN/TXT/?uri=CELEX%3A02012R0649-20250301" TargetMode="External"/><Relationship Id="rId262" Type="http://schemas.openxmlformats.org/officeDocument/2006/relationships/hyperlink" Target="https://eur-lex.europa.eu/legal-content/EN/TXT/?uri=CELEX%3A02012R0649-20250301" TargetMode="External"/><Relationship Id="rId283" Type="http://schemas.openxmlformats.org/officeDocument/2006/relationships/hyperlink" Target="https://eur-lex.europa.eu/legal-content/EN/TXT/?uri=CELEX%3A02012R0649-20250301" TargetMode="External"/><Relationship Id="rId78" Type="http://schemas.openxmlformats.org/officeDocument/2006/relationships/hyperlink" Target="https://eur-lex.europa.eu/legal-content/EN/TXT/?uri=CELEX%3A02012R0649-20250301" TargetMode="External"/><Relationship Id="rId99" Type="http://schemas.openxmlformats.org/officeDocument/2006/relationships/hyperlink" Target="https://eur-lex.europa.eu/legal-content/EN/TXT/?uri=CELEX%3A02012R0649-20250301" TargetMode="External"/><Relationship Id="rId101" Type="http://schemas.openxmlformats.org/officeDocument/2006/relationships/hyperlink" Target="https://eur-lex.europa.eu/legal-content/EN/TXT/?uri=CELEX%3A02012R0649-20250301" TargetMode="External"/><Relationship Id="rId122" Type="http://schemas.openxmlformats.org/officeDocument/2006/relationships/hyperlink" Target="http://www.pic.int" TargetMode="External"/><Relationship Id="rId143" Type="http://schemas.openxmlformats.org/officeDocument/2006/relationships/hyperlink" Target="https://eur-lex.europa.eu/legal-content/EN/TXT/?uri=CELEX%3A02012R0649-20250301" TargetMode="External"/><Relationship Id="rId164" Type="http://schemas.openxmlformats.org/officeDocument/2006/relationships/hyperlink" Target="https://eur-lex.europa.eu/legal-content/EN/TXT/?uri=CELEX%3A02012R0649-20250301" TargetMode="External"/><Relationship Id="rId185" Type="http://schemas.openxmlformats.org/officeDocument/2006/relationships/hyperlink" Target="https://eur-lex.europa.eu/legal-content/EN/TXT/?uri=CELEX%3A02012R0649-20250301" TargetMode="External"/><Relationship Id="rId9" Type="http://schemas.openxmlformats.org/officeDocument/2006/relationships/hyperlink" Target="http://www.pic.int" TargetMode="External"/><Relationship Id="rId210" Type="http://schemas.openxmlformats.org/officeDocument/2006/relationships/hyperlink" Target="https://eur-lex.europa.eu/legal-content/EN/TXT/?uri=CELEX%3A02012R0649-20250301" TargetMode="External"/><Relationship Id="rId26" Type="http://schemas.openxmlformats.org/officeDocument/2006/relationships/hyperlink" Target="https://eur-lex.europa.eu/legal-content/EN/TXT/?uri=CELEX%3A02012R0649-20250301" TargetMode="External"/><Relationship Id="rId231" Type="http://schemas.openxmlformats.org/officeDocument/2006/relationships/hyperlink" Target="https://eur-lex.europa.eu/legal-content/EN/TXT/?uri=CELEX%3A02012R0649-20250301" TargetMode="External"/><Relationship Id="rId252" Type="http://schemas.openxmlformats.org/officeDocument/2006/relationships/hyperlink" Target="https://eur-lex.europa.eu/legal-content/EN/TXT/?uri=CELEX%3A02012R0649-20250301" TargetMode="External"/><Relationship Id="rId273" Type="http://schemas.openxmlformats.org/officeDocument/2006/relationships/hyperlink" Target="https://eur-lex.europa.eu/legal-content/EN/TXT/?uri=CELEX%3A02012R0649-20250301" TargetMode="External"/><Relationship Id="rId294" Type="http://schemas.openxmlformats.org/officeDocument/2006/relationships/hyperlink" Target="https://eur-lex.europa.eu/legal-content/EN/TXT/?uri=CELEX%3A02012R0649-20250301" TargetMode="External"/><Relationship Id="rId47" Type="http://schemas.openxmlformats.org/officeDocument/2006/relationships/hyperlink" Target="https://eur-lex.europa.eu/legal-content/EN/TXT/?uri=CELEX%3A02012R0649-20250301" TargetMode="External"/><Relationship Id="rId68" Type="http://schemas.openxmlformats.org/officeDocument/2006/relationships/hyperlink" Target="https://eur-lex.europa.eu/legal-content/EN/TXT/?uri=CELEX%3A02012R0649-20250301" TargetMode="External"/><Relationship Id="rId89" Type="http://schemas.openxmlformats.org/officeDocument/2006/relationships/hyperlink" Target="https://eur-lex.europa.eu/legal-content/EN/TXT/?uri=CELEX%3A02012R0649-20250301" TargetMode="External"/><Relationship Id="rId112" Type="http://schemas.openxmlformats.org/officeDocument/2006/relationships/hyperlink" Target="https://eur-lex.europa.eu/legal-content/EN/TXT/?uri=CELEX%3A02012R0649-20250301" TargetMode="External"/><Relationship Id="rId133" Type="http://schemas.openxmlformats.org/officeDocument/2006/relationships/hyperlink" Target="https://eur-lex.europa.eu/legal-content/EN/TXT/?uri=CELEX%3A02012R0649-20250301" TargetMode="External"/><Relationship Id="rId154" Type="http://schemas.openxmlformats.org/officeDocument/2006/relationships/hyperlink" Target="https://eur-lex.europa.eu/legal-content/EN/TXT/?uri=CELEX%3A02012R0649-20250301" TargetMode="External"/><Relationship Id="rId175" Type="http://schemas.openxmlformats.org/officeDocument/2006/relationships/hyperlink" Target="https://eur-lex.europa.eu/legal-content/EN/TXT/?uri=CELEX%3A02012R0649-20250301" TargetMode="External"/><Relationship Id="rId196" Type="http://schemas.openxmlformats.org/officeDocument/2006/relationships/hyperlink" Target="https://eur-lex.europa.eu/legal-content/EN/TXT/?uri=CELEX%3A02012R0649-20250301" TargetMode="External"/><Relationship Id="rId200" Type="http://schemas.openxmlformats.org/officeDocument/2006/relationships/hyperlink" Target="https://eur-lex.europa.eu/legal-content/EN/TXT/?uri=CELEX%3A02012R0649-20250301" TargetMode="External"/><Relationship Id="rId16" Type="http://schemas.openxmlformats.org/officeDocument/2006/relationships/hyperlink" Target="https://eur-lex.europa.eu/legal-content/EN/TXT/?uri=CELEX%3A02012R0649-20250301" TargetMode="External"/><Relationship Id="rId221" Type="http://schemas.openxmlformats.org/officeDocument/2006/relationships/hyperlink" Target="https://eur-lex.europa.eu/legal-content/EN/TXT/?uri=CELEX%3A02012R0649-20250301" TargetMode="External"/><Relationship Id="rId242" Type="http://schemas.openxmlformats.org/officeDocument/2006/relationships/hyperlink" Target="https://eur-lex.europa.eu/legal-content/EN/TXT/?uri=CELEX%3A02012R0649-20250301" TargetMode="External"/><Relationship Id="rId263" Type="http://schemas.openxmlformats.org/officeDocument/2006/relationships/hyperlink" Target="https://eur-lex.europa.eu/legal-content/EN/TXT/?uri=CELEX%3A02012R0649-20250301" TargetMode="External"/><Relationship Id="rId284" Type="http://schemas.openxmlformats.org/officeDocument/2006/relationships/hyperlink" Target="https://eur-lex.europa.eu/legal-content/EN/TXT/?uri=CELEX%3A02012R0649-20250301" TargetMode="External"/><Relationship Id="rId37" Type="http://schemas.openxmlformats.org/officeDocument/2006/relationships/hyperlink" Target="https://eur-lex.europa.eu/legal-content/EN/TXT/?uri=CELEX%3A02012R0649-20250301" TargetMode="External"/><Relationship Id="rId58" Type="http://schemas.openxmlformats.org/officeDocument/2006/relationships/hyperlink" Target="https://eur-lex.europa.eu/legal-content/EN/TXT/?uri=CELEX%3A02012R0649-20250301" TargetMode="External"/><Relationship Id="rId79" Type="http://schemas.openxmlformats.org/officeDocument/2006/relationships/hyperlink" Target="https://eur-lex.europa.eu/legal-content/EN/TXT/?uri=CELEX%3A02012R0649-20250301" TargetMode="External"/><Relationship Id="rId102" Type="http://schemas.openxmlformats.org/officeDocument/2006/relationships/hyperlink" Target="https://eur-lex.europa.eu/legal-content/EN/TXT/?uri=CELEX%3A02012R0649-20250301" TargetMode="External"/><Relationship Id="rId123" Type="http://schemas.openxmlformats.org/officeDocument/2006/relationships/hyperlink" Target="https://eur-lex.europa.eu/legal-content/EN/TXT/?uri=CELEX%3A02012R0649-20250301" TargetMode="External"/><Relationship Id="rId144" Type="http://schemas.openxmlformats.org/officeDocument/2006/relationships/hyperlink" Target="https://eur-lex.europa.eu/legal-content/EN/TXT/?uri=CELEX%3A02012R0649-20250301" TargetMode="External"/><Relationship Id="rId90" Type="http://schemas.openxmlformats.org/officeDocument/2006/relationships/hyperlink" Target="https://eur-lex.europa.eu/legal-content/EN/TXT/?uri=CELEX%3A02012R0649-20250301" TargetMode="External"/><Relationship Id="rId165" Type="http://schemas.openxmlformats.org/officeDocument/2006/relationships/hyperlink" Target="https://eur-lex.europa.eu/legal-content/EN/TXT/?uri=CELEX%3A02012R0649-20250301" TargetMode="External"/><Relationship Id="rId186" Type="http://schemas.openxmlformats.org/officeDocument/2006/relationships/hyperlink" Target="https://eur-lex.europa.eu/legal-content/EN/TXT/?uri=CELEX%3A02012R0649-20250301" TargetMode="External"/><Relationship Id="rId211" Type="http://schemas.openxmlformats.org/officeDocument/2006/relationships/hyperlink" Target="https://eur-lex.europa.eu/legal-content/EN/TXT/?uri=CELEX%3A02012R0649-20250301" TargetMode="External"/><Relationship Id="rId232" Type="http://schemas.openxmlformats.org/officeDocument/2006/relationships/hyperlink" Target="http://www.pic.int" TargetMode="External"/><Relationship Id="rId253" Type="http://schemas.openxmlformats.org/officeDocument/2006/relationships/hyperlink" Target="https://eur-lex.europa.eu/legal-content/EN/TXT/?uri=CELEX%3A02012R0649-20250301" TargetMode="External"/><Relationship Id="rId274" Type="http://schemas.openxmlformats.org/officeDocument/2006/relationships/hyperlink" Target="https://eur-lex.europa.eu/legal-content/EN/TXT/?uri=CELEX%3A02012R0649-20250301" TargetMode="External"/><Relationship Id="rId295" Type="http://schemas.openxmlformats.org/officeDocument/2006/relationships/hyperlink" Target="https://eur-lex.europa.eu/legal-content/EN/TXT/?uri=CELEX%3A02012R0649-20250301" TargetMode="External"/><Relationship Id="rId27" Type="http://schemas.openxmlformats.org/officeDocument/2006/relationships/hyperlink" Target="https://eur-lex.europa.eu/legal-content/EN/TXT/?uri=CELEX%3A02012R0649-20250301" TargetMode="External"/><Relationship Id="rId48" Type="http://schemas.openxmlformats.org/officeDocument/2006/relationships/hyperlink" Target="https://eur-lex.europa.eu/legal-content/EN/TXT/?uri=CELEX%3A02012R0649-20250301" TargetMode="External"/><Relationship Id="rId69" Type="http://schemas.openxmlformats.org/officeDocument/2006/relationships/hyperlink" Target="http://www.pic.int" TargetMode="External"/><Relationship Id="rId113" Type="http://schemas.openxmlformats.org/officeDocument/2006/relationships/hyperlink" Target="https://eur-lex.europa.eu/legal-content/EN/TXT/?uri=CELEX%3A02012R0649-20250301" TargetMode="External"/><Relationship Id="rId134" Type="http://schemas.openxmlformats.org/officeDocument/2006/relationships/hyperlink" Target="https://eur-lex.europa.eu/legal-content/EN/TXT/?uri=CELEX%3A02012R0649-20250301" TargetMode="External"/><Relationship Id="rId80" Type="http://schemas.openxmlformats.org/officeDocument/2006/relationships/hyperlink" Target="https://eur-lex.europa.eu/legal-content/EN/TXT/?uri=CELEX%3A02012R0649-20250301" TargetMode="External"/><Relationship Id="rId155" Type="http://schemas.openxmlformats.org/officeDocument/2006/relationships/hyperlink" Target="https://eur-lex.europa.eu/legal-content/EN/TXT/?uri=CELEX%3A02012R0649-20250301" TargetMode="External"/><Relationship Id="rId176" Type="http://schemas.openxmlformats.org/officeDocument/2006/relationships/hyperlink" Target="https://eur-lex.europa.eu/legal-content/EN/TXT/?uri=CELEX%3A02012R0649-20250301" TargetMode="External"/><Relationship Id="rId197" Type="http://schemas.openxmlformats.org/officeDocument/2006/relationships/hyperlink" Target="https://eur-lex.europa.eu/legal-content/EN/TXT/?uri=CELEX%3A02012R0649-20250301" TargetMode="External"/><Relationship Id="rId201" Type="http://schemas.openxmlformats.org/officeDocument/2006/relationships/hyperlink" Target="https://eur-lex.europa.eu/legal-content/EN/TXT/?uri=CELEX%3A02012R0649-20250301" TargetMode="External"/><Relationship Id="rId222" Type="http://schemas.openxmlformats.org/officeDocument/2006/relationships/hyperlink" Target="https://eur-lex.europa.eu/legal-content/EN/TXT/?uri=CELEX%3A02012R0649-20250301" TargetMode="External"/><Relationship Id="rId243" Type="http://schemas.openxmlformats.org/officeDocument/2006/relationships/hyperlink" Target="https://eur-lex.europa.eu/legal-content/EN/TXT/?uri=CELEX%3A02012R0649-20250301" TargetMode="External"/><Relationship Id="rId264" Type="http://schemas.openxmlformats.org/officeDocument/2006/relationships/hyperlink" Target="https://eur-lex.europa.eu/legal-content/EN/TXT/?uri=CELEX%3A02012R0649-20250301" TargetMode="External"/><Relationship Id="rId285" Type="http://schemas.openxmlformats.org/officeDocument/2006/relationships/hyperlink" Target="https://eur-lex.europa.eu/legal-content/EN/TXT/?uri=CELEX%3A02012R0649-20250301" TargetMode="External"/><Relationship Id="rId17" Type="http://schemas.openxmlformats.org/officeDocument/2006/relationships/hyperlink" Target="http://www.pic.int" TargetMode="External"/><Relationship Id="rId38" Type="http://schemas.openxmlformats.org/officeDocument/2006/relationships/hyperlink" Target="https://eur-lex.europa.eu/legal-content/EN/TXT/?uri=CELEX%3A02012R0649-20250301" TargetMode="External"/><Relationship Id="rId59" Type="http://schemas.openxmlformats.org/officeDocument/2006/relationships/hyperlink" Target="http://www.pic.int" TargetMode="External"/><Relationship Id="rId103" Type="http://schemas.openxmlformats.org/officeDocument/2006/relationships/hyperlink" Target="https://eur-lex.europa.eu/legal-content/EN/TXT/?uri=CELEX%3A02012R0649-20250301" TargetMode="External"/><Relationship Id="rId124" Type="http://schemas.openxmlformats.org/officeDocument/2006/relationships/hyperlink" Target="https://eur-lex.europa.eu/legal-content/EN/TXT/?uri=CELEX%3A02012R0649-20250301" TargetMode="External"/><Relationship Id="rId70" Type="http://schemas.openxmlformats.org/officeDocument/2006/relationships/hyperlink" Target="https://eur-lex.europa.eu/legal-content/EN/TXT/?uri=CELEX%3A02012R0649-20250301" TargetMode="External"/><Relationship Id="rId91" Type="http://schemas.openxmlformats.org/officeDocument/2006/relationships/hyperlink" Target="https://eur-lex.europa.eu/legal-content/EN/TXT/?uri=CELEX%3A02012R0649-20250301" TargetMode="External"/><Relationship Id="rId145" Type="http://schemas.openxmlformats.org/officeDocument/2006/relationships/hyperlink" Target="https://eur-lex.europa.eu/legal-content/EN/TXT/?uri=CELEX%3A02012R0649-20250301" TargetMode="External"/><Relationship Id="rId166" Type="http://schemas.openxmlformats.org/officeDocument/2006/relationships/hyperlink" Target="https://eur-lex.europa.eu/legal-content/EN/TXT/?uri=CELEX%3A02012R0649-20250301" TargetMode="External"/><Relationship Id="rId187" Type="http://schemas.openxmlformats.org/officeDocument/2006/relationships/hyperlink" Target="https://eur-lex.europa.eu/legal-content/EN/TXT/?uri=CELEX%3A02012R0649-20250301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eur-lex.europa.eu/legal-content/EN/TXT/?uri=CELEX%3A02012R0649-20250301" TargetMode="External"/><Relationship Id="rId233" Type="http://schemas.openxmlformats.org/officeDocument/2006/relationships/hyperlink" Target="https://eur-lex.europa.eu/legal-content/EN/TXT/?uri=CELEX%3A02012R0649-20250301" TargetMode="External"/><Relationship Id="rId254" Type="http://schemas.openxmlformats.org/officeDocument/2006/relationships/hyperlink" Target="https://eur-lex.europa.eu/legal-content/EN/TXT/?uri=CELEX%3A02012R0649-20250301" TargetMode="External"/><Relationship Id="rId28" Type="http://schemas.openxmlformats.org/officeDocument/2006/relationships/hyperlink" Target="https://eur-lex.europa.eu/legal-content/EN/TXT/?uri=CELEX%3A02012R0649-20250301" TargetMode="External"/><Relationship Id="rId49" Type="http://schemas.openxmlformats.org/officeDocument/2006/relationships/hyperlink" Target="https://eur-lex.europa.eu/legal-content/EN/TXT/?uri=CELEX%3A02012R0649-20250301" TargetMode="External"/><Relationship Id="rId114" Type="http://schemas.openxmlformats.org/officeDocument/2006/relationships/hyperlink" Target="https://eur-lex.europa.eu/legal-content/EN/TXT/?uri=CELEX%3A02012R0649-20250301" TargetMode="External"/><Relationship Id="rId275" Type="http://schemas.openxmlformats.org/officeDocument/2006/relationships/hyperlink" Target="http://www.pic.int" TargetMode="External"/><Relationship Id="rId296" Type="http://schemas.openxmlformats.org/officeDocument/2006/relationships/hyperlink" Target="https://eur-lex.europa.eu/legal-content/EN/TXT/?uri=CELEX%3A02012R0649-20250301" TargetMode="External"/><Relationship Id="rId300" Type="http://schemas.openxmlformats.org/officeDocument/2006/relationships/hyperlink" Target="https://eur-lex.europa.eu/legal-content/EN/TXT/?uri=CELEX%3A02012R0649-20250301" TargetMode="External"/><Relationship Id="rId60" Type="http://schemas.openxmlformats.org/officeDocument/2006/relationships/hyperlink" Target="https://eur-lex.europa.eu/legal-content/EN/TXT/?uri=CELEX%3A02012R0649-20250301" TargetMode="External"/><Relationship Id="rId81" Type="http://schemas.openxmlformats.org/officeDocument/2006/relationships/hyperlink" Target="http://www.pic.int" TargetMode="External"/><Relationship Id="rId135" Type="http://schemas.openxmlformats.org/officeDocument/2006/relationships/hyperlink" Target="https://eur-lex.europa.eu/legal-content/EN/TXT/?uri=CELEX%3A02012R0649-20250301" TargetMode="External"/><Relationship Id="rId156" Type="http://schemas.openxmlformats.org/officeDocument/2006/relationships/hyperlink" Target="https://eur-lex.europa.eu/legal-content/EN/TXT/?uri=CELEX%3A02012R0649-20250301" TargetMode="External"/><Relationship Id="rId177" Type="http://schemas.openxmlformats.org/officeDocument/2006/relationships/hyperlink" Target="https://eur-lex.europa.eu/legal-content/EN/TXT/?uri=CELEX%3A02012R0649-20250301" TargetMode="External"/><Relationship Id="rId198" Type="http://schemas.openxmlformats.org/officeDocument/2006/relationships/hyperlink" Target="http://www.pic.int" TargetMode="External"/><Relationship Id="rId202" Type="http://schemas.openxmlformats.org/officeDocument/2006/relationships/hyperlink" Target="https://eur-lex.europa.eu/legal-content/EN/TXT/?uri=CELEX%3A02012R0649-20250301" TargetMode="External"/><Relationship Id="rId223" Type="http://schemas.openxmlformats.org/officeDocument/2006/relationships/hyperlink" Target="https://eur-lex.europa.eu/legal-content/EN/TXT/?uri=CELEX%3A02012R0649-20250301" TargetMode="External"/><Relationship Id="rId244" Type="http://schemas.openxmlformats.org/officeDocument/2006/relationships/hyperlink" Target="https://eur-lex.europa.eu/legal-content/EN/TXT/?uri=CELEX%3A02012R0649-20250301" TargetMode="External"/><Relationship Id="rId18" Type="http://schemas.openxmlformats.org/officeDocument/2006/relationships/hyperlink" Target="https://eur-lex.europa.eu/legal-content/EN/TXT/?uri=CELEX%3A02012R0649-20250301" TargetMode="External"/><Relationship Id="rId39" Type="http://schemas.openxmlformats.org/officeDocument/2006/relationships/hyperlink" Target="https://eur-lex.europa.eu/legal-content/EN/TXT/?uri=CELEX%3A02012R0649-20250301" TargetMode="External"/><Relationship Id="rId265" Type="http://schemas.openxmlformats.org/officeDocument/2006/relationships/hyperlink" Target="https://eur-lex.europa.eu/legal-content/EN/TXT/?uri=CELEX%3A02012R0649-20250301" TargetMode="External"/><Relationship Id="rId286" Type="http://schemas.openxmlformats.org/officeDocument/2006/relationships/hyperlink" Target="https://eur-lex.europa.eu/legal-content/EN/TXT/?uri=CELEX%3A02012R0649-20250301" TargetMode="External"/><Relationship Id="rId50" Type="http://schemas.openxmlformats.org/officeDocument/2006/relationships/hyperlink" Target="https://eur-lex.europa.eu/legal-content/EN/TXT/?uri=CELEX%3A02012R0649-20250301" TargetMode="External"/><Relationship Id="rId104" Type="http://schemas.openxmlformats.org/officeDocument/2006/relationships/hyperlink" Target="https://eur-lex.europa.eu/legal-content/EN/TXT/?uri=CELEX%3A02012R0649-20250301" TargetMode="External"/><Relationship Id="rId125" Type="http://schemas.openxmlformats.org/officeDocument/2006/relationships/hyperlink" Target="https://eur-lex.europa.eu/legal-content/EN/TXT/?uri=CELEX%3A02012R0649-20250301" TargetMode="External"/><Relationship Id="rId146" Type="http://schemas.openxmlformats.org/officeDocument/2006/relationships/hyperlink" Target="https://eur-lex.europa.eu/legal-content/EN/TXT/?uri=CELEX%3A02012R0649-20250301" TargetMode="External"/><Relationship Id="rId167" Type="http://schemas.openxmlformats.org/officeDocument/2006/relationships/hyperlink" Target="https://eur-lex.europa.eu/legal-content/EN/TXT/?uri=CELEX%3A02012R0649-20250301" TargetMode="External"/><Relationship Id="rId188" Type="http://schemas.openxmlformats.org/officeDocument/2006/relationships/hyperlink" Target="https://eur-lex.europa.eu/legal-content/EN/TXT/?uri=CELEX%3A02012R0649-20250301" TargetMode="External"/><Relationship Id="rId71" Type="http://schemas.openxmlformats.org/officeDocument/2006/relationships/hyperlink" Target="https://eur-lex.europa.eu/legal-content/EN/TXT/?uri=CELEX%3A02012R0649-20250301" TargetMode="External"/><Relationship Id="rId92" Type="http://schemas.openxmlformats.org/officeDocument/2006/relationships/hyperlink" Target="https://eur-lex.europa.eu/legal-content/EN/TXT/?uri=CELEX%3A02012R0649-20250301" TargetMode="External"/><Relationship Id="rId213" Type="http://schemas.openxmlformats.org/officeDocument/2006/relationships/hyperlink" Target="https://eur-lex.europa.eu/legal-content/EN/TXT/?uri=CELEX%3A02012R0649-20250301" TargetMode="External"/><Relationship Id="rId234" Type="http://schemas.openxmlformats.org/officeDocument/2006/relationships/hyperlink" Target="https://eur-lex.europa.eu/legal-content/EN/TXT/?uri=CELEX%3A02012R0649-20250301" TargetMode="External"/><Relationship Id="rId2" Type="http://schemas.openxmlformats.org/officeDocument/2006/relationships/styles" Target="styles.xml"/><Relationship Id="rId29" Type="http://schemas.openxmlformats.org/officeDocument/2006/relationships/hyperlink" Target="https://eur-lex.europa.eu/legal-content/EN/TXT/?uri=CELEX%3A02012R0649-20250301" TargetMode="External"/><Relationship Id="rId255" Type="http://schemas.openxmlformats.org/officeDocument/2006/relationships/hyperlink" Target="https://eur-lex.europa.eu/legal-content/EN/TXT/?uri=CELEX%3A02012R0649-20250301" TargetMode="External"/><Relationship Id="rId276" Type="http://schemas.openxmlformats.org/officeDocument/2006/relationships/hyperlink" Target="https://eur-lex.europa.eu/legal-content/EN/TXT/?uri=CELEX%3A02012R0649-20250301" TargetMode="External"/><Relationship Id="rId297" Type="http://schemas.openxmlformats.org/officeDocument/2006/relationships/hyperlink" Target="https://eur-lex.europa.eu/legal-content/EN/TXT/?uri=CELEX%3A02012R0649-20250301" TargetMode="External"/><Relationship Id="rId40" Type="http://schemas.openxmlformats.org/officeDocument/2006/relationships/hyperlink" Target="https://eur-lex.europa.eu/legal-content/EN/TXT/?uri=CELEX%3A02012R0649-20250301" TargetMode="External"/><Relationship Id="rId115" Type="http://schemas.openxmlformats.org/officeDocument/2006/relationships/hyperlink" Target="https://eur-lex.europa.eu/legal-content/EN/TXT/?uri=CELEX%3A02012R0649-20250301" TargetMode="External"/><Relationship Id="rId136" Type="http://schemas.openxmlformats.org/officeDocument/2006/relationships/hyperlink" Target="https://eur-lex.europa.eu/legal-content/EN/TXT/?uri=CELEX%3A02012R0649-20250301" TargetMode="External"/><Relationship Id="rId157" Type="http://schemas.openxmlformats.org/officeDocument/2006/relationships/hyperlink" Target="https://eur-lex.europa.eu/legal-content/EN/TXT/?uri=CELEX%3A02012R0649-20250301" TargetMode="External"/><Relationship Id="rId178" Type="http://schemas.openxmlformats.org/officeDocument/2006/relationships/hyperlink" Target="https://eur-lex.europa.eu/legal-content/EN/TXT/?uri=CELEX%3A02012R0649-20250301" TargetMode="External"/><Relationship Id="rId301" Type="http://schemas.openxmlformats.org/officeDocument/2006/relationships/hyperlink" Target="https://eur-lex.europa.eu/legal-content/EN/TXT/?uri=CELEX%3A02012R0649-20250301" TargetMode="External"/><Relationship Id="rId61" Type="http://schemas.openxmlformats.org/officeDocument/2006/relationships/hyperlink" Target="https://eur-lex.europa.eu/legal-content/EN/TXT/?uri=CELEX%3A02012R0649-20250301" TargetMode="External"/><Relationship Id="rId82" Type="http://schemas.openxmlformats.org/officeDocument/2006/relationships/hyperlink" Target="https://eur-lex.europa.eu/legal-content/EN/TXT/?uri=CELEX%3A02012R0649-20250301" TargetMode="External"/><Relationship Id="rId199" Type="http://schemas.openxmlformats.org/officeDocument/2006/relationships/hyperlink" Target="https://eur-lex.europa.eu/legal-content/EN/TXT/?uri=CELEX%3A02012R0649-20250301" TargetMode="External"/><Relationship Id="rId203" Type="http://schemas.openxmlformats.org/officeDocument/2006/relationships/hyperlink" Target="https://eur-lex.europa.eu/legal-content/EN/TXT/?uri=CELEX%3A02012R0649-20250301" TargetMode="External"/><Relationship Id="rId19" Type="http://schemas.openxmlformats.org/officeDocument/2006/relationships/hyperlink" Target="https://eur-lex.europa.eu/legal-content/EN/TXT/?uri=CELEX%3A02012R0649-20250301" TargetMode="External"/><Relationship Id="rId224" Type="http://schemas.openxmlformats.org/officeDocument/2006/relationships/hyperlink" Target="http://www.pic.int" TargetMode="External"/><Relationship Id="rId245" Type="http://schemas.openxmlformats.org/officeDocument/2006/relationships/hyperlink" Target="https://eur-lex.europa.eu/legal-content/EN/TXT/?uri=CELEX%3A02012R0649-20250301" TargetMode="External"/><Relationship Id="rId266" Type="http://schemas.openxmlformats.org/officeDocument/2006/relationships/hyperlink" Target="https://eur-lex.europa.eu/legal-content/EN/TXT/?uri=CELEX%3A02012R0649-20250301" TargetMode="External"/><Relationship Id="rId287" Type="http://schemas.openxmlformats.org/officeDocument/2006/relationships/hyperlink" Target="https://eur-lex.europa.eu/legal-content/EN/TXT/?uri=CELEX%3A02012R0649-20250301" TargetMode="External"/><Relationship Id="rId30" Type="http://schemas.openxmlformats.org/officeDocument/2006/relationships/hyperlink" Target="https://eur-lex.europa.eu/legal-content/EN/TXT/?uri=CELEX%3A02012R0649-20250301" TargetMode="External"/><Relationship Id="rId105" Type="http://schemas.openxmlformats.org/officeDocument/2006/relationships/hyperlink" Target="https://eur-lex.europa.eu/legal-content/EN/TXT/?uri=CELEX%3A02012R0649-20250301" TargetMode="External"/><Relationship Id="rId126" Type="http://schemas.openxmlformats.org/officeDocument/2006/relationships/hyperlink" Target="https://eur-lex.europa.eu/legal-content/EN/TXT/?uri=CELEX%3A02012R0649-20250301" TargetMode="External"/><Relationship Id="rId147" Type="http://schemas.openxmlformats.org/officeDocument/2006/relationships/hyperlink" Target="https://eur-lex.europa.eu/legal-content/EN/TXT/?uri=CELEX%3A02012R0649-20250301" TargetMode="External"/><Relationship Id="rId168" Type="http://schemas.openxmlformats.org/officeDocument/2006/relationships/hyperlink" Target="https://eur-lex.europa.eu/legal-content/EN/TXT/?uri=CELEX%3A02012R0649-20250301" TargetMode="External"/><Relationship Id="rId51" Type="http://schemas.openxmlformats.org/officeDocument/2006/relationships/hyperlink" Target="https://eur-lex.europa.eu/legal-content/EN/TXT/?uri=CELEX%3A02012R0649-20250301" TargetMode="External"/><Relationship Id="rId72" Type="http://schemas.openxmlformats.org/officeDocument/2006/relationships/hyperlink" Target="https://eur-lex.europa.eu/legal-content/EN/TXT/?uri=CELEX%3A02012R0649-20250301" TargetMode="External"/><Relationship Id="rId93" Type="http://schemas.openxmlformats.org/officeDocument/2006/relationships/hyperlink" Target="https://eur-lex.europa.eu/legal-content/EN/TXT/?uri=CELEX%3A02012R0649-20250301" TargetMode="External"/><Relationship Id="rId189" Type="http://schemas.openxmlformats.org/officeDocument/2006/relationships/hyperlink" Target="https://eur-lex.europa.eu/legal-content/EN/TXT/?uri=CELEX%3A02012R0649-2025030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ur-lex.europa.eu/legal-content/EN/TXT/?uri=CELEX%3A02012R0649-20250301" TargetMode="External"/><Relationship Id="rId235" Type="http://schemas.openxmlformats.org/officeDocument/2006/relationships/hyperlink" Target="http://www.pic.int" TargetMode="External"/><Relationship Id="rId256" Type="http://schemas.openxmlformats.org/officeDocument/2006/relationships/hyperlink" Target="https://eur-lex.europa.eu/legal-content/EN/TXT/?uri=CELEX%3A02012R0649-20250301" TargetMode="External"/><Relationship Id="rId277" Type="http://schemas.openxmlformats.org/officeDocument/2006/relationships/hyperlink" Target="https://eur-lex.europa.eu/legal-content/EN/TXT/?uri=CELEX%3A02012R0649-20250301" TargetMode="External"/><Relationship Id="rId298" Type="http://schemas.openxmlformats.org/officeDocument/2006/relationships/hyperlink" Target="https://eur-lex.europa.eu/legal-content/EN/TXT/?uri=CELEX%3A02012R0649-20250301" TargetMode="External"/><Relationship Id="rId116" Type="http://schemas.openxmlformats.org/officeDocument/2006/relationships/hyperlink" Target="https://eur-lex.europa.eu/legal-content/EN/TXT/?uri=CELEX%3A02012R0649-20250301" TargetMode="External"/><Relationship Id="rId137" Type="http://schemas.openxmlformats.org/officeDocument/2006/relationships/hyperlink" Target="https://eur-lex.europa.eu/legal-content/EN/TXT/?uri=CELEX%3A02012R0649-20250301" TargetMode="External"/><Relationship Id="rId158" Type="http://schemas.openxmlformats.org/officeDocument/2006/relationships/hyperlink" Target="https://eur-lex.europa.eu/legal-content/EN/TXT/?uri=CELEX%3A02012R0649-20250301" TargetMode="External"/><Relationship Id="rId302" Type="http://schemas.openxmlformats.org/officeDocument/2006/relationships/hyperlink" Target="https://eur-lex.europa.eu/legal-content/EN/TXT/?uri=CELEX%3A02012R0649-20250301" TargetMode="External"/><Relationship Id="rId20" Type="http://schemas.openxmlformats.org/officeDocument/2006/relationships/hyperlink" Target="https://eur-lex.europa.eu/legal-content/EN/TXT/?uri=CELEX%3A02012R0649-20250301" TargetMode="External"/><Relationship Id="rId41" Type="http://schemas.openxmlformats.org/officeDocument/2006/relationships/hyperlink" Target="https://eur-lex.europa.eu/legal-content/EN/TXT/?uri=CELEX%3A02012R0649-20250301" TargetMode="External"/><Relationship Id="rId62" Type="http://schemas.openxmlformats.org/officeDocument/2006/relationships/hyperlink" Target="https://eur-lex.europa.eu/legal-content/EN/TXT/?uri=CELEX%3A02012R0649-20250301" TargetMode="External"/><Relationship Id="rId83" Type="http://schemas.openxmlformats.org/officeDocument/2006/relationships/hyperlink" Target="https://eur-lex.europa.eu/legal-content/EN/TXT/?uri=CELEX%3A02012R0649-20250301" TargetMode="External"/><Relationship Id="rId179" Type="http://schemas.openxmlformats.org/officeDocument/2006/relationships/hyperlink" Target="https://eur-lex.europa.eu/legal-content/EN/TXT/?uri=CELEX%3A02012R0649-20250301" TargetMode="External"/><Relationship Id="rId190" Type="http://schemas.openxmlformats.org/officeDocument/2006/relationships/hyperlink" Target="https://eur-lex.europa.eu/legal-content/EN/TXT/?uri=CELEX%3A02012R0649-20250301" TargetMode="External"/><Relationship Id="rId204" Type="http://schemas.openxmlformats.org/officeDocument/2006/relationships/hyperlink" Target="https://eur-lex.europa.eu/legal-content/EN/TXT/?uri=CELEX%3A02012R0649-20250301" TargetMode="External"/><Relationship Id="rId225" Type="http://schemas.openxmlformats.org/officeDocument/2006/relationships/hyperlink" Target="https://eur-lex.europa.eu/legal-content/EN/TXT/?uri=CELEX%3A02012R0649-20250301" TargetMode="External"/><Relationship Id="rId246" Type="http://schemas.openxmlformats.org/officeDocument/2006/relationships/hyperlink" Target="https://eur-lex.europa.eu/legal-content/EN/TXT/?uri=CELEX%3A02012R0649-20250301" TargetMode="External"/><Relationship Id="rId267" Type="http://schemas.openxmlformats.org/officeDocument/2006/relationships/hyperlink" Target="https://eur-lex.europa.eu/legal-content/EN/TXT/?uri=CELEX%3A02012R0649-20250301" TargetMode="External"/><Relationship Id="rId288" Type="http://schemas.openxmlformats.org/officeDocument/2006/relationships/hyperlink" Target="https://eur-lex.europa.eu/legal-content/EN/TXT/?uri=CELEX%3A02012R0649-20250301" TargetMode="External"/><Relationship Id="rId106" Type="http://schemas.openxmlformats.org/officeDocument/2006/relationships/hyperlink" Target="https://eur-lex.europa.eu/legal-content/EN/TXT/?uri=CELEX%3A02012R0649-20250301" TargetMode="External"/><Relationship Id="rId127" Type="http://schemas.openxmlformats.org/officeDocument/2006/relationships/hyperlink" Target="https://eur-lex.europa.eu/legal-content/EN/TXT/?uri=CELEX%3A02012R0649-20250301" TargetMode="External"/><Relationship Id="rId10" Type="http://schemas.openxmlformats.org/officeDocument/2006/relationships/hyperlink" Target="http://www.pic.int" TargetMode="External"/><Relationship Id="rId31" Type="http://schemas.openxmlformats.org/officeDocument/2006/relationships/hyperlink" Target="https://eur-lex.europa.eu/legal-content/EN/TXT/?uri=CELEX%3A02012R0649-20250301" TargetMode="External"/><Relationship Id="rId52" Type="http://schemas.openxmlformats.org/officeDocument/2006/relationships/hyperlink" Target="https://eur-lex.europa.eu/legal-content/EN/TXT/?uri=CELEX%3A02012R0649-20250301" TargetMode="External"/><Relationship Id="rId73" Type="http://schemas.openxmlformats.org/officeDocument/2006/relationships/hyperlink" Target="https://eur-lex.europa.eu/legal-content/EN/TXT/?uri=CELEX%3A02012R0649-20250301" TargetMode="External"/><Relationship Id="rId94" Type="http://schemas.openxmlformats.org/officeDocument/2006/relationships/hyperlink" Target="https://eur-lex.europa.eu/legal-content/EN/TXT/?uri=CELEX%3A02012R0649-20250301" TargetMode="External"/><Relationship Id="rId148" Type="http://schemas.openxmlformats.org/officeDocument/2006/relationships/hyperlink" Target="https://eur-lex.europa.eu/legal-content/EN/TXT/?uri=CELEX%3A02012R0649-20250301" TargetMode="External"/><Relationship Id="rId169" Type="http://schemas.openxmlformats.org/officeDocument/2006/relationships/hyperlink" Target="https://eur-lex.europa.eu/legal-content/EN/TXT/?uri=CELEX%3A02012R0649-2025030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eur-lex.europa.eu/legal-content/EN/TXT/?uri=CELEX%3A02012R0649-20250301" TargetMode="External"/><Relationship Id="rId215" Type="http://schemas.openxmlformats.org/officeDocument/2006/relationships/hyperlink" Target="https://eur-lex.europa.eu/legal-content/EN/TXT/?uri=CELEX%3A02012R0649-20250301" TargetMode="External"/><Relationship Id="rId236" Type="http://schemas.openxmlformats.org/officeDocument/2006/relationships/hyperlink" Target="https://eur-lex.europa.eu/legal-content/EN/TXT/?uri=CELEX%3A02012R0649-20250301" TargetMode="External"/><Relationship Id="rId257" Type="http://schemas.openxmlformats.org/officeDocument/2006/relationships/hyperlink" Target="https://eur-lex.europa.eu/legal-content/EN/TXT/?uri=CELEX%3A02012R0649-20250301" TargetMode="External"/><Relationship Id="rId278" Type="http://schemas.openxmlformats.org/officeDocument/2006/relationships/hyperlink" Target="https://eur-lex.europa.eu/legal-content/EN/TXT/?uri=CELEX%3A02012R0649-20250301" TargetMode="External"/><Relationship Id="rId303" Type="http://schemas.openxmlformats.org/officeDocument/2006/relationships/hyperlink" Target="http://www.pic.int" TargetMode="External"/><Relationship Id="rId42" Type="http://schemas.openxmlformats.org/officeDocument/2006/relationships/hyperlink" Target="https://eur-lex.europa.eu/legal-content/EN/TXT/?uri=CELEX%3A02012R0649-20250301" TargetMode="External"/><Relationship Id="rId84" Type="http://schemas.openxmlformats.org/officeDocument/2006/relationships/hyperlink" Target="https://eur-lex.europa.eu/legal-content/EN/TXT/?uri=CELEX%3A02012R0649-20250301" TargetMode="External"/><Relationship Id="rId138" Type="http://schemas.openxmlformats.org/officeDocument/2006/relationships/hyperlink" Target="https://eur-lex.europa.eu/legal-content/EN/TXT/?uri=CELEX%3A02012R0649-20250301" TargetMode="External"/><Relationship Id="rId191" Type="http://schemas.openxmlformats.org/officeDocument/2006/relationships/hyperlink" Target="http://www.pic.int" TargetMode="External"/><Relationship Id="rId205" Type="http://schemas.openxmlformats.org/officeDocument/2006/relationships/hyperlink" Target="https://eur-lex.europa.eu/legal-content/EN/TXT/?uri=CELEX%3A02012R0649-20250301" TargetMode="External"/><Relationship Id="rId247" Type="http://schemas.openxmlformats.org/officeDocument/2006/relationships/hyperlink" Target="https://eur-lex.europa.eu/legal-content/EN/TXT/?uri=CELEX%3A02012R0649-20250301" TargetMode="External"/><Relationship Id="rId107" Type="http://schemas.openxmlformats.org/officeDocument/2006/relationships/hyperlink" Target="https://eur-lex.europa.eu/legal-content/EN/TXT/?uri=CELEX%3A02012R0649-20250301" TargetMode="External"/><Relationship Id="rId289" Type="http://schemas.openxmlformats.org/officeDocument/2006/relationships/hyperlink" Target="https://eur-lex.europa.eu/legal-content/EN/TXT/?uri=CELEX%3A02012R0649-20250301" TargetMode="External"/><Relationship Id="rId11" Type="http://schemas.openxmlformats.org/officeDocument/2006/relationships/hyperlink" Target="https://eur-lex.europa.eu/legal-content/EN/TXT/?uri=CELEX%3A02012R0649-20250301" TargetMode="External"/><Relationship Id="rId53" Type="http://schemas.openxmlformats.org/officeDocument/2006/relationships/hyperlink" Target="https://eur-lex.europa.eu/legal-content/EN/TXT/?uri=CELEX%3A02012R0649-20250301" TargetMode="External"/><Relationship Id="rId149" Type="http://schemas.openxmlformats.org/officeDocument/2006/relationships/hyperlink" Target="https://eur-lex.europa.eu/legal-content/EN/TXT/?uri=CELEX%3A02012R0649-20250301" TargetMode="External"/><Relationship Id="rId95" Type="http://schemas.openxmlformats.org/officeDocument/2006/relationships/hyperlink" Target="https://eur-lex.europa.eu/legal-content/EN/TXT/?uri=CELEX%3A02012R0649-20250301" TargetMode="External"/><Relationship Id="rId160" Type="http://schemas.openxmlformats.org/officeDocument/2006/relationships/hyperlink" Target="http://www.pic.int" TargetMode="External"/><Relationship Id="rId216" Type="http://schemas.openxmlformats.org/officeDocument/2006/relationships/hyperlink" Target="https://eur-lex.europa.eu/legal-content/EN/TXT/?uri=CELEX%3A02012R0649-20250301" TargetMode="External"/><Relationship Id="rId258" Type="http://schemas.openxmlformats.org/officeDocument/2006/relationships/hyperlink" Target="https://eur-lex.europa.eu/legal-content/EN/TXT/?uri=CELEX%3A02012R0649-20250301" TargetMode="External"/><Relationship Id="rId22" Type="http://schemas.openxmlformats.org/officeDocument/2006/relationships/hyperlink" Target="https://eur-lex.europa.eu/legal-content/EN/TXT/?uri=CELEX%3A02012R0649-20250301" TargetMode="External"/><Relationship Id="rId64" Type="http://schemas.openxmlformats.org/officeDocument/2006/relationships/hyperlink" Target="https://eur-lex.europa.eu/legal-content/EN/TXT/?uri=CELEX%3A02012R0649-20250301" TargetMode="External"/><Relationship Id="rId118" Type="http://schemas.openxmlformats.org/officeDocument/2006/relationships/hyperlink" Target="https://eur-lex.europa.eu/legal-content/EN/TXT/?uri=CELEX%3A02012R0649-20250301" TargetMode="External"/><Relationship Id="rId171" Type="http://schemas.openxmlformats.org/officeDocument/2006/relationships/hyperlink" Target="https://eur-lex.europa.eu/legal-content/EN/TXT/?uri=CELEX%3A02012R0649-20250301" TargetMode="External"/><Relationship Id="rId227" Type="http://schemas.openxmlformats.org/officeDocument/2006/relationships/hyperlink" Target="https://eur-lex.europa.eu/legal-content/EN/TXT/?uri=CELEX%3A02012R0649-20250301" TargetMode="External"/><Relationship Id="rId269" Type="http://schemas.openxmlformats.org/officeDocument/2006/relationships/hyperlink" Target="https://eur-lex.europa.eu/legal-content/EN/TXT/?uri=CELEX%3A02012R0649-20250301" TargetMode="External"/><Relationship Id="rId33" Type="http://schemas.openxmlformats.org/officeDocument/2006/relationships/hyperlink" Target="https://eur-lex.europa.eu/legal-content/EN/TXT/?uri=CELEX%3A02012R0649-20250301" TargetMode="External"/><Relationship Id="rId129" Type="http://schemas.openxmlformats.org/officeDocument/2006/relationships/hyperlink" Target="http://www.pic.int" TargetMode="External"/><Relationship Id="rId280" Type="http://schemas.openxmlformats.org/officeDocument/2006/relationships/hyperlink" Target="https://eur-lex.europa.eu/legal-content/EN/TXT/?uri=CELEX%3A02012R0649-20250301" TargetMode="External"/><Relationship Id="rId75" Type="http://schemas.openxmlformats.org/officeDocument/2006/relationships/hyperlink" Target="https://eur-lex.europa.eu/legal-content/EN/TXT/?uri=CELEX%3A02012R0649-20250301" TargetMode="External"/><Relationship Id="rId140" Type="http://schemas.openxmlformats.org/officeDocument/2006/relationships/hyperlink" Target="http://www.pic.int" TargetMode="External"/><Relationship Id="rId182" Type="http://schemas.openxmlformats.org/officeDocument/2006/relationships/hyperlink" Target="https://eur-lex.europa.eu/legal-content/EN/TXT/?uri=CELEX%3A02012R0649-20250301" TargetMode="External"/><Relationship Id="rId6" Type="http://schemas.openxmlformats.org/officeDocument/2006/relationships/hyperlink" Target="https://eur-lex.europa.eu/legal-content/EN/TXT/?uri=CELEX%3A02012R0649-20250301" TargetMode="External"/><Relationship Id="rId238" Type="http://schemas.openxmlformats.org/officeDocument/2006/relationships/hyperlink" Target="http://www.pi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8883</Words>
  <Characters>50636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Dell_Core</dc:creator>
  <cp:keywords/>
  <dc:description/>
  <cp:lastModifiedBy>Rovena Agalliu</cp:lastModifiedBy>
  <cp:revision>2</cp:revision>
  <cp:lastPrinted>2025-05-25T17:04:00Z</cp:lastPrinted>
  <dcterms:created xsi:type="dcterms:W3CDTF">2025-07-16T13:18:00Z</dcterms:created>
  <dcterms:modified xsi:type="dcterms:W3CDTF">2025-07-16T13:18:00Z</dcterms:modified>
</cp:coreProperties>
</file>