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02F5A" w14:textId="77777777" w:rsidR="007778CF" w:rsidRPr="00D11A06" w:rsidRDefault="007778CF" w:rsidP="001972BF">
      <w:pPr>
        <w:pStyle w:val="Paragrafi"/>
        <w:ind w:firstLine="0"/>
        <w:jc w:val="center"/>
        <w:rPr>
          <w:rFonts w:ascii="Times New Roman" w:hAnsi="Times New Roman"/>
          <w:color w:val="000000" w:themeColor="text1"/>
          <w:sz w:val="24"/>
          <w:szCs w:val="24"/>
          <w:lang w:val="sq-AL"/>
        </w:rPr>
      </w:pPr>
    </w:p>
    <w:p w14:paraId="64F925CF" w14:textId="77777777" w:rsidR="001972BF" w:rsidRPr="00D11A06" w:rsidRDefault="001972BF" w:rsidP="001972BF">
      <w:pPr>
        <w:pStyle w:val="Paragrafi"/>
        <w:ind w:firstLine="0"/>
        <w:jc w:val="center"/>
        <w:rPr>
          <w:rFonts w:ascii="Times New Roman" w:hAnsi="Times New Roman"/>
          <w:color w:val="000000" w:themeColor="text1"/>
          <w:sz w:val="24"/>
          <w:szCs w:val="24"/>
          <w:lang w:val="sq-AL"/>
        </w:rPr>
      </w:pPr>
    </w:p>
    <w:p w14:paraId="03EAFA00" w14:textId="4B39DD40" w:rsidR="001972BF" w:rsidRDefault="005C3157" w:rsidP="001972BF">
      <w:pPr>
        <w:pStyle w:val="Paragrafi"/>
        <w:ind w:firstLine="0"/>
        <w:jc w:val="center"/>
        <w:rPr>
          <w:rFonts w:ascii="Times New Roman" w:hAnsi="Times New Roman"/>
          <w:b/>
          <w:bCs/>
          <w:color w:val="000000" w:themeColor="text1"/>
          <w:sz w:val="24"/>
          <w:szCs w:val="24"/>
          <w:lang w:val="sq-AL"/>
        </w:rPr>
      </w:pPr>
      <w:r w:rsidRPr="00D11A06">
        <w:rPr>
          <w:rFonts w:ascii="Times New Roman" w:hAnsi="Times New Roman"/>
          <w:b/>
          <w:bCs/>
          <w:color w:val="000000" w:themeColor="text1"/>
          <w:sz w:val="24"/>
          <w:szCs w:val="24"/>
          <w:lang w:val="sq-AL"/>
        </w:rPr>
        <w:t>PROJEKTLIGJ</w:t>
      </w:r>
    </w:p>
    <w:p w14:paraId="6DC590FC" w14:textId="77777777" w:rsidR="00AE56E6" w:rsidRPr="00D11A06" w:rsidRDefault="00AE56E6" w:rsidP="001972BF">
      <w:pPr>
        <w:pStyle w:val="Paragrafi"/>
        <w:ind w:firstLine="0"/>
        <w:jc w:val="center"/>
        <w:rPr>
          <w:rFonts w:ascii="Times New Roman" w:hAnsi="Times New Roman"/>
          <w:b/>
          <w:bCs/>
          <w:color w:val="000000" w:themeColor="text1"/>
          <w:sz w:val="24"/>
          <w:szCs w:val="24"/>
          <w:lang w:val="sq-AL"/>
        </w:rPr>
      </w:pPr>
    </w:p>
    <w:p w14:paraId="08E4A5C3" w14:textId="7C84B940" w:rsidR="007778CF" w:rsidRPr="00D11A06" w:rsidRDefault="001972BF" w:rsidP="001972BF">
      <w:pPr>
        <w:pStyle w:val="Paragrafi"/>
        <w:ind w:firstLine="0"/>
        <w:jc w:val="center"/>
        <w:rPr>
          <w:rFonts w:ascii="Times New Roman" w:hAnsi="Times New Roman"/>
          <w:color w:val="000000" w:themeColor="text1"/>
          <w:sz w:val="24"/>
          <w:szCs w:val="24"/>
          <w:lang w:val="sq-AL"/>
        </w:rPr>
      </w:pPr>
      <w:r w:rsidRPr="00D11A06">
        <w:rPr>
          <w:rFonts w:ascii="Times New Roman" w:hAnsi="Times New Roman"/>
          <w:color w:val="000000" w:themeColor="text1"/>
          <w:sz w:val="24"/>
          <w:szCs w:val="24"/>
          <w:lang w:val="sq-AL"/>
        </w:rPr>
        <w:t>Nr.</w:t>
      </w:r>
      <w:r w:rsidR="00607E64" w:rsidRPr="00D11A06">
        <w:rPr>
          <w:rFonts w:ascii="Times New Roman" w:hAnsi="Times New Roman"/>
          <w:color w:val="000000" w:themeColor="text1"/>
          <w:sz w:val="24"/>
          <w:szCs w:val="24"/>
          <w:lang w:val="sq-AL"/>
        </w:rPr>
        <w:t xml:space="preserve"> </w:t>
      </w:r>
      <w:r w:rsidR="005D130C" w:rsidRPr="00D11A06">
        <w:rPr>
          <w:rFonts w:ascii="Times New Roman" w:hAnsi="Times New Roman"/>
          <w:color w:val="000000" w:themeColor="text1"/>
          <w:sz w:val="24"/>
          <w:szCs w:val="24"/>
          <w:lang w:val="sq-AL"/>
        </w:rPr>
        <w:t>________</w:t>
      </w:r>
      <w:r w:rsidR="00607E64" w:rsidRPr="00D11A06">
        <w:rPr>
          <w:rFonts w:ascii="Times New Roman" w:hAnsi="Times New Roman"/>
          <w:color w:val="000000" w:themeColor="text1"/>
          <w:sz w:val="24"/>
          <w:szCs w:val="24"/>
          <w:lang w:val="sq-AL"/>
        </w:rPr>
        <w:t xml:space="preserve"> </w:t>
      </w:r>
      <w:r w:rsidRPr="00D11A06">
        <w:rPr>
          <w:rFonts w:ascii="Times New Roman" w:hAnsi="Times New Roman"/>
          <w:color w:val="000000" w:themeColor="text1"/>
          <w:sz w:val="24"/>
          <w:szCs w:val="24"/>
          <w:lang w:val="sq-AL"/>
        </w:rPr>
        <w:t xml:space="preserve">, </w:t>
      </w:r>
      <w:r w:rsidR="007778CF" w:rsidRPr="00D11A06">
        <w:rPr>
          <w:rFonts w:ascii="Times New Roman" w:hAnsi="Times New Roman"/>
          <w:color w:val="000000" w:themeColor="text1"/>
          <w:sz w:val="24"/>
          <w:szCs w:val="24"/>
          <w:lang w:val="sq-AL"/>
        </w:rPr>
        <w:t>datë</w:t>
      </w:r>
      <w:r w:rsidR="00607E64" w:rsidRPr="00D11A06">
        <w:rPr>
          <w:rFonts w:ascii="Times New Roman" w:hAnsi="Times New Roman"/>
          <w:color w:val="000000" w:themeColor="text1"/>
          <w:sz w:val="24"/>
          <w:szCs w:val="24"/>
          <w:lang w:val="sq-AL"/>
        </w:rPr>
        <w:t>___</w:t>
      </w:r>
      <w:r w:rsidR="007778CF" w:rsidRPr="00D11A06">
        <w:rPr>
          <w:rFonts w:ascii="Times New Roman" w:hAnsi="Times New Roman"/>
          <w:color w:val="000000" w:themeColor="text1"/>
          <w:sz w:val="24"/>
          <w:szCs w:val="24"/>
          <w:lang w:val="sq-AL"/>
        </w:rPr>
        <w:t>___.2025</w:t>
      </w:r>
    </w:p>
    <w:p w14:paraId="53D42BBA" w14:textId="77777777" w:rsidR="00C85762" w:rsidRPr="00D11A06" w:rsidRDefault="00C85762" w:rsidP="001972BF">
      <w:pPr>
        <w:rPr>
          <w:rFonts w:ascii="Times New Roman" w:hAnsi="Times New Roman" w:cs="Times New Roman"/>
          <w:color w:val="000000" w:themeColor="text1"/>
          <w:lang w:val="sq-AL"/>
        </w:rPr>
      </w:pPr>
    </w:p>
    <w:p w14:paraId="54BEB6BF" w14:textId="602C3A9E" w:rsidR="005D1A0C" w:rsidRPr="00D11A06" w:rsidRDefault="008028AA" w:rsidP="005D1A0C">
      <w:pPr>
        <w:pStyle w:val="CommentText"/>
        <w:jc w:val="center"/>
        <w:rPr>
          <w:rFonts w:ascii="Times New Roman" w:hAnsi="Times New Roman" w:cs="Times New Roman"/>
          <w:b/>
          <w:bCs/>
          <w:color w:val="000000" w:themeColor="text1"/>
          <w:sz w:val="24"/>
          <w:szCs w:val="24"/>
          <w:lang w:val="sq-AL"/>
        </w:rPr>
      </w:pPr>
      <w:r w:rsidRPr="00D11A06">
        <w:rPr>
          <w:rFonts w:ascii="Times New Roman" w:hAnsi="Times New Roman" w:cs="Times New Roman"/>
          <w:b/>
          <w:bCs/>
          <w:color w:val="000000" w:themeColor="text1"/>
          <w:sz w:val="24"/>
          <w:szCs w:val="24"/>
          <w:lang w:val="sq-AL"/>
        </w:rPr>
        <w:t xml:space="preserve">PËR </w:t>
      </w:r>
      <w:r w:rsidR="005C3157" w:rsidRPr="00D11A06">
        <w:rPr>
          <w:rFonts w:ascii="Times New Roman" w:hAnsi="Times New Roman" w:cs="Times New Roman"/>
          <w:b/>
          <w:bCs/>
          <w:color w:val="000000" w:themeColor="text1"/>
          <w:spacing w:val="-4"/>
          <w:sz w:val="24"/>
          <w:szCs w:val="24"/>
          <w:lang w:val="sq-AL"/>
        </w:rPr>
        <w:t>KUJDES</w:t>
      </w:r>
      <w:r w:rsidR="005D1A0C" w:rsidRPr="00D11A06">
        <w:rPr>
          <w:rFonts w:ascii="Times New Roman" w:hAnsi="Times New Roman" w:cs="Times New Roman"/>
          <w:b/>
          <w:bCs/>
          <w:color w:val="000000" w:themeColor="text1"/>
          <w:spacing w:val="-4"/>
          <w:sz w:val="24"/>
          <w:szCs w:val="24"/>
          <w:lang w:val="sq-AL"/>
        </w:rPr>
        <w:t xml:space="preserve">IN </w:t>
      </w:r>
      <w:r w:rsidR="00A9017F" w:rsidRPr="00D11A06">
        <w:rPr>
          <w:rFonts w:ascii="Times New Roman" w:hAnsi="Times New Roman" w:cs="Times New Roman"/>
          <w:b/>
          <w:bCs/>
          <w:color w:val="000000" w:themeColor="text1"/>
          <w:spacing w:val="-4"/>
          <w:sz w:val="24"/>
          <w:szCs w:val="24"/>
          <w:lang w:val="sq-AL"/>
        </w:rPr>
        <w:t>ALTERNATIV</w:t>
      </w:r>
      <w:r w:rsidR="00465310" w:rsidRPr="00D11A06">
        <w:rPr>
          <w:rFonts w:ascii="Times New Roman" w:hAnsi="Times New Roman" w:cs="Times New Roman"/>
          <w:b/>
          <w:bCs/>
          <w:color w:val="000000" w:themeColor="text1"/>
          <w:spacing w:val="-4"/>
          <w:sz w:val="24"/>
          <w:szCs w:val="24"/>
          <w:lang w:val="sq-AL"/>
        </w:rPr>
        <w:t xml:space="preserve"> NË FAMILJE</w:t>
      </w:r>
      <w:r w:rsidR="00A9017F" w:rsidRPr="00D11A06">
        <w:rPr>
          <w:rFonts w:ascii="Times New Roman" w:hAnsi="Times New Roman" w:cs="Times New Roman"/>
          <w:color w:val="000000" w:themeColor="text1"/>
          <w:sz w:val="24"/>
          <w:szCs w:val="24"/>
          <w:lang w:val="sq-AL" w:eastAsia="en-GB"/>
        </w:rPr>
        <w:t xml:space="preserve"> </w:t>
      </w:r>
      <w:r w:rsidR="00465310" w:rsidRPr="00D11A06">
        <w:rPr>
          <w:rFonts w:ascii="Times New Roman" w:hAnsi="Times New Roman" w:cs="Times New Roman"/>
          <w:b/>
          <w:bCs/>
          <w:color w:val="000000" w:themeColor="text1"/>
          <w:sz w:val="24"/>
          <w:szCs w:val="24"/>
          <w:lang w:val="sq-AL" w:eastAsia="en-GB"/>
        </w:rPr>
        <w:t xml:space="preserve">NË </w:t>
      </w:r>
      <w:r w:rsidR="005D1A0C" w:rsidRPr="00D11A06">
        <w:rPr>
          <w:rFonts w:ascii="Times New Roman" w:hAnsi="Times New Roman" w:cs="Times New Roman"/>
          <w:b/>
          <w:bCs/>
          <w:color w:val="000000" w:themeColor="text1"/>
          <w:sz w:val="24"/>
          <w:szCs w:val="24"/>
          <w:lang w:val="sq-AL"/>
        </w:rPr>
        <w:t>REPUBLIKËN E SHQIPËRISË</w:t>
      </w:r>
    </w:p>
    <w:p w14:paraId="14A715A3" w14:textId="5DFD0CA5" w:rsidR="007778CF" w:rsidRPr="00D11A06" w:rsidRDefault="007778CF" w:rsidP="001972BF">
      <w:pPr>
        <w:rPr>
          <w:rFonts w:ascii="Times New Roman" w:hAnsi="Times New Roman" w:cs="Times New Roman"/>
          <w:color w:val="000000" w:themeColor="text1"/>
          <w:lang w:val="sq-AL"/>
        </w:rPr>
      </w:pPr>
    </w:p>
    <w:p w14:paraId="68F5D65E" w14:textId="77777777" w:rsidR="007778CF" w:rsidRPr="00D11A06" w:rsidRDefault="007778CF" w:rsidP="001972BF">
      <w:pPr>
        <w:pStyle w:val="Paragrafi"/>
        <w:ind w:firstLine="0"/>
        <w:rPr>
          <w:rFonts w:ascii="Times New Roman" w:hAnsi="Times New Roman"/>
          <w:color w:val="000000" w:themeColor="text1"/>
          <w:sz w:val="24"/>
          <w:szCs w:val="24"/>
          <w:lang w:val="sq-AL"/>
        </w:rPr>
      </w:pPr>
    </w:p>
    <w:p w14:paraId="3A2DD148" w14:textId="77777777" w:rsidR="007778CF" w:rsidRPr="00D11A06" w:rsidRDefault="007778CF" w:rsidP="001972BF">
      <w:pPr>
        <w:pStyle w:val="Paragrafi"/>
        <w:ind w:firstLine="0"/>
        <w:rPr>
          <w:rFonts w:ascii="Times New Roman" w:hAnsi="Times New Roman"/>
          <w:color w:val="000000" w:themeColor="text1"/>
          <w:sz w:val="24"/>
          <w:szCs w:val="24"/>
          <w:lang w:val="sq-AL"/>
        </w:rPr>
      </w:pPr>
      <w:r w:rsidRPr="00D11A06">
        <w:rPr>
          <w:rFonts w:ascii="Times New Roman" w:hAnsi="Times New Roman"/>
          <w:color w:val="000000" w:themeColor="text1"/>
          <w:sz w:val="24"/>
          <w:szCs w:val="24"/>
          <w:lang w:val="sq-AL"/>
        </w:rPr>
        <w:t xml:space="preserve">Në mbështetje të neneve 78 dhe 83 pika 1 të Kushtetutës, me propozimin e Këshillit të Ministrave, </w:t>
      </w:r>
    </w:p>
    <w:p w14:paraId="0AC277AC" w14:textId="77777777" w:rsidR="007778CF" w:rsidRPr="00D11A06" w:rsidRDefault="007778CF" w:rsidP="001972BF">
      <w:pPr>
        <w:pStyle w:val="Paragrafi"/>
        <w:rPr>
          <w:rFonts w:ascii="Times New Roman" w:hAnsi="Times New Roman"/>
          <w:color w:val="000000" w:themeColor="text1"/>
          <w:sz w:val="24"/>
          <w:szCs w:val="24"/>
          <w:lang w:val="sq-AL"/>
        </w:rPr>
      </w:pPr>
    </w:p>
    <w:p w14:paraId="6175C405" w14:textId="77777777" w:rsidR="007778CF" w:rsidRPr="00D11A06" w:rsidRDefault="007778CF" w:rsidP="001972BF">
      <w:pPr>
        <w:pStyle w:val="VENDOSI"/>
        <w:rPr>
          <w:rFonts w:ascii="Times New Roman" w:hAnsi="Times New Roman"/>
          <w:b/>
          <w:bCs/>
          <w:color w:val="000000" w:themeColor="text1"/>
          <w:sz w:val="24"/>
          <w:szCs w:val="24"/>
          <w:lang w:val="pt-BR"/>
        </w:rPr>
      </w:pPr>
      <w:r w:rsidRPr="00D11A06">
        <w:rPr>
          <w:rFonts w:ascii="Times New Roman" w:hAnsi="Times New Roman"/>
          <w:b/>
          <w:bCs/>
          <w:color w:val="000000" w:themeColor="text1"/>
          <w:sz w:val="24"/>
          <w:szCs w:val="24"/>
          <w:lang w:val="pt-BR"/>
        </w:rPr>
        <w:t>K U V E N D I</w:t>
      </w:r>
    </w:p>
    <w:p w14:paraId="7DEDD90B" w14:textId="77777777" w:rsidR="007778CF" w:rsidRPr="00D11A06" w:rsidRDefault="007778CF" w:rsidP="001972BF">
      <w:pPr>
        <w:pStyle w:val="VENDOSI"/>
        <w:rPr>
          <w:rFonts w:ascii="Times New Roman" w:hAnsi="Times New Roman"/>
          <w:b/>
          <w:bCs/>
          <w:color w:val="000000" w:themeColor="text1"/>
          <w:sz w:val="24"/>
          <w:szCs w:val="24"/>
          <w:lang w:val="pt-BR"/>
        </w:rPr>
      </w:pPr>
      <w:r w:rsidRPr="00D11A06">
        <w:rPr>
          <w:rFonts w:ascii="Times New Roman" w:hAnsi="Times New Roman"/>
          <w:b/>
          <w:bCs/>
          <w:color w:val="000000" w:themeColor="text1"/>
          <w:sz w:val="24"/>
          <w:szCs w:val="24"/>
          <w:lang w:val="pt-BR"/>
        </w:rPr>
        <w:t>I REPUBLIKËS SË SHQIPËRISË</w:t>
      </w:r>
    </w:p>
    <w:p w14:paraId="28AC640C" w14:textId="77777777" w:rsidR="007778CF" w:rsidRPr="00D11A06" w:rsidRDefault="007778CF" w:rsidP="009A1914">
      <w:pPr>
        <w:pStyle w:val="Paragrafi"/>
        <w:ind w:firstLine="0"/>
        <w:rPr>
          <w:rFonts w:ascii="Times New Roman" w:hAnsi="Times New Roman"/>
          <w:color w:val="000000" w:themeColor="text1"/>
          <w:sz w:val="24"/>
          <w:szCs w:val="24"/>
          <w:lang w:val="sq-AL"/>
        </w:rPr>
      </w:pPr>
    </w:p>
    <w:p w14:paraId="7886ED28" w14:textId="77777777" w:rsidR="007778CF" w:rsidRPr="00D11A06" w:rsidRDefault="007778CF" w:rsidP="001972BF">
      <w:pPr>
        <w:pStyle w:val="VENDOSI"/>
        <w:rPr>
          <w:rFonts w:ascii="Times New Roman" w:hAnsi="Times New Roman"/>
          <w:color w:val="000000" w:themeColor="text1"/>
          <w:sz w:val="24"/>
          <w:szCs w:val="24"/>
          <w:lang w:val="es-ES"/>
        </w:rPr>
      </w:pPr>
      <w:r w:rsidRPr="00D11A06">
        <w:rPr>
          <w:rFonts w:ascii="Times New Roman" w:hAnsi="Times New Roman"/>
          <w:color w:val="000000" w:themeColor="text1"/>
          <w:sz w:val="24"/>
          <w:szCs w:val="24"/>
          <w:lang w:val="es-ES"/>
        </w:rPr>
        <w:t>VENDOSI:</w:t>
      </w:r>
    </w:p>
    <w:p w14:paraId="6B451EB3" w14:textId="77777777" w:rsidR="007778CF" w:rsidRPr="00D11A06" w:rsidRDefault="007778CF" w:rsidP="001972BF">
      <w:pPr>
        <w:pStyle w:val="Paragrafi"/>
        <w:rPr>
          <w:rFonts w:ascii="Times New Roman" w:hAnsi="Times New Roman"/>
          <w:color w:val="000000" w:themeColor="text1"/>
          <w:sz w:val="24"/>
          <w:szCs w:val="24"/>
          <w:lang w:val="es-ES"/>
        </w:rPr>
      </w:pPr>
    </w:p>
    <w:p w14:paraId="4C7DFA64" w14:textId="77777777" w:rsidR="00D51755" w:rsidRPr="00D11A06" w:rsidRDefault="00D51755" w:rsidP="001972BF">
      <w:pPr>
        <w:jc w:val="center"/>
        <w:outlineLvl w:val="2"/>
        <w:rPr>
          <w:rFonts w:ascii="Times New Roman" w:eastAsia="Times New Roman" w:hAnsi="Times New Roman" w:cs="Times New Roman"/>
          <w:b/>
          <w:bCs/>
          <w:color w:val="000000" w:themeColor="text1"/>
          <w:kern w:val="0"/>
          <w:lang w:val="it-CH" w:eastAsia="en-GB"/>
          <w14:ligatures w14:val="none"/>
        </w:rPr>
      </w:pPr>
      <w:r w:rsidRPr="00D11A06">
        <w:rPr>
          <w:rFonts w:ascii="Times New Roman" w:eastAsia="Times New Roman" w:hAnsi="Times New Roman" w:cs="Times New Roman"/>
          <w:b/>
          <w:bCs/>
          <w:color w:val="000000" w:themeColor="text1"/>
          <w:kern w:val="0"/>
          <w:lang w:val="it-CH" w:eastAsia="en-GB"/>
          <w14:ligatures w14:val="none"/>
        </w:rPr>
        <w:t>PJESA I</w:t>
      </w:r>
    </w:p>
    <w:p w14:paraId="17FBB38F" w14:textId="77777777" w:rsidR="00D51755" w:rsidRPr="00D11A06" w:rsidRDefault="00D51755" w:rsidP="001972BF">
      <w:pPr>
        <w:jc w:val="center"/>
        <w:rPr>
          <w:rFonts w:ascii="Times New Roman" w:eastAsia="Times New Roman" w:hAnsi="Times New Roman" w:cs="Times New Roman"/>
          <w:b/>
          <w:bCs/>
          <w:color w:val="000000" w:themeColor="text1"/>
          <w:kern w:val="0"/>
          <w:lang w:val="it-CH" w:eastAsia="en-GB"/>
          <w14:ligatures w14:val="none"/>
        </w:rPr>
      </w:pPr>
      <w:r w:rsidRPr="00D11A06">
        <w:rPr>
          <w:rFonts w:ascii="Times New Roman" w:eastAsia="Times New Roman" w:hAnsi="Times New Roman" w:cs="Times New Roman"/>
          <w:b/>
          <w:bCs/>
          <w:color w:val="000000" w:themeColor="text1"/>
          <w:kern w:val="0"/>
          <w:lang w:val="it-CH" w:eastAsia="en-GB"/>
          <w14:ligatures w14:val="none"/>
        </w:rPr>
        <w:t>DISPOZITA TË PËRGJITHSHME</w:t>
      </w:r>
    </w:p>
    <w:p w14:paraId="2E2437A3" w14:textId="77777777" w:rsidR="00D51755" w:rsidRPr="00D11A06" w:rsidRDefault="00D51755" w:rsidP="001972BF">
      <w:pPr>
        <w:rPr>
          <w:rFonts w:ascii="Times New Roman" w:eastAsia="Times New Roman" w:hAnsi="Times New Roman" w:cs="Times New Roman"/>
          <w:color w:val="000000" w:themeColor="text1"/>
          <w:kern w:val="0"/>
          <w:lang w:val="it-CH" w:eastAsia="en-GB"/>
          <w14:ligatures w14:val="none"/>
        </w:rPr>
      </w:pPr>
    </w:p>
    <w:p w14:paraId="3E773504" w14:textId="77777777" w:rsidR="00D51755" w:rsidRPr="00D11A06" w:rsidRDefault="00D51755" w:rsidP="001972BF">
      <w:pPr>
        <w:jc w:val="center"/>
        <w:rPr>
          <w:rFonts w:ascii="Times New Roman" w:eastAsia="Times New Roman" w:hAnsi="Times New Roman" w:cs="Times New Roman"/>
          <w:color w:val="000000" w:themeColor="text1"/>
          <w:kern w:val="0"/>
          <w:lang w:val="it-CH" w:eastAsia="en-GB"/>
          <w14:ligatures w14:val="none"/>
        </w:rPr>
      </w:pPr>
      <w:r w:rsidRPr="00D11A06">
        <w:rPr>
          <w:rFonts w:ascii="Times New Roman" w:eastAsia="Times New Roman" w:hAnsi="Times New Roman" w:cs="Times New Roman"/>
          <w:b/>
          <w:bCs/>
          <w:color w:val="000000" w:themeColor="text1"/>
          <w:kern w:val="0"/>
          <w:lang w:val="it-CH" w:eastAsia="en-GB"/>
          <w14:ligatures w14:val="none"/>
        </w:rPr>
        <w:t>Neni 1</w:t>
      </w:r>
    </w:p>
    <w:p w14:paraId="0DBF9D36" w14:textId="05E9C735" w:rsidR="005D1A0C" w:rsidRPr="00D11A06" w:rsidRDefault="00D51755" w:rsidP="005C3157">
      <w:pPr>
        <w:jc w:val="center"/>
        <w:rPr>
          <w:rFonts w:ascii="Times New Roman" w:eastAsia="Times New Roman" w:hAnsi="Times New Roman" w:cs="Times New Roman"/>
          <w:b/>
          <w:bCs/>
          <w:color w:val="000000" w:themeColor="text1"/>
          <w:kern w:val="0"/>
          <w:lang w:eastAsia="en-GB"/>
          <w14:ligatures w14:val="none"/>
        </w:rPr>
      </w:pPr>
      <w:proofErr w:type="spellStart"/>
      <w:r w:rsidRPr="00D11A06">
        <w:rPr>
          <w:rFonts w:ascii="Times New Roman" w:eastAsia="Times New Roman" w:hAnsi="Times New Roman" w:cs="Times New Roman"/>
          <w:b/>
          <w:bCs/>
          <w:color w:val="000000" w:themeColor="text1"/>
          <w:kern w:val="0"/>
          <w:lang w:eastAsia="en-GB"/>
          <w14:ligatures w14:val="none"/>
        </w:rPr>
        <w:t>Objekti</w:t>
      </w:r>
      <w:proofErr w:type="spellEnd"/>
      <w:r w:rsidRPr="00D11A06">
        <w:rPr>
          <w:rFonts w:ascii="Times New Roman" w:eastAsia="Times New Roman" w:hAnsi="Times New Roman" w:cs="Times New Roman"/>
          <w:b/>
          <w:bCs/>
          <w:color w:val="000000" w:themeColor="text1"/>
          <w:kern w:val="0"/>
          <w:lang w:eastAsia="en-GB"/>
          <w14:ligatures w14:val="none"/>
        </w:rPr>
        <w:t xml:space="preserve"> </w:t>
      </w:r>
      <w:proofErr w:type="spellStart"/>
      <w:r w:rsidRPr="00D11A06">
        <w:rPr>
          <w:rFonts w:ascii="Times New Roman" w:eastAsia="Times New Roman" w:hAnsi="Times New Roman" w:cs="Times New Roman"/>
          <w:b/>
          <w:bCs/>
          <w:color w:val="000000" w:themeColor="text1"/>
          <w:kern w:val="0"/>
          <w:lang w:eastAsia="en-GB"/>
          <w14:ligatures w14:val="none"/>
        </w:rPr>
        <w:t>i</w:t>
      </w:r>
      <w:proofErr w:type="spellEnd"/>
      <w:r w:rsidRPr="00D11A06">
        <w:rPr>
          <w:rFonts w:ascii="Times New Roman" w:eastAsia="Times New Roman" w:hAnsi="Times New Roman" w:cs="Times New Roman"/>
          <w:b/>
          <w:bCs/>
          <w:color w:val="000000" w:themeColor="text1"/>
          <w:kern w:val="0"/>
          <w:lang w:eastAsia="en-GB"/>
          <w14:ligatures w14:val="none"/>
        </w:rPr>
        <w:t xml:space="preserve"> </w:t>
      </w:r>
      <w:proofErr w:type="spellStart"/>
      <w:r w:rsidRPr="00D11A06">
        <w:rPr>
          <w:rFonts w:ascii="Times New Roman" w:eastAsia="Times New Roman" w:hAnsi="Times New Roman" w:cs="Times New Roman"/>
          <w:b/>
          <w:bCs/>
          <w:color w:val="000000" w:themeColor="text1"/>
          <w:kern w:val="0"/>
          <w:lang w:eastAsia="en-GB"/>
          <w14:ligatures w14:val="none"/>
        </w:rPr>
        <w:t>ligjit</w:t>
      </w:r>
      <w:proofErr w:type="spellEnd"/>
    </w:p>
    <w:p w14:paraId="189D6491" w14:textId="77777777" w:rsidR="005017F0" w:rsidRPr="00D11A06" w:rsidRDefault="005017F0" w:rsidP="001972BF">
      <w:pPr>
        <w:jc w:val="center"/>
        <w:rPr>
          <w:rFonts w:ascii="Times New Roman" w:eastAsia="Times New Roman" w:hAnsi="Times New Roman" w:cs="Times New Roman"/>
          <w:color w:val="000000" w:themeColor="text1"/>
          <w:kern w:val="0"/>
          <w:lang w:eastAsia="en-GB"/>
          <w14:ligatures w14:val="none"/>
        </w:rPr>
      </w:pPr>
    </w:p>
    <w:p w14:paraId="0008681B" w14:textId="77777777" w:rsidR="00882C01" w:rsidRPr="00D11A06" w:rsidRDefault="00882C01" w:rsidP="00882C01">
      <w:pPr>
        <w:jc w:val="center"/>
        <w:rPr>
          <w:rFonts w:ascii="Times New Roman" w:eastAsia="Times New Roman" w:hAnsi="Times New Roman" w:cs="Times New Roman"/>
          <w:color w:val="000000" w:themeColor="text1"/>
          <w:kern w:val="0"/>
          <w:lang w:eastAsia="en-GB"/>
          <w14:ligatures w14:val="none"/>
        </w:rPr>
      </w:pPr>
    </w:p>
    <w:p w14:paraId="01AEC8A5" w14:textId="5D8E7693" w:rsidR="001972BF" w:rsidRDefault="00882C01" w:rsidP="00882C01">
      <w:pPr>
        <w:pStyle w:val="ListParagraph"/>
        <w:numPr>
          <w:ilvl w:val="0"/>
          <w:numId w:val="1"/>
        </w:numPr>
        <w:ind w:left="426" w:hanging="426"/>
        <w:jc w:val="both"/>
        <w:rPr>
          <w:rFonts w:ascii="Times New Roman" w:eastAsia="Times New Roman" w:hAnsi="Times New Roman" w:cs="Times New Roman"/>
          <w:color w:val="000000" w:themeColor="text1"/>
          <w:kern w:val="0"/>
          <w:lang w:eastAsia="en-GB"/>
          <w14:ligatures w14:val="none"/>
        </w:rPr>
      </w:pPr>
      <w:proofErr w:type="spellStart"/>
      <w:r>
        <w:rPr>
          <w:rFonts w:ascii="Times New Roman" w:eastAsia="Times New Roman" w:hAnsi="Times New Roman" w:cs="Times New Roman"/>
          <w:color w:val="000000" w:themeColor="text1"/>
          <w:kern w:val="0"/>
          <w:lang w:eastAsia="en-GB"/>
          <w14:ligatures w14:val="none"/>
        </w:rPr>
        <w:t>Objekti</w:t>
      </w:r>
      <w:proofErr w:type="spellEnd"/>
      <w:r>
        <w:rPr>
          <w:rFonts w:ascii="Times New Roman" w:eastAsia="Times New Roman" w:hAnsi="Times New Roman" w:cs="Times New Roman"/>
          <w:color w:val="000000" w:themeColor="text1"/>
          <w:kern w:val="0"/>
          <w:lang w:eastAsia="en-GB"/>
          <w14:ligatures w14:val="none"/>
        </w:rPr>
        <w:t xml:space="preserve"> </w:t>
      </w:r>
      <w:proofErr w:type="spellStart"/>
      <w:r>
        <w:rPr>
          <w:rFonts w:ascii="Times New Roman" w:eastAsia="Times New Roman" w:hAnsi="Times New Roman" w:cs="Times New Roman"/>
          <w:color w:val="000000" w:themeColor="text1"/>
          <w:kern w:val="0"/>
          <w:lang w:eastAsia="en-GB"/>
          <w14:ligatures w14:val="none"/>
        </w:rPr>
        <w:t>i</w:t>
      </w:r>
      <w:proofErr w:type="spellEnd"/>
      <w:r>
        <w:rPr>
          <w:rFonts w:ascii="Times New Roman" w:eastAsia="Times New Roman" w:hAnsi="Times New Roman" w:cs="Times New Roman"/>
          <w:color w:val="000000" w:themeColor="text1"/>
          <w:kern w:val="0"/>
          <w:lang w:eastAsia="en-GB"/>
          <w14:ligatures w14:val="none"/>
        </w:rPr>
        <w:t xml:space="preserve"> </w:t>
      </w:r>
      <w:proofErr w:type="spellStart"/>
      <w:r>
        <w:rPr>
          <w:rFonts w:ascii="Times New Roman" w:eastAsia="Times New Roman" w:hAnsi="Times New Roman" w:cs="Times New Roman"/>
          <w:color w:val="000000" w:themeColor="text1"/>
          <w:kern w:val="0"/>
          <w:lang w:eastAsia="en-GB"/>
          <w14:ligatures w14:val="none"/>
        </w:rPr>
        <w:t>këtij</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ligj</w:t>
      </w:r>
      <w:r>
        <w:rPr>
          <w:rFonts w:ascii="Times New Roman" w:eastAsia="Times New Roman" w:hAnsi="Times New Roman" w:cs="Times New Roman"/>
          <w:color w:val="000000" w:themeColor="text1"/>
          <w:kern w:val="0"/>
          <w:lang w:eastAsia="en-GB"/>
          <w14:ligatures w14:val="none"/>
        </w:rPr>
        <w:t>i</w:t>
      </w:r>
      <w:proofErr w:type="spellEnd"/>
      <w:r>
        <w:rPr>
          <w:rFonts w:ascii="Times New Roman" w:eastAsia="Times New Roman" w:hAnsi="Times New Roman" w:cs="Times New Roman"/>
          <w:color w:val="000000" w:themeColor="text1"/>
          <w:kern w:val="0"/>
          <w:lang w:eastAsia="en-GB"/>
          <w14:ligatures w14:val="none"/>
        </w:rPr>
        <w:t xml:space="preserve"> </w:t>
      </w:r>
      <w:proofErr w:type="spellStart"/>
      <w:r>
        <w:t>është</w:t>
      </w:r>
      <w:proofErr w:type="spellEnd"/>
      <w:r>
        <w:t xml:space="preserve"> </w:t>
      </w:r>
      <w:proofErr w:type="spellStart"/>
      <w:r w:rsidRPr="00D11A06">
        <w:rPr>
          <w:rFonts w:ascii="Times New Roman" w:eastAsia="Times New Roman" w:hAnsi="Times New Roman" w:cs="Times New Roman"/>
          <w:color w:val="000000" w:themeColor="text1"/>
          <w:kern w:val="0"/>
          <w:lang w:eastAsia="en-GB"/>
          <w14:ligatures w14:val="none"/>
        </w:rPr>
        <w:t>përcakt</w:t>
      </w:r>
      <w:r>
        <w:rPr>
          <w:rFonts w:ascii="Times New Roman" w:eastAsia="Times New Roman" w:hAnsi="Times New Roman" w:cs="Times New Roman"/>
          <w:color w:val="000000" w:themeColor="text1"/>
          <w:kern w:val="0"/>
          <w:lang w:eastAsia="en-GB"/>
          <w14:ligatures w14:val="none"/>
        </w:rPr>
        <w:t>imi</w:t>
      </w:r>
      <w:proofErr w:type="spellEnd"/>
      <w:r>
        <w:rPr>
          <w:rFonts w:ascii="Times New Roman" w:eastAsia="Times New Roman" w:hAnsi="Times New Roman" w:cs="Times New Roman"/>
          <w:color w:val="000000" w:themeColor="text1"/>
          <w:kern w:val="0"/>
          <w:lang w:eastAsia="en-GB"/>
          <w14:ligatures w14:val="none"/>
        </w:rPr>
        <w:t xml:space="preserve"> </w:t>
      </w:r>
      <w:proofErr w:type="spellStart"/>
      <w:r>
        <w:rPr>
          <w:rFonts w:ascii="Times New Roman" w:eastAsia="Times New Roman" w:hAnsi="Times New Roman" w:cs="Times New Roman"/>
          <w:color w:val="000000" w:themeColor="text1"/>
          <w:kern w:val="0"/>
          <w:lang w:eastAsia="en-GB"/>
          <w14:ligatures w14:val="none"/>
        </w:rPr>
        <w:t>i</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7E000B">
        <w:rPr>
          <w:rFonts w:ascii="Times New Roman" w:eastAsia="Times New Roman" w:hAnsi="Times New Roman" w:cs="Times New Roman"/>
          <w:color w:val="000000" w:themeColor="text1"/>
          <w:kern w:val="0"/>
          <w:lang w:eastAsia="en-GB"/>
          <w14:ligatures w14:val="none"/>
        </w:rPr>
        <w:t>rregullave</w:t>
      </w:r>
      <w:proofErr w:type="spellEnd"/>
      <w:r w:rsidRPr="007E000B">
        <w:rPr>
          <w:rFonts w:ascii="Times New Roman" w:eastAsia="Times New Roman" w:hAnsi="Times New Roman" w:cs="Times New Roman"/>
          <w:color w:val="000000" w:themeColor="text1"/>
          <w:kern w:val="0"/>
          <w:lang w:eastAsia="en-GB"/>
          <w14:ligatures w14:val="none"/>
        </w:rPr>
        <w:t xml:space="preserve"> </w:t>
      </w:r>
      <w:proofErr w:type="spellStart"/>
      <w:r w:rsidRPr="007E000B">
        <w:rPr>
          <w:rFonts w:ascii="Times New Roman" w:eastAsia="Times New Roman" w:hAnsi="Times New Roman" w:cs="Times New Roman"/>
          <w:color w:val="000000" w:themeColor="text1"/>
          <w:kern w:val="0"/>
          <w:lang w:eastAsia="en-GB"/>
          <w14:ligatures w14:val="none"/>
        </w:rPr>
        <w:t>dhe</w:t>
      </w:r>
      <w:proofErr w:type="spellEnd"/>
      <w:r w:rsidRPr="007E000B">
        <w:rPr>
          <w:rFonts w:ascii="Times New Roman" w:eastAsia="Times New Roman" w:hAnsi="Times New Roman" w:cs="Times New Roman"/>
          <w:color w:val="000000" w:themeColor="text1"/>
          <w:kern w:val="0"/>
          <w:lang w:eastAsia="en-GB"/>
          <w14:ligatures w14:val="none"/>
        </w:rPr>
        <w:t xml:space="preserve"> </w:t>
      </w:r>
      <w:proofErr w:type="spellStart"/>
      <w:r w:rsidRPr="007E000B">
        <w:rPr>
          <w:rFonts w:ascii="Times New Roman" w:eastAsia="Times New Roman" w:hAnsi="Times New Roman" w:cs="Times New Roman"/>
          <w:color w:val="000000" w:themeColor="text1"/>
          <w:kern w:val="0"/>
          <w:lang w:eastAsia="en-GB"/>
          <w14:ligatures w14:val="none"/>
        </w:rPr>
        <w:t>procedurave</w:t>
      </w:r>
      <w:proofErr w:type="spellEnd"/>
      <w:r w:rsidR="00D6660A" w:rsidRPr="00D11A06">
        <w:rPr>
          <w:rFonts w:ascii="Times New Roman" w:hAnsi="Times New Roman" w:cs="Times New Roman"/>
          <w:color w:val="000000" w:themeColor="text1"/>
        </w:rPr>
        <w:t xml:space="preserve"> </w:t>
      </w:r>
      <w:proofErr w:type="spellStart"/>
      <w:r w:rsidR="00D6660A" w:rsidRPr="00D11A06">
        <w:rPr>
          <w:rFonts w:ascii="Times New Roman" w:hAnsi="Times New Roman" w:cs="Times New Roman"/>
          <w:color w:val="000000" w:themeColor="text1"/>
        </w:rPr>
        <w:t>për</w:t>
      </w:r>
      <w:proofErr w:type="spellEnd"/>
      <w:r w:rsidR="00D6660A" w:rsidRPr="00D11A06">
        <w:rPr>
          <w:rFonts w:ascii="Times New Roman" w:hAnsi="Times New Roman" w:cs="Times New Roman"/>
          <w:color w:val="000000" w:themeColor="text1"/>
        </w:rPr>
        <w:t xml:space="preserve"> </w:t>
      </w:r>
      <w:proofErr w:type="spellStart"/>
      <w:r w:rsidR="00B22305" w:rsidRPr="00D11A06">
        <w:rPr>
          <w:rFonts w:ascii="Times New Roman" w:eastAsia="Times New Roman" w:hAnsi="Times New Roman" w:cs="Times New Roman"/>
          <w:color w:val="000000" w:themeColor="text1"/>
          <w:kern w:val="0"/>
          <w:lang w:eastAsia="en-GB"/>
          <w14:ligatures w14:val="none"/>
        </w:rPr>
        <w:t>kujdesi</w:t>
      </w:r>
      <w:r w:rsidR="00D6660A" w:rsidRPr="00D11A06">
        <w:rPr>
          <w:rFonts w:ascii="Times New Roman" w:eastAsia="Times New Roman" w:hAnsi="Times New Roman" w:cs="Times New Roman"/>
          <w:color w:val="000000" w:themeColor="text1"/>
          <w:kern w:val="0"/>
          <w:lang w:eastAsia="en-GB"/>
          <w14:ligatures w14:val="none"/>
        </w:rPr>
        <w:t>n</w:t>
      </w:r>
      <w:proofErr w:type="spellEnd"/>
      <w:r w:rsidR="00D51755" w:rsidRPr="00D11A06">
        <w:rPr>
          <w:rFonts w:ascii="Times New Roman" w:eastAsia="Times New Roman" w:hAnsi="Times New Roman" w:cs="Times New Roman"/>
          <w:color w:val="000000" w:themeColor="text1"/>
          <w:kern w:val="0"/>
          <w:lang w:eastAsia="en-GB"/>
          <w14:ligatures w14:val="none"/>
        </w:rPr>
        <w:t xml:space="preserve"> </w:t>
      </w:r>
      <w:proofErr w:type="spellStart"/>
      <w:r w:rsidR="005D1A0C" w:rsidRPr="00D11A06">
        <w:rPr>
          <w:rFonts w:ascii="Times New Roman" w:eastAsia="Times New Roman" w:hAnsi="Times New Roman" w:cs="Times New Roman"/>
          <w:color w:val="000000" w:themeColor="text1"/>
          <w:kern w:val="0"/>
          <w:lang w:eastAsia="en-GB"/>
          <w14:ligatures w14:val="none"/>
        </w:rPr>
        <w:t>alternati</w:t>
      </w:r>
      <w:r w:rsidR="00DA0E06" w:rsidRPr="00D11A06">
        <w:rPr>
          <w:rFonts w:ascii="Times New Roman" w:eastAsia="Times New Roman" w:hAnsi="Times New Roman" w:cs="Times New Roman"/>
          <w:color w:val="000000" w:themeColor="text1"/>
          <w:kern w:val="0"/>
          <w:lang w:eastAsia="en-GB"/>
          <w14:ligatures w14:val="none"/>
        </w:rPr>
        <w:t>v</w:t>
      </w:r>
      <w:proofErr w:type="spellEnd"/>
      <w:r w:rsidR="005D1A0C" w:rsidRPr="00D11A06">
        <w:rPr>
          <w:rFonts w:ascii="Times New Roman" w:eastAsia="Times New Roman" w:hAnsi="Times New Roman" w:cs="Times New Roman"/>
          <w:color w:val="000000" w:themeColor="text1"/>
          <w:kern w:val="0"/>
          <w:lang w:eastAsia="en-GB"/>
          <w14:ligatures w14:val="none"/>
        </w:rPr>
        <w:t xml:space="preserve"> </w:t>
      </w:r>
      <w:proofErr w:type="spellStart"/>
      <w:r w:rsidR="00465310" w:rsidRPr="00D11A06">
        <w:rPr>
          <w:rFonts w:ascii="Times New Roman" w:eastAsia="Times New Roman" w:hAnsi="Times New Roman" w:cs="Times New Roman"/>
          <w:color w:val="000000" w:themeColor="text1"/>
          <w:kern w:val="0"/>
          <w:lang w:eastAsia="en-GB"/>
          <w14:ligatures w14:val="none"/>
        </w:rPr>
        <w:t>në</w:t>
      </w:r>
      <w:proofErr w:type="spellEnd"/>
      <w:r w:rsidR="00465310" w:rsidRPr="00D11A06">
        <w:rPr>
          <w:rFonts w:ascii="Times New Roman" w:eastAsia="Times New Roman" w:hAnsi="Times New Roman" w:cs="Times New Roman"/>
          <w:color w:val="000000" w:themeColor="text1"/>
          <w:kern w:val="0"/>
          <w:lang w:eastAsia="en-GB"/>
          <w14:ligatures w14:val="none"/>
        </w:rPr>
        <w:t xml:space="preserve"> </w:t>
      </w:r>
      <w:proofErr w:type="spellStart"/>
      <w:r w:rsidR="00465310" w:rsidRPr="00D11A06">
        <w:rPr>
          <w:rFonts w:ascii="Times New Roman" w:eastAsia="Times New Roman" w:hAnsi="Times New Roman" w:cs="Times New Roman"/>
          <w:color w:val="000000" w:themeColor="text1"/>
          <w:kern w:val="0"/>
          <w:lang w:eastAsia="en-GB"/>
          <w14:ligatures w14:val="none"/>
        </w:rPr>
        <w:t>familje</w:t>
      </w:r>
      <w:proofErr w:type="spellEnd"/>
      <w:r w:rsidR="00465310" w:rsidRPr="00D11A06">
        <w:rPr>
          <w:rFonts w:ascii="Times New Roman" w:eastAsia="Times New Roman" w:hAnsi="Times New Roman" w:cs="Times New Roman"/>
          <w:color w:val="000000" w:themeColor="text1"/>
          <w:kern w:val="0"/>
          <w:lang w:eastAsia="en-GB"/>
          <w14:ligatures w14:val="none"/>
        </w:rPr>
        <w:t xml:space="preserve"> </w:t>
      </w:r>
      <w:proofErr w:type="spellStart"/>
      <w:r w:rsidR="008B4B89" w:rsidRPr="00D11A06">
        <w:rPr>
          <w:rFonts w:ascii="Times New Roman" w:eastAsia="Times New Roman" w:hAnsi="Times New Roman" w:cs="Times New Roman"/>
          <w:color w:val="000000" w:themeColor="text1"/>
          <w:kern w:val="0"/>
          <w:lang w:eastAsia="en-GB"/>
          <w14:ligatures w14:val="none"/>
        </w:rPr>
        <w:t>p</w:t>
      </w:r>
      <w:r w:rsidR="005E27E8" w:rsidRPr="00D11A06">
        <w:rPr>
          <w:rFonts w:ascii="Times New Roman" w:eastAsia="Times New Roman" w:hAnsi="Times New Roman" w:cs="Times New Roman"/>
          <w:color w:val="000000" w:themeColor="text1"/>
          <w:kern w:val="0"/>
          <w:lang w:eastAsia="en-GB"/>
          <w14:ligatures w14:val="none"/>
        </w:rPr>
        <w:t>ë</w:t>
      </w:r>
      <w:r w:rsidR="008B4B89" w:rsidRPr="00D11A06">
        <w:rPr>
          <w:rFonts w:ascii="Times New Roman" w:eastAsia="Times New Roman" w:hAnsi="Times New Roman" w:cs="Times New Roman"/>
          <w:color w:val="000000" w:themeColor="text1"/>
          <w:kern w:val="0"/>
          <w:lang w:eastAsia="en-GB"/>
          <w14:ligatures w14:val="none"/>
        </w:rPr>
        <w:t>r</w:t>
      </w:r>
      <w:proofErr w:type="spellEnd"/>
      <w:r w:rsidR="008B4B89" w:rsidRPr="00D11A06">
        <w:rPr>
          <w:rFonts w:ascii="Times New Roman" w:eastAsia="Times New Roman" w:hAnsi="Times New Roman" w:cs="Times New Roman"/>
          <w:color w:val="000000" w:themeColor="text1"/>
          <w:kern w:val="0"/>
          <w:lang w:eastAsia="en-GB"/>
          <w14:ligatures w14:val="none"/>
        </w:rPr>
        <w:t xml:space="preserve"> </w:t>
      </w:r>
      <w:proofErr w:type="spellStart"/>
      <w:r w:rsidR="008B4B89" w:rsidRPr="00D11A06">
        <w:rPr>
          <w:rFonts w:ascii="Times New Roman" w:eastAsia="Times New Roman" w:hAnsi="Times New Roman" w:cs="Times New Roman"/>
          <w:color w:val="000000" w:themeColor="text1"/>
          <w:kern w:val="0"/>
          <w:lang w:eastAsia="en-GB"/>
          <w14:ligatures w14:val="none"/>
        </w:rPr>
        <w:t>f</w:t>
      </w:r>
      <w:r w:rsidR="005E27E8" w:rsidRPr="00D11A06">
        <w:rPr>
          <w:rFonts w:ascii="Times New Roman" w:eastAsia="Times New Roman" w:hAnsi="Times New Roman" w:cs="Times New Roman"/>
          <w:color w:val="000000" w:themeColor="text1"/>
          <w:kern w:val="0"/>
          <w:lang w:eastAsia="en-GB"/>
          <w14:ligatures w14:val="none"/>
        </w:rPr>
        <w:t>ë</w:t>
      </w:r>
      <w:r w:rsidR="008B4B89" w:rsidRPr="00D11A06">
        <w:rPr>
          <w:rFonts w:ascii="Times New Roman" w:eastAsia="Times New Roman" w:hAnsi="Times New Roman" w:cs="Times New Roman"/>
          <w:color w:val="000000" w:themeColor="text1"/>
          <w:kern w:val="0"/>
          <w:lang w:eastAsia="en-GB"/>
          <w14:ligatures w14:val="none"/>
        </w:rPr>
        <w:t>mij</w:t>
      </w:r>
      <w:r w:rsidR="005E27E8" w:rsidRPr="00D11A06">
        <w:rPr>
          <w:rFonts w:ascii="Times New Roman" w:eastAsia="Times New Roman" w:hAnsi="Times New Roman" w:cs="Times New Roman"/>
          <w:color w:val="000000" w:themeColor="text1"/>
          <w:kern w:val="0"/>
          <w:lang w:eastAsia="en-GB"/>
          <w14:ligatures w14:val="none"/>
        </w:rPr>
        <w:t>ë</w:t>
      </w:r>
      <w:r w:rsidR="008B4B89" w:rsidRPr="00D11A06">
        <w:rPr>
          <w:rFonts w:ascii="Times New Roman" w:eastAsia="Times New Roman" w:hAnsi="Times New Roman" w:cs="Times New Roman"/>
          <w:color w:val="000000" w:themeColor="text1"/>
          <w:kern w:val="0"/>
          <w:lang w:eastAsia="en-GB"/>
          <w14:ligatures w14:val="none"/>
        </w:rPr>
        <w:t>t</w:t>
      </w:r>
      <w:proofErr w:type="spellEnd"/>
      <w:r w:rsidR="008B4B89" w:rsidRPr="00D11A06">
        <w:rPr>
          <w:rFonts w:ascii="Times New Roman" w:eastAsia="Times New Roman" w:hAnsi="Times New Roman" w:cs="Times New Roman"/>
          <w:color w:val="000000" w:themeColor="text1"/>
          <w:kern w:val="0"/>
          <w:lang w:eastAsia="en-GB"/>
          <w14:ligatures w14:val="none"/>
        </w:rPr>
        <w:t xml:space="preserve"> </w:t>
      </w:r>
      <w:r w:rsidR="00E12CF8" w:rsidRPr="00D11A06">
        <w:rPr>
          <w:rFonts w:ascii="Times New Roman" w:hAnsi="Times New Roman" w:cs="Times New Roman"/>
          <w:color w:val="000000" w:themeColor="text1"/>
        </w:rPr>
        <w:t xml:space="preserve">pa </w:t>
      </w:r>
      <w:proofErr w:type="spellStart"/>
      <w:r w:rsidR="005C3157" w:rsidRPr="00D11A06">
        <w:rPr>
          <w:rFonts w:ascii="Times New Roman" w:hAnsi="Times New Roman" w:cs="Times New Roman"/>
          <w:color w:val="000000" w:themeColor="text1"/>
        </w:rPr>
        <w:t>kujdes</w:t>
      </w:r>
      <w:proofErr w:type="spellEnd"/>
      <w:r w:rsidR="00E12CF8" w:rsidRPr="00D11A06">
        <w:rPr>
          <w:rFonts w:ascii="Times New Roman" w:hAnsi="Times New Roman" w:cs="Times New Roman"/>
          <w:color w:val="000000" w:themeColor="text1"/>
        </w:rPr>
        <w:t xml:space="preserve"> </w:t>
      </w:r>
      <w:proofErr w:type="spellStart"/>
      <w:r w:rsidR="00E12CF8" w:rsidRPr="00D11A06">
        <w:rPr>
          <w:rFonts w:ascii="Times New Roman" w:hAnsi="Times New Roman" w:cs="Times New Roman"/>
          <w:color w:val="000000" w:themeColor="text1"/>
        </w:rPr>
        <w:t>prindëror</w:t>
      </w:r>
      <w:proofErr w:type="spellEnd"/>
      <w:r w:rsidR="00E12CF8" w:rsidRPr="00D11A06">
        <w:rPr>
          <w:rFonts w:ascii="Times New Roman" w:hAnsi="Times New Roman" w:cs="Times New Roman"/>
          <w:color w:val="000000" w:themeColor="text1"/>
        </w:rPr>
        <w:t xml:space="preserve"> </w:t>
      </w:r>
      <w:proofErr w:type="spellStart"/>
      <w:r w:rsidR="00E12CF8" w:rsidRPr="00D11A06">
        <w:rPr>
          <w:rFonts w:ascii="Times New Roman" w:hAnsi="Times New Roman" w:cs="Times New Roman"/>
          <w:color w:val="000000" w:themeColor="text1"/>
        </w:rPr>
        <w:t>ose</w:t>
      </w:r>
      <w:proofErr w:type="spellEnd"/>
      <w:r w:rsidR="00E12CF8" w:rsidRPr="00D11A06">
        <w:rPr>
          <w:rFonts w:ascii="Times New Roman" w:hAnsi="Times New Roman" w:cs="Times New Roman"/>
          <w:color w:val="000000" w:themeColor="text1"/>
        </w:rPr>
        <w:t xml:space="preserve"> </w:t>
      </w:r>
      <w:proofErr w:type="spellStart"/>
      <w:r w:rsidR="00E12CF8" w:rsidRPr="00D11A06">
        <w:rPr>
          <w:rFonts w:ascii="Times New Roman" w:hAnsi="Times New Roman" w:cs="Times New Roman"/>
          <w:color w:val="000000" w:themeColor="text1"/>
        </w:rPr>
        <w:t>në</w:t>
      </w:r>
      <w:proofErr w:type="spellEnd"/>
      <w:r w:rsidR="00E12CF8" w:rsidRPr="00D11A06">
        <w:rPr>
          <w:rFonts w:ascii="Times New Roman" w:hAnsi="Times New Roman" w:cs="Times New Roman"/>
          <w:color w:val="000000" w:themeColor="text1"/>
        </w:rPr>
        <w:t xml:space="preserve"> </w:t>
      </w:r>
      <w:proofErr w:type="spellStart"/>
      <w:r w:rsidR="00E12CF8" w:rsidRPr="00D11A06">
        <w:rPr>
          <w:rFonts w:ascii="Times New Roman" w:hAnsi="Times New Roman" w:cs="Times New Roman"/>
          <w:color w:val="000000" w:themeColor="text1"/>
        </w:rPr>
        <w:t>rrezik</w:t>
      </w:r>
      <w:proofErr w:type="spellEnd"/>
      <w:r w:rsidR="00E12CF8" w:rsidRPr="00D11A06">
        <w:rPr>
          <w:rFonts w:ascii="Times New Roman" w:hAnsi="Times New Roman" w:cs="Times New Roman"/>
          <w:color w:val="000000" w:themeColor="text1"/>
        </w:rPr>
        <w:t xml:space="preserve"> </w:t>
      </w:r>
      <w:proofErr w:type="spellStart"/>
      <w:r w:rsidR="00E12CF8" w:rsidRPr="00D11A06">
        <w:rPr>
          <w:rFonts w:ascii="Times New Roman" w:hAnsi="Times New Roman" w:cs="Times New Roman"/>
          <w:color w:val="000000" w:themeColor="text1"/>
        </w:rPr>
        <w:t>për</w:t>
      </w:r>
      <w:proofErr w:type="spellEnd"/>
      <w:r w:rsidR="00E12CF8" w:rsidRPr="00D11A06">
        <w:rPr>
          <w:rFonts w:ascii="Times New Roman" w:hAnsi="Times New Roman" w:cs="Times New Roman"/>
          <w:color w:val="000000" w:themeColor="text1"/>
        </w:rPr>
        <w:t xml:space="preserve"> </w:t>
      </w:r>
      <w:proofErr w:type="spellStart"/>
      <w:r w:rsidR="00E12CF8" w:rsidRPr="00D11A06">
        <w:rPr>
          <w:rFonts w:ascii="Times New Roman" w:hAnsi="Times New Roman" w:cs="Times New Roman"/>
          <w:color w:val="000000" w:themeColor="text1"/>
        </w:rPr>
        <w:t>të</w:t>
      </w:r>
      <w:proofErr w:type="spellEnd"/>
      <w:r w:rsidR="00E12CF8" w:rsidRPr="00D11A06">
        <w:rPr>
          <w:rFonts w:ascii="Times New Roman" w:hAnsi="Times New Roman" w:cs="Times New Roman"/>
          <w:color w:val="000000" w:themeColor="text1"/>
        </w:rPr>
        <w:t xml:space="preserve"> </w:t>
      </w:r>
      <w:proofErr w:type="spellStart"/>
      <w:r w:rsidR="00E12CF8" w:rsidRPr="00D11A06">
        <w:rPr>
          <w:rFonts w:ascii="Times New Roman" w:hAnsi="Times New Roman" w:cs="Times New Roman"/>
          <w:color w:val="000000" w:themeColor="text1"/>
        </w:rPr>
        <w:t>humbur</w:t>
      </w:r>
      <w:proofErr w:type="spellEnd"/>
      <w:r w:rsidR="00E12CF8" w:rsidRPr="00D11A06">
        <w:rPr>
          <w:rFonts w:ascii="Times New Roman" w:hAnsi="Times New Roman" w:cs="Times New Roman"/>
          <w:color w:val="000000" w:themeColor="text1"/>
        </w:rPr>
        <w:t xml:space="preserve"> </w:t>
      </w:r>
      <w:proofErr w:type="spellStart"/>
      <w:r w:rsidR="00E12CF8" w:rsidRPr="00D11A06">
        <w:rPr>
          <w:rFonts w:ascii="Times New Roman" w:hAnsi="Times New Roman" w:cs="Times New Roman"/>
          <w:color w:val="000000" w:themeColor="text1"/>
        </w:rPr>
        <w:t>këtë</w:t>
      </w:r>
      <w:proofErr w:type="spellEnd"/>
      <w:r w:rsidR="00E12CF8" w:rsidRPr="00D11A06">
        <w:rPr>
          <w:rFonts w:ascii="Times New Roman" w:hAnsi="Times New Roman" w:cs="Times New Roman"/>
          <w:color w:val="000000" w:themeColor="text1"/>
        </w:rPr>
        <w:t xml:space="preserve"> </w:t>
      </w:r>
      <w:proofErr w:type="spellStart"/>
      <w:r w:rsidR="005C3157" w:rsidRPr="00D11A06">
        <w:rPr>
          <w:rFonts w:ascii="Times New Roman" w:hAnsi="Times New Roman" w:cs="Times New Roman"/>
          <w:color w:val="000000" w:themeColor="text1"/>
        </w:rPr>
        <w:t>kujdes</w:t>
      </w:r>
      <w:proofErr w:type="spellEnd"/>
      <w:r w:rsidR="00E12CF8" w:rsidRPr="00D11A06">
        <w:rPr>
          <w:rFonts w:ascii="Times New Roman" w:eastAsia="Times New Roman" w:hAnsi="Times New Roman" w:cs="Times New Roman"/>
          <w:color w:val="000000" w:themeColor="text1"/>
          <w:kern w:val="0"/>
          <w:lang w:eastAsia="en-GB"/>
          <w14:ligatures w14:val="none"/>
        </w:rPr>
        <w:t>,</w:t>
      </w:r>
      <w:r w:rsidR="00E12CF8" w:rsidRPr="00D11A06">
        <w:rPr>
          <w:rFonts w:ascii="Times New Roman" w:hAnsi="Times New Roman" w:cs="Times New Roman"/>
          <w:color w:val="000000" w:themeColor="text1"/>
        </w:rPr>
        <w:t xml:space="preserve"> </w:t>
      </w:r>
      <w:proofErr w:type="spellStart"/>
      <w:r w:rsidR="006158A7" w:rsidRPr="00D11A06">
        <w:rPr>
          <w:rFonts w:ascii="Times New Roman" w:hAnsi="Times New Roman" w:cs="Times New Roman"/>
          <w:color w:val="000000" w:themeColor="text1"/>
        </w:rPr>
        <w:t>si</w:t>
      </w:r>
      <w:proofErr w:type="spellEnd"/>
      <w:r w:rsidR="006158A7" w:rsidRPr="00D11A06">
        <w:rPr>
          <w:rFonts w:ascii="Times New Roman" w:hAnsi="Times New Roman" w:cs="Times New Roman"/>
          <w:color w:val="000000" w:themeColor="text1"/>
        </w:rPr>
        <w:t xml:space="preserve"> </w:t>
      </w:r>
      <w:proofErr w:type="spellStart"/>
      <w:r w:rsidR="006158A7" w:rsidRPr="00D11A06">
        <w:rPr>
          <w:rFonts w:ascii="Times New Roman" w:hAnsi="Times New Roman" w:cs="Times New Roman"/>
          <w:color w:val="000000" w:themeColor="text1"/>
        </w:rPr>
        <w:t>nj</w:t>
      </w:r>
      <w:r w:rsidR="00D6660A" w:rsidRPr="00D11A06">
        <w:rPr>
          <w:rFonts w:ascii="Times New Roman" w:hAnsi="Times New Roman" w:cs="Times New Roman"/>
          <w:color w:val="000000" w:themeColor="text1"/>
        </w:rPr>
        <w:t>ë</w:t>
      </w:r>
      <w:proofErr w:type="spellEnd"/>
      <w:r w:rsidR="006158A7" w:rsidRPr="00D11A06">
        <w:rPr>
          <w:rFonts w:ascii="Times New Roman" w:hAnsi="Times New Roman" w:cs="Times New Roman"/>
          <w:color w:val="000000" w:themeColor="text1"/>
        </w:rPr>
        <w:t xml:space="preserve"> </w:t>
      </w:r>
      <w:proofErr w:type="spellStart"/>
      <w:r w:rsidR="006158A7" w:rsidRPr="00D11A06">
        <w:rPr>
          <w:rFonts w:ascii="Times New Roman" w:hAnsi="Times New Roman" w:cs="Times New Roman"/>
          <w:color w:val="000000" w:themeColor="text1"/>
        </w:rPr>
        <w:t>nga</w:t>
      </w:r>
      <w:proofErr w:type="spellEnd"/>
      <w:r w:rsidR="006158A7" w:rsidRPr="00D11A06">
        <w:rPr>
          <w:rFonts w:ascii="Times New Roman" w:hAnsi="Times New Roman" w:cs="Times New Roman"/>
          <w:color w:val="000000" w:themeColor="text1"/>
        </w:rPr>
        <w:t xml:space="preserve"> format e </w:t>
      </w:r>
      <w:proofErr w:type="spellStart"/>
      <w:r w:rsidR="006158A7" w:rsidRPr="00D11A06">
        <w:rPr>
          <w:rFonts w:ascii="Times New Roman" w:hAnsi="Times New Roman" w:cs="Times New Roman"/>
          <w:color w:val="000000" w:themeColor="text1"/>
        </w:rPr>
        <w:t>p</w:t>
      </w:r>
      <w:r w:rsidR="00D6660A" w:rsidRPr="00D11A06">
        <w:rPr>
          <w:rFonts w:ascii="Times New Roman" w:hAnsi="Times New Roman" w:cs="Times New Roman"/>
          <w:color w:val="000000" w:themeColor="text1"/>
        </w:rPr>
        <w:t>ë</w:t>
      </w:r>
      <w:r w:rsidR="006158A7" w:rsidRPr="00D11A06">
        <w:rPr>
          <w:rFonts w:ascii="Times New Roman" w:hAnsi="Times New Roman" w:cs="Times New Roman"/>
          <w:color w:val="000000" w:themeColor="text1"/>
        </w:rPr>
        <w:t>rkujdesit</w:t>
      </w:r>
      <w:proofErr w:type="spellEnd"/>
      <w:r w:rsidR="006158A7" w:rsidRPr="00D11A06">
        <w:rPr>
          <w:rFonts w:ascii="Times New Roman" w:hAnsi="Times New Roman" w:cs="Times New Roman"/>
          <w:color w:val="000000" w:themeColor="text1"/>
        </w:rPr>
        <w:t xml:space="preserve"> </w:t>
      </w:r>
      <w:proofErr w:type="spellStart"/>
      <w:r w:rsidR="006158A7" w:rsidRPr="00D11A06">
        <w:rPr>
          <w:rFonts w:ascii="Times New Roman" w:hAnsi="Times New Roman" w:cs="Times New Roman"/>
          <w:color w:val="000000" w:themeColor="text1"/>
        </w:rPr>
        <w:t>alternativ</w:t>
      </w:r>
      <w:proofErr w:type="spellEnd"/>
      <w:r w:rsidR="006158A7" w:rsidRPr="00D11A06">
        <w:rPr>
          <w:rFonts w:ascii="Times New Roman" w:hAnsi="Times New Roman" w:cs="Times New Roman"/>
          <w:color w:val="000000" w:themeColor="text1"/>
        </w:rPr>
        <w:t xml:space="preserve"> </w:t>
      </w:r>
      <w:proofErr w:type="spellStart"/>
      <w:r w:rsidR="00D6660A" w:rsidRPr="00D11A06">
        <w:rPr>
          <w:rFonts w:ascii="Times New Roman" w:hAnsi="Times New Roman" w:cs="Times New Roman"/>
          <w:color w:val="000000" w:themeColor="text1"/>
        </w:rPr>
        <w:t>ndaj</w:t>
      </w:r>
      <w:proofErr w:type="spellEnd"/>
      <w:r w:rsidR="006158A7" w:rsidRPr="00D11A06">
        <w:rPr>
          <w:rFonts w:ascii="Times New Roman" w:hAnsi="Times New Roman" w:cs="Times New Roman"/>
          <w:color w:val="000000" w:themeColor="text1"/>
        </w:rPr>
        <w:t xml:space="preserve"> </w:t>
      </w:r>
      <w:proofErr w:type="spellStart"/>
      <w:r w:rsidR="006158A7" w:rsidRPr="00D11A06">
        <w:rPr>
          <w:rFonts w:ascii="Times New Roman" w:hAnsi="Times New Roman" w:cs="Times New Roman"/>
          <w:color w:val="000000" w:themeColor="text1"/>
        </w:rPr>
        <w:t>f</w:t>
      </w:r>
      <w:r w:rsidR="00D6660A" w:rsidRPr="00D11A06">
        <w:rPr>
          <w:rFonts w:ascii="Times New Roman" w:hAnsi="Times New Roman" w:cs="Times New Roman"/>
          <w:color w:val="000000" w:themeColor="text1"/>
        </w:rPr>
        <w:t>ë</w:t>
      </w:r>
      <w:r w:rsidR="006158A7" w:rsidRPr="00D11A06">
        <w:rPr>
          <w:rFonts w:ascii="Times New Roman" w:hAnsi="Times New Roman" w:cs="Times New Roman"/>
          <w:color w:val="000000" w:themeColor="text1"/>
        </w:rPr>
        <w:t>mij</w:t>
      </w:r>
      <w:r w:rsidR="00D6660A" w:rsidRPr="00D11A06">
        <w:rPr>
          <w:rFonts w:ascii="Times New Roman" w:hAnsi="Times New Roman" w:cs="Times New Roman"/>
          <w:color w:val="000000" w:themeColor="text1"/>
        </w:rPr>
        <w:t>ë</w:t>
      </w:r>
      <w:r w:rsidR="006158A7" w:rsidRPr="00D11A06">
        <w:rPr>
          <w:rFonts w:ascii="Times New Roman" w:hAnsi="Times New Roman" w:cs="Times New Roman"/>
          <w:color w:val="000000" w:themeColor="text1"/>
        </w:rPr>
        <w:t>v</w:t>
      </w:r>
      <w:r w:rsidR="00843D18" w:rsidRPr="00D11A06">
        <w:rPr>
          <w:rFonts w:ascii="Times New Roman" w:hAnsi="Times New Roman" w:cs="Times New Roman"/>
          <w:color w:val="000000" w:themeColor="text1"/>
        </w:rPr>
        <w:t>e</w:t>
      </w:r>
      <w:proofErr w:type="spellEnd"/>
      <w:r w:rsidR="00843D18" w:rsidRPr="00D11A06">
        <w:rPr>
          <w:rFonts w:ascii="Times New Roman" w:hAnsi="Times New Roman" w:cs="Times New Roman"/>
          <w:color w:val="000000" w:themeColor="text1"/>
        </w:rPr>
        <w:t>,</w:t>
      </w:r>
      <w:r w:rsidR="006158A7" w:rsidRPr="00D11A06">
        <w:rPr>
          <w:rFonts w:ascii="Times New Roman" w:hAnsi="Times New Roman" w:cs="Times New Roman"/>
          <w:color w:val="000000" w:themeColor="text1"/>
        </w:rPr>
        <w:t xml:space="preserve"> </w:t>
      </w:r>
      <w:proofErr w:type="spellStart"/>
      <w:r w:rsidR="00843D18" w:rsidRPr="00D11A06">
        <w:rPr>
          <w:rFonts w:ascii="Times New Roman" w:hAnsi="Times New Roman" w:cs="Times New Roman"/>
        </w:rPr>
        <w:t>në</w:t>
      </w:r>
      <w:proofErr w:type="spellEnd"/>
      <w:r w:rsidR="00843D18" w:rsidRPr="00D11A06">
        <w:rPr>
          <w:rFonts w:ascii="Times New Roman" w:hAnsi="Times New Roman" w:cs="Times New Roman"/>
        </w:rPr>
        <w:t xml:space="preserve"> </w:t>
      </w:r>
      <w:proofErr w:type="spellStart"/>
      <w:r w:rsidR="00843D18" w:rsidRPr="00D11A06">
        <w:rPr>
          <w:rFonts w:ascii="Times New Roman" w:hAnsi="Times New Roman" w:cs="Times New Roman"/>
        </w:rPr>
        <w:t>përputhje</w:t>
      </w:r>
      <w:proofErr w:type="spellEnd"/>
      <w:r w:rsidR="00843D18" w:rsidRPr="00D11A06">
        <w:rPr>
          <w:rFonts w:ascii="Times New Roman" w:hAnsi="Times New Roman" w:cs="Times New Roman"/>
        </w:rPr>
        <w:t xml:space="preserve"> me</w:t>
      </w:r>
      <w:r w:rsidR="006158A7" w:rsidRPr="00D11A06">
        <w:rPr>
          <w:rFonts w:ascii="Times New Roman" w:hAnsi="Times New Roman" w:cs="Times New Roman"/>
          <w:color w:val="000000" w:themeColor="text1"/>
        </w:rPr>
        <w:t xml:space="preserve"> </w:t>
      </w:r>
      <w:proofErr w:type="spellStart"/>
      <w:r w:rsidR="006158A7" w:rsidRPr="00D11A06">
        <w:rPr>
          <w:rFonts w:ascii="Times New Roman" w:hAnsi="Times New Roman" w:cs="Times New Roman"/>
          <w:color w:val="000000" w:themeColor="text1"/>
        </w:rPr>
        <w:t>leg</w:t>
      </w:r>
      <w:r w:rsidR="004320A8">
        <w:rPr>
          <w:rFonts w:ascii="Times New Roman" w:hAnsi="Times New Roman" w:cs="Times New Roman"/>
          <w:color w:val="000000" w:themeColor="text1"/>
        </w:rPr>
        <w:t>j</w:t>
      </w:r>
      <w:r w:rsidR="006158A7" w:rsidRPr="00D11A06">
        <w:rPr>
          <w:rFonts w:ascii="Times New Roman" w:hAnsi="Times New Roman" w:cs="Times New Roman"/>
          <w:color w:val="000000" w:themeColor="text1"/>
        </w:rPr>
        <w:t>islacioni</w:t>
      </w:r>
      <w:r w:rsidR="00843D18" w:rsidRPr="00D11A06">
        <w:rPr>
          <w:rFonts w:ascii="Times New Roman" w:hAnsi="Times New Roman" w:cs="Times New Roman"/>
          <w:color w:val="000000" w:themeColor="text1"/>
        </w:rPr>
        <w:t>n</w:t>
      </w:r>
      <w:proofErr w:type="spellEnd"/>
      <w:r w:rsidR="006158A7" w:rsidRPr="00D11A06">
        <w:rPr>
          <w:rFonts w:ascii="Times New Roman" w:hAnsi="Times New Roman" w:cs="Times New Roman"/>
          <w:color w:val="000000" w:themeColor="text1"/>
        </w:rPr>
        <w:t xml:space="preserve"> </w:t>
      </w:r>
      <w:proofErr w:type="spellStart"/>
      <w:r w:rsidR="005C3157" w:rsidRPr="00D11A06">
        <w:rPr>
          <w:rFonts w:ascii="Times New Roman" w:hAnsi="Times New Roman" w:cs="Times New Roman"/>
          <w:color w:val="000000" w:themeColor="text1"/>
        </w:rPr>
        <w:t>n</w:t>
      </w:r>
      <w:r w:rsidR="00A11A24" w:rsidRPr="00D11A06">
        <w:rPr>
          <w:rFonts w:ascii="Times New Roman" w:hAnsi="Times New Roman" w:cs="Times New Roman"/>
          <w:color w:val="000000" w:themeColor="text1"/>
        </w:rPr>
        <w:t>ë</w:t>
      </w:r>
      <w:proofErr w:type="spellEnd"/>
      <w:r w:rsidR="005C3157" w:rsidRPr="00D11A06">
        <w:rPr>
          <w:rFonts w:ascii="Times New Roman" w:hAnsi="Times New Roman" w:cs="Times New Roman"/>
          <w:color w:val="000000" w:themeColor="text1"/>
        </w:rPr>
        <w:t xml:space="preserve"> </w:t>
      </w:r>
      <w:proofErr w:type="spellStart"/>
      <w:r w:rsidR="005C3157" w:rsidRPr="00D11A06">
        <w:rPr>
          <w:rFonts w:ascii="Times New Roman" w:hAnsi="Times New Roman" w:cs="Times New Roman"/>
          <w:color w:val="000000" w:themeColor="text1"/>
        </w:rPr>
        <w:t>fuqi</w:t>
      </w:r>
      <w:proofErr w:type="spellEnd"/>
      <w:r w:rsidR="005C3157" w:rsidRPr="00D11A06">
        <w:rPr>
          <w:rFonts w:ascii="Times New Roman" w:hAnsi="Times New Roman" w:cs="Times New Roman"/>
          <w:color w:val="000000" w:themeColor="text1"/>
        </w:rPr>
        <w:t xml:space="preserve"> </w:t>
      </w:r>
      <w:proofErr w:type="spellStart"/>
      <w:r w:rsidR="00E12CF8" w:rsidRPr="00D11A06">
        <w:rPr>
          <w:rFonts w:ascii="Times New Roman" w:hAnsi="Times New Roman" w:cs="Times New Roman"/>
          <w:color w:val="000000" w:themeColor="text1"/>
        </w:rPr>
        <w:t>për</w:t>
      </w:r>
      <w:proofErr w:type="spellEnd"/>
      <w:r w:rsidR="00E12CF8" w:rsidRPr="00D11A06">
        <w:rPr>
          <w:rFonts w:ascii="Times New Roman" w:hAnsi="Times New Roman" w:cs="Times New Roman"/>
          <w:color w:val="000000" w:themeColor="text1"/>
        </w:rPr>
        <w:t xml:space="preserve"> </w:t>
      </w:r>
      <w:proofErr w:type="spellStart"/>
      <w:r w:rsidR="00E12CF8" w:rsidRPr="00D11A06">
        <w:rPr>
          <w:rFonts w:ascii="Times New Roman" w:hAnsi="Times New Roman" w:cs="Times New Roman"/>
          <w:color w:val="000000" w:themeColor="text1"/>
        </w:rPr>
        <w:t>të</w:t>
      </w:r>
      <w:proofErr w:type="spellEnd"/>
      <w:r w:rsidR="00E12CF8" w:rsidRPr="00D11A06">
        <w:rPr>
          <w:rFonts w:ascii="Times New Roman" w:hAnsi="Times New Roman" w:cs="Times New Roman"/>
          <w:color w:val="000000" w:themeColor="text1"/>
        </w:rPr>
        <w:t xml:space="preserve"> </w:t>
      </w:r>
      <w:proofErr w:type="spellStart"/>
      <w:r w:rsidR="00E12CF8" w:rsidRPr="00D11A06">
        <w:rPr>
          <w:rFonts w:ascii="Times New Roman" w:hAnsi="Times New Roman" w:cs="Times New Roman"/>
          <w:color w:val="000000" w:themeColor="text1"/>
        </w:rPr>
        <w:t>drejtat</w:t>
      </w:r>
      <w:proofErr w:type="spellEnd"/>
      <w:r w:rsidR="00E12CF8" w:rsidRPr="00D11A06">
        <w:rPr>
          <w:rFonts w:ascii="Times New Roman" w:hAnsi="Times New Roman" w:cs="Times New Roman"/>
          <w:color w:val="000000" w:themeColor="text1"/>
        </w:rPr>
        <w:t xml:space="preserve"> </w:t>
      </w:r>
      <w:proofErr w:type="spellStart"/>
      <w:r w:rsidR="00E12CF8" w:rsidRPr="00D11A06">
        <w:rPr>
          <w:rFonts w:ascii="Times New Roman" w:hAnsi="Times New Roman" w:cs="Times New Roman"/>
          <w:color w:val="000000" w:themeColor="text1"/>
        </w:rPr>
        <w:t>dhe</w:t>
      </w:r>
      <w:proofErr w:type="spellEnd"/>
      <w:r w:rsidR="00E12CF8" w:rsidRPr="00D11A06">
        <w:rPr>
          <w:rFonts w:ascii="Times New Roman" w:hAnsi="Times New Roman" w:cs="Times New Roman"/>
          <w:color w:val="000000" w:themeColor="text1"/>
        </w:rPr>
        <w:t xml:space="preserve"> </w:t>
      </w:r>
      <w:proofErr w:type="spellStart"/>
      <w:r w:rsidR="00E12CF8" w:rsidRPr="00D11A06">
        <w:rPr>
          <w:rFonts w:ascii="Times New Roman" w:hAnsi="Times New Roman" w:cs="Times New Roman"/>
          <w:color w:val="000000" w:themeColor="text1"/>
        </w:rPr>
        <w:t>mbrojtjen</w:t>
      </w:r>
      <w:proofErr w:type="spellEnd"/>
      <w:r w:rsidR="00E12CF8" w:rsidRPr="00D11A06">
        <w:rPr>
          <w:rFonts w:ascii="Times New Roman" w:hAnsi="Times New Roman" w:cs="Times New Roman"/>
          <w:color w:val="000000" w:themeColor="text1"/>
        </w:rPr>
        <w:t xml:space="preserve"> e </w:t>
      </w:r>
      <w:proofErr w:type="spellStart"/>
      <w:r w:rsidR="00E12CF8" w:rsidRPr="00D11A06">
        <w:rPr>
          <w:rFonts w:ascii="Times New Roman" w:hAnsi="Times New Roman" w:cs="Times New Roman"/>
          <w:color w:val="000000" w:themeColor="text1"/>
        </w:rPr>
        <w:t>fëmijës</w:t>
      </w:r>
      <w:proofErr w:type="spellEnd"/>
      <w:r w:rsidR="005C3157" w:rsidRPr="00D11A06">
        <w:rPr>
          <w:rFonts w:ascii="Times New Roman" w:eastAsia="Times New Roman" w:hAnsi="Times New Roman" w:cs="Times New Roman"/>
          <w:color w:val="000000" w:themeColor="text1"/>
          <w:kern w:val="0"/>
          <w:lang w:eastAsia="en-GB"/>
          <w14:ligatures w14:val="none"/>
        </w:rPr>
        <w:t xml:space="preserve"> </w:t>
      </w:r>
      <w:proofErr w:type="spellStart"/>
      <w:r w:rsidR="005C3157" w:rsidRPr="00D11A06">
        <w:rPr>
          <w:rFonts w:ascii="Times New Roman" w:eastAsia="Times New Roman" w:hAnsi="Times New Roman" w:cs="Times New Roman"/>
          <w:color w:val="000000" w:themeColor="text1"/>
          <w:kern w:val="0"/>
          <w:lang w:eastAsia="en-GB"/>
          <w14:ligatures w14:val="none"/>
        </w:rPr>
        <w:t>në</w:t>
      </w:r>
      <w:proofErr w:type="spellEnd"/>
      <w:r w:rsidR="005C3157" w:rsidRPr="00D11A06">
        <w:rPr>
          <w:rFonts w:ascii="Times New Roman" w:eastAsia="Times New Roman" w:hAnsi="Times New Roman" w:cs="Times New Roman"/>
          <w:color w:val="000000" w:themeColor="text1"/>
          <w:kern w:val="0"/>
          <w:lang w:eastAsia="en-GB"/>
          <w14:ligatures w14:val="none"/>
        </w:rPr>
        <w:t xml:space="preserve"> </w:t>
      </w:r>
      <w:proofErr w:type="spellStart"/>
      <w:r w:rsidR="005C3157" w:rsidRPr="00D11A06">
        <w:rPr>
          <w:rFonts w:ascii="Times New Roman" w:eastAsia="Times New Roman" w:hAnsi="Times New Roman" w:cs="Times New Roman"/>
          <w:color w:val="000000" w:themeColor="text1"/>
          <w:kern w:val="0"/>
          <w:lang w:eastAsia="en-GB"/>
          <w14:ligatures w14:val="none"/>
        </w:rPr>
        <w:t>Republikën</w:t>
      </w:r>
      <w:proofErr w:type="spellEnd"/>
      <w:r w:rsidR="005C3157" w:rsidRPr="00D11A06">
        <w:rPr>
          <w:rFonts w:ascii="Times New Roman" w:eastAsia="Times New Roman" w:hAnsi="Times New Roman" w:cs="Times New Roman"/>
          <w:color w:val="000000" w:themeColor="text1"/>
          <w:kern w:val="0"/>
          <w:lang w:eastAsia="en-GB"/>
          <w14:ligatures w14:val="none"/>
        </w:rPr>
        <w:t xml:space="preserve"> e </w:t>
      </w:r>
      <w:proofErr w:type="spellStart"/>
      <w:r w:rsidR="005C3157" w:rsidRPr="00D11A06">
        <w:rPr>
          <w:rFonts w:ascii="Times New Roman" w:eastAsia="Times New Roman" w:hAnsi="Times New Roman" w:cs="Times New Roman"/>
          <w:color w:val="000000" w:themeColor="text1"/>
          <w:kern w:val="0"/>
          <w:lang w:eastAsia="en-GB"/>
          <w14:ligatures w14:val="none"/>
        </w:rPr>
        <w:t>Shqipërisë</w:t>
      </w:r>
      <w:proofErr w:type="spellEnd"/>
      <w:r w:rsidR="001972BF" w:rsidRPr="00D11A06">
        <w:rPr>
          <w:rFonts w:ascii="Times New Roman" w:eastAsia="Times New Roman" w:hAnsi="Times New Roman" w:cs="Times New Roman"/>
          <w:color w:val="000000" w:themeColor="text1"/>
          <w:kern w:val="0"/>
          <w:lang w:eastAsia="en-GB"/>
          <w14:ligatures w14:val="none"/>
        </w:rPr>
        <w:t xml:space="preserve">. </w:t>
      </w:r>
    </w:p>
    <w:p w14:paraId="6A38F6DF" w14:textId="77777777" w:rsidR="003C2257" w:rsidRPr="00D11A06" w:rsidRDefault="003C2257" w:rsidP="003C2257">
      <w:pPr>
        <w:pStyle w:val="ListParagraph"/>
        <w:ind w:left="426"/>
        <w:jc w:val="both"/>
        <w:rPr>
          <w:rFonts w:ascii="Times New Roman" w:eastAsia="Times New Roman" w:hAnsi="Times New Roman" w:cs="Times New Roman"/>
          <w:color w:val="000000" w:themeColor="text1"/>
          <w:kern w:val="0"/>
          <w:lang w:eastAsia="en-GB"/>
          <w14:ligatures w14:val="none"/>
        </w:rPr>
      </w:pPr>
    </w:p>
    <w:p w14:paraId="07D1C6E5" w14:textId="098468E8" w:rsidR="00D51755" w:rsidRPr="00D11A06" w:rsidRDefault="00B50BF5" w:rsidP="001972BF">
      <w:pPr>
        <w:pStyle w:val="ListParagraph"/>
        <w:numPr>
          <w:ilvl w:val="0"/>
          <w:numId w:val="1"/>
        </w:numPr>
        <w:ind w:left="426" w:hanging="426"/>
        <w:jc w:val="both"/>
        <w:rPr>
          <w:rFonts w:ascii="Times New Roman" w:eastAsia="Times New Roman" w:hAnsi="Times New Roman" w:cs="Times New Roman"/>
          <w:color w:val="000000" w:themeColor="text1"/>
          <w:kern w:val="0"/>
          <w:lang w:eastAsia="en-GB"/>
          <w14:ligatures w14:val="none"/>
        </w:rPr>
      </w:pPr>
      <w:r w:rsidRPr="00D11A06">
        <w:rPr>
          <w:rFonts w:ascii="Times New Roman" w:eastAsia="Times New Roman" w:hAnsi="Times New Roman" w:cs="Times New Roman"/>
          <w:color w:val="000000" w:themeColor="text1"/>
          <w:kern w:val="0"/>
          <w:lang w:eastAsia="en-GB"/>
          <w14:ligatures w14:val="none"/>
        </w:rPr>
        <w:t xml:space="preserve">Ky </w:t>
      </w:r>
      <w:proofErr w:type="spellStart"/>
      <w:r w:rsidRPr="00D11A06">
        <w:rPr>
          <w:rFonts w:ascii="Times New Roman" w:eastAsia="Times New Roman" w:hAnsi="Times New Roman" w:cs="Times New Roman"/>
          <w:color w:val="000000" w:themeColor="text1"/>
          <w:kern w:val="0"/>
          <w:lang w:eastAsia="en-GB"/>
          <w14:ligatures w14:val="none"/>
        </w:rPr>
        <w:t>ligj</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00972474" w:rsidRPr="00D11A06">
        <w:rPr>
          <w:rFonts w:ascii="Times New Roman" w:eastAsia="Times New Roman" w:hAnsi="Times New Roman" w:cs="Times New Roman"/>
          <w:color w:val="000000" w:themeColor="text1"/>
          <w:kern w:val="0"/>
          <w:lang w:eastAsia="en-GB"/>
          <w14:ligatures w14:val="none"/>
        </w:rPr>
        <w:t>p</w:t>
      </w:r>
      <w:r w:rsidR="00D6660A" w:rsidRPr="00D11A06">
        <w:rPr>
          <w:rFonts w:ascii="Times New Roman" w:eastAsia="Times New Roman" w:hAnsi="Times New Roman" w:cs="Times New Roman"/>
          <w:color w:val="000000" w:themeColor="text1"/>
          <w:kern w:val="0"/>
          <w:lang w:eastAsia="en-GB"/>
          <w14:ligatures w14:val="none"/>
        </w:rPr>
        <w:t>ë</w:t>
      </w:r>
      <w:r w:rsidR="00972474" w:rsidRPr="00D11A06">
        <w:rPr>
          <w:rFonts w:ascii="Times New Roman" w:eastAsia="Times New Roman" w:hAnsi="Times New Roman" w:cs="Times New Roman"/>
          <w:color w:val="000000" w:themeColor="text1"/>
          <w:kern w:val="0"/>
          <w:lang w:eastAsia="en-GB"/>
          <w14:ligatures w14:val="none"/>
        </w:rPr>
        <w:t>rcakton</w:t>
      </w:r>
      <w:proofErr w:type="spellEnd"/>
      <w:r w:rsidR="00972474" w:rsidRPr="00D11A06">
        <w:rPr>
          <w:rFonts w:ascii="Times New Roman" w:eastAsia="Times New Roman" w:hAnsi="Times New Roman" w:cs="Times New Roman"/>
          <w:color w:val="000000" w:themeColor="text1"/>
          <w:kern w:val="0"/>
          <w:lang w:eastAsia="en-GB"/>
          <w14:ligatures w14:val="none"/>
        </w:rPr>
        <w:t xml:space="preserve"> </w:t>
      </w:r>
      <w:proofErr w:type="spellStart"/>
      <w:r w:rsidR="00972474" w:rsidRPr="00D11A06">
        <w:rPr>
          <w:rFonts w:ascii="Times New Roman" w:eastAsia="Times New Roman" w:hAnsi="Times New Roman" w:cs="Times New Roman"/>
          <w:color w:val="000000" w:themeColor="text1"/>
          <w:kern w:val="0"/>
          <w:lang w:eastAsia="en-GB"/>
          <w14:ligatures w14:val="none"/>
        </w:rPr>
        <w:t>rregulla</w:t>
      </w:r>
      <w:proofErr w:type="spellEnd"/>
      <w:r w:rsidR="00972474" w:rsidRPr="00D11A06">
        <w:rPr>
          <w:rFonts w:ascii="Times New Roman" w:eastAsia="Times New Roman" w:hAnsi="Times New Roman" w:cs="Times New Roman"/>
          <w:color w:val="000000" w:themeColor="text1"/>
          <w:kern w:val="0"/>
          <w:lang w:eastAsia="en-GB"/>
          <w14:ligatures w14:val="none"/>
        </w:rPr>
        <w:t xml:space="preserve"> </w:t>
      </w:r>
      <w:proofErr w:type="spellStart"/>
      <w:r w:rsidR="00972474" w:rsidRPr="00D11A06">
        <w:rPr>
          <w:rFonts w:ascii="Times New Roman" w:eastAsia="Times New Roman" w:hAnsi="Times New Roman" w:cs="Times New Roman"/>
          <w:color w:val="000000" w:themeColor="text1"/>
          <w:kern w:val="0"/>
          <w:lang w:eastAsia="en-GB"/>
          <w14:ligatures w14:val="none"/>
        </w:rPr>
        <w:t>p</w:t>
      </w:r>
      <w:r w:rsidR="00D6660A" w:rsidRPr="00D11A06">
        <w:rPr>
          <w:rFonts w:ascii="Times New Roman" w:eastAsia="Times New Roman" w:hAnsi="Times New Roman" w:cs="Times New Roman"/>
          <w:color w:val="000000" w:themeColor="text1"/>
          <w:kern w:val="0"/>
          <w:lang w:eastAsia="en-GB"/>
          <w14:ligatures w14:val="none"/>
        </w:rPr>
        <w:t>ë</w:t>
      </w:r>
      <w:r w:rsidR="00972474" w:rsidRPr="00D11A06">
        <w:rPr>
          <w:rFonts w:ascii="Times New Roman" w:eastAsia="Times New Roman" w:hAnsi="Times New Roman" w:cs="Times New Roman"/>
          <w:color w:val="000000" w:themeColor="text1"/>
          <w:kern w:val="0"/>
          <w:lang w:eastAsia="en-GB"/>
          <w14:ligatures w14:val="none"/>
        </w:rPr>
        <w:t>r</w:t>
      </w:r>
      <w:proofErr w:type="spellEnd"/>
      <w:r w:rsidR="00D51755" w:rsidRPr="00D11A06">
        <w:rPr>
          <w:rFonts w:ascii="Times New Roman" w:eastAsia="Times New Roman" w:hAnsi="Times New Roman" w:cs="Times New Roman"/>
          <w:color w:val="000000" w:themeColor="text1"/>
          <w:kern w:val="0"/>
          <w:lang w:eastAsia="en-GB"/>
          <w14:ligatures w14:val="none"/>
        </w:rPr>
        <w:t>:</w:t>
      </w:r>
    </w:p>
    <w:p w14:paraId="15C7F2AC" w14:textId="61571311" w:rsidR="00D51755" w:rsidRPr="00A04BEA" w:rsidRDefault="001972BF" w:rsidP="00B44C84">
      <w:pPr>
        <w:numPr>
          <w:ilvl w:val="1"/>
          <w:numId w:val="20"/>
        </w:numPr>
        <w:ind w:left="851" w:hanging="425"/>
        <w:jc w:val="both"/>
        <w:rPr>
          <w:rFonts w:ascii="Times New Roman" w:eastAsia="Times New Roman" w:hAnsi="Times New Roman" w:cs="Times New Roman"/>
          <w:color w:val="000000" w:themeColor="text1"/>
          <w:kern w:val="0"/>
          <w:lang w:eastAsia="en-GB"/>
          <w14:ligatures w14:val="none"/>
        </w:rPr>
      </w:pPr>
      <w:proofErr w:type="spellStart"/>
      <w:r w:rsidRPr="00A04BEA">
        <w:rPr>
          <w:rFonts w:ascii="Times New Roman" w:eastAsia="Times New Roman" w:hAnsi="Times New Roman" w:cs="Times New Roman"/>
          <w:color w:val="000000" w:themeColor="text1"/>
          <w:kern w:val="0"/>
          <w:lang w:eastAsia="en-GB"/>
          <w14:ligatures w14:val="none"/>
        </w:rPr>
        <w:t>s</w:t>
      </w:r>
      <w:r w:rsidR="00D51755" w:rsidRPr="00A04BEA">
        <w:rPr>
          <w:rFonts w:ascii="Times New Roman" w:eastAsia="Times New Roman" w:hAnsi="Times New Roman" w:cs="Times New Roman"/>
          <w:color w:val="000000" w:themeColor="text1"/>
          <w:kern w:val="0"/>
          <w:lang w:eastAsia="en-GB"/>
          <w14:ligatures w14:val="none"/>
        </w:rPr>
        <w:t>hërbimin</w:t>
      </w:r>
      <w:proofErr w:type="spellEnd"/>
      <w:r w:rsidR="00D51755" w:rsidRPr="00A04BEA">
        <w:rPr>
          <w:rFonts w:ascii="Times New Roman" w:eastAsia="Times New Roman" w:hAnsi="Times New Roman" w:cs="Times New Roman"/>
          <w:color w:val="000000" w:themeColor="text1"/>
          <w:kern w:val="0"/>
          <w:lang w:eastAsia="en-GB"/>
          <w14:ligatures w14:val="none"/>
        </w:rPr>
        <w:t xml:space="preserve"> e </w:t>
      </w:r>
      <w:proofErr w:type="spellStart"/>
      <w:r w:rsidR="00B22305" w:rsidRPr="00A04BEA">
        <w:rPr>
          <w:rFonts w:ascii="Times New Roman" w:eastAsia="Times New Roman" w:hAnsi="Times New Roman" w:cs="Times New Roman"/>
          <w:color w:val="000000" w:themeColor="text1"/>
          <w:kern w:val="0"/>
          <w:lang w:eastAsia="en-GB"/>
          <w14:ligatures w14:val="none"/>
        </w:rPr>
        <w:t>kujdesit</w:t>
      </w:r>
      <w:proofErr w:type="spellEnd"/>
      <w:r w:rsidR="005D1A0C" w:rsidRPr="00A04BEA">
        <w:rPr>
          <w:rFonts w:ascii="Times New Roman" w:eastAsia="Times New Roman" w:hAnsi="Times New Roman" w:cs="Times New Roman"/>
          <w:color w:val="000000" w:themeColor="text1"/>
          <w:kern w:val="0"/>
          <w:lang w:eastAsia="en-GB"/>
          <w14:ligatures w14:val="none"/>
        </w:rPr>
        <w:t xml:space="preserve"> </w:t>
      </w:r>
      <w:proofErr w:type="spellStart"/>
      <w:r w:rsidR="005D1A0C" w:rsidRPr="00A04BEA">
        <w:rPr>
          <w:rFonts w:ascii="Times New Roman" w:eastAsia="Times New Roman" w:hAnsi="Times New Roman" w:cs="Times New Roman"/>
          <w:color w:val="000000" w:themeColor="text1"/>
          <w:kern w:val="0"/>
          <w:lang w:eastAsia="en-GB"/>
          <w14:ligatures w14:val="none"/>
        </w:rPr>
        <w:t>alternativ</w:t>
      </w:r>
      <w:proofErr w:type="spellEnd"/>
      <w:r w:rsidR="005D1A0C" w:rsidRPr="00A04BEA">
        <w:rPr>
          <w:rFonts w:ascii="Times New Roman" w:eastAsia="Times New Roman" w:hAnsi="Times New Roman" w:cs="Times New Roman"/>
          <w:color w:val="000000" w:themeColor="text1"/>
          <w:kern w:val="0"/>
          <w:lang w:eastAsia="en-GB"/>
          <w14:ligatures w14:val="none"/>
        </w:rPr>
        <w:t xml:space="preserve"> </w:t>
      </w:r>
      <w:proofErr w:type="spellStart"/>
      <w:r w:rsidR="00C6220A" w:rsidRPr="00A04BEA">
        <w:rPr>
          <w:rFonts w:ascii="Times New Roman" w:eastAsia="Times New Roman" w:hAnsi="Times New Roman" w:cs="Times New Roman"/>
          <w:color w:val="000000" w:themeColor="text1"/>
          <w:kern w:val="0"/>
          <w:lang w:eastAsia="en-GB"/>
          <w14:ligatures w14:val="none"/>
        </w:rPr>
        <w:t>në</w:t>
      </w:r>
      <w:proofErr w:type="spellEnd"/>
      <w:r w:rsidR="00C6220A" w:rsidRPr="00A04BEA">
        <w:rPr>
          <w:rFonts w:ascii="Times New Roman" w:eastAsia="Times New Roman" w:hAnsi="Times New Roman" w:cs="Times New Roman"/>
          <w:color w:val="000000" w:themeColor="text1"/>
          <w:kern w:val="0"/>
          <w:lang w:eastAsia="en-GB"/>
          <w14:ligatures w14:val="none"/>
        </w:rPr>
        <w:t xml:space="preserve"> </w:t>
      </w:r>
      <w:proofErr w:type="spellStart"/>
      <w:proofErr w:type="gramStart"/>
      <w:r w:rsidR="00C6220A" w:rsidRPr="00A04BEA">
        <w:rPr>
          <w:rFonts w:ascii="Times New Roman" w:eastAsia="Times New Roman" w:hAnsi="Times New Roman" w:cs="Times New Roman"/>
          <w:color w:val="000000" w:themeColor="text1"/>
          <w:kern w:val="0"/>
          <w:lang w:eastAsia="en-GB"/>
          <w14:ligatures w14:val="none"/>
        </w:rPr>
        <w:t>familje</w:t>
      </w:r>
      <w:proofErr w:type="spellEnd"/>
      <w:r w:rsidR="006B0A27" w:rsidRPr="00A04BEA">
        <w:rPr>
          <w:rFonts w:ascii="Times New Roman" w:eastAsia="Times New Roman" w:hAnsi="Times New Roman" w:cs="Times New Roman"/>
          <w:color w:val="000000" w:themeColor="text1"/>
          <w:kern w:val="0"/>
          <w:lang w:eastAsia="en-GB"/>
          <w14:ligatures w14:val="none"/>
        </w:rPr>
        <w:t>;</w:t>
      </w:r>
      <w:proofErr w:type="gramEnd"/>
    </w:p>
    <w:p w14:paraId="6313F253" w14:textId="2BA530FC" w:rsidR="005C3157" w:rsidRPr="005530CC" w:rsidRDefault="005D1A0C" w:rsidP="00B44C84">
      <w:pPr>
        <w:numPr>
          <w:ilvl w:val="1"/>
          <w:numId w:val="20"/>
        </w:numPr>
        <w:ind w:left="851" w:hanging="425"/>
        <w:jc w:val="both"/>
        <w:rPr>
          <w:rFonts w:ascii="Times New Roman" w:eastAsia="Times New Roman" w:hAnsi="Times New Roman" w:cs="Times New Roman"/>
          <w:color w:val="000000" w:themeColor="text1"/>
          <w:kern w:val="0"/>
          <w:lang w:val="pt-BR" w:eastAsia="en-GB"/>
          <w14:ligatures w14:val="none"/>
        </w:rPr>
      </w:pPr>
      <w:r w:rsidRPr="005530CC">
        <w:rPr>
          <w:rFonts w:ascii="Times New Roman" w:eastAsia="Times New Roman" w:hAnsi="Times New Roman" w:cs="Times New Roman"/>
          <w:color w:val="000000" w:themeColor="text1"/>
          <w:kern w:val="0"/>
          <w:lang w:val="pt-BR" w:eastAsia="en-GB"/>
          <w14:ligatures w14:val="none"/>
        </w:rPr>
        <w:t xml:space="preserve">subjektet e përfshira në sistemin e </w:t>
      </w:r>
      <w:r w:rsidR="00B22305" w:rsidRPr="005530CC">
        <w:rPr>
          <w:rFonts w:ascii="Times New Roman" w:eastAsia="Times New Roman" w:hAnsi="Times New Roman" w:cs="Times New Roman"/>
          <w:color w:val="000000" w:themeColor="text1"/>
          <w:kern w:val="0"/>
          <w:lang w:val="pt-BR" w:eastAsia="en-GB"/>
          <w14:ligatures w14:val="none"/>
        </w:rPr>
        <w:t>kujdesit</w:t>
      </w:r>
      <w:r w:rsidRPr="005530CC">
        <w:rPr>
          <w:rFonts w:ascii="Times New Roman" w:eastAsia="Times New Roman" w:hAnsi="Times New Roman" w:cs="Times New Roman"/>
          <w:color w:val="000000" w:themeColor="text1"/>
          <w:kern w:val="0"/>
          <w:lang w:val="pt-BR" w:eastAsia="en-GB"/>
          <w14:ligatures w14:val="none"/>
        </w:rPr>
        <w:t xml:space="preserve"> alternativ</w:t>
      </w:r>
      <w:r w:rsidR="00295A34" w:rsidRPr="005530CC">
        <w:rPr>
          <w:rFonts w:ascii="Times New Roman" w:eastAsia="Times New Roman" w:hAnsi="Times New Roman" w:cs="Times New Roman"/>
          <w:color w:val="000000" w:themeColor="text1"/>
          <w:kern w:val="0"/>
          <w:lang w:val="pt-BR" w:eastAsia="en-GB"/>
          <w14:ligatures w14:val="none"/>
        </w:rPr>
        <w:t xml:space="preserve"> n</w:t>
      </w:r>
      <w:r w:rsidR="002011D6" w:rsidRPr="005530CC">
        <w:rPr>
          <w:rFonts w:ascii="Times New Roman" w:eastAsia="Times New Roman" w:hAnsi="Times New Roman" w:cs="Times New Roman"/>
          <w:color w:val="000000" w:themeColor="text1"/>
          <w:kern w:val="0"/>
          <w:lang w:val="pt-BR" w:eastAsia="en-GB"/>
          <w14:ligatures w14:val="none"/>
        </w:rPr>
        <w:t>ë</w:t>
      </w:r>
      <w:r w:rsidR="00295A34" w:rsidRPr="005530CC">
        <w:rPr>
          <w:rFonts w:ascii="Times New Roman" w:eastAsia="Times New Roman" w:hAnsi="Times New Roman" w:cs="Times New Roman"/>
          <w:color w:val="000000" w:themeColor="text1"/>
          <w:kern w:val="0"/>
          <w:lang w:val="pt-BR" w:eastAsia="en-GB"/>
          <w14:ligatures w14:val="none"/>
        </w:rPr>
        <w:t xml:space="preserve"> familje</w:t>
      </w:r>
      <w:r w:rsidR="003D34EC" w:rsidRPr="005530CC">
        <w:rPr>
          <w:rFonts w:ascii="Times New Roman" w:eastAsia="Times New Roman" w:hAnsi="Times New Roman" w:cs="Times New Roman"/>
          <w:color w:val="000000" w:themeColor="text1"/>
          <w:kern w:val="0"/>
          <w:lang w:val="pt-BR" w:eastAsia="en-GB"/>
          <w14:ligatures w14:val="none"/>
        </w:rPr>
        <w:t>;</w:t>
      </w:r>
    </w:p>
    <w:p w14:paraId="32B55BCB" w14:textId="080C4ADB" w:rsidR="00D51755" w:rsidRPr="00D11A06" w:rsidRDefault="00D51755" w:rsidP="00B44C84">
      <w:pPr>
        <w:numPr>
          <w:ilvl w:val="1"/>
          <w:numId w:val="20"/>
        </w:numPr>
        <w:ind w:left="851" w:hanging="425"/>
        <w:jc w:val="both"/>
        <w:rPr>
          <w:rFonts w:ascii="Times New Roman" w:eastAsia="Times New Roman" w:hAnsi="Times New Roman" w:cs="Times New Roman"/>
          <w:color w:val="000000" w:themeColor="text1"/>
          <w:kern w:val="0"/>
          <w:lang w:eastAsia="en-GB"/>
          <w14:ligatures w14:val="none"/>
        </w:rPr>
      </w:pPr>
      <w:proofErr w:type="spellStart"/>
      <w:r w:rsidRPr="00D11A06">
        <w:rPr>
          <w:rFonts w:ascii="Times New Roman" w:eastAsia="Times New Roman" w:hAnsi="Times New Roman" w:cs="Times New Roman"/>
          <w:color w:val="000000" w:themeColor="text1"/>
          <w:kern w:val="0"/>
          <w:lang w:eastAsia="en-GB"/>
          <w14:ligatures w14:val="none"/>
        </w:rPr>
        <w:t>kushtet</w:t>
      </w:r>
      <w:proofErr w:type="spellEnd"/>
      <w:r w:rsidR="005D1A0C" w:rsidRPr="00D11A06">
        <w:rPr>
          <w:rFonts w:ascii="Times New Roman" w:eastAsia="Times New Roman" w:hAnsi="Times New Roman" w:cs="Times New Roman"/>
          <w:color w:val="000000" w:themeColor="text1"/>
          <w:kern w:val="0"/>
          <w:lang w:eastAsia="en-GB"/>
          <w14:ligatures w14:val="none"/>
        </w:rPr>
        <w:t>,</w:t>
      </w:r>
      <w:r w:rsidRPr="00D11A06">
        <w:rPr>
          <w:rFonts w:ascii="Times New Roman" w:eastAsia="Times New Roman" w:hAnsi="Times New Roman" w:cs="Times New Roman"/>
          <w:color w:val="000000" w:themeColor="text1"/>
          <w:kern w:val="0"/>
          <w:lang w:eastAsia="en-GB"/>
          <w14:ligatures w14:val="none"/>
        </w:rPr>
        <w:t xml:space="preserve"> </w:t>
      </w:r>
      <w:proofErr w:type="spellStart"/>
      <w:r w:rsidR="005D1A0C" w:rsidRPr="00D11A06">
        <w:rPr>
          <w:rFonts w:ascii="Times New Roman" w:eastAsia="Times New Roman" w:hAnsi="Times New Roman" w:cs="Times New Roman"/>
          <w:color w:val="000000" w:themeColor="text1"/>
          <w:kern w:val="0"/>
          <w:lang w:eastAsia="en-GB"/>
          <w14:ligatures w14:val="none"/>
        </w:rPr>
        <w:t>standardet</w:t>
      </w:r>
      <w:proofErr w:type="spellEnd"/>
      <w:r w:rsidR="005D1A0C" w:rsidRPr="00D11A06">
        <w:rPr>
          <w:rFonts w:ascii="Times New Roman" w:eastAsia="Times New Roman" w:hAnsi="Times New Roman" w:cs="Times New Roman"/>
          <w:color w:val="000000" w:themeColor="text1"/>
          <w:kern w:val="0"/>
          <w:lang w:eastAsia="en-GB"/>
          <w14:ligatures w14:val="none"/>
        </w:rPr>
        <w:t xml:space="preserve">, </w:t>
      </w:r>
      <w:proofErr w:type="spellStart"/>
      <w:r w:rsidR="005D1A0C" w:rsidRPr="00D11A06">
        <w:rPr>
          <w:rFonts w:ascii="Times New Roman" w:eastAsia="Times New Roman" w:hAnsi="Times New Roman" w:cs="Times New Roman"/>
          <w:color w:val="000000" w:themeColor="text1"/>
          <w:kern w:val="0"/>
          <w:lang w:eastAsia="en-GB"/>
          <w14:ligatures w14:val="none"/>
        </w:rPr>
        <w:t>dhe</w:t>
      </w:r>
      <w:proofErr w:type="spellEnd"/>
      <w:r w:rsidR="005D1A0C" w:rsidRPr="00D11A06">
        <w:rPr>
          <w:rFonts w:ascii="Times New Roman" w:eastAsia="Times New Roman" w:hAnsi="Times New Roman" w:cs="Times New Roman"/>
          <w:color w:val="000000" w:themeColor="text1"/>
          <w:kern w:val="0"/>
          <w:lang w:eastAsia="en-GB"/>
          <w14:ligatures w14:val="none"/>
        </w:rPr>
        <w:t xml:space="preserve"> </w:t>
      </w:r>
      <w:proofErr w:type="spellStart"/>
      <w:r w:rsidR="005D1A0C" w:rsidRPr="00D11A06">
        <w:rPr>
          <w:rFonts w:ascii="Times New Roman" w:eastAsia="Times New Roman" w:hAnsi="Times New Roman" w:cs="Times New Roman"/>
          <w:color w:val="000000" w:themeColor="text1"/>
          <w:kern w:val="0"/>
          <w:lang w:eastAsia="en-GB"/>
          <w14:ligatures w14:val="none"/>
        </w:rPr>
        <w:t>procedurat</w:t>
      </w:r>
      <w:proofErr w:type="spellEnd"/>
      <w:r w:rsidR="005D1A0C" w:rsidRPr="00D11A06">
        <w:rPr>
          <w:rFonts w:ascii="Times New Roman" w:eastAsia="Times New Roman" w:hAnsi="Times New Roman" w:cs="Times New Roman"/>
          <w:color w:val="000000" w:themeColor="text1"/>
          <w:kern w:val="0"/>
          <w:lang w:eastAsia="en-GB"/>
          <w14:ligatures w14:val="none"/>
        </w:rPr>
        <w:t xml:space="preserve"> e </w:t>
      </w:r>
      <w:proofErr w:type="spellStart"/>
      <w:r w:rsidR="005D1A0C" w:rsidRPr="00D11A06">
        <w:rPr>
          <w:rFonts w:ascii="Times New Roman" w:eastAsia="Times New Roman" w:hAnsi="Times New Roman" w:cs="Times New Roman"/>
          <w:color w:val="000000" w:themeColor="text1"/>
          <w:kern w:val="0"/>
          <w:lang w:eastAsia="en-GB"/>
          <w14:ligatures w14:val="none"/>
        </w:rPr>
        <w:t>ofrimit</w:t>
      </w:r>
      <w:proofErr w:type="spellEnd"/>
      <w:r w:rsidR="005D1A0C" w:rsidRPr="00D11A06">
        <w:rPr>
          <w:rFonts w:ascii="Times New Roman" w:eastAsia="Times New Roman" w:hAnsi="Times New Roman" w:cs="Times New Roman"/>
          <w:color w:val="000000" w:themeColor="text1"/>
          <w:kern w:val="0"/>
          <w:lang w:eastAsia="en-GB"/>
          <w14:ligatures w14:val="none"/>
        </w:rPr>
        <w:t xml:space="preserve"> </w:t>
      </w:r>
      <w:proofErr w:type="spellStart"/>
      <w:r w:rsidR="005D1A0C" w:rsidRPr="00D11A06">
        <w:rPr>
          <w:rFonts w:ascii="Times New Roman" w:eastAsia="Times New Roman" w:hAnsi="Times New Roman" w:cs="Times New Roman"/>
          <w:color w:val="000000" w:themeColor="text1"/>
          <w:kern w:val="0"/>
          <w:lang w:eastAsia="en-GB"/>
          <w14:ligatures w14:val="none"/>
        </w:rPr>
        <w:t>të</w:t>
      </w:r>
      <w:proofErr w:type="spellEnd"/>
      <w:r w:rsidR="005D1A0C" w:rsidRPr="00D11A06">
        <w:rPr>
          <w:rFonts w:ascii="Times New Roman" w:eastAsia="Times New Roman" w:hAnsi="Times New Roman" w:cs="Times New Roman"/>
          <w:color w:val="000000" w:themeColor="text1"/>
          <w:kern w:val="0"/>
          <w:lang w:eastAsia="en-GB"/>
          <w14:ligatures w14:val="none"/>
        </w:rPr>
        <w:t xml:space="preserve"> </w:t>
      </w:r>
      <w:proofErr w:type="spellStart"/>
      <w:r w:rsidR="00B22305" w:rsidRPr="00D11A06">
        <w:rPr>
          <w:rFonts w:ascii="Times New Roman" w:eastAsia="Times New Roman" w:hAnsi="Times New Roman" w:cs="Times New Roman"/>
          <w:color w:val="000000" w:themeColor="text1"/>
          <w:kern w:val="0"/>
          <w:lang w:eastAsia="en-GB"/>
          <w14:ligatures w14:val="none"/>
        </w:rPr>
        <w:t>kujdesit</w:t>
      </w:r>
      <w:proofErr w:type="spellEnd"/>
      <w:r w:rsidR="005D1A0C" w:rsidRPr="00D11A06">
        <w:rPr>
          <w:rFonts w:ascii="Times New Roman" w:eastAsia="Times New Roman" w:hAnsi="Times New Roman" w:cs="Times New Roman"/>
          <w:color w:val="000000" w:themeColor="text1"/>
          <w:kern w:val="0"/>
          <w:lang w:eastAsia="en-GB"/>
          <w14:ligatures w14:val="none"/>
        </w:rPr>
        <w:t xml:space="preserve"> </w:t>
      </w:r>
      <w:proofErr w:type="spellStart"/>
      <w:r w:rsidR="005D1A0C" w:rsidRPr="00D11A06">
        <w:rPr>
          <w:rFonts w:ascii="Times New Roman" w:eastAsia="Times New Roman" w:hAnsi="Times New Roman" w:cs="Times New Roman"/>
          <w:color w:val="000000" w:themeColor="text1"/>
          <w:kern w:val="0"/>
          <w:lang w:eastAsia="en-GB"/>
          <w14:ligatures w14:val="none"/>
        </w:rPr>
        <w:t>alternativ</w:t>
      </w:r>
      <w:proofErr w:type="spellEnd"/>
      <w:r w:rsidR="00C6220A" w:rsidRPr="00D11A06">
        <w:rPr>
          <w:rFonts w:ascii="Times New Roman" w:eastAsia="Times New Roman" w:hAnsi="Times New Roman" w:cs="Times New Roman"/>
          <w:color w:val="000000" w:themeColor="text1"/>
          <w:kern w:val="0"/>
          <w:lang w:eastAsia="en-GB"/>
          <w14:ligatures w14:val="none"/>
        </w:rPr>
        <w:t xml:space="preserve"> </w:t>
      </w:r>
      <w:proofErr w:type="spellStart"/>
      <w:r w:rsidR="00C6220A" w:rsidRPr="00D11A06">
        <w:rPr>
          <w:rFonts w:ascii="Times New Roman" w:eastAsia="Times New Roman" w:hAnsi="Times New Roman" w:cs="Times New Roman"/>
          <w:color w:val="000000" w:themeColor="text1"/>
          <w:kern w:val="0"/>
          <w:lang w:eastAsia="en-GB"/>
          <w14:ligatures w14:val="none"/>
        </w:rPr>
        <w:t>në</w:t>
      </w:r>
      <w:proofErr w:type="spellEnd"/>
      <w:r w:rsidR="00C6220A" w:rsidRPr="00D11A06">
        <w:rPr>
          <w:rFonts w:ascii="Times New Roman" w:eastAsia="Times New Roman" w:hAnsi="Times New Roman" w:cs="Times New Roman"/>
          <w:color w:val="000000" w:themeColor="text1"/>
          <w:kern w:val="0"/>
          <w:lang w:eastAsia="en-GB"/>
          <w14:ligatures w14:val="none"/>
        </w:rPr>
        <w:t xml:space="preserve"> </w:t>
      </w:r>
      <w:proofErr w:type="spellStart"/>
      <w:proofErr w:type="gramStart"/>
      <w:r w:rsidR="00C6220A" w:rsidRPr="00D11A06">
        <w:rPr>
          <w:rFonts w:ascii="Times New Roman" w:eastAsia="Times New Roman" w:hAnsi="Times New Roman" w:cs="Times New Roman"/>
          <w:color w:val="000000" w:themeColor="text1"/>
          <w:kern w:val="0"/>
          <w:lang w:eastAsia="en-GB"/>
          <w14:ligatures w14:val="none"/>
        </w:rPr>
        <w:t>familje</w:t>
      </w:r>
      <w:proofErr w:type="spellEnd"/>
      <w:r w:rsidR="003D34EC" w:rsidRPr="00D11A06">
        <w:rPr>
          <w:rFonts w:ascii="Times New Roman" w:eastAsia="Times New Roman" w:hAnsi="Times New Roman" w:cs="Times New Roman"/>
          <w:color w:val="000000" w:themeColor="text1"/>
          <w:kern w:val="0"/>
          <w:lang w:eastAsia="en-GB"/>
          <w14:ligatures w14:val="none"/>
        </w:rPr>
        <w:t>;</w:t>
      </w:r>
      <w:proofErr w:type="gramEnd"/>
    </w:p>
    <w:p w14:paraId="36B0629E" w14:textId="2136F7E6" w:rsidR="002003E5" w:rsidRPr="003C2257" w:rsidRDefault="007B2119" w:rsidP="002003E5">
      <w:pPr>
        <w:ind w:left="851" w:hanging="425"/>
        <w:jc w:val="both"/>
        <w:rPr>
          <w:rFonts w:ascii="Times New Roman" w:hAnsi="Times New Roman" w:cs="Times New Roman"/>
          <w:color w:val="000000" w:themeColor="text1"/>
          <w:kern w:val="0"/>
          <w14:ligatures w14:val="none"/>
        </w:rPr>
      </w:pPr>
      <w:proofErr w:type="gramStart"/>
      <w:r w:rsidRPr="003C2257">
        <w:rPr>
          <w:rFonts w:ascii="Times New Roman" w:hAnsi="Times New Roman" w:cs="Times New Roman"/>
          <w:color w:val="000000" w:themeColor="text1"/>
          <w:kern w:val="0"/>
          <w14:ligatures w14:val="none"/>
        </w:rPr>
        <w:t xml:space="preserve">ç)   </w:t>
      </w:r>
      <w:proofErr w:type="gramEnd"/>
      <w:r w:rsidR="003D34EC" w:rsidRPr="003C2257">
        <w:rPr>
          <w:rFonts w:ascii="Times New Roman" w:hAnsi="Times New Roman" w:cs="Times New Roman"/>
          <w:color w:val="000000" w:themeColor="text1"/>
          <w:kern w:val="0"/>
          <w14:ligatures w14:val="none"/>
        </w:rPr>
        <w:t xml:space="preserve"> </w:t>
      </w:r>
      <w:proofErr w:type="spellStart"/>
      <w:r w:rsidR="001972BF" w:rsidRPr="003C2257">
        <w:rPr>
          <w:rFonts w:ascii="Times New Roman" w:hAnsi="Times New Roman" w:cs="Times New Roman"/>
          <w:color w:val="000000" w:themeColor="text1"/>
          <w:kern w:val="0"/>
          <w14:ligatures w14:val="none"/>
        </w:rPr>
        <w:t>s</w:t>
      </w:r>
      <w:r w:rsidR="00D51755" w:rsidRPr="003C2257">
        <w:rPr>
          <w:rFonts w:ascii="Times New Roman" w:hAnsi="Times New Roman" w:cs="Times New Roman"/>
          <w:color w:val="000000" w:themeColor="text1"/>
          <w:kern w:val="0"/>
          <w14:ligatures w14:val="none"/>
        </w:rPr>
        <w:t>trukturat</w:t>
      </w:r>
      <w:proofErr w:type="spellEnd"/>
      <w:r w:rsidR="00D51755" w:rsidRPr="003C2257">
        <w:rPr>
          <w:rFonts w:ascii="Times New Roman" w:hAnsi="Times New Roman" w:cs="Times New Roman"/>
          <w:color w:val="000000" w:themeColor="text1"/>
          <w:kern w:val="0"/>
          <w14:ligatures w14:val="none"/>
        </w:rPr>
        <w:t xml:space="preserve"> </w:t>
      </w:r>
      <w:proofErr w:type="spellStart"/>
      <w:r w:rsidR="00D51755" w:rsidRPr="003C2257">
        <w:rPr>
          <w:rFonts w:ascii="Times New Roman" w:hAnsi="Times New Roman" w:cs="Times New Roman"/>
          <w:color w:val="000000" w:themeColor="text1"/>
          <w:kern w:val="0"/>
          <w14:ligatures w14:val="none"/>
        </w:rPr>
        <w:t>përgjegjëse</w:t>
      </w:r>
      <w:proofErr w:type="spellEnd"/>
      <w:r w:rsidR="00D51755" w:rsidRPr="003C2257">
        <w:rPr>
          <w:rFonts w:ascii="Times New Roman" w:hAnsi="Times New Roman" w:cs="Times New Roman"/>
          <w:color w:val="000000" w:themeColor="text1"/>
          <w:kern w:val="0"/>
          <w14:ligatures w14:val="none"/>
        </w:rPr>
        <w:t xml:space="preserve"> </w:t>
      </w:r>
      <w:proofErr w:type="spellStart"/>
      <w:r w:rsidR="008B4B89" w:rsidRPr="003C2257">
        <w:rPr>
          <w:rFonts w:ascii="Times New Roman" w:hAnsi="Times New Roman" w:cs="Times New Roman"/>
          <w:color w:val="000000" w:themeColor="text1"/>
          <w:kern w:val="0"/>
          <w14:ligatures w14:val="none"/>
        </w:rPr>
        <w:t>publike</w:t>
      </w:r>
      <w:proofErr w:type="spellEnd"/>
      <w:r w:rsidR="008B4B89" w:rsidRPr="003C2257">
        <w:rPr>
          <w:rFonts w:ascii="Times New Roman" w:hAnsi="Times New Roman" w:cs="Times New Roman"/>
          <w:color w:val="000000" w:themeColor="text1"/>
          <w:kern w:val="0"/>
          <w14:ligatures w14:val="none"/>
        </w:rPr>
        <w:t xml:space="preserve"> </w:t>
      </w:r>
      <w:proofErr w:type="spellStart"/>
      <w:r w:rsidR="00D51755" w:rsidRPr="003C2257">
        <w:rPr>
          <w:rFonts w:ascii="Times New Roman" w:hAnsi="Times New Roman" w:cs="Times New Roman"/>
          <w:color w:val="000000" w:themeColor="text1"/>
          <w:kern w:val="0"/>
          <w14:ligatures w14:val="none"/>
        </w:rPr>
        <w:t>dhe</w:t>
      </w:r>
      <w:proofErr w:type="spellEnd"/>
      <w:r w:rsidR="00D51755" w:rsidRPr="003C2257">
        <w:rPr>
          <w:rFonts w:ascii="Times New Roman" w:hAnsi="Times New Roman" w:cs="Times New Roman"/>
          <w:color w:val="000000" w:themeColor="text1"/>
          <w:kern w:val="0"/>
          <w14:ligatures w14:val="none"/>
        </w:rPr>
        <w:t xml:space="preserve"> jo-</w:t>
      </w:r>
      <w:proofErr w:type="spellStart"/>
      <w:r w:rsidR="008B4B89" w:rsidRPr="003C2257">
        <w:rPr>
          <w:rFonts w:ascii="Times New Roman" w:hAnsi="Times New Roman" w:cs="Times New Roman"/>
          <w:color w:val="000000" w:themeColor="text1"/>
          <w:kern w:val="0"/>
          <w14:ligatures w14:val="none"/>
        </w:rPr>
        <w:t>publik</w:t>
      </w:r>
      <w:r w:rsidR="00D51755" w:rsidRPr="003C2257">
        <w:rPr>
          <w:rFonts w:ascii="Times New Roman" w:hAnsi="Times New Roman" w:cs="Times New Roman"/>
          <w:color w:val="000000" w:themeColor="text1"/>
          <w:kern w:val="0"/>
          <w14:ligatures w14:val="none"/>
        </w:rPr>
        <w:t>e</w:t>
      </w:r>
      <w:proofErr w:type="spellEnd"/>
      <w:r w:rsidR="005C3157" w:rsidRPr="003C2257">
        <w:rPr>
          <w:rFonts w:ascii="Times New Roman" w:hAnsi="Times New Roman" w:cs="Times New Roman"/>
          <w:color w:val="000000" w:themeColor="text1"/>
          <w:kern w:val="0"/>
          <w14:ligatures w14:val="none"/>
        </w:rPr>
        <w:t xml:space="preserve"> </w:t>
      </w:r>
      <w:proofErr w:type="spellStart"/>
      <w:r w:rsidR="005C3157" w:rsidRPr="003C2257">
        <w:rPr>
          <w:rFonts w:ascii="Times New Roman" w:hAnsi="Times New Roman" w:cs="Times New Roman"/>
          <w:color w:val="000000" w:themeColor="text1"/>
          <w:kern w:val="0"/>
          <w14:ligatures w14:val="none"/>
        </w:rPr>
        <w:t>p</w:t>
      </w:r>
      <w:r w:rsidR="00A11A24" w:rsidRPr="003C2257">
        <w:rPr>
          <w:rFonts w:ascii="Times New Roman" w:hAnsi="Times New Roman" w:cs="Times New Roman"/>
          <w:color w:val="000000" w:themeColor="text1"/>
          <w:kern w:val="0"/>
          <w14:ligatures w14:val="none"/>
        </w:rPr>
        <w:t>ë</w:t>
      </w:r>
      <w:r w:rsidR="005C3157" w:rsidRPr="003C2257">
        <w:rPr>
          <w:rFonts w:ascii="Times New Roman" w:hAnsi="Times New Roman" w:cs="Times New Roman"/>
          <w:color w:val="000000" w:themeColor="text1"/>
          <w:kern w:val="0"/>
          <w14:ligatures w14:val="none"/>
        </w:rPr>
        <w:t>r</w:t>
      </w:r>
      <w:proofErr w:type="spellEnd"/>
      <w:r w:rsidR="005C3157" w:rsidRPr="003C2257">
        <w:rPr>
          <w:rFonts w:ascii="Times New Roman" w:hAnsi="Times New Roman" w:cs="Times New Roman"/>
          <w:color w:val="000000" w:themeColor="text1"/>
          <w:kern w:val="0"/>
          <w14:ligatures w14:val="none"/>
        </w:rPr>
        <w:t xml:space="preserve"> </w:t>
      </w:r>
      <w:proofErr w:type="spellStart"/>
      <w:r w:rsidR="005C3157" w:rsidRPr="00D11A06">
        <w:rPr>
          <w:rFonts w:ascii="Times New Roman" w:eastAsia="Times New Roman" w:hAnsi="Times New Roman" w:cs="Times New Roman"/>
          <w:color w:val="000000" w:themeColor="text1"/>
          <w:kern w:val="0"/>
          <w:lang w:eastAsia="en-GB"/>
          <w14:ligatures w14:val="none"/>
        </w:rPr>
        <w:t>kujdesin</w:t>
      </w:r>
      <w:proofErr w:type="spellEnd"/>
      <w:r w:rsidR="005C3157" w:rsidRPr="00D11A06">
        <w:rPr>
          <w:rFonts w:ascii="Times New Roman" w:eastAsia="Times New Roman" w:hAnsi="Times New Roman" w:cs="Times New Roman"/>
          <w:color w:val="000000" w:themeColor="text1"/>
          <w:kern w:val="0"/>
          <w:lang w:eastAsia="en-GB"/>
          <w14:ligatures w14:val="none"/>
        </w:rPr>
        <w:t xml:space="preserve"> </w:t>
      </w:r>
      <w:proofErr w:type="spellStart"/>
      <w:r w:rsidR="005C3157" w:rsidRPr="00D11A06">
        <w:rPr>
          <w:rFonts w:ascii="Times New Roman" w:eastAsia="Times New Roman" w:hAnsi="Times New Roman" w:cs="Times New Roman"/>
          <w:color w:val="000000" w:themeColor="text1"/>
          <w:kern w:val="0"/>
          <w:lang w:eastAsia="en-GB"/>
          <w14:ligatures w14:val="none"/>
        </w:rPr>
        <w:t>alternativ</w:t>
      </w:r>
      <w:proofErr w:type="spellEnd"/>
      <w:r w:rsidR="005C3157" w:rsidRPr="00D11A06">
        <w:rPr>
          <w:rFonts w:ascii="Times New Roman" w:eastAsia="Times New Roman" w:hAnsi="Times New Roman" w:cs="Times New Roman"/>
          <w:color w:val="000000" w:themeColor="text1"/>
          <w:kern w:val="0"/>
          <w:lang w:eastAsia="en-GB"/>
          <w14:ligatures w14:val="none"/>
        </w:rPr>
        <w:t xml:space="preserve"> </w:t>
      </w:r>
      <w:proofErr w:type="spellStart"/>
      <w:r w:rsidR="005C3157" w:rsidRPr="00D11A06">
        <w:rPr>
          <w:rFonts w:ascii="Times New Roman" w:eastAsia="Times New Roman" w:hAnsi="Times New Roman" w:cs="Times New Roman"/>
          <w:color w:val="000000" w:themeColor="text1"/>
          <w:kern w:val="0"/>
          <w:lang w:eastAsia="en-GB"/>
          <w14:ligatures w14:val="none"/>
        </w:rPr>
        <w:t>në</w:t>
      </w:r>
      <w:proofErr w:type="spellEnd"/>
      <w:r w:rsidR="005C3157" w:rsidRPr="00D11A06">
        <w:rPr>
          <w:rFonts w:ascii="Times New Roman" w:eastAsia="Times New Roman" w:hAnsi="Times New Roman" w:cs="Times New Roman"/>
          <w:color w:val="000000" w:themeColor="text1"/>
          <w:kern w:val="0"/>
          <w:lang w:eastAsia="en-GB"/>
          <w14:ligatures w14:val="none"/>
        </w:rPr>
        <w:t xml:space="preserve"> </w:t>
      </w:r>
      <w:proofErr w:type="spellStart"/>
      <w:r w:rsidR="005C3157" w:rsidRPr="00D11A06">
        <w:rPr>
          <w:rFonts w:ascii="Times New Roman" w:eastAsia="Times New Roman" w:hAnsi="Times New Roman" w:cs="Times New Roman"/>
          <w:color w:val="000000" w:themeColor="text1"/>
          <w:kern w:val="0"/>
          <w:lang w:eastAsia="en-GB"/>
          <w14:ligatures w14:val="none"/>
        </w:rPr>
        <w:t>familje</w:t>
      </w:r>
      <w:proofErr w:type="spellEnd"/>
      <w:r w:rsidR="00D51755" w:rsidRPr="003C2257">
        <w:rPr>
          <w:rFonts w:ascii="Times New Roman" w:hAnsi="Times New Roman" w:cs="Times New Roman"/>
          <w:color w:val="000000" w:themeColor="text1"/>
          <w:kern w:val="0"/>
          <w14:ligatures w14:val="none"/>
        </w:rPr>
        <w:t>;</w:t>
      </w:r>
    </w:p>
    <w:p w14:paraId="1B6BEE12" w14:textId="77777777" w:rsidR="003C2257" w:rsidRDefault="002003E5" w:rsidP="003D34EC">
      <w:pPr>
        <w:ind w:left="851" w:hanging="425"/>
        <w:jc w:val="both"/>
        <w:rPr>
          <w:rFonts w:ascii="Times New Roman" w:hAnsi="Times New Roman" w:cs="Times New Roman"/>
          <w:color w:val="000000" w:themeColor="text1"/>
          <w:kern w:val="0"/>
          <w14:ligatures w14:val="none"/>
        </w:rPr>
      </w:pPr>
      <w:r w:rsidRPr="003C2257">
        <w:rPr>
          <w:rFonts w:ascii="Times New Roman" w:hAnsi="Times New Roman" w:cs="Times New Roman"/>
          <w:color w:val="000000" w:themeColor="text1"/>
          <w:kern w:val="0"/>
          <w14:ligatures w14:val="none"/>
        </w:rPr>
        <w:t>d</w:t>
      </w:r>
      <w:r w:rsidR="00972474" w:rsidRPr="003C2257">
        <w:rPr>
          <w:rFonts w:ascii="Times New Roman" w:hAnsi="Times New Roman" w:cs="Times New Roman"/>
          <w:color w:val="000000" w:themeColor="text1"/>
          <w:kern w:val="0"/>
          <w14:ligatures w14:val="none"/>
        </w:rPr>
        <w:t xml:space="preserve">) </w:t>
      </w:r>
      <w:r w:rsidRPr="003C2257">
        <w:rPr>
          <w:rFonts w:ascii="Times New Roman" w:hAnsi="Times New Roman" w:cs="Times New Roman"/>
          <w:color w:val="000000" w:themeColor="text1"/>
          <w:kern w:val="0"/>
          <w14:ligatures w14:val="none"/>
        </w:rPr>
        <w:t xml:space="preserve"> </w:t>
      </w:r>
      <w:r w:rsidR="003D34EC" w:rsidRPr="003C2257">
        <w:rPr>
          <w:rFonts w:ascii="Times New Roman" w:hAnsi="Times New Roman" w:cs="Times New Roman"/>
          <w:color w:val="000000" w:themeColor="text1"/>
          <w:kern w:val="0"/>
          <w14:ligatures w14:val="none"/>
        </w:rPr>
        <w:t xml:space="preserve"> </w:t>
      </w:r>
      <w:proofErr w:type="spellStart"/>
      <w:r w:rsidR="005518A8" w:rsidRPr="003C2257">
        <w:rPr>
          <w:rFonts w:ascii="Times New Roman" w:eastAsia="Times New Roman" w:hAnsi="Times New Roman" w:cs="Times New Roman"/>
          <w:iCs/>
          <w:color w:val="000000" w:themeColor="text1"/>
          <w:kern w:val="0"/>
          <w14:ligatures w14:val="none"/>
        </w:rPr>
        <w:t>të</w:t>
      </w:r>
      <w:proofErr w:type="spellEnd"/>
      <w:r w:rsidR="005518A8" w:rsidRPr="003C2257">
        <w:rPr>
          <w:rFonts w:ascii="Times New Roman" w:eastAsia="Times New Roman" w:hAnsi="Times New Roman" w:cs="Times New Roman"/>
          <w:iCs/>
          <w:color w:val="000000" w:themeColor="text1"/>
          <w:kern w:val="0"/>
          <w14:ligatures w14:val="none"/>
        </w:rPr>
        <w:t xml:space="preserve"> </w:t>
      </w:r>
      <w:proofErr w:type="spellStart"/>
      <w:r w:rsidR="005518A8" w:rsidRPr="003C2257">
        <w:rPr>
          <w:rFonts w:ascii="Times New Roman" w:eastAsia="Times New Roman" w:hAnsi="Times New Roman" w:cs="Times New Roman"/>
          <w:iCs/>
          <w:color w:val="000000" w:themeColor="text1"/>
          <w:kern w:val="0"/>
          <w14:ligatures w14:val="none"/>
        </w:rPr>
        <w:t>drejta</w:t>
      </w:r>
      <w:r w:rsidR="00D6660A" w:rsidRPr="003C2257">
        <w:rPr>
          <w:rFonts w:ascii="Times New Roman" w:eastAsia="Times New Roman" w:hAnsi="Times New Roman" w:cs="Times New Roman"/>
          <w:iCs/>
          <w:color w:val="000000" w:themeColor="text1"/>
          <w:kern w:val="0"/>
          <w14:ligatures w14:val="none"/>
        </w:rPr>
        <w:t>t</w:t>
      </w:r>
      <w:proofErr w:type="spellEnd"/>
      <w:r w:rsidR="005518A8" w:rsidRPr="003C2257">
        <w:rPr>
          <w:rFonts w:ascii="Times New Roman" w:eastAsia="Times New Roman" w:hAnsi="Times New Roman" w:cs="Times New Roman"/>
          <w:iCs/>
          <w:color w:val="000000" w:themeColor="text1"/>
          <w:kern w:val="0"/>
          <w14:ligatures w14:val="none"/>
        </w:rPr>
        <w:t xml:space="preserve"> </w:t>
      </w:r>
      <w:r w:rsidR="0078062E" w:rsidRPr="003C2257">
        <w:rPr>
          <w:rFonts w:ascii="Times New Roman" w:eastAsia="Times New Roman" w:hAnsi="Times New Roman" w:cs="Times New Roman"/>
          <w:iCs/>
          <w:color w:val="000000" w:themeColor="text1"/>
          <w:kern w:val="0"/>
          <w14:ligatures w14:val="none"/>
        </w:rPr>
        <w:t>e</w:t>
      </w:r>
      <w:r w:rsidR="005518A8" w:rsidRPr="003C2257">
        <w:rPr>
          <w:rFonts w:ascii="Times New Roman" w:eastAsia="Times New Roman" w:hAnsi="Times New Roman" w:cs="Times New Roman"/>
          <w:iCs/>
          <w:color w:val="000000" w:themeColor="text1"/>
          <w:kern w:val="0"/>
          <w14:ligatures w14:val="none"/>
        </w:rPr>
        <w:t xml:space="preserve"> </w:t>
      </w:r>
      <w:proofErr w:type="spellStart"/>
      <w:r w:rsidR="005518A8" w:rsidRPr="003C2257">
        <w:rPr>
          <w:rFonts w:ascii="Times New Roman" w:eastAsia="Times New Roman" w:hAnsi="Times New Roman" w:cs="Times New Roman"/>
          <w:iCs/>
          <w:color w:val="000000" w:themeColor="text1"/>
          <w:kern w:val="0"/>
          <w14:ligatures w14:val="none"/>
        </w:rPr>
        <w:t>fëmijëve</w:t>
      </w:r>
      <w:proofErr w:type="spellEnd"/>
      <w:r w:rsidR="005518A8" w:rsidRPr="003C2257">
        <w:rPr>
          <w:rFonts w:ascii="Times New Roman" w:eastAsia="Times New Roman" w:hAnsi="Times New Roman" w:cs="Times New Roman"/>
          <w:iCs/>
          <w:color w:val="000000" w:themeColor="text1"/>
          <w:kern w:val="0"/>
          <w14:ligatures w14:val="none"/>
        </w:rPr>
        <w:t xml:space="preserve"> </w:t>
      </w:r>
      <w:proofErr w:type="spellStart"/>
      <w:r w:rsidR="005518A8" w:rsidRPr="003C2257">
        <w:rPr>
          <w:rFonts w:ascii="Times New Roman" w:eastAsia="Times New Roman" w:hAnsi="Times New Roman" w:cs="Times New Roman"/>
          <w:iCs/>
          <w:color w:val="000000" w:themeColor="text1"/>
          <w:kern w:val="0"/>
          <w14:ligatures w14:val="none"/>
        </w:rPr>
        <w:t>që</w:t>
      </w:r>
      <w:proofErr w:type="spellEnd"/>
      <w:r w:rsidR="005518A8" w:rsidRPr="003C2257">
        <w:rPr>
          <w:rFonts w:ascii="Times New Roman" w:eastAsia="Times New Roman" w:hAnsi="Times New Roman" w:cs="Times New Roman"/>
          <w:iCs/>
          <w:color w:val="000000" w:themeColor="text1"/>
          <w:kern w:val="0"/>
          <w14:ligatures w14:val="none"/>
        </w:rPr>
        <w:t xml:space="preserve"> </w:t>
      </w:r>
      <w:proofErr w:type="spellStart"/>
      <w:r w:rsidR="005518A8" w:rsidRPr="003C2257">
        <w:rPr>
          <w:rFonts w:ascii="Times New Roman" w:eastAsia="Times New Roman" w:hAnsi="Times New Roman" w:cs="Times New Roman"/>
          <w:iCs/>
          <w:color w:val="000000" w:themeColor="text1"/>
          <w:kern w:val="0"/>
          <w14:ligatures w14:val="none"/>
        </w:rPr>
        <w:t>përfitojnë</w:t>
      </w:r>
      <w:proofErr w:type="spellEnd"/>
      <w:r w:rsidR="005518A8" w:rsidRPr="003C2257">
        <w:rPr>
          <w:rFonts w:ascii="Times New Roman" w:eastAsia="Times New Roman" w:hAnsi="Times New Roman" w:cs="Times New Roman"/>
          <w:iCs/>
          <w:color w:val="000000" w:themeColor="text1"/>
          <w:kern w:val="0"/>
          <w14:ligatures w14:val="none"/>
        </w:rPr>
        <w:t xml:space="preserve"> </w:t>
      </w:r>
      <w:proofErr w:type="spellStart"/>
      <w:r w:rsidR="005518A8" w:rsidRPr="003C2257">
        <w:rPr>
          <w:rFonts w:ascii="Times New Roman" w:eastAsia="Times New Roman" w:hAnsi="Times New Roman" w:cs="Times New Roman"/>
          <w:iCs/>
          <w:color w:val="000000" w:themeColor="text1"/>
          <w:kern w:val="0"/>
          <w14:ligatures w14:val="none"/>
        </w:rPr>
        <w:t>kujdes</w:t>
      </w:r>
      <w:proofErr w:type="spellEnd"/>
      <w:r w:rsidR="005518A8" w:rsidRPr="003C2257">
        <w:rPr>
          <w:rFonts w:ascii="Times New Roman" w:eastAsia="Times New Roman" w:hAnsi="Times New Roman" w:cs="Times New Roman"/>
          <w:iCs/>
          <w:color w:val="000000" w:themeColor="text1"/>
          <w:kern w:val="0"/>
          <w14:ligatures w14:val="none"/>
        </w:rPr>
        <w:t xml:space="preserve"> </w:t>
      </w:r>
      <w:proofErr w:type="spellStart"/>
      <w:r w:rsidR="005518A8" w:rsidRPr="003C2257">
        <w:rPr>
          <w:rFonts w:ascii="Times New Roman" w:eastAsia="Times New Roman" w:hAnsi="Times New Roman" w:cs="Times New Roman"/>
          <w:iCs/>
          <w:color w:val="000000" w:themeColor="text1"/>
          <w:kern w:val="0"/>
          <w14:ligatures w14:val="none"/>
        </w:rPr>
        <w:t>alternativ</w:t>
      </w:r>
      <w:proofErr w:type="spellEnd"/>
      <w:r w:rsidR="005518A8" w:rsidRPr="003C2257">
        <w:rPr>
          <w:rFonts w:ascii="Times New Roman" w:eastAsia="Times New Roman" w:hAnsi="Times New Roman" w:cs="Times New Roman"/>
          <w:iCs/>
          <w:color w:val="000000" w:themeColor="text1"/>
          <w:kern w:val="0"/>
          <w14:ligatures w14:val="none"/>
        </w:rPr>
        <w:t xml:space="preserve"> </w:t>
      </w:r>
      <w:proofErr w:type="spellStart"/>
      <w:r w:rsidR="005518A8" w:rsidRPr="003C2257">
        <w:rPr>
          <w:rFonts w:ascii="Times New Roman" w:eastAsia="Times New Roman" w:hAnsi="Times New Roman" w:cs="Times New Roman"/>
          <w:iCs/>
          <w:color w:val="000000" w:themeColor="text1"/>
          <w:kern w:val="0"/>
          <w14:ligatures w14:val="none"/>
        </w:rPr>
        <w:t>në</w:t>
      </w:r>
      <w:proofErr w:type="spellEnd"/>
      <w:r w:rsidR="005518A8" w:rsidRPr="003C2257">
        <w:rPr>
          <w:rFonts w:ascii="Times New Roman" w:eastAsia="Times New Roman" w:hAnsi="Times New Roman" w:cs="Times New Roman"/>
          <w:iCs/>
          <w:color w:val="000000" w:themeColor="text1"/>
          <w:kern w:val="0"/>
          <w14:ligatures w14:val="none"/>
        </w:rPr>
        <w:t xml:space="preserve"> </w:t>
      </w:r>
      <w:proofErr w:type="spellStart"/>
      <w:r w:rsidR="005518A8" w:rsidRPr="003C2257">
        <w:rPr>
          <w:rFonts w:ascii="Times New Roman" w:eastAsia="Times New Roman" w:hAnsi="Times New Roman" w:cs="Times New Roman"/>
          <w:iCs/>
          <w:color w:val="000000" w:themeColor="text1"/>
          <w:kern w:val="0"/>
          <w14:ligatures w14:val="none"/>
        </w:rPr>
        <w:t>familje</w:t>
      </w:r>
      <w:proofErr w:type="spellEnd"/>
      <w:r w:rsidR="005518A8" w:rsidRPr="003C2257">
        <w:rPr>
          <w:rFonts w:ascii="Times New Roman" w:hAnsi="Times New Roman" w:cs="Times New Roman"/>
          <w:iCs/>
          <w:color w:val="000000" w:themeColor="text1"/>
          <w:kern w:val="0"/>
          <w14:ligatures w14:val="none"/>
        </w:rPr>
        <w:t>,</w:t>
      </w:r>
      <w:r w:rsidR="005518A8" w:rsidRPr="003C2257">
        <w:rPr>
          <w:rFonts w:ascii="Times New Roman" w:hAnsi="Times New Roman" w:cs="Times New Roman"/>
          <w:color w:val="000000" w:themeColor="text1"/>
          <w:kern w:val="0"/>
          <w14:ligatures w14:val="none"/>
        </w:rPr>
        <w:t xml:space="preserve"> </w:t>
      </w:r>
    </w:p>
    <w:p w14:paraId="75AF9215" w14:textId="0DA82181" w:rsidR="005518A8" w:rsidRPr="003C2257" w:rsidRDefault="003C2257" w:rsidP="003D34EC">
      <w:pPr>
        <w:ind w:left="851" w:hanging="425"/>
        <w:jc w:val="both"/>
        <w:rPr>
          <w:rFonts w:ascii="Times New Roman" w:hAnsi="Times New Roman" w:cs="Times New Roman"/>
          <w:color w:val="000000" w:themeColor="text1"/>
          <w:kern w:val="0"/>
          <w14:ligatures w14:val="none"/>
        </w:rPr>
      </w:pPr>
      <w:r>
        <w:rPr>
          <w:rFonts w:ascii="Times New Roman" w:hAnsi="Times New Roman" w:cs="Times New Roman"/>
          <w:color w:val="000000" w:themeColor="text1"/>
          <w:kern w:val="0"/>
          <w14:ligatures w14:val="none"/>
        </w:rPr>
        <w:t xml:space="preserve">e)  </w:t>
      </w:r>
      <w:proofErr w:type="spellStart"/>
      <w:r w:rsidR="002003E5" w:rsidRPr="003C2257">
        <w:rPr>
          <w:rFonts w:ascii="Times New Roman" w:hAnsi="Times New Roman" w:cs="Times New Roman"/>
          <w:color w:val="000000" w:themeColor="text1"/>
          <w:kern w:val="0"/>
          <w14:ligatures w14:val="none"/>
        </w:rPr>
        <w:t>të</w:t>
      </w:r>
      <w:proofErr w:type="spellEnd"/>
      <w:r w:rsidR="002003E5" w:rsidRPr="003C2257">
        <w:rPr>
          <w:rFonts w:ascii="Times New Roman" w:hAnsi="Times New Roman" w:cs="Times New Roman"/>
          <w:color w:val="000000" w:themeColor="text1"/>
          <w:kern w:val="0"/>
          <w14:ligatures w14:val="none"/>
        </w:rPr>
        <w:t xml:space="preserve"> </w:t>
      </w:r>
      <w:proofErr w:type="spellStart"/>
      <w:r w:rsidR="002003E5" w:rsidRPr="003C2257">
        <w:rPr>
          <w:rFonts w:ascii="Times New Roman" w:hAnsi="Times New Roman" w:cs="Times New Roman"/>
          <w:color w:val="000000" w:themeColor="text1"/>
          <w:kern w:val="0"/>
          <w14:ligatures w14:val="none"/>
        </w:rPr>
        <w:t>drejtat</w:t>
      </w:r>
      <w:proofErr w:type="spellEnd"/>
      <w:r w:rsidR="002003E5" w:rsidRPr="003C2257">
        <w:rPr>
          <w:rFonts w:ascii="Times New Roman" w:hAnsi="Times New Roman" w:cs="Times New Roman"/>
          <w:color w:val="000000" w:themeColor="text1"/>
          <w:kern w:val="0"/>
          <w14:ligatures w14:val="none"/>
        </w:rPr>
        <w:t xml:space="preserve"> </w:t>
      </w:r>
      <w:proofErr w:type="spellStart"/>
      <w:r w:rsidR="002003E5" w:rsidRPr="003C2257">
        <w:rPr>
          <w:rFonts w:ascii="Times New Roman" w:hAnsi="Times New Roman" w:cs="Times New Roman"/>
          <w:color w:val="000000" w:themeColor="text1"/>
          <w:kern w:val="0"/>
          <w14:ligatures w14:val="none"/>
        </w:rPr>
        <w:t>dhe</w:t>
      </w:r>
      <w:proofErr w:type="spellEnd"/>
      <w:r w:rsidR="002003E5" w:rsidRPr="003C2257">
        <w:rPr>
          <w:rFonts w:ascii="Times New Roman" w:hAnsi="Times New Roman" w:cs="Times New Roman"/>
          <w:color w:val="000000" w:themeColor="text1"/>
          <w:kern w:val="0"/>
          <w14:ligatures w14:val="none"/>
        </w:rPr>
        <w:t xml:space="preserve"> </w:t>
      </w:r>
      <w:proofErr w:type="spellStart"/>
      <w:r w:rsidR="002003E5" w:rsidRPr="003C2257">
        <w:rPr>
          <w:rFonts w:ascii="Times New Roman" w:hAnsi="Times New Roman" w:cs="Times New Roman"/>
          <w:color w:val="000000" w:themeColor="text1"/>
          <w:kern w:val="0"/>
          <w14:ligatures w14:val="none"/>
        </w:rPr>
        <w:t>detyrime</w:t>
      </w:r>
      <w:r w:rsidR="0078062E" w:rsidRPr="003C2257">
        <w:rPr>
          <w:rFonts w:ascii="Times New Roman" w:hAnsi="Times New Roman" w:cs="Times New Roman"/>
          <w:color w:val="000000" w:themeColor="text1"/>
          <w:kern w:val="0"/>
          <w14:ligatures w14:val="none"/>
        </w:rPr>
        <w:t>t</w:t>
      </w:r>
      <w:proofErr w:type="spellEnd"/>
      <w:r w:rsidR="0078062E" w:rsidRPr="003C2257">
        <w:rPr>
          <w:rFonts w:ascii="Times New Roman" w:hAnsi="Times New Roman" w:cs="Times New Roman"/>
          <w:color w:val="000000" w:themeColor="text1"/>
          <w:kern w:val="0"/>
          <w14:ligatures w14:val="none"/>
        </w:rPr>
        <w:t xml:space="preserve"> e </w:t>
      </w:r>
      <w:proofErr w:type="spellStart"/>
      <w:r w:rsidR="0078062E" w:rsidRPr="006B0A27">
        <w:rPr>
          <w:rFonts w:ascii="Times New Roman" w:hAnsi="Times New Roman" w:cs="Times New Roman"/>
          <w:color w:val="000000" w:themeColor="text1"/>
          <w:kern w:val="0"/>
          <w14:ligatures w14:val="none"/>
        </w:rPr>
        <w:t>familjeve</w:t>
      </w:r>
      <w:proofErr w:type="spellEnd"/>
      <w:r w:rsidRPr="006B0A27">
        <w:rPr>
          <w:rFonts w:ascii="Times New Roman" w:hAnsi="Times New Roman" w:cs="Times New Roman"/>
          <w:color w:val="000000" w:themeColor="text1"/>
          <w:kern w:val="0"/>
          <w14:ligatures w14:val="none"/>
        </w:rPr>
        <w:t xml:space="preserve">, </w:t>
      </w:r>
      <w:proofErr w:type="spellStart"/>
      <w:r w:rsidRPr="006B0A27">
        <w:rPr>
          <w:rFonts w:ascii="Times New Roman" w:hAnsi="Times New Roman" w:cs="Times New Roman"/>
          <w:color w:val="000000" w:themeColor="text1"/>
          <w:kern w:val="0"/>
          <w14:ligatures w14:val="none"/>
        </w:rPr>
        <w:t>dhe</w:t>
      </w:r>
      <w:proofErr w:type="spellEnd"/>
      <w:r w:rsidR="002003E5" w:rsidRPr="006B0A27">
        <w:rPr>
          <w:rFonts w:ascii="Times New Roman" w:hAnsi="Times New Roman" w:cs="Times New Roman"/>
          <w:color w:val="000000" w:themeColor="text1"/>
          <w:kern w:val="0"/>
          <w14:ligatures w14:val="none"/>
        </w:rPr>
        <w:t xml:space="preserve"> </w:t>
      </w:r>
      <w:proofErr w:type="spellStart"/>
      <w:r w:rsidR="00D6660A" w:rsidRPr="006B0A27">
        <w:rPr>
          <w:rFonts w:ascii="Times New Roman" w:hAnsi="Times New Roman" w:cs="Times New Roman"/>
          <w:color w:val="000000" w:themeColor="text1"/>
          <w:kern w:val="0"/>
          <w14:ligatures w14:val="none"/>
        </w:rPr>
        <w:t>të</w:t>
      </w:r>
      <w:proofErr w:type="spellEnd"/>
      <w:r w:rsidR="00D6660A" w:rsidRPr="006B0A27">
        <w:rPr>
          <w:rFonts w:ascii="Times New Roman" w:hAnsi="Times New Roman" w:cs="Times New Roman"/>
          <w:color w:val="000000" w:themeColor="text1"/>
          <w:kern w:val="0"/>
          <w14:ligatures w14:val="none"/>
        </w:rPr>
        <w:t xml:space="preserve"> </w:t>
      </w:r>
      <w:proofErr w:type="spellStart"/>
      <w:r w:rsidR="002003E5" w:rsidRPr="006B0A27">
        <w:rPr>
          <w:rFonts w:ascii="Times New Roman" w:hAnsi="Times New Roman" w:cs="Times New Roman"/>
          <w:color w:val="000000" w:themeColor="text1"/>
          <w:kern w:val="0"/>
          <w14:ligatures w14:val="none"/>
        </w:rPr>
        <w:t>strukturave</w:t>
      </w:r>
      <w:proofErr w:type="spellEnd"/>
      <w:r w:rsidR="002003E5" w:rsidRPr="006B0A27">
        <w:rPr>
          <w:rFonts w:ascii="Times New Roman" w:hAnsi="Times New Roman" w:cs="Times New Roman"/>
          <w:color w:val="000000" w:themeColor="text1"/>
          <w:kern w:val="0"/>
          <w14:ligatures w14:val="none"/>
        </w:rPr>
        <w:t xml:space="preserve"> </w:t>
      </w:r>
      <w:proofErr w:type="spellStart"/>
      <w:r w:rsidR="002003E5" w:rsidRPr="006B0A27">
        <w:rPr>
          <w:rFonts w:ascii="Times New Roman" w:hAnsi="Times New Roman" w:cs="Times New Roman"/>
          <w:color w:val="000000" w:themeColor="text1"/>
          <w:kern w:val="0"/>
          <w14:ligatures w14:val="none"/>
        </w:rPr>
        <w:t>përgjegjëse</w:t>
      </w:r>
      <w:proofErr w:type="spellEnd"/>
      <w:r w:rsidR="002003E5" w:rsidRPr="006B0A27">
        <w:rPr>
          <w:rFonts w:ascii="Times New Roman" w:hAnsi="Times New Roman" w:cs="Times New Roman"/>
          <w:color w:val="000000" w:themeColor="text1"/>
          <w:kern w:val="0"/>
          <w14:ligatures w14:val="none"/>
        </w:rPr>
        <w:t xml:space="preserve"> </w:t>
      </w:r>
      <w:proofErr w:type="spellStart"/>
      <w:r w:rsidR="002003E5" w:rsidRPr="006B0A27">
        <w:rPr>
          <w:rFonts w:ascii="Times New Roman" w:hAnsi="Times New Roman" w:cs="Times New Roman"/>
          <w:color w:val="000000" w:themeColor="text1"/>
          <w:kern w:val="0"/>
          <w14:ligatures w14:val="none"/>
        </w:rPr>
        <w:t>për</w:t>
      </w:r>
      <w:proofErr w:type="spellEnd"/>
      <w:r w:rsidR="002003E5" w:rsidRPr="006B0A27">
        <w:rPr>
          <w:rFonts w:ascii="Times New Roman" w:hAnsi="Times New Roman" w:cs="Times New Roman"/>
          <w:color w:val="000000" w:themeColor="text1"/>
          <w:kern w:val="0"/>
          <w14:ligatures w14:val="none"/>
        </w:rPr>
        <w:t xml:space="preserve"> </w:t>
      </w:r>
      <w:proofErr w:type="spellStart"/>
      <w:r w:rsidR="002003E5" w:rsidRPr="006B0A27">
        <w:rPr>
          <w:rFonts w:ascii="Times New Roman" w:hAnsi="Times New Roman" w:cs="Times New Roman"/>
          <w:color w:val="000000" w:themeColor="text1"/>
          <w:kern w:val="0"/>
          <w14:ligatures w14:val="none"/>
        </w:rPr>
        <w:t>organizimin</w:t>
      </w:r>
      <w:proofErr w:type="spellEnd"/>
      <w:r w:rsidR="00D6660A" w:rsidRPr="006B0A27">
        <w:rPr>
          <w:rFonts w:ascii="Times New Roman" w:hAnsi="Times New Roman" w:cs="Times New Roman"/>
          <w:color w:val="000000" w:themeColor="text1"/>
          <w:kern w:val="0"/>
          <w14:ligatures w14:val="none"/>
        </w:rPr>
        <w:t xml:space="preserve">, </w:t>
      </w:r>
      <w:proofErr w:type="spellStart"/>
      <w:r w:rsidR="00D6660A" w:rsidRPr="006B0A27">
        <w:rPr>
          <w:rFonts w:ascii="Times New Roman" w:hAnsi="Times New Roman" w:cs="Times New Roman"/>
          <w:color w:val="000000" w:themeColor="text1"/>
          <w:kern w:val="0"/>
          <w14:ligatures w14:val="none"/>
        </w:rPr>
        <w:t>zbatimin</w:t>
      </w:r>
      <w:proofErr w:type="spellEnd"/>
      <w:r w:rsidR="00D6660A" w:rsidRPr="006B0A27">
        <w:rPr>
          <w:rFonts w:ascii="Times New Roman" w:hAnsi="Times New Roman" w:cs="Times New Roman"/>
          <w:color w:val="000000" w:themeColor="text1"/>
          <w:kern w:val="0"/>
          <w14:ligatures w14:val="none"/>
        </w:rPr>
        <w:t xml:space="preserve">, </w:t>
      </w:r>
      <w:proofErr w:type="spellStart"/>
      <w:r w:rsidR="00D6660A" w:rsidRPr="003C2257">
        <w:rPr>
          <w:rFonts w:ascii="Times New Roman" w:hAnsi="Times New Roman" w:cs="Times New Roman"/>
          <w:color w:val="000000" w:themeColor="text1"/>
          <w:kern w:val="0"/>
          <w14:ligatures w14:val="none"/>
        </w:rPr>
        <w:t>monitorimin</w:t>
      </w:r>
      <w:proofErr w:type="spellEnd"/>
      <w:r w:rsidR="00D6660A" w:rsidRPr="003C2257">
        <w:rPr>
          <w:rFonts w:ascii="Times New Roman" w:hAnsi="Times New Roman" w:cs="Times New Roman"/>
          <w:color w:val="000000" w:themeColor="text1"/>
          <w:kern w:val="0"/>
          <w14:ligatures w14:val="none"/>
        </w:rPr>
        <w:t xml:space="preserve"> </w:t>
      </w:r>
      <w:proofErr w:type="spellStart"/>
      <w:r w:rsidR="00D6660A" w:rsidRPr="003C2257">
        <w:rPr>
          <w:rFonts w:ascii="Times New Roman" w:hAnsi="Times New Roman" w:cs="Times New Roman"/>
          <w:color w:val="000000" w:themeColor="text1"/>
          <w:kern w:val="0"/>
          <w14:ligatures w14:val="none"/>
        </w:rPr>
        <w:t>dhe</w:t>
      </w:r>
      <w:proofErr w:type="spellEnd"/>
      <w:r w:rsidR="00D6660A" w:rsidRPr="003C2257">
        <w:rPr>
          <w:rFonts w:ascii="Times New Roman" w:hAnsi="Times New Roman" w:cs="Times New Roman"/>
          <w:color w:val="000000" w:themeColor="text1"/>
          <w:kern w:val="0"/>
          <w14:ligatures w14:val="none"/>
        </w:rPr>
        <w:t xml:space="preserve"> </w:t>
      </w:r>
      <w:proofErr w:type="spellStart"/>
      <w:r w:rsidR="00D6660A" w:rsidRPr="003C2257">
        <w:rPr>
          <w:rFonts w:ascii="Times New Roman" w:hAnsi="Times New Roman" w:cs="Times New Roman"/>
          <w:color w:val="000000" w:themeColor="text1"/>
          <w:kern w:val="0"/>
          <w14:ligatures w14:val="none"/>
        </w:rPr>
        <w:t>inspektimin</w:t>
      </w:r>
      <w:proofErr w:type="spellEnd"/>
      <w:r w:rsidR="00D6660A" w:rsidRPr="003C2257">
        <w:rPr>
          <w:rFonts w:ascii="Times New Roman" w:hAnsi="Times New Roman" w:cs="Times New Roman"/>
          <w:color w:val="000000" w:themeColor="text1"/>
          <w:kern w:val="0"/>
          <w14:ligatures w14:val="none"/>
        </w:rPr>
        <w:t xml:space="preserve"> e </w:t>
      </w:r>
      <w:proofErr w:type="spellStart"/>
      <w:r w:rsidR="0078062E" w:rsidRPr="003C2257">
        <w:rPr>
          <w:rFonts w:ascii="Times New Roman" w:eastAsia="Times New Roman" w:hAnsi="Times New Roman" w:cs="Times New Roman"/>
          <w:color w:val="000000" w:themeColor="text1"/>
          <w:kern w:val="0"/>
          <w:lang w:eastAsia="en-GB"/>
          <w14:ligatures w14:val="none"/>
        </w:rPr>
        <w:t>kujdesit</w:t>
      </w:r>
      <w:proofErr w:type="spellEnd"/>
      <w:r w:rsidR="0078062E" w:rsidRPr="003C2257">
        <w:rPr>
          <w:rFonts w:ascii="Times New Roman" w:eastAsia="Times New Roman" w:hAnsi="Times New Roman" w:cs="Times New Roman"/>
          <w:color w:val="000000" w:themeColor="text1"/>
          <w:kern w:val="0"/>
          <w:lang w:eastAsia="en-GB"/>
          <w14:ligatures w14:val="none"/>
        </w:rPr>
        <w:t xml:space="preserve"> </w:t>
      </w:r>
      <w:proofErr w:type="spellStart"/>
      <w:r w:rsidR="0078062E" w:rsidRPr="003C2257">
        <w:rPr>
          <w:rFonts w:ascii="Times New Roman" w:eastAsia="Times New Roman" w:hAnsi="Times New Roman" w:cs="Times New Roman"/>
          <w:color w:val="000000" w:themeColor="text1"/>
          <w:kern w:val="0"/>
          <w:lang w:eastAsia="en-GB"/>
          <w14:ligatures w14:val="none"/>
        </w:rPr>
        <w:t>alternativ</w:t>
      </w:r>
      <w:proofErr w:type="spellEnd"/>
      <w:r w:rsidR="0078062E" w:rsidRPr="003C2257">
        <w:rPr>
          <w:rFonts w:ascii="Times New Roman" w:eastAsia="Times New Roman" w:hAnsi="Times New Roman" w:cs="Times New Roman"/>
          <w:color w:val="000000" w:themeColor="text1"/>
          <w:kern w:val="0"/>
          <w:lang w:eastAsia="en-GB"/>
          <w14:ligatures w14:val="none"/>
        </w:rPr>
        <w:t xml:space="preserve"> </w:t>
      </w:r>
      <w:proofErr w:type="spellStart"/>
      <w:r w:rsidR="0078062E" w:rsidRPr="003C2257">
        <w:rPr>
          <w:rFonts w:ascii="Times New Roman" w:eastAsia="Times New Roman" w:hAnsi="Times New Roman" w:cs="Times New Roman"/>
          <w:color w:val="000000" w:themeColor="text1"/>
          <w:kern w:val="0"/>
          <w:lang w:eastAsia="en-GB"/>
          <w14:ligatures w14:val="none"/>
        </w:rPr>
        <w:t>në</w:t>
      </w:r>
      <w:proofErr w:type="spellEnd"/>
      <w:r w:rsidR="0078062E" w:rsidRPr="003C2257">
        <w:rPr>
          <w:rFonts w:ascii="Times New Roman" w:eastAsia="Times New Roman" w:hAnsi="Times New Roman" w:cs="Times New Roman"/>
          <w:color w:val="000000" w:themeColor="text1"/>
          <w:kern w:val="0"/>
          <w:lang w:eastAsia="en-GB"/>
          <w14:ligatures w14:val="none"/>
        </w:rPr>
        <w:t xml:space="preserve"> </w:t>
      </w:r>
      <w:proofErr w:type="spellStart"/>
      <w:r w:rsidR="0078062E" w:rsidRPr="003C2257">
        <w:rPr>
          <w:rFonts w:ascii="Times New Roman" w:eastAsia="Times New Roman" w:hAnsi="Times New Roman" w:cs="Times New Roman"/>
          <w:color w:val="000000" w:themeColor="text1"/>
          <w:kern w:val="0"/>
          <w:lang w:eastAsia="en-GB"/>
          <w14:ligatures w14:val="none"/>
        </w:rPr>
        <w:t>familje</w:t>
      </w:r>
      <w:proofErr w:type="spellEnd"/>
      <w:r w:rsidR="002003E5" w:rsidRPr="003C2257">
        <w:rPr>
          <w:rFonts w:ascii="Times New Roman" w:hAnsi="Times New Roman" w:cs="Times New Roman"/>
          <w:color w:val="000000" w:themeColor="text1"/>
          <w:kern w:val="0"/>
          <w14:ligatures w14:val="none"/>
        </w:rPr>
        <w:t>.</w:t>
      </w:r>
    </w:p>
    <w:p w14:paraId="73AAE010" w14:textId="77777777" w:rsidR="00972474" w:rsidRPr="003C2257" w:rsidRDefault="00972474" w:rsidP="002003E5">
      <w:pPr>
        <w:ind w:left="851" w:hanging="425"/>
        <w:jc w:val="both"/>
        <w:rPr>
          <w:rFonts w:ascii="Times New Roman" w:hAnsi="Times New Roman" w:cs="Times New Roman"/>
          <w:color w:val="000000" w:themeColor="text1"/>
          <w:kern w:val="0"/>
          <w14:ligatures w14:val="none"/>
        </w:rPr>
      </w:pPr>
    </w:p>
    <w:p w14:paraId="38E73164" w14:textId="77777777" w:rsidR="00D51755" w:rsidRPr="00AE56E6" w:rsidRDefault="00D51755" w:rsidP="001972BF">
      <w:pPr>
        <w:jc w:val="center"/>
        <w:rPr>
          <w:rFonts w:ascii="Times New Roman" w:eastAsia="Times New Roman" w:hAnsi="Times New Roman" w:cs="Times New Roman"/>
          <w:color w:val="000000" w:themeColor="text1"/>
          <w:kern w:val="0"/>
          <w:lang w:eastAsia="en-GB"/>
          <w14:ligatures w14:val="none"/>
        </w:rPr>
      </w:pPr>
      <w:r w:rsidRPr="00AE56E6">
        <w:rPr>
          <w:rFonts w:ascii="Times New Roman" w:eastAsia="Times New Roman" w:hAnsi="Times New Roman" w:cs="Times New Roman"/>
          <w:bCs/>
          <w:color w:val="000000" w:themeColor="text1"/>
          <w:kern w:val="0"/>
          <w:lang w:eastAsia="en-GB"/>
          <w14:ligatures w14:val="none"/>
        </w:rPr>
        <w:t>Neni 2</w:t>
      </w:r>
    </w:p>
    <w:p w14:paraId="185E8AD1" w14:textId="77777777" w:rsidR="00D51755" w:rsidRPr="00D11A06" w:rsidRDefault="00D51755" w:rsidP="001972BF">
      <w:pPr>
        <w:jc w:val="center"/>
        <w:rPr>
          <w:rFonts w:ascii="Times New Roman" w:eastAsia="Times New Roman" w:hAnsi="Times New Roman" w:cs="Times New Roman"/>
          <w:b/>
          <w:bCs/>
          <w:color w:val="000000" w:themeColor="text1"/>
          <w:kern w:val="0"/>
          <w:lang w:eastAsia="en-GB"/>
          <w14:ligatures w14:val="none"/>
        </w:rPr>
      </w:pPr>
      <w:proofErr w:type="spellStart"/>
      <w:r w:rsidRPr="00D11A06">
        <w:rPr>
          <w:rFonts w:ascii="Times New Roman" w:eastAsia="Times New Roman" w:hAnsi="Times New Roman" w:cs="Times New Roman"/>
          <w:b/>
          <w:bCs/>
          <w:color w:val="000000" w:themeColor="text1"/>
          <w:kern w:val="0"/>
          <w:lang w:eastAsia="en-GB"/>
          <w14:ligatures w14:val="none"/>
        </w:rPr>
        <w:t>Qëllimi</w:t>
      </w:r>
      <w:proofErr w:type="spellEnd"/>
      <w:r w:rsidRPr="00D11A06">
        <w:rPr>
          <w:rFonts w:ascii="Times New Roman" w:eastAsia="Times New Roman" w:hAnsi="Times New Roman" w:cs="Times New Roman"/>
          <w:b/>
          <w:bCs/>
          <w:color w:val="000000" w:themeColor="text1"/>
          <w:kern w:val="0"/>
          <w:lang w:eastAsia="en-GB"/>
          <w14:ligatures w14:val="none"/>
        </w:rPr>
        <w:t xml:space="preserve"> </w:t>
      </w:r>
      <w:proofErr w:type="spellStart"/>
      <w:r w:rsidRPr="00D11A06">
        <w:rPr>
          <w:rFonts w:ascii="Times New Roman" w:eastAsia="Times New Roman" w:hAnsi="Times New Roman" w:cs="Times New Roman"/>
          <w:b/>
          <w:bCs/>
          <w:color w:val="000000" w:themeColor="text1"/>
          <w:kern w:val="0"/>
          <w:lang w:eastAsia="en-GB"/>
          <w14:ligatures w14:val="none"/>
        </w:rPr>
        <w:t>i</w:t>
      </w:r>
      <w:proofErr w:type="spellEnd"/>
      <w:r w:rsidRPr="00D11A06">
        <w:rPr>
          <w:rFonts w:ascii="Times New Roman" w:eastAsia="Times New Roman" w:hAnsi="Times New Roman" w:cs="Times New Roman"/>
          <w:b/>
          <w:bCs/>
          <w:color w:val="000000" w:themeColor="text1"/>
          <w:kern w:val="0"/>
          <w:lang w:eastAsia="en-GB"/>
          <w14:ligatures w14:val="none"/>
        </w:rPr>
        <w:t xml:space="preserve"> </w:t>
      </w:r>
      <w:proofErr w:type="spellStart"/>
      <w:r w:rsidRPr="00D11A06">
        <w:rPr>
          <w:rFonts w:ascii="Times New Roman" w:eastAsia="Times New Roman" w:hAnsi="Times New Roman" w:cs="Times New Roman"/>
          <w:b/>
          <w:bCs/>
          <w:color w:val="000000" w:themeColor="text1"/>
          <w:kern w:val="0"/>
          <w:lang w:eastAsia="en-GB"/>
          <w14:ligatures w14:val="none"/>
        </w:rPr>
        <w:t>ligjit</w:t>
      </w:r>
      <w:proofErr w:type="spellEnd"/>
    </w:p>
    <w:p w14:paraId="7FEB075C" w14:textId="77777777" w:rsidR="005017F0" w:rsidRPr="00D11A06" w:rsidRDefault="005017F0" w:rsidP="001972BF">
      <w:pPr>
        <w:jc w:val="center"/>
        <w:rPr>
          <w:rFonts w:ascii="Times New Roman" w:eastAsia="Times New Roman" w:hAnsi="Times New Roman" w:cs="Times New Roman"/>
          <w:color w:val="000000" w:themeColor="text1"/>
          <w:kern w:val="0"/>
          <w:lang w:eastAsia="en-GB"/>
          <w14:ligatures w14:val="none"/>
        </w:rPr>
      </w:pPr>
    </w:p>
    <w:p w14:paraId="3C22F0E1" w14:textId="2D817566" w:rsidR="002003E5" w:rsidRPr="00D11A06" w:rsidRDefault="00882C01" w:rsidP="002003E5">
      <w:pPr>
        <w:pStyle w:val="ListParagraph"/>
        <w:numPr>
          <w:ilvl w:val="1"/>
          <w:numId w:val="1"/>
        </w:numPr>
        <w:ind w:left="426" w:hanging="426"/>
        <w:jc w:val="both"/>
        <w:rPr>
          <w:rFonts w:ascii="Times New Roman" w:hAnsi="Times New Roman" w:cs="Times New Roman"/>
          <w:color w:val="000000" w:themeColor="text1"/>
        </w:rPr>
      </w:pPr>
      <w:proofErr w:type="spellStart"/>
      <w:r w:rsidRPr="00882C01">
        <w:rPr>
          <w:rFonts w:ascii="Times New Roman" w:eastAsia="Times New Roman" w:hAnsi="Times New Roman" w:cs="Times New Roman"/>
          <w:color w:val="000000" w:themeColor="text1"/>
          <w:kern w:val="0"/>
          <w:lang w:eastAsia="en-GB"/>
          <w14:ligatures w14:val="none"/>
        </w:rPr>
        <w:t>Qëllimi</w:t>
      </w:r>
      <w:proofErr w:type="spellEnd"/>
      <w:r w:rsidRPr="00882C01">
        <w:rPr>
          <w:rFonts w:ascii="Times New Roman" w:eastAsia="Times New Roman" w:hAnsi="Times New Roman" w:cs="Times New Roman"/>
          <w:color w:val="000000" w:themeColor="text1"/>
          <w:kern w:val="0"/>
          <w:lang w:eastAsia="en-GB"/>
          <w14:ligatures w14:val="none"/>
        </w:rPr>
        <w:t xml:space="preserve"> </w:t>
      </w:r>
      <w:proofErr w:type="spellStart"/>
      <w:r w:rsidRPr="00882C01">
        <w:rPr>
          <w:rFonts w:ascii="Times New Roman" w:eastAsia="Times New Roman" w:hAnsi="Times New Roman" w:cs="Times New Roman"/>
          <w:color w:val="000000" w:themeColor="text1"/>
          <w:kern w:val="0"/>
          <w:lang w:eastAsia="en-GB"/>
          <w14:ligatures w14:val="none"/>
        </w:rPr>
        <w:t>i</w:t>
      </w:r>
      <w:proofErr w:type="spellEnd"/>
      <w:r w:rsidRPr="00882C01">
        <w:rPr>
          <w:rFonts w:ascii="Times New Roman" w:eastAsia="Times New Roman" w:hAnsi="Times New Roman" w:cs="Times New Roman"/>
          <w:color w:val="000000" w:themeColor="text1"/>
          <w:kern w:val="0"/>
          <w:lang w:eastAsia="en-GB"/>
          <w14:ligatures w14:val="none"/>
        </w:rPr>
        <w:t xml:space="preserve"> </w:t>
      </w:r>
      <w:proofErr w:type="spellStart"/>
      <w:r w:rsidRPr="00882C01">
        <w:rPr>
          <w:rFonts w:ascii="Times New Roman" w:eastAsia="Times New Roman" w:hAnsi="Times New Roman" w:cs="Times New Roman"/>
          <w:color w:val="000000" w:themeColor="text1"/>
          <w:kern w:val="0"/>
          <w:lang w:eastAsia="en-GB"/>
          <w14:ligatures w14:val="none"/>
        </w:rPr>
        <w:t>këtij</w:t>
      </w:r>
      <w:proofErr w:type="spellEnd"/>
      <w:r w:rsidRPr="00882C01">
        <w:rPr>
          <w:rFonts w:ascii="Times New Roman" w:eastAsia="Times New Roman" w:hAnsi="Times New Roman" w:cs="Times New Roman"/>
          <w:color w:val="000000" w:themeColor="text1"/>
          <w:kern w:val="0"/>
          <w:lang w:eastAsia="en-GB"/>
          <w14:ligatures w14:val="none"/>
        </w:rPr>
        <w:t xml:space="preserve"> </w:t>
      </w:r>
      <w:proofErr w:type="spellStart"/>
      <w:r w:rsidRPr="00882C01">
        <w:rPr>
          <w:rFonts w:ascii="Times New Roman" w:eastAsia="Times New Roman" w:hAnsi="Times New Roman" w:cs="Times New Roman"/>
          <w:color w:val="000000" w:themeColor="text1"/>
          <w:kern w:val="0"/>
          <w:lang w:eastAsia="en-GB"/>
          <w14:ligatures w14:val="none"/>
        </w:rPr>
        <w:t>ligji</w:t>
      </w:r>
      <w:proofErr w:type="spellEnd"/>
      <w:r w:rsidRPr="00882C01">
        <w:rPr>
          <w:rFonts w:ascii="Times New Roman" w:eastAsia="Times New Roman" w:hAnsi="Times New Roman" w:cs="Times New Roman"/>
          <w:color w:val="000000" w:themeColor="text1"/>
          <w:kern w:val="0"/>
          <w:lang w:eastAsia="en-GB"/>
          <w14:ligatures w14:val="none"/>
        </w:rPr>
        <w:t xml:space="preserve"> </w:t>
      </w:r>
      <w:proofErr w:type="spellStart"/>
      <w:r w:rsidRPr="00882C01">
        <w:rPr>
          <w:rFonts w:ascii="Times New Roman" w:eastAsia="Times New Roman" w:hAnsi="Times New Roman" w:cs="Times New Roman"/>
          <w:color w:val="000000" w:themeColor="text1"/>
          <w:kern w:val="0"/>
          <w:lang w:eastAsia="en-GB"/>
          <w14:ligatures w14:val="none"/>
        </w:rPr>
        <w:t>është</w:t>
      </w:r>
      <w:proofErr w:type="spellEnd"/>
      <w:r w:rsidRPr="00882C01">
        <w:rPr>
          <w:rFonts w:ascii="Times New Roman" w:eastAsia="Times New Roman" w:hAnsi="Times New Roman" w:cs="Times New Roman"/>
          <w:color w:val="000000" w:themeColor="text1"/>
          <w:kern w:val="0"/>
          <w:lang w:eastAsia="en-GB"/>
          <w14:ligatures w14:val="none"/>
        </w:rPr>
        <w:t xml:space="preserve"> </w:t>
      </w:r>
      <w:proofErr w:type="spellStart"/>
      <w:r w:rsidRPr="00882C01">
        <w:rPr>
          <w:rFonts w:ascii="Times New Roman" w:eastAsia="Times New Roman" w:hAnsi="Times New Roman" w:cs="Times New Roman"/>
          <w:color w:val="000000" w:themeColor="text1"/>
          <w:kern w:val="0"/>
          <w:lang w:eastAsia="en-GB"/>
          <w14:ligatures w14:val="none"/>
        </w:rPr>
        <w:t>të</w:t>
      </w:r>
      <w:proofErr w:type="spellEnd"/>
      <w:r w:rsidRPr="00882C01">
        <w:rPr>
          <w:rFonts w:ascii="Times New Roman" w:eastAsia="Times New Roman" w:hAnsi="Times New Roman" w:cs="Times New Roman"/>
          <w:color w:val="000000" w:themeColor="text1"/>
          <w:kern w:val="0"/>
          <w:lang w:eastAsia="en-GB"/>
          <w14:ligatures w14:val="none"/>
        </w:rPr>
        <w:t xml:space="preserve"> </w:t>
      </w:r>
      <w:proofErr w:type="spellStart"/>
      <w:r w:rsidRPr="00882C01">
        <w:rPr>
          <w:rFonts w:ascii="Times New Roman" w:eastAsia="Times New Roman" w:hAnsi="Times New Roman" w:cs="Times New Roman"/>
          <w:color w:val="000000" w:themeColor="text1"/>
          <w:kern w:val="0"/>
          <w:lang w:eastAsia="en-GB"/>
          <w14:ligatures w14:val="none"/>
        </w:rPr>
        <w:t>garantojë</w:t>
      </w:r>
      <w:proofErr w:type="spellEnd"/>
      <w:r w:rsidRPr="00882C01">
        <w:rPr>
          <w:rFonts w:ascii="Times New Roman" w:eastAsia="Times New Roman" w:hAnsi="Times New Roman" w:cs="Times New Roman"/>
          <w:color w:val="000000" w:themeColor="text1"/>
          <w:kern w:val="0"/>
          <w:lang w:eastAsia="en-GB"/>
          <w14:ligatures w14:val="none"/>
        </w:rPr>
        <w:t xml:space="preserve"> </w:t>
      </w:r>
      <w:proofErr w:type="spellStart"/>
      <w:r w:rsidRPr="00882C01">
        <w:rPr>
          <w:rFonts w:ascii="Times New Roman" w:eastAsia="Times New Roman" w:hAnsi="Times New Roman" w:cs="Times New Roman"/>
          <w:color w:val="000000" w:themeColor="text1"/>
          <w:kern w:val="0"/>
          <w:lang w:eastAsia="en-GB"/>
          <w14:ligatures w14:val="none"/>
        </w:rPr>
        <w:t>ofrimin</w:t>
      </w:r>
      <w:proofErr w:type="spellEnd"/>
      <w:r w:rsidRPr="00882C01">
        <w:rPr>
          <w:rFonts w:ascii="Times New Roman" w:eastAsia="Times New Roman" w:hAnsi="Times New Roman" w:cs="Times New Roman"/>
          <w:color w:val="000000" w:themeColor="text1"/>
          <w:kern w:val="0"/>
          <w:lang w:eastAsia="en-GB"/>
          <w14:ligatures w14:val="none"/>
        </w:rPr>
        <w:t xml:space="preserve"> e </w:t>
      </w:r>
      <w:proofErr w:type="spellStart"/>
      <w:r w:rsidRPr="00882C01">
        <w:rPr>
          <w:rFonts w:ascii="Times New Roman" w:eastAsia="Times New Roman" w:hAnsi="Times New Roman" w:cs="Times New Roman"/>
          <w:color w:val="000000" w:themeColor="text1"/>
          <w:kern w:val="0"/>
          <w:lang w:eastAsia="en-GB"/>
          <w14:ligatures w14:val="none"/>
        </w:rPr>
        <w:t>shërbimit</w:t>
      </w:r>
      <w:proofErr w:type="spellEnd"/>
      <w:r w:rsidRPr="00882C01">
        <w:rPr>
          <w:rFonts w:ascii="Times New Roman" w:eastAsia="Times New Roman" w:hAnsi="Times New Roman" w:cs="Times New Roman"/>
          <w:color w:val="000000" w:themeColor="text1"/>
          <w:kern w:val="0"/>
          <w:lang w:eastAsia="en-GB"/>
          <w14:ligatures w14:val="none"/>
        </w:rPr>
        <w:t xml:space="preserve"> </w:t>
      </w:r>
      <w:proofErr w:type="spellStart"/>
      <w:r w:rsidRPr="00882C01">
        <w:rPr>
          <w:rFonts w:ascii="Times New Roman" w:eastAsia="Times New Roman" w:hAnsi="Times New Roman" w:cs="Times New Roman"/>
          <w:color w:val="000000" w:themeColor="text1"/>
          <w:kern w:val="0"/>
          <w:lang w:eastAsia="en-GB"/>
          <w14:ligatures w14:val="none"/>
        </w:rPr>
        <w:t>të</w:t>
      </w:r>
      <w:proofErr w:type="spellEnd"/>
      <w:r w:rsidRPr="00882C01">
        <w:rPr>
          <w:rFonts w:ascii="Times New Roman" w:eastAsia="Times New Roman" w:hAnsi="Times New Roman" w:cs="Times New Roman"/>
          <w:color w:val="000000" w:themeColor="text1"/>
          <w:kern w:val="0"/>
          <w:lang w:eastAsia="en-GB"/>
          <w14:ligatures w14:val="none"/>
        </w:rPr>
        <w:t xml:space="preserve"> </w:t>
      </w:r>
      <w:proofErr w:type="spellStart"/>
      <w:r w:rsidRPr="00882C01">
        <w:rPr>
          <w:rFonts w:ascii="Times New Roman" w:eastAsia="Times New Roman" w:hAnsi="Times New Roman" w:cs="Times New Roman"/>
          <w:color w:val="000000" w:themeColor="text1"/>
          <w:kern w:val="0"/>
          <w:lang w:eastAsia="en-GB"/>
          <w14:ligatures w14:val="none"/>
        </w:rPr>
        <w:t>kujdesit</w:t>
      </w:r>
      <w:proofErr w:type="spellEnd"/>
      <w:r w:rsidRPr="00882C01">
        <w:rPr>
          <w:rFonts w:ascii="Times New Roman" w:eastAsia="Times New Roman" w:hAnsi="Times New Roman" w:cs="Times New Roman"/>
          <w:color w:val="000000" w:themeColor="text1"/>
          <w:kern w:val="0"/>
          <w:lang w:eastAsia="en-GB"/>
          <w14:ligatures w14:val="none"/>
        </w:rPr>
        <w:t xml:space="preserve"> </w:t>
      </w:r>
      <w:proofErr w:type="spellStart"/>
      <w:r w:rsidRPr="00882C01">
        <w:rPr>
          <w:rFonts w:ascii="Times New Roman" w:eastAsia="Times New Roman" w:hAnsi="Times New Roman" w:cs="Times New Roman"/>
          <w:color w:val="000000" w:themeColor="text1"/>
          <w:kern w:val="0"/>
          <w:lang w:eastAsia="en-GB"/>
          <w14:ligatures w14:val="none"/>
        </w:rPr>
        <w:t>alternativ</w:t>
      </w:r>
      <w:proofErr w:type="spellEnd"/>
      <w:r w:rsidRPr="00882C01">
        <w:rPr>
          <w:rFonts w:ascii="Times New Roman" w:eastAsia="Times New Roman" w:hAnsi="Times New Roman" w:cs="Times New Roman"/>
          <w:color w:val="000000" w:themeColor="text1"/>
          <w:kern w:val="0"/>
          <w:lang w:eastAsia="en-GB"/>
          <w14:ligatures w14:val="none"/>
        </w:rPr>
        <w:t xml:space="preserve"> </w:t>
      </w:r>
      <w:proofErr w:type="spellStart"/>
      <w:r w:rsidRPr="00882C01">
        <w:rPr>
          <w:rFonts w:ascii="Times New Roman" w:eastAsia="Times New Roman" w:hAnsi="Times New Roman" w:cs="Times New Roman"/>
          <w:color w:val="000000" w:themeColor="text1"/>
          <w:kern w:val="0"/>
          <w:lang w:eastAsia="en-GB"/>
          <w14:ligatures w14:val="none"/>
        </w:rPr>
        <w:t>në</w:t>
      </w:r>
      <w:proofErr w:type="spellEnd"/>
      <w:r w:rsidRPr="00882C01">
        <w:rPr>
          <w:rFonts w:ascii="Times New Roman" w:eastAsia="Times New Roman" w:hAnsi="Times New Roman" w:cs="Times New Roman"/>
          <w:color w:val="000000" w:themeColor="text1"/>
          <w:kern w:val="0"/>
          <w:lang w:eastAsia="en-GB"/>
          <w14:ligatures w14:val="none"/>
        </w:rPr>
        <w:t xml:space="preserve"> </w:t>
      </w:r>
      <w:proofErr w:type="spellStart"/>
      <w:r w:rsidRPr="00882C01">
        <w:rPr>
          <w:rFonts w:ascii="Times New Roman" w:eastAsia="Times New Roman" w:hAnsi="Times New Roman" w:cs="Times New Roman"/>
          <w:color w:val="000000" w:themeColor="text1"/>
          <w:kern w:val="0"/>
          <w:lang w:eastAsia="en-GB"/>
          <w14:ligatures w14:val="none"/>
        </w:rPr>
        <w:t>familje</w:t>
      </w:r>
      <w:proofErr w:type="spellEnd"/>
      <w:r w:rsidRPr="00882C01">
        <w:rPr>
          <w:rFonts w:ascii="Times New Roman" w:eastAsia="Times New Roman" w:hAnsi="Times New Roman" w:cs="Times New Roman"/>
          <w:color w:val="000000" w:themeColor="text1"/>
          <w:kern w:val="0"/>
          <w:lang w:eastAsia="en-GB"/>
          <w14:ligatures w14:val="none"/>
        </w:rPr>
        <w:t xml:space="preserve"> </w:t>
      </w:r>
      <w:proofErr w:type="spellStart"/>
      <w:r w:rsidR="002C7E89" w:rsidRPr="00D11A06">
        <w:rPr>
          <w:rFonts w:ascii="Times New Roman" w:hAnsi="Times New Roman" w:cs="Times New Roman"/>
          <w:color w:val="000000" w:themeColor="text1"/>
        </w:rPr>
        <w:t>n</w:t>
      </w:r>
      <w:r w:rsidR="00D05EC3" w:rsidRPr="00D11A06">
        <w:rPr>
          <w:rFonts w:ascii="Times New Roman" w:hAnsi="Times New Roman" w:cs="Times New Roman"/>
          <w:color w:val="000000" w:themeColor="text1"/>
        </w:rPr>
        <w:t>ë</w:t>
      </w:r>
      <w:proofErr w:type="spellEnd"/>
      <w:r w:rsidR="002C7E89" w:rsidRPr="00D11A06">
        <w:rPr>
          <w:rFonts w:ascii="Times New Roman" w:hAnsi="Times New Roman" w:cs="Times New Roman"/>
          <w:color w:val="000000" w:themeColor="text1"/>
        </w:rPr>
        <w:t xml:space="preserve"> </w:t>
      </w:r>
      <w:proofErr w:type="spellStart"/>
      <w:r w:rsidR="002C7E89" w:rsidRPr="00D11A06">
        <w:rPr>
          <w:rFonts w:ascii="Times New Roman" w:hAnsi="Times New Roman" w:cs="Times New Roman"/>
          <w:color w:val="000000" w:themeColor="text1"/>
        </w:rPr>
        <w:t>nj</w:t>
      </w:r>
      <w:r w:rsidR="00D05EC3" w:rsidRPr="00D11A06">
        <w:rPr>
          <w:rFonts w:ascii="Times New Roman" w:hAnsi="Times New Roman" w:cs="Times New Roman"/>
          <w:color w:val="000000" w:themeColor="text1"/>
        </w:rPr>
        <w:t>ë</w:t>
      </w:r>
      <w:proofErr w:type="spellEnd"/>
      <w:r w:rsidR="002C7E89" w:rsidRPr="00D11A06">
        <w:rPr>
          <w:rFonts w:ascii="Times New Roman" w:hAnsi="Times New Roman" w:cs="Times New Roman"/>
          <w:color w:val="000000" w:themeColor="text1"/>
        </w:rPr>
        <w:t xml:space="preserve"> </w:t>
      </w:r>
      <w:proofErr w:type="spellStart"/>
      <w:r w:rsidR="002C7E89" w:rsidRPr="00D11A06">
        <w:rPr>
          <w:rFonts w:ascii="Times New Roman" w:hAnsi="Times New Roman" w:cs="Times New Roman"/>
          <w:color w:val="000000" w:themeColor="text1"/>
        </w:rPr>
        <w:t>mjedis</w:t>
      </w:r>
      <w:proofErr w:type="spellEnd"/>
      <w:r w:rsidR="002C7E89" w:rsidRPr="00D11A06">
        <w:rPr>
          <w:rFonts w:ascii="Times New Roman" w:hAnsi="Times New Roman" w:cs="Times New Roman"/>
          <w:color w:val="000000" w:themeColor="text1"/>
        </w:rPr>
        <w:t xml:space="preserve"> </w:t>
      </w:r>
      <w:proofErr w:type="spellStart"/>
      <w:r w:rsidR="00D45F74" w:rsidRPr="00D11A06">
        <w:rPr>
          <w:rFonts w:ascii="Times New Roman" w:hAnsi="Times New Roman" w:cs="Times New Roman"/>
          <w:color w:val="000000" w:themeColor="text1"/>
        </w:rPr>
        <w:t>t</w:t>
      </w:r>
      <w:r w:rsidR="00F0630B" w:rsidRPr="00D11A06">
        <w:rPr>
          <w:rFonts w:ascii="Times New Roman" w:hAnsi="Times New Roman" w:cs="Times New Roman"/>
          <w:color w:val="000000" w:themeColor="text1"/>
        </w:rPr>
        <w:t>ë</w:t>
      </w:r>
      <w:proofErr w:type="spellEnd"/>
      <w:r w:rsidR="00D45F74" w:rsidRPr="00D11A06">
        <w:rPr>
          <w:rFonts w:ascii="Times New Roman" w:hAnsi="Times New Roman" w:cs="Times New Roman"/>
          <w:color w:val="000000" w:themeColor="text1"/>
        </w:rPr>
        <w:t xml:space="preserve"> </w:t>
      </w:r>
      <w:proofErr w:type="spellStart"/>
      <w:r w:rsidR="00D45F74" w:rsidRPr="00D11A06">
        <w:rPr>
          <w:rFonts w:ascii="Times New Roman" w:hAnsi="Times New Roman" w:cs="Times New Roman"/>
          <w:color w:val="000000" w:themeColor="text1"/>
        </w:rPr>
        <w:t>p</w:t>
      </w:r>
      <w:r w:rsidR="00F0630B" w:rsidRPr="00D11A06">
        <w:rPr>
          <w:rFonts w:ascii="Times New Roman" w:hAnsi="Times New Roman" w:cs="Times New Roman"/>
          <w:color w:val="000000" w:themeColor="text1"/>
        </w:rPr>
        <w:t>ë</w:t>
      </w:r>
      <w:r w:rsidR="00D45F74" w:rsidRPr="00D11A06">
        <w:rPr>
          <w:rFonts w:ascii="Times New Roman" w:hAnsi="Times New Roman" w:cs="Times New Roman"/>
          <w:color w:val="000000" w:themeColor="text1"/>
        </w:rPr>
        <w:t>rshtatsh</w:t>
      </w:r>
      <w:r w:rsidR="00F0630B" w:rsidRPr="00D11A06">
        <w:rPr>
          <w:rFonts w:ascii="Times New Roman" w:hAnsi="Times New Roman" w:cs="Times New Roman"/>
          <w:color w:val="000000" w:themeColor="text1"/>
        </w:rPr>
        <w:t>ë</w:t>
      </w:r>
      <w:r w:rsidR="00D45F74" w:rsidRPr="00D11A06">
        <w:rPr>
          <w:rFonts w:ascii="Times New Roman" w:hAnsi="Times New Roman" w:cs="Times New Roman"/>
          <w:color w:val="000000" w:themeColor="text1"/>
        </w:rPr>
        <w:t>m</w:t>
      </w:r>
      <w:proofErr w:type="spellEnd"/>
      <w:r w:rsidR="00D45F74" w:rsidRPr="00D11A06">
        <w:rPr>
          <w:rFonts w:ascii="Times New Roman" w:hAnsi="Times New Roman" w:cs="Times New Roman"/>
          <w:color w:val="000000" w:themeColor="text1"/>
        </w:rPr>
        <w:t xml:space="preserve"> </w:t>
      </w:r>
      <w:proofErr w:type="spellStart"/>
      <w:r w:rsidR="002E0F21" w:rsidRPr="00D11A06">
        <w:rPr>
          <w:rFonts w:ascii="Times New Roman" w:hAnsi="Times New Roman" w:cs="Times New Roman"/>
          <w:color w:val="000000" w:themeColor="text1"/>
        </w:rPr>
        <w:t>familjar</w:t>
      </w:r>
      <w:proofErr w:type="spellEnd"/>
      <w:r w:rsidR="002E0F21" w:rsidRPr="00D11A06">
        <w:rPr>
          <w:rFonts w:ascii="Times New Roman" w:hAnsi="Times New Roman" w:cs="Times New Roman"/>
          <w:color w:val="000000" w:themeColor="text1"/>
        </w:rPr>
        <w:t xml:space="preserve"> </w:t>
      </w:r>
      <w:proofErr w:type="spellStart"/>
      <w:r w:rsidR="00C64509" w:rsidRPr="00D11A06">
        <w:rPr>
          <w:rFonts w:ascii="Times New Roman" w:hAnsi="Times New Roman" w:cs="Times New Roman"/>
          <w:color w:val="000000" w:themeColor="text1"/>
        </w:rPr>
        <w:t>për</w:t>
      </w:r>
      <w:proofErr w:type="spellEnd"/>
      <w:r w:rsidR="00C64509" w:rsidRPr="00D11A06">
        <w:rPr>
          <w:rFonts w:ascii="Times New Roman" w:hAnsi="Times New Roman" w:cs="Times New Roman"/>
          <w:color w:val="000000" w:themeColor="text1"/>
        </w:rPr>
        <w:t xml:space="preserve"> </w:t>
      </w:r>
      <w:proofErr w:type="spellStart"/>
      <w:r w:rsidR="00C64509" w:rsidRPr="00D11A06">
        <w:rPr>
          <w:rFonts w:ascii="Times New Roman" w:hAnsi="Times New Roman" w:cs="Times New Roman"/>
          <w:color w:val="000000" w:themeColor="text1"/>
        </w:rPr>
        <w:t>fëmijët</w:t>
      </w:r>
      <w:proofErr w:type="spellEnd"/>
      <w:r w:rsidR="00C64509" w:rsidRPr="00D11A06">
        <w:rPr>
          <w:rFonts w:ascii="Times New Roman" w:hAnsi="Times New Roman" w:cs="Times New Roman"/>
          <w:color w:val="000000" w:themeColor="text1"/>
        </w:rPr>
        <w:t xml:space="preserve"> </w:t>
      </w:r>
      <w:proofErr w:type="spellStart"/>
      <w:r w:rsidR="005D1A0C" w:rsidRPr="00D11A06">
        <w:rPr>
          <w:rFonts w:ascii="Times New Roman" w:hAnsi="Times New Roman" w:cs="Times New Roman"/>
          <w:color w:val="000000" w:themeColor="text1"/>
        </w:rPr>
        <w:t>në</w:t>
      </w:r>
      <w:proofErr w:type="spellEnd"/>
      <w:r w:rsidR="005D1A0C" w:rsidRPr="00D11A06">
        <w:rPr>
          <w:rFonts w:ascii="Times New Roman" w:hAnsi="Times New Roman" w:cs="Times New Roman"/>
          <w:color w:val="000000" w:themeColor="text1"/>
        </w:rPr>
        <w:t xml:space="preserve"> </w:t>
      </w:r>
      <w:proofErr w:type="spellStart"/>
      <w:r w:rsidR="005D1A0C" w:rsidRPr="00D11A06">
        <w:rPr>
          <w:rFonts w:ascii="Times New Roman" w:hAnsi="Times New Roman" w:cs="Times New Roman"/>
          <w:color w:val="000000" w:themeColor="text1"/>
        </w:rPr>
        <w:t>nevojë</w:t>
      </w:r>
      <w:proofErr w:type="spellEnd"/>
      <w:r w:rsidR="005D1A0C" w:rsidRPr="00D11A06">
        <w:rPr>
          <w:rFonts w:ascii="Times New Roman" w:hAnsi="Times New Roman" w:cs="Times New Roman"/>
          <w:color w:val="000000" w:themeColor="text1"/>
        </w:rPr>
        <w:t xml:space="preserve"> </w:t>
      </w:r>
      <w:proofErr w:type="spellStart"/>
      <w:r w:rsidR="005D1A0C" w:rsidRPr="00D11A06">
        <w:rPr>
          <w:rFonts w:ascii="Times New Roman" w:hAnsi="Times New Roman" w:cs="Times New Roman"/>
          <w:color w:val="000000" w:themeColor="text1"/>
        </w:rPr>
        <w:t>për</w:t>
      </w:r>
      <w:proofErr w:type="spellEnd"/>
      <w:r w:rsidR="005D1A0C" w:rsidRPr="00D11A06">
        <w:rPr>
          <w:rFonts w:ascii="Times New Roman" w:hAnsi="Times New Roman" w:cs="Times New Roman"/>
          <w:color w:val="000000" w:themeColor="text1"/>
        </w:rPr>
        <w:t xml:space="preserve"> </w:t>
      </w:r>
      <w:proofErr w:type="spellStart"/>
      <w:r w:rsidR="005C3157" w:rsidRPr="00D11A06">
        <w:rPr>
          <w:rFonts w:ascii="Times New Roman" w:hAnsi="Times New Roman" w:cs="Times New Roman"/>
          <w:color w:val="000000" w:themeColor="text1"/>
        </w:rPr>
        <w:t>përkujdes</w:t>
      </w:r>
      <w:proofErr w:type="spellEnd"/>
      <w:r w:rsidR="002C7E89" w:rsidRPr="00D11A06">
        <w:rPr>
          <w:rFonts w:ascii="Times New Roman" w:hAnsi="Times New Roman" w:cs="Times New Roman"/>
          <w:color w:val="000000" w:themeColor="text1"/>
        </w:rPr>
        <w:t xml:space="preserve"> </w:t>
      </w:r>
      <w:proofErr w:type="spellStart"/>
      <w:r w:rsidR="002C7E89" w:rsidRPr="00D11A06">
        <w:rPr>
          <w:rFonts w:ascii="Times New Roman" w:hAnsi="Times New Roman" w:cs="Times New Roman"/>
          <w:color w:val="000000" w:themeColor="text1"/>
        </w:rPr>
        <w:t>dhe</w:t>
      </w:r>
      <w:proofErr w:type="spellEnd"/>
      <w:r w:rsidR="002C7E89" w:rsidRPr="00D11A06">
        <w:rPr>
          <w:rFonts w:ascii="Times New Roman" w:hAnsi="Times New Roman" w:cs="Times New Roman"/>
          <w:color w:val="000000" w:themeColor="text1"/>
        </w:rPr>
        <w:t xml:space="preserve"> </w:t>
      </w:r>
      <w:proofErr w:type="spellStart"/>
      <w:r w:rsidR="005D1A0C" w:rsidRPr="00D11A06">
        <w:rPr>
          <w:rFonts w:ascii="Times New Roman" w:hAnsi="Times New Roman" w:cs="Times New Roman"/>
          <w:color w:val="000000" w:themeColor="text1"/>
        </w:rPr>
        <w:t>mbrojtje</w:t>
      </w:r>
      <w:proofErr w:type="spellEnd"/>
      <w:r w:rsidR="007843CB">
        <w:rPr>
          <w:rFonts w:ascii="Times New Roman" w:hAnsi="Times New Roman" w:cs="Times New Roman"/>
          <w:color w:val="000000" w:themeColor="text1"/>
        </w:rPr>
        <w:t>.</w:t>
      </w:r>
    </w:p>
    <w:p w14:paraId="0777B2AA" w14:textId="7E4DD95B" w:rsidR="001972BF" w:rsidRPr="00D11A06" w:rsidRDefault="002003E5" w:rsidP="002003E5">
      <w:pPr>
        <w:pStyle w:val="ListParagraph"/>
        <w:numPr>
          <w:ilvl w:val="1"/>
          <w:numId w:val="1"/>
        </w:numPr>
        <w:ind w:left="426" w:hanging="426"/>
        <w:jc w:val="both"/>
        <w:rPr>
          <w:rFonts w:ascii="Times New Roman" w:hAnsi="Times New Roman" w:cs="Times New Roman"/>
          <w:color w:val="000000" w:themeColor="text1"/>
        </w:rPr>
      </w:pPr>
      <w:proofErr w:type="spellStart"/>
      <w:r w:rsidRPr="00D11A06">
        <w:rPr>
          <w:rFonts w:ascii="Times New Roman" w:hAnsi="Times New Roman" w:cs="Times New Roman"/>
          <w:color w:val="000000" w:themeColor="text1"/>
        </w:rPr>
        <w:t>Ligji</w:t>
      </w:r>
      <w:proofErr w:type="spellEnd"/>
      <w:r w:rsidRPr="00D11A06">
        <w:rPr>
          <w:rFonts w:ascii="Times New Roman" w:hAnsi="Times New Roman" w:cs="Times New Roman"/>
          <w:color w:val="000000" w:themeColor="text1"/>
        </w:rPr>
        <w:t xml:space="preserve"> </w:t>
      </w:r>
      <w:proofErr w:type="spellStart"/>
      <w:r w:rsidRPr="00D11A06">
        <w:rPr>
          <w:rFonts w:ascii="Times New Roman" w:hAnsi="Times New Roman" w:cs="Times New Roman"/>
          <w:color w:val="000000" w:themeColor="text1"/>
        </w:rPr>
        <w:t>synon</w:t>
      </w:r>
      <w:proofErr w:type="spellEnd"/>
      <w:r w:rsidRPr="00D11A06">
        <w:rPr>
          <w:rFonts w:ascii="Times New Roman" w:hAnsi="Times New Roman" w:cs="Times New Roman"/>
          <w:color w:val="000000" w:themeColor="text1"/>
        </w:rPr>
        <w:t xml:space="preserve"> </w:t>
      </w:r>
      <w:proofErr w:type="spellStart"/>
      <w:r w:rsidRPr="00D11A06">
        <w:rPr>
          <w:rFonts w:ascii="Times New Roman" w:hAnsi="Times New Roman" w:cs="Times New Roman"/>
          <w:color w:val="000000" w:themeColor="text1"/>
        </w:rPr>
        <w:t>të</w:t>
      </w:r>
      <w:proofErr w:type="spellEnd"/>
      <w:r w:rsidRPr="00D11A06">
        <w:rPr>
          <w:rFonts w:ascii="Times New Roman" w:hAnsi="Times New Roman" w:cs="Times New Roman"/>
          <w:color w:val="000000" w:themeColor="text1"/>
        </w:rPr>
        <w:t xml:space="preserve"> </w:t>
      </w:r>
      <w:proofErr w:type="spellStart"/>
      <w:r w:rsidR="006D0A77" w:rsidRPr="00004CB7">
        <w:rPr>
          <w:rFonts w:ascii="Times New Roman" w:hAnsi="Times New Roman" w:cs="Times New Roman"/>
          <w:color w:val="000000" w:themeColor="text1"/>
        </w:rPr>
        <w:t>ruajë</w:t>
      </w:r>
      <w:proofErr w:type="spellEnd"/>
      <w:r w:rsidR="006D0A77" w:rsidRPr="00004CB7">
        <w:rPr>
          <w:rFonts w:ascii="Times New Roman" w:hAnsi="Times New Roman" w:cs="Times New Roman"/>
          <w:color w:val="000000" w:themeColor="text1"/>
        </w:rPr>
        <w:t xml:space="preserve"> </w:t>
      </w:r>
      <w:proofErr w:type="spellStart"/>
      <w:r w:rsidR="006D0A77" w:rsidRPr="00004CB7">
        <w:rPr>
          <w:rFonts w:ascii="Times New Roman" w:hAnsi="Times New Roman" w:cs="Times New Roman"/>
          <w:color w:val="000000" w:themeColor="text1"/>
        </w:rPr>
        <w:t>dhe</w:t>
      </w:r>
      <w:proofErr w:type="spellEnd"/>
      <w:r w:rsidR="006D0A77" w:rsidRPr="00004CB7">
        <w:rPr>
          <w:rFonts w:ascii="Times New Roman" w:hAnsi="Times New Roman" w:cs="Times New Roman"/>
          <w:color w:val="000000" w:themeColor="text1"/>
        </w:rPr>
        <w:t xml:space="preserve"> </w:t>
      </w:r>
      <w:proofErr w:type="spellStart"/>
      <w:r w:rsidR="006D0A77" w:rsidRPr="00004CB7">
        <w:rPr>
          <w:rFonts w:ascii="Times New Roman" w:hAnsi="Times New Roman" w:cs="Times New Roman"/>
          <w:color w:val="000000" w:themeColor="text1"/>
        </w:rPr>
        <w:t>garantojë</w:t>
      </w:r>
      <w:proofErr w:type="spellEnd"/>
      <w:r w:rsidR="006D0A77" w:rsidRPr="00004CB7">
        <w:rPr>
          <w:rFonts w:ascii="Times New Roman" w:hAnsi="Times New Roman" w:cs="Times New Roman"/>
          <w:color w:val="000000" w:themeColor="text1"/>
        </w:rPr>
        <w:t xml:space="preserve"> </w:t>
      </w:r>
      <w:proofErr w:type="spellStart"/>
      <w:r w:rsidR="006D0A77" w:rsidRPr="00004CB7">
        <w:rPr>
          <w:rFonts w:ascii="Times New Roman" w:hAnsi="Times New Roman" w:cs="Times New Roman"/>
          <w:color w:val="000000" w:themeColor="text1"/>
        </w:rPr>
        <w:t>zhvillimin</w:t>
      </w:r>
      <w:proofErr w:type="spellEnd"/>
      <w:r w:rsidR="006D0A77" w:rsidRPr="00004CB7">
        <w:rPr>
          <w:rFonts w:ascii="Times New Roman" w:hAnsi="Times New Roman" w:cs="Times New Roman"/>
          <w:color w:val="000000" w:themeColor="text1"/>
        </w:rPr>
        <w:t xml:space="preserve"> </w:t>
      </w:r>
      <w:proofErr w:type="spellStart"/>
      <w:r w:rsidR="006D0A77" w:rsidRPr="00004CB7">
        <w:rPr>
          <w:rFonts w:ascii="Times New Roman" w:hAnsi="Times New Roman" w:cs="Times New Roman"/>
          <w:color w:val="000000" w:themeColor="text1"/>
        </w:rPr>
        <w:t>dhe</w:t>
      </w:r>
      <w:proofErr w:type="spellEnd"/>
      <w:r w:rsidR="006D0A77" w:rsidRPr="00004CB7">
        <w:rPr>
          <w:rFonts w:ascii="Times New Roman" w:hAnsi="Times New Roman" w:cs="Times New Roman"/>
          <w:color w:val="000000" w:themeColor="text1"/>
        </w:rPr>
        <w:t xml:space="preserve"> </w:t>
      </w:r>
      <w:proofErr w:type="spellStart"/>
      <w:r w:rsidR="006D0A77" w:rsidRPr="00004CB7">
        <w:rPr>
          <w:rFonts w:ascii="Times New Roman" w:hAnsi="Times New Roman" w:cs="Times New Roman"/>
          <w:color w:val="000000" w:themeColor="text1"/>
        </w:rPr>
        <w:t>mirëqenien</w:t>
      </w:r>
      <w:proofErr w:type="spellEnd"/>
      <w:r w:rsidR="006D0A77" w:rsidRPr="00004CB7">
        <w:rPr>
          <w:rFonts w:ascii="Times New Roman" w:hAnsi="Times New Roman" w:cs="Times New Roman"/>
          <w:color w:val="000000" w:themeColor="text1"/>
        </w:rPr>
        <w:t xml:space="preserve"> e </w:t>
      </w:r>
      <w:proofErr w:type="spellStart"/>
      <w:r w:rsidR="006D0A77" w:rsidRPr="00004CB7">
        <w:rPr>
          <w:rFonts w:ascii="Times New Roman" w:hAnsi="Times New Roman" w:cs="Times New Roman"/>
          <w:color w:val="000000" w:themeColor="text1"/>
        </w:rPr>
        <w:t>fëmijës</w:t>
      </w:r>
      <w:proofErr w:type="spellEnd"/>
      <w:r w:rsidR="006D0A77" w:rsidRPr="00004CB7">
        <w:rPr>
          <w:rFonts w:ascii="Times New Roman" w:hAnsi="Times New Roman" w:cs="Times New Roman"/>
          <w:color w:val="000000" w:themeColor="text1"/>
        </w:rPr>
        <w:t xml:space="preserve"> </w:t>
      </w:r>
      <w:proofErr w:type="spellStart"/>
      <w:r w:rsidR="006D0A77" w:rsidRPr="00004CB7">
        <w:rPr>
          <w:rFonts w:ascii="Times New Roman" w:hAnsi="Times New Roman" w:cs="Times New Roman"/>
          <w:color w:val="000000" w:themeColor="text1"/>
        </w:rPr>
        <w:t>në</w:t>
      </w:r>
      <w:proofErr w:type="spellEnd"/>
      <w:r w:rsidR="006D0A77" w:rsidRPr="00004CB7">
        <w:rPr>
          <w:rFonts w:ascii="Times New Roman" w:hAnsi="Times New Roman" w:cs="Times New Roman"/>
          <w:color w:val="000000" w:themeColor="text1"/>
        </w:rPr>
        <w:t xml:space="preserve"> </w:t>
      </w:r>
      <w:proofErr w:type="spellStart"/>
      <w:r w:rsidR="006D0A77" w:rsidRPr="00004CB7">
        <w:rPr>
          <w:rFonts w:ascii="Times New Roman" w:hAnsi="Times New Roman" w:cs="Times New Roman"/>
          <w:color w:val="000000" w:themeColor="text1"/>
        </w:rPr>
        <w:t>një</w:t>
      </w:r>
      <w:proofErr w:type="spellEnd"/>
      <w:r w:rsidR="006D0A77" w:rsidRPr="00004CB7">
        <w:rPr>
          <w:rFonts w:ascii="Times New Roman" w:hAnsi="Times New Roman" w:cs="Times New Roman"/>
          <w:color w:val="000000" w:themeColor="text1"/>
        </w:rPr>
        <w:t xml:space="preserve"> </w:t>
      </w:r>
      <w:proofErr w:type="spellStart"/>
      <w:r w:rsidR="006D0A77" w:rsidRPr="00004CB7">
        <w:rPr>
          <w:rFonts w:ascii="Times New Roman" w:hAnsi="Times New Roman" w:cs="Times New Roman"/>
          <w:color w:val="000000" w:themeColor="text1"/>
        </w:rPr>
        <w:t>mjedis</w:t>
      </w:r>
      <w:proofErr w:type="spellEnd"/>
      <w:r w:rsidR="006D0A77" w:rsidRPr="00004CB7">
        <w:rPr>
          <w:rFonts w:ascii="Times New Roman" w:hAnsi="Times New Roman" w:cs="Times New Roman"/>
          <w:color w:val="000000" w:themeColor="text1"/>
        </w:rPr>
        <w:t xml:space="preserve"> </w:t>
      </w:r>
      <w:proofErr w:type="spellStart"/>
      <w:r w:rsidR="006D0A77" w:rsidRPr="00004CB7">
        <w:rPr>
          <w:rFonts w:ascii="Times New Roman" w:hAnsi="Times New Roman" w:cs="Times New Roman"/>
          <w:color w:val="000000" w:themeColor="text1"/>
        </w:rPr>
        <w:t>të</w:t>
      </w:r>
      <w:proofErr w:type="spellEnd"/>
      <w:r w:rsidR="006D0A77" w:rsidRPr="00004CB7">
        <w:rPr>
          <w:rFonts w:ascii="Times New Roman" w:hAnsi="Times New Roman" w:cs="Times New Roman"/>
          <w:color w:val="000000" w:themeColor="text1"/>
        </w:rPr>
        <w:t xml:space="preserve"> </w:t>
      </w:r>
      <w:proofErr w:type="spellStart"/>
      <w:r w:rsidR="006D0A77" w:rsidRPr="00004CB7">
        <w:rPr>
          <w:rFonts w:ascii="Times New Roman" w:hAnsi="Times New Roman" w:cs="Times New Roman"/>
          <w:color w:val="000000" w:themeColor="text1"/>
        </w:rPr>
        <w:t>sigurt</w:t>
      </w:r>
      <w:proofErr w:type="spellEnd"/>
      <w:r w:rsidR="006D0A77" w:rsidRPr="00A04BEA">
        <w:rPr>
          <w:rFonts w:ascii="Times New Roman" w:hAnsi="Times New Roman" w:cs="Times New Roman"/>
          <w:color w:val="000000" w:themeColor="text1"/>
        </w:rPr>
        <w:t xml:space="preserve">, </w:t>
      </w:r>
      <w:proofErr w:type="spellStart"/>
      <w:r w:rsidR="006D0A77" w:rsidRPr="00A04BEA">
        <w:rPr>
          <w:rFonts w:ascii="Times New Roman" w:hAnsi="Times New Roman" w:cs="Times New Roman"/>
          <w:color w:val="000000" w:themeColor="text1"/>
        </w:rPr>
        <w:t>mbështetës</w:t>
      </w:r>
      <w:proofErr w:type="spellEnd"/>
      <w:r w:rsidR="006D0A77" w:rsidRPr="00A04BEA">
        <w:rPr>
          <w:rFonts w:ascii="Times New Roman" w:hAnsi="Times New Roman" w:cs="Times New Roman"/>
          <w:color w:val="000000" w:themeColor="text1"/>
        </w:rPr>
        <w:t xml:space="preserve"> </w:t>
      </w:r>
      <w:proofErr w:type="spellStart"/>
      <w:r w:rsidR="006D0A77" w:rsidRPr="00A04BEA">
        <w:rPr>
          <w:rFonts w:ascii="Times New Roman" w:hAnsi="Times New Roman" w:cs="Times New Roman"/>
          <w:color w:val="000000" w:themeColor="text1"/>
        </w:rPr>
        <w:t>dhe</w:t>
      </w:r>
      <w:proofErr w:type="spellEnd"/>
      <w:r w:rsidR="006D0A77" w:rsidRPr="00A04BEA">
        <w:rPr>
          <w:rFonts w:ascii="Times New Roman" w:hAnsi="Times New Roman" w:cs="Times New Roman"/>
          <w:color w:val="000000" w:themeColor="text1"/>
        </w:rPr>
        <w:t xml:space="preserve"> </w:t>
      </w:r>
      <w:proofErr w:type="spellStart"/>
      <w:r w:rsidR="006D0A77" w:rsidRPr="00004CB7">
        <w:rPr>
          <w:rFonts w:ascii="Times New Roman" w:hAnsi="Times New Roman" w:cs="Times New Roman"/>
          <w:color w:val="000000" w:themeColor="text1"/>
        </w:rPr>
        <w:t>përfshirës</w:t>
      </w:r>
      <w:proofErr w:type="spellEnd"/>
      <w:r w:rsidR="00882C01">
        <w:rPr>
          <w:rFonts w:ascii="Times New Roman" w:hAnsi="Times New Roman" w:cs="Times New Roman"/>
          <w:color w:val="000000" w:themeColor="text1"/>
        </w:rPr>
        <w:t xml:space="preserve"> </w:t>
      </w:r>
      <w:proofErr w:type="spellStart"/>
      <w:r w:rsidR="00882C01">
        <w:rPr>
          <w:rFonts w:ascii="Times New Roman" w:hAnsi="Times New Roman" w:cs="Times New Roman"/>
          <w:color w:val="000000" w:themeColor="text1"/>
        </w:rPr>
        <w:t>familjar</w:t>
      </w:r>
      <w:proofErr w:type="spellEnd"/>
      <w:r w:rsidR="006D0A77" w:rsidRPr="00004CB7">
        <w:rPr>
          <w:rFonts w:ascii="Times New Roman" w:hAnsi="Times New Roman" w:cs="Times New Roman"/>
          <w:color w:val="000000" w:themeColor="text1"/>
        </w:rPr>
        <w:t xml:space="preserve">, </w:t>
      </w:r>
      <w:proofErr w:type="spellStart"/>
      <w:r w:rsidR="006D0A77" w:rsidRPr="00004CB7">
        <w:rPr>
          <w:rFonts w:ascii="Times New Roman" w:hAnsi="Times New Roman" w:cs="Times New Roman"/>
          <w:color w:val="000000" w:themeColor="text1"/>
        </w:rPr>
        <w:t>në</w:t>
      </w:r>
      <w:proofErr w:type="spellEnd"/>
      <w:r w:rsidR="006D0A77" w:rsidRPr="00004CB7">
        <w:rPr>
          <w:rFonts w:ascii="Times New Roman" w:hAnsi="Times New Roman" w:cs="Times New Roman"/>
          <w:color w:val="000000" w:themeColor="text1"/>
        </w:rPr>
        <w:t xml:space="preserve"> </w:t>
      </w:r>
      <w:proofErr w:type="spellStart"/>
      <w:r w:rsidR="006D0A77" w:rsidRPr="00004CB7">
        <w:rPr>
          <w:rFonts w:ascii="Times New Roman" w:hAnsi="Times New Roman" w:cs="Times New Roman"/>
          <w:color w:val="000000" w:themeColor="text1"/>
        </w:rPr>
        <w:t>përputhje</w:t>
      </w:r>
      <w:proofErr w:type="spellEnd"/>
      <w:r w:rsidR="006D0A77" w:rsidRPr="00004CB7">
        <w:rPr>
          <w:rFonts w:ascii="Times New Roman" w:hAnsi="Times New Roman" w:cs="Times New Roman"/>
          <w:color w:val="000000" w:themeColor="text1"/>
        </w:rPr>
        <w:t xml:space="preserve"> me </w:t>
      </w:r>
      <w:proofErr w:type="spellStart"/>
      <w:r w:rsidR="006D0A77" w:rsidRPr="00004CB7">
        <w:rPr>
          <w:rFonts w:ascii="Times New Roman" w:hAnsi="Times New Roman" w:cs="Times New Roman"/>
          <w:color w:val="000000" w:themeColor="text1"/>
        </w:rPr>
        <w:t>interesin</w:t>
      </w:r>
      <w:proofErr w:type="spellEnd"/>
      <w:r w:rsidR="006D0A77" w:rsidRPr="00004CB7">
        <w:rPr>
          <w:rFonts w:ascii="Times New Roman" w:hAnsi="Times New Roman" w:cs="Times New Roman"/>
          <w:color w:val="000000" w:themeColor="text1"/>
        </w:rPr>
        <w:t xml:space="preserve"> </w:t>
      </w:r>
      <w:proofErr w:type="spellStart"/>
      <w:r w:rsidR="006D0A77" w:rsidRPr="00004CB7">
        <w:rPr>
          <w:rFonts w:ascii="Times New Roman" w:hAnsi="Times New Roman" w:cs="Times New Roman"/>
          <w:color w:val="000000" w:themeColor="text1"/>
        </w:rPr>
        <w:t>më</w:t>
      </w:r>
      <w:proofErr w:type="spellEnd"/>
      <w:r w:rsidR="006D0A77" w:rsidRPr="00004CB7">
        <w:rPr>
          <w:rFonts w:ascii="Times New Roman" w:hAnsi="Times New Roman" w:cs="Times New Roman"/>
          <w:color w:val="000000" w:themeColor="text1"/>
        </w:rPr>
        <w:t xml:space="preserve"> </w:t>
      </w:r>
      <w:proofErr w:type="spellStart"/>
      <w:r w:rsidR="006D0A77" w:rsidRPr="00004CB7">
        <w:rPr>
          <w:rFonts w:ascii="Times New Roman" w:hAnsi="Times New Roman" w:cs="Times New Roman"/>
          <w:color w:val="000000" w:themeColor="text1"/>
        </w:rPr>
        <w:t>të</w:t>
      </w:r>
      <w:proofErr w:type="spellEnd"/>
      <w:r w:rsidR="006D0A77" w:rsidRPr="00004CB7">
        <w:rPr>
          <w:rFonts w:ascii="Times New Roman" w:hAnsi="Times New Roman" w:cs="Times New Roman"/>
          <w:color w:val="000000" w:themeColor="text1"/>
        </w:rPr>
        <w:t xml:space="preserve"> </w:t>
      </w:r>
      <w:proofErr w:type="spellStart"/>
      <w:r w:rsidR="006D0A77" w:rsidRPr="00004CB7">
        <w:rPr>
          <w:rFonts w:ascii="Times New Roman" w:hAnsi="Times New Roman" w:cs="Times New Roman"/>
          <w:color w:val="000000" w:themeColor="text1"/>
        </w:rPr>
        <w:t>lartë</w:t>
      </w:r>
      <w:proofErr w:type="spellEnd"/>
      <w:r w:rsidR="006D0A77" w:rsidRPr="00004CB7">
        <w:rPr>
          <w:rFonts w:ascii="Times New Roman" w:hAnsi="Times New Roman" w:cs="Times New Roman"/>
          <w:color w:val="000000" w:themeColor="text1"/>
        </w:rPr>
        <w:t xml:space="preserve"> </w:t>
      </w:r>
      <w:proofErr w:type="spellStart"/>
      <w:r w:rsidR="006D0A77" w:rsidRPr="00004CB7">
        <w:rPr>
          <w:rFonts w:ascii="Times New Roman" w:hAnsi="Times New Roman" w:cs="Times New Roman"/>
          <w:color w:val="000000" w:themeColor="text1"/>
        </w:rPr>
        <w:t>të</w:t>
      </w:r>
      <w:proofErr w:type="spellEnd"/>
      <w:r w:rsidR="006D0A77" w:rsidRPr="00004CB7">
        <w:rPr>
          <w:rFonts w:ascii="Times New Roman" w:hAnsi="Times New Roman" w:cs="Times New Roman"/>
          <w:color w:val="000000" w:themeColor="text1"/>
        </w:rPr>
        <w:t xml:space="preserve"> </w:t>
      </w:r>
      <w:proofErr w:type="spellStart"/>
      <w:r w:rsidR="00882C01">
        <w:rPr>
          <w:rFonts w:ascii="Times New Roman" w:hAnsi="Times New Roman" w:cs="Times New Roman"/>
          <w:color w:val="000000" w:themeColor="text1"/>
        </w:rPr>
        <w:t>fëmijës</w:t>
      </w:r>
      <w:proofErr w:type="spellEnd"/>
      <w:r w:rsidR="006D0A77" w:rsidRPr="00004CB7">
        <w:rPr>
          <w:rFonts w:ascii="Times New Roman" w:hAnsi="Times New Roman" w:cs="Times New Roman"/>
          <w:color w:val="000000" w:themeColor="text1"/>
        </w:rPr>
        <w:t xml:space="preserve">, duke </w:t>
      </w:r>
      <w:proofErr w:type="spellStart"/>
      <w:r w:rsidR="006D0A77" w:rsidRPr="00004CB7">
        <w:rPr>
          <w:rFonts w:ascii="Times New Roman" w:hAnsi="Times New Roman" w:cs="Times New Roman"/>
          <w:color w:val="000000" w:themeColor="text1"/>
        </w:rPr>
        <w:t>marrë</w:t>
      </w:r>
      <w:proofErr w:type="spellEnd"/>
      <w:r w:rsidR="006D0A77" w:rsidRPr="00004CB7">
        <w:rPr>
          <w:rFonts w:ascii="Times New Roman" w:hAnsi="Times New Roman" w:cs="Times New Roman"/>
          <w:color w:val="000000" w:themeColor="text1"/>
        </w:rPr>
        <w:t xml:space="preserve"> </w:t>
      </w:r>
      <w:proofErr w:type="spellStart"/>
      <w:r w:rsidR="006D0A77" w:rsidRPr="00004CB7">
        <w:rPr>
          <w:rFonts w:ascii="Times New Roman" w:hAnsi="Times New Roman" w:cs="Times New Roman"/>
          <w:color w:val="000000" w:themeColor="text1"/>
        </w:rPr>
        <w:t>parasysh</w:t>
      </w:r>
      <w:proofErr w:type="spellEnd"/>
      <w:r w:rsidR="006D0A77" w:rsidRPr="00004CB7">
        <w:rPr>
          <w:rFonts w:ascii="Times New Roman" w:hAnsi="Times New Roman" w:cs="Times New Roman"/>
          <w:color w:val="000000" w:themeColor="text1"/>
        </w:rPr>
        <w:t xml:space="preserve"> </w:t>
      </w:r>
      <w:proofErr w:type="spellStart"/>
      <w:r w:rsidR="006D0A77" w:rsidRPr="00004CB7">
        <w:rPr>
          <w:rFonts w:ascii="Times New Roman" w:hAnsi="Times New Roman" w:cs="Times New Roman"/>
          <w:color w:val="000000" w:themeColor="text1"/>
        </w:rPr>
        <w:t>nevojat</w:t>
      </w:r>
      <w:proofErr w:type="spellEnd"/>
      <w:r w:rsidR="006D0A77" w:rsidRPr="00004CB7">
        <w:rPr>
          <w:rFonts w:ascii="Times New Roman" w:hAnsi="Times New Roman" w:cs="Times New Roman"/>
          <w:color w:val="000000" w:themeColor="text1"/>
        </w:rPr>
        <w:t xml:space="preserve"> </w:t>
      </w:r>
      <w:proofErr w:type="spellStart"/>
      <w:r w:rsidR="006D0A77" w:rsidRPr="00004CB7">
        <w:rPr>
          <w:rFonts w:ascii="Times New Roman" w:hAnsi="Times New Roman" w:cs="Times New Roman"/>
          <w:color w:val="000000" w:themeColor="text1"/>
        </w:rPr>
        <w:t>individuale</w:t>
      </w:r>
      <w:proofErr w:type="spellEnd"/>
      <w:r w:rsidR="006D0A77" w:rsidRPr="00004CB7">
        <w:rPr>
          <w:rFonts w:ascii="Times New Roman" w:hAnsi="Times New Roman" w:cs="Times New Roman"/>
          <w:color w:val="000000" w:themeColor="text1"/>
        </w:rPr>
        <w:t xml:space="preserve"> </w:t>
      </w:r>
      <w:proofErr w:type="spellStart"/>
      <w:r w:rsidR="006D0A77" w:rsidRPr="00004CB7">
        <w:rPr>
          <w:rFonts w:ascii="Times New Roman" w:hAnsi="Times New Roman" w:cs="Times New Roman"/>
          <w:color w:val="000000" w:themeColor="text1"/>
        </w:rPr>
        <w:t>dhe</w:t>
      </w:r>
      <w:proofErr w:type="spellEnd"/>
      <w:r w:rsidR="006D0A77" w:rsidRPr="00004CB7">
        <w:rPr>
          <w:rFonts w:ascii="Times New Roman" w:hAnsi="Times New Roman" w:cs="Times New Roman"/>
          <w:color w:val="000000" w:themeColor="text1"/>
        </w:rPr>
        <w:t xml:space="preserve"> </w:t>
      </w:r>
      <w:proofErr w:type="spellStart"/>
      <w:r w:rsidR="006D0A77" w:rsidRPr="00004CB7">
        <w:rPr>
          <w:rFonts w:ascii="Times New Roman" w:hAnsi="Times New Roman" w:cs="Times New Roman"/>
          <w:color w:val="000000" w:themeColor="text1"/>
        </w:rPr>
        <w:t>promovuar</w:t>
      </w:r>
      <w:proofErr w:type="spellEnd"/>
      <w:r w:rsidR="006D0A77" w:rsidRPr="00004CB7">
        <w:rPr>
          <w:rFonts w:ascii="Times New Roman" w:hAnsi="Times New Roman" w:cs="Times New Roman"/>
          <w:color w:val="000000" w:themeColor="text1"/>
        </w:rPr>
        <w:t xml:space="preserve"> </w:t>
      </w:r>
      <w:proofErr w:type="spellStart"/>
      <w:r w:rsidR="006D0A77" w:rsidRPr="00004CB7">
        <w:rPr>
          <w:rFonts w:ascii="Times New Roman" w:hAnsi="Times New Roman" w:cs="Times New Roman"/>
          <w:color w:val="000000" w:themeColor="text1"/>
        </w:rPr>
        <w:t>zhvillimin</w:t>
      </w:r>
      <w:proofErr w:type="spellEnd"/>
      <w:r w:rsidR="006D0A77" w:rsidRPr="00004CB7">
        <w:rPr>
          <w:rFonts w:ascii="Times New Roman" w:hAnsi="Times New Roman" w:cs="Times New Roman"/>
          <w:color w:val="000000" w:themeColor="text1"/>
        </w:rPr>
        <w:t xml:space="preserve"> e </w:t>
      </w:r>
      <w:proofErr w:type="spellStart"/>
      <w:r w:rsidR="006D0A77" w:rsidRPr="00004CB7">
        <w:rPr>
          <w:rFonts w:ascii="Times New Roman" w:hAnsi="Times New Roman" w:cs="Times New Roman"/>
          <w:color w:val="000000" w:themeColor="text1"/>
        </w:rPr>
        <w:t>shëndetshëm</w:t>
      </w:r>
      <w:proofErr w:type="spellEnd"/>
      <w:r w:rsidR="006D0A77" w:rsidRPr="00004CB7">
        <w:rPr>
          <w:rFonts w:ascii="Times New Roman" w:hAnsi="Times New Roman" w:cs="Times New Roman"/>
          <w:color w:val="000000" w:themeColor="text1"/>
        </w:rPr>
        <w:t xml:space="preserve"> </w:t>
      </w:r>
      <w:proofErr w:type="spellStart"/>
      <w:r w:rsidR="006D0A77" w:rsidRPr="00004CB7">
        <w:rPr>
          <w:rFonts w:ascii="Times New Roman" w:hAnsi="Times New Roman" w:cs="Times New Roman"/>
          <w:color w:val="000000" w:themeColor="text1"/>
        </w:rPr>
        <w:t>të</w:t>
      </w:r>
      <w:proofErr w:type="spellEnd"/>
      <w:r w:rsidR="006D0A77" w:rsidRPr="00004CB7">
        <w:rPr>
          <w:rFonts w:ascii="Times New Roman" w:hAnsi="Times New Roman" w:cs="Times New Roman"/>
          <w:color w:val="000000" w:themeColor="text1"/>
        </w:rPr>
        <w:t xml:space="preserve"> </w:t>
      </w:r>
      <w:proofErr w:type="spellStart"/>
      <w:r w:rsidR="006D0A77" w:rsidRPr="00004CB7">
        <w:rPr>
          <w:rFonts w:ascii="Times New Roman" w:hAnsi="Times New Roman" w:cs="Times New Roman"/>
          <w:color w:val="000000" w:themeColor="text1"/>
        </w:rPr>
        <w:t>tij</w:t>
      </w:r>
      <w:proofErr w:type="spellEnd"/>
      <w:r w:rsidR="006D0A77" w:rsidRPr="00004CB7">
        <w:rPr>
          <w:rFonts w:ascii="Times New Roman" w:hAnsi="Times New Roman" w:cs="Times New Roman"/>
          <w:color w:val="000000" w:themeColor="text1"/>
        </w:rPr>
        <w:t>/</w:t>
      </w:r>
      <w:proofErr w:type="spellStart"/>
      <w:r w:rsidR="006D0A77" w:rsidRPr="00004CB7">
        <w:rPr>
          <w:rFonts w:ascii="Times New Roman" w:hAnsi="Times New Roman" w:cs="Times New Roman"/>
          <w:color w:val="000000" w:themeColor="text1"/>
        </w:rPr>
        <w:t>saj</w:t>
      </w:r>
      <w:proofErr w:type="spellEnd"/>
      <w:r w:rsidRPr="00D11A06">
        <w:rPr>
          <w:rFonts w:ascii="Times New Roman" w:hAnsi="Times New Roman" w:cs="Times New Roman"/>
          <w:color w:val="000000" w:themeColor="text1"/>
        </w:rPr>
        <w:t>.</w:t>
      </w:r>
    </w:p>
    <w:p w14:paraId="64805F3C" w14:textId="77777777" w:rsidR="002E0F21" w:rsidRPr="00D11A06" w:rsidRDefault="002E0F21" w:rsidP="001972BF">
      <w:pPr>
        <w:jc w:val="both"/>
        <w:rPr>
          <w:rFonts w:ascii="Times New Roman" w:hAnsi="Times New Roman" w:cs="Times New Roman"/>
          <w:color w:val="000000" w:themeColor="text1"/>
        </w:rPr>
      </w:pPr>
    </w:p>
    <w:p w14:paraId="4F57FDDF" w14:textId="77777777" w:rsidR="00AE56E6" w:rsidRDefault="00AE56E6" w:rsidP="001972BF">
      <w:pPr>
        <w:jc w:val="center"/>
        <w:rPr>
          <w:rFonts w:ascii="Times New Roman" w:hAnsi="Times New Roman" w:cs="Times New Roman"/>
          <w:bCs/>
          <w:color w:val="000000" w:themeColor="text1"/>
        </w:rPr>
      </w:pPr>
    </w:p>
    <w:p w14:paraId="37E2213E" w14:textId="66A4886E" w:rsidR="005017F0" w:rsidRPr="00AE56E6" w:rsidRDefault="005017F0" w:rsidP="001972BF">
      <w:pPr>
        <w:jc w:val="center"/>
        <w:rPr>
          <w:rFonts w:ascii="Times New Roman" w:hAnsi="Times New Roman" w:cs="Times New Roman"/>
          <w:bCs/>
          <w:color w:val="000000" w:themeColor="text1"/>
        </w:rPr>
      </w:pPr>
      <w:r w:rsidRPr="00AE56E6">
        <w:rPr>
          <w:rFonts w:ascii="Times New Roman" w:hAnsi="Times New Roman" w:cs="Times New Roman"/>
          <w:bCs/>
          <w:color w:val="000000" w:themeColor="text1"/>
        </w:rPr>
        <w:t xml:space="preserve">Neni </w:t>
      </w:r>
      <w:r w:rsidR="005A4138" w:rsidRPr="00AE56E6">
        <w:rPr>
          <w:rFonts w:ascii="Times New Roman" w:hAnsi="Times New Roman" w:cs="Times New Roman"/>
          <w:bCs/>
          <w:color w:val="000000" w:themeColor="text1"/>
        </w:rPr>
        <w:t>3</w:t>
      </w:r>
    </w:p>
    <w:p w14:paraId="68D1CC00" w14:textId="7D201B3D" w:rsidR="005017F0" w:rsidRPr="00D11A06" w:rsidRDefault="002E0F21" w:rsidP="00E403A5">
      <w:pPr>
        <w:pStyle w:val="CommentText"/>
        <w:jc w:val="center"/>
        <w:rPr>
          <w:rFonts w:ascii="Times New Roman" w:eastAsia="Times New Roman" w:hAnsi="Times New Roman" w:cs="Times New Roman"/>
          <w:b/>
          <w:bCs/>
          <w:color w:val="000000" w:themeColor="text1"/>
          <w:kern w:val="0"/>
          <w:sz w:val="24"/>
          <w:szCs w:val="24"/>
          <w:lang w:eastAsia="en-GB"/>
          <w14:ligatures w14:val="none"/>
        </w:rPr>
      </w:pPr>
      <w:r w:rsidRPr="00D11A06">
        <w:rPr>
          <w:rFonts w:ascii="Times New Roman" w:hAnsi="Times New Roman" w:cs="Times New Roman"/>
          <w:b/>
          <w:bCs/>
          <w:color w:val="000000" w:themeColor="text1"/>
          <w:sz w:val="24"/>
          <w:szCs w:val="24"/>
        </w:rPr>
        <w:lastRenderedPageBreak/>
        <w:t xml:space="preserve">Fusha e </w:t>
      </w:r>
      <w:proofErr w:type="spellStart"/>
      <w:r w:rsidRPr="00D11A06">
        <w:rPr>
          <w:rFonts w:ascii="Times New Roman" w:hAnsi="Times New Roman" w:cs="Times New Roman"/>
          <w:b/>
          <w:bCs/>
          <w:color w:val="000000" w:themeColor="text1"/>
          <w:sz w:val="24"/>
          <w:szCs w:val="24"/>
        </w:rPr>
        <w:t>zbatimit</w:t>
      </w:r>
      <w:proofErr w:type="spellEnd"/>
    </w:p>
    <w:p w14:paraId="631C3DEE" w14:textId="77777777" w:rsidR="005C3157" w:rsidRPr="00D11A06" w:rsidRDefault="005C3157" w:rsidP="00E403A5">
      <w:pPr>
        <w:pStyle w:val="CommentText"/>
        <w:jc w:val="center"/>
        <w:rPr>
          <w:rFonts w:ascii="Times New Roman" w:hAnsi="Times New Roman" w:cs="Times New Roman"/>
          <w:b/>
          <w:bCs/>
          <w:color w:val="000000" w:themeColor="text1"/>
          <w:sz w:val="24"/>
          <w:szCs w:val="24"/>
        </w:rPr>
      </w:pPr>
    </w:p>
    <w:p w14:paraId="2D8247A3" w14:textId="77777777" w:rsidR="005C3157" w:rsidRPr="00D11A06" w:rsidRDefault="005C3157" w:rsidP="005C3157">
      <w:pPr>
        <w:jc w:val="center"/>
        <w:rPr>
          <w:rFonts w:ascii="Times New Roman" w:hAnsi="Times New Roman" w:cs="Times New Roman"/>
          <w:color w:val="000000" w:themeColor="text1"/>
          <w:kern w:val="0"/>
          <w:lang w:val="en-US"/>
          <w14:ligatures w14:val="none"/>
        </w:rPr>
      </w:pPr>
    </w:p>
    <w:p w14:paraId="1A791FB6" w14:textId="77777777" w:rsidR="003227CC" w:rsidRPr="003227CC" w:rsidRDefault="003227CC" w:rsidP="00B44C84">
      <w:pPr>
        <w:pStyle w:val="ListParagraph"/>
        <w:numPr>
          <w:ilvl w:val="0"/>
          <w:numId w:val="39"/>
        </w:numPr>
        <w:ind w:left="426" w:hanging="426"/>
        <w:jc w:val="both"/>
        <w:rPr>
          <w:rFonts w:ascii="Times New Roman" w:hAnsi="Times New Roman" w:cs="Times New Roman"/>
          <w:color w:val="000000" w:themeColor="text1"/>
          <w:kern w:val="0"/>
          <w:lang w:val="en-US"/>
          <w14:ligatures w14:val="none"/>
        </w:rPr>
      </w:pPr>
      <w:r w:rsidRPr="007E000B">
        <w:rPr>
          <w:rFonts w:ascii="Times New Roman" w:hAnsi="Times New Roman" w:cs="Times New Roman"/>
          <w:color w:val="000000" w:themeColor="text1"/>
        </w:rPr>
        <w:t xml:space="preserve">Ky </w:t>
      </w:r>
      <w:proofErr w:type="spellStart"/>
      <w:r w:rsidRPr="007E000B">
        <w:rPr>
          <w:rFonts w:ascii="Times New Roman" w:hAnsi="Times New Roman" w:cs="Times New Roman"/>
          <w:color w:val="000000" w:themeColor="text1"/>
        </w:rPr>
        <w:t>ligj</w:t>
      </w:r>
      <w:proofErr w:type="spellEnd"/>
      <w:r w:rsidRPr="007E000B">
        <w:rPr>
          <w:rFonts w:ascii="Times New Roman" w:hAnsi="Times New Roman" w:cs="Times New Roman"/>
          <w:color w:val="000000" w:themeColor="text1"/>
        </w:rPr>
        <w:t xml:space="preserve"> </w:t>
      </w:r>
      <w:proofErr w:type="spellStart"/>
      <w:r w:rsidRPr="007E000B">
        <w:rPr>
          <w:rFonts w:ascii="Times New Roman" w:hAnsi="Times New Roman" w:cs="Times New Roman"/>
          <w:color w:val="000000" w:themeColor="text1"/>
        </w:rPr>
        <w:t>zbatohet</w:t>
      </w:r>
      <w:proofErr w:type="spellEnd"/>
      <w:r w:rsidRPr="007E000B">
        <w:rPr>
          <w:rFonts w:ascii="Times New Roman" w:hAnsi="Times New Roman" w:cs="Times New Roman"/>
          <w:color w:val="000000" w:themeColor="text1"/>
        </w:rPr>
        <w:t xml:space="preserve"> </w:t>
      </w:r>
      <w:proofErr w:type="spellStart"/>
      <w:r w:rsidRPr="007E000B">
        <w:rPr>
          <w:rFonts w:ascii="Times New Roman" w:hAnsi="Times New Roman" w:cs="Times New Roman"/>
          <w:color w:val="000000" w:themeColor="text1"/>
        </w:rPr>
        <w:t>për</w:t>
      </w:r>
      <w:proofErr w:type="spellEnd"/>
      <w:r w:rsidRPr="007E000B">
        <w:rPr>
          <w:rFonts w:ascii="Times New Roman" w:hAnsi="Times New Roman" w:cs="Times New Roman"/>
          <w:color w:val="000000" w:themeColor="text1"/>
        </w:rPr>
        <w:t xml:space="preserve"> </w:t>
      </w:r>
      <w:proofErr w:type="spellStart"/>
      <w:r w:rsidRPr="007E000B">
        <w:rPr>
          <w:rFonts w:ascii="Times New Roman" w:hAnsi="Times New Roman" w:cs="Times New Roman"/>
          <w:color w:val="000000" w:themeColor="text1"/>
        </w:rPr>
        <w:t>çdo</w:t>
      </w:r>
      <w:proofErr w:type="spellEnd"/>
      <w:r w:rsidRPr="007E000B">
        <w:rPr>
          <w:rFonts w:ascii="Times New Roman" w:hAnsi="Times New Roman" w:cs="Times New Roman"/>
          <w:color w:val="000000" w:themeColor="text1"/>
        </w:rPr>
        <w:t xml:space="preserve"> </w:t>
      </w:r>
      <w:proofErr w:type="spellStart"/>
      <w:r w:rsidRPr="007E000B">
        <w:rPr>
          <w:rFonts w:ascii="Times New Roman" w:hAnsi="Times New Roman" w:cs="Times New Roman"/>
          <w:color w:val="000000" w:themeColor="text1"/>
        </w:rPr>
        <w:t>fëmijë</w:t>
      </w:r>
      <w:proofErr w:type="spellEnd"/>
      <w:r w:rsidRPr="007E000B">
        <w:rPr>
          <w:rFonts w:ascii="Times New Roman" w:hAnsi="Times New Roman" w:cs="Times New Roman"/>
          <w:color w:val="000000" w:themeColor="text1"/>
        </w:rPr>
        <w:t xml:space="preserve"> </w:t>
      </w:r>
      <w:r>
        <w:rPr>
          <w:rFonts w:ascii="Times New Roman" w:hAnsi="Times New Roman" w:cs="Times New Roman"/>
          <w:color w:val="000000" w:themeColor="text1"/>
        </w:rPr>
        <w:t>pa</w:t>
      </w:r>
      <w:r w:rsidRPr="007E000B">
        <w:rPr>
          <w:rFonts w:ascii="Times New Roman" w:hAnsi="Times New Roman" w:cs="Times New Roman"/>
          <w:color w:val="000000" w:themeColor="text1"/>
        </w:rPr>
        <w:t xml:space="preserve"> </w:t>
      </w:r>
      <w:proofErr w:type="spellStart"/>
      <w:r w:rsidRPr="007E000B">
        <w:rPr>
          <w:rFonts w:ascii="Times New Roman" w:hAnsi="Times New Roman" w:cs="Times New Roman"/>
          <w:color w:val="000000" w:themeColor="text1"/>
        </w:rPr>
        <w:t>kujdes</w:t>
      </w:r>
      <w:proofErr w:type="spellEnd"/>
      <w:r w:rsidRPr="007E000B">
        <w:rPr>
          <w:rFonts w:ascii="Times New Roman" w:hAnsi="Times New Roman" w:cs="Times New Roman"/>
          <w:color w:val="000000" w:themeColor="text1"/>
        </w:rPr>
        <w:t xml:space="preserve"> </w:t>
      </w:r>
      <w:proofErr w:type="spellStart"/>
      <w:r w:rsidRPr="007E000B">
        <w:rPr>
          <w:rFonts w:ascii="Times New Roman" w:hAnsi="Times New Roman" w:cs="Times New Roman"/>
          <w:color w:val="000000" w:themeColor="text1"/>
        </w:rPr>
        <w:t>prindëror</w:t>
      </w:r>
      <w:proofErr w:type="spellEnd"/>
      <w:r w:rsidRPr="00392B7C">
        <w:rPr>
          <w:rFonts w:ascii="Times New Roman" w:hAnsi="Times New Roman" w:cs="Times New Roman"/>
          <w:color w:val="000000" w:themeColor="text1"/>
        </w:rPr>
        <w:t xml:space="preserve"> </w:t>
      </w:r>
      <w:proofErr w:type="spellStart"/>
      <w:r w:rsidRPr="00D11A06">
        <w:rPr>
          <w:rFonts w:ascii="Times New Roman" w:hAnsi="Times New Roman" w:cs="Times New Roman"/>
          <w:color w:val="000000" w:themeColor="text1"/>
        </w:rPr>
        <w:t>ose</w:t>
      </w:r>
      <w:proofErr w:type="spellEnd"/>
      <w:r w:rsidRPr="00D11A06">
        <w:rPr>
          <w:rFonts w:ascii="Times New Roman" w:hAnsi="Times New Roman" w:cs="Times New Roman"/>
          <w:color w:val="000000" w:themeColor="text1"/>
        </w:rPr>
        <w:t xml:space="preserve"> </w:t>
      </w:r>
      <w:proofErr w:type="spellStart"/>
      <w:r w:rsidRPr="00D11A06">
        <w:rPr>
          <w:rFonts w:ascii="Times New Roman" w:hAnsi="Times New Roman" w:cs="Times New Roman"/>
          <w:color w:val="000000" w:themeColor="text1"/>
        </w:rPr>
        <w:t>në</w:t>
      </w:r>
      <w:proofErr w:type="spellEnd"/>
      <w:r w:rsidRPr="00D11A06">
        <w:rPr>
          <w:rFonts w:ascii="Times New Roman" w:hAnsi="Times New Roman" w:cs="Times New Roman"/>
          <w:color w:val="000000" w:themeColor="text1"/>
        </w:rPr>
        <w:t xml:space="preserve"> </w:t>
      </w:r>
      <w:proofErr w:type="spellStart"/>
      <w:r w:rsidRPr="00D11A06">
        <w:rPr>
          <w:rFonts w:ascii="Times New Roman" w:hAnsi="Times New Roman" w:cs="Times New Roman"/>
          <w:color w:val="000000" w:themeColor="text1"/>
        </w:rPr>
        <w:t>rrezik</w:t>
      </w:r>
      <w:proofErr w:type="spellEnd"/>
      <w:r w:rsidRPr="00D11A06">
        <w:rPr>
          <w:rFonts w:ascii="Times New Roman" w:hAnsi="Times New Roman" w:cs="Times New Roman"/>
          <w:color w:val="000000" w:themeColor="text1"/>
        </w:rPr>
        <w:t xml:space="preserve"> </w:t>
      </w:r>
      <w:proofErr w:type="spellStart"/>
      <w:r w:rsidRPr="00D11A06">
        <w:rPr>
          <w:rFonts w:ascii="Times New Roman" w:hAnsi="Times New Roman" w:cs="Times New Roman"/>
          <w:color w:val="000000" w:themeColor="text1"/>
        </w:rPr>
        <w:t>për</w:t>
      </w:r>
      <w:proofErr w:type="spellEnd"/>
      <w:r w:rsidRPr="00D11A06">
        <w:rPr>
          <w:rFonts w:ascii="Times New Roman" w:hAnsi="Times New Roman" w:cs="Times New Roman"/>
          <w:color w:val="000000" w:themeColor="text1"/>
        </w:rPr>
        <w:t xml:space="preserve"> </w:t>
      </w:r>
      <w:proofErr w:type="spellStart"/>
      <w:r w:rsidRPr="00D11A06">
        <w:rPr>
          <w:rFonts w:ascii="Times New Roman" w:hAnsi="Times New Roman" w:cs="Times New Roman"/>
          <w:color w:val="000000" w:themeColor="text1"/>
        </w:rPr>
        <w:t>të</w:t>
      </w:r>
      <w:proofErr w:type="spellEnd"/>
      <w:r w:rsidRPr="00D11A06">
        <w:rPr>
          <w:rFonts w:ascii="Times New Roman" w:hAnsi="Times New Roman" w:cs="Times New Roman"/>
          <w:color w:val="000000" w:themeColor="text1"/>
        </w:rPr>
        <w:t xml:space="preserve"> </w:t>
      </w:r>
      <w:proofErr w:type="spellStart"/>
      <w:r w:rsidRPr="00D11A06">
        <w:rPr>
          <w:rFonts w:ascii="Times New Roman" w:hAnsi="Times New Roman" w:cs="Times New Roman"/>
          <w:color w:val="000000" w:themeColor="text1"/>
        </w:rPr>
        <w:t>humbur</w:t>
      </w:r>
      <w:proofErr w:type="spellEnd"/>
      <w:r w:rsidRPr="00D11A06">
        <w:rPr>
          <w:rFonts w:ascii="Times New Roman" w:hAnsi="Times New Roman" w:cs="Times New Roman"/>
          <w:color w:val="000000" w:themeColor="text1"/>
        </w:rPr>
        <w:t xml:space="preserve"> </w:t>
      </w:r>
      <w:proofErr w:type="spellStart"/>
      <w:r w:rsidRPr="00D11A06">
        <w:rPr>
          <w:rFonts w:ascii="Times New Roman" w:hAnsi="Times New Roman" w:cs="Times New Roman"/>
          <w:color w:val="000000" w:themeColor="text1"/>
        </w:rPr>
        <w:t>këtë</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kujdes</w:t>
      </w:r>
      <w:proofErr w:type="spellEnd"/>
      <w:r w:rsidRPr="007E000B">
        <w:rPr>
          <w:rFonts w:ascii="Times New Roman" w:hAnsi="Times New Roman" w:cs="Times New Roman"/>
          <w:color w:val="000000" w:themeColor="text1"/>
        </w:rPr>
        <w:t xml:space="preserve">, </w:t>
      </w:r>
      <w:proofErr w:type="spellStart"/>
      <w:r w:rsidRPr="007E000B">
        <w:rPr>
          <w:rFonts w:ascii="Times New Roman" w:hAnsi="Times New Roman" w:cs="Times New Roman"/>
          <w:color w:val="000000" w:themeColor="text1"/>
        </w:rPr>
        <w:t>në</w:t>
      </w:r>
      <w:proofErr w:type="spellEnd"/>
      <w:r w:rsidRPr="007E000B">
        <w:rPr>
          <w:rFonts w:ascii="Times New Roman" w:hAnsi="Times New Roman" w:cs="Times New Roman"/>
          <w:color w:val="000000" w:themeColor="text1"/>
        </w:rPr>
        <w:t xml:space="preserve"> </w:t>
      </w:r>
      <w:proofErr w:type="spellStart"/>
      <w:r w:rsidRPr="00D11A06">
        <w:rPr>
          <w:rFonts w:ascii="Times New Roman" w:hAnsi="Times New Roman" w:cs="Times New Roman"/>
          <w:color w:val="000000" w:themeColor="text1"/>
        </w:rPr>
        <w:t>nevojë</w:t>
      </w:r>
      <w:proofErr w:type="spellEnd"/>
      <w:r w:rsidRPr="00D11A06">
        <w:rPr>
          <w:rFonts w:ascii="Times New Roman" w:hAnsi="Times New Roman" w:cs="Times New Roman"/>
          <w:color w:val="000000" w:themeColor="text1"/>
        </w:rPr>
        <w:t xml:space="preserve"> </w:t>
      </w:r>
      <w:proofErr w:type="spellStart"/>
      <w:r w:rsidRPr="00D11A06">
        <w:rPr>
          <w:rFonts w:ascii="Times New Roman" w:hAnsi="Times New Roman" w:cs="Times New Roman"/>
          <w:color w:val="000000" w:themeColor="text1"/>
        </w:rPr>
        <w:t>për</w:t>
      </w:r>
      <w:proofErr w:type="spellEnd"/>
      <w:r w:rsidRPr="00D11A06">
        <w:rPr>
          <w:rFonts w:ascii="Times New Roman" w:hAnsi="Times New Roman" w:cs="Times New Roman"/>
          <w:color w:val="000000" w:themeColor="text1"/>
        </w:rPr>
        <w:t xml:space="preserve"> </w:t>
      </w:r>
      <w:proofErr w:type="spellStart"/>
      <w:r w:rsidRPr="00D11A06">
        <w:rPr>
          <w:rFonts w:ascii="Times New Roman" w:hAnsi="Times New Roman" w:cs="Times New Roman"/>
          <w:color w:val="000000" w:themeColor="text1"/>
        </w:rPr>
        <w:t>përkujdes</w:t>
      </w:r>
      <w:proofErr w:type="spellEnd"/>
      <w:r w:rsidRPr="00D11A06">
        <w:rPr>
          <w:rFonts w:ascii="Times New Roman" w:hAnsi="Times New Roman" w:cs="Times New Roman"/>
          <w:color w:val="000000" w:themeColor="text1"/>
        </w:rPr>
        <w:t xml:space="preserve"> </w:t>
      </w:r>
      <w:proofErr w:type="spellStart"/>
      <w:r w:rsidRPr="00D11A06">
        <w:rPr>
          <w:rFonts w:ascii="Times New Roman" w:hAnsi="Times New Roman" w:cs="Times New Roman"/>
          <w:color w:val="000000" w:themeColor="text1"/>
        </w:rPr>
        <w:t>dhe</w:t>
      </w:r>
      <w:proofErr w:type="spellEnd"/>
      <w:r w:rsidRPr="00D11A06">
        <w:rPr>
          <w:rFonts w:ascii="Times New Roman" w:hAnsi="Times New Roman" w:cs="Times New Roman"/>
          <w:color w:val="000000" w:themeColor="text1"/>
        </w:rPr>
        <w:t xml:space="preserve"> </w:t>
      </w:r>
      <w:proofErr w:type="spellStart"/>
      <w:r w:rsidRPr="00D11A06">
        <w:rPr>
          <w:rFonts w:ascii="Times New Roman" w:hAnsi="Times New Roman" w:cs="Times New Roman"/>
          <w:color w:val="000000" w:themeColor="text1"/>
        </w:rPr>
        <w:t>mbrojtje</w:t>
      </w:r>
      <w:proofErr w:type="spellEnd"/>
      <w:r>
        <w:rPr>
          <w:rFonts w:ascii="Times New Roman" w:hAnsi="Times New Roman" w:cs="Times New Roman"/>
          <w:color w:val="000000" w:themeColor="text1"/>
        </w:rPr>
        <w:t>.</w:t>
      </w:r>
    </w:p>
    <w:p w14:paraId="00EF8A0D" w14:textId="33C250D3" w:rsidR="005D1A0C" w:rsidRPr="00D11A06" w:rsidRDefault="005D1A0C" w:rsidP="00B44C84">
      <w:pPr>
        <w:pStyle w:val="ListParagraph"/>
        <w:numPr>
          <w:ilvl w:val="0"/>
          <w:numId w:val="39"/>
        </w:numPr>
        <w:ind w:left="426" w:hanging="426"/>
        <w:jc w:val="both"/>
        <w:rPr>
          <w:rFonts w:ascii="Times New Roman" w:hAnsi="Times New Roman" w:cs="Times New Roman"/>
          <w:color w:val="000000" w:themeColor="text1"/>
          <w:kern w:val="0"/>
          <w:lang w:val="en-US"/>
          <w14:ligatures w14:val="none"/>
        </w:rPr>
      </w:pPr>
      <w:proofErr w:type="spellStart"/>
      <w:r w:rsidRPr="00D11A06">
        <w:rPr>
          <w:rFonts w:ascii="Times New Roman" w:eastAsia="Times New Roman" w:hAnsi="Times New Roman" w:cs="Times New Roman"/>
          <w:color w:val="000000" w:themeColor="text1"/>
          <w:kern w:val="0"/>
          <w:lang w:eastAsia="en-GB"/>
          <w14:ligatures w14:val="none"/>
        </w:rPr>
        <w:t>Kategoritë</w:t>
      </w:r>
      <w:proofErr w:type="spellEnd"/>
      <w:r w:rsidRPr="00D11A06">
        <w:rPr>
          <w:rFonts w:ascii="Times New Roman" w:eastAsia="Times New Roman" w:hAnsi="Times New Roman" w:cs="Times New Roman"/>
          <w:color w:val="000000" w:themeColor="text1"/>
          <w:kern w:val="0"/>
          <w:lang w:eastAsia="en-GB"/>
          <w14:ligatures w14:val="none"/>
        </w:rPr>
        <w:t xml:space="preserve"> e </w:t>
      </w:r>
      <w:proofErr w:type="spellStart"/>
      <w:r w:rsidRPr="00D11A06">
        <w:rPr>
          <w:rFonts w:ascii="Times New Roman" w:eastAsia="Times New Roman" w:hAnsi="Times New Roman" w:cs="Times New Roman"/>
          <w:color w:val="000000" w:themeColor="text1"/>
          <w:kern w:val="0"/>
          <w:lang w:eastAsia="en-GB"/>
          <w14:ligatures w14:val="none"/>
        </w:rPr>
        <w:t>fëmijëve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që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përfitojnë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nga</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sh</w:t>
      </w:r>
      <w:r w:rsidR="00FE2CDF" w:rsidRPr="00D11A06">
        <w:rPr>
          <w:rFonts w:ascii="Times New Roman" w:eastAsia="Times New Roman" w:hAnsi="Times New Roman" w:cs="Times New Roman"/>
          <w:color w:val="000000" w:themeColor="text1"/>
          <w:kern w:val="0"/>
          <w:lang w:eastAsia="en-GB"/>
          <w14:ligatures w14:val="none"/>
        </w:rPr>
        <w:t>ë</w:t>
      </w:r>
      <w:r w:rsidRPr="00D11A06">
        <w:rPr>
          <w:rFonts w:ascii="Times New Roman" w:eastAsia="Times New Roman" w:hAnsi="Times New Roman" w:cs="Times New Roman"/>
          <w:color w:val="000000" w:themeColor="text1"/>
          <w:kern w:val="0"/>
          <w:lang w:eastAsia="en-GB"/>
          <w14:ligatures w14:val="none"/>
        </w:rPr>
        <w:t>rbimi</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i</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00B22305" w:rsidRPr="00D11A06">
        <w:rPr>
          <w:rFonts w:ascii="Times New Roman" w:eastAsia="Times New Roman" w:hAnsi="Times New Roman" w:cs="Times New Roman"/>
          <w:color w:val="000000" w:themeColor="text1"/>
          <w:kern w:val="0"/>
          <w:lang w:eastAsia="en-GB"/>
          <w14:ligatures w14:val="none"/>
        </w:rPr>
        <w:t>kujdes</w:t>
      </w:r>
      <w:r w:rsidR="00843D18" w:rsidRPr="00D11A06">
        <w:rPr>
          <w:rFonts w:ascii="Times New Roman" w:eastAsia="Times New Roman" w:hAnsi="Times New Roman" w:cs="Times New Roman"/>
          <w:color w:val="000000" w:themeColor="text1"/>
          <w:kern w:val="0"/>
          <w:lang w:eastAsia="en-GB"/>
          <w14:ligatures w14:val="none"/>
        </w:rPr>
        <w:t>it</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alternativ</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00843D18" w:rsidRPr="00D11A06">
        <w:rPr>
          <w:rFonts w:ascii="Times New Roman" w:eastAsia="Times New Roman" w:hAnsi="Times New Roman" w:cs="Times New Roman"/>
          <w:color w:val="000000" w:themeColor="text1"/>
          <w:kern w:val="0"/>
          <w:lang w:eastAsia="en-GB"/>
          <w14:ligatures w14:val="none"/>
        </w:rPr>
        <w:t>n</w:t>
      </w:r>
      <w:r w:rsidR="00DA7F7A" w:rsidRPr="00D11A06">
        <w:rPr>
          <w:rFonts w:ascii="Times New Roman" w:eastAsia="Times New Roman" w:hAnsi="Times New Roman" w:cs="Times New Roman"/>
          <w:color w:val="000000" w:themeColor="text1"/>
          <w:kern w:val="0"/>
          <w:lang w:eastAsia="en-GB"/>
          <w14:ligatures w14:val="none"/>
        </w:rPr>
        <w:t>ë</w:t>
      </w:r>
      <w:proofErr w:type="spellEnd"/>
      <w:r w:rsidR="00843D18" w:rsidRPr="00D11A06">
        <w:rPr>
          <w:rFonts w:ascii="Times New Roman" w:eastAsia="Times New Roman" w:hAnsi="Times New Roman" w:cs="Times New Roman"/>
          <w:color w:val="000000" w:themeColor="text1"/>
          <w:kern w:val="0"/>
          <w:lang w:eastAsia="en-GB"/>
          <w14:ligatures w14:val="none"/>
        </w:rPr>
        <w:t xml:space="preserve"> </w:t>
      </w:r>
      <w:proofErr w:type="spellStart"/>
      <w:r w:rsidR="00843D18" w:rsidRPr="00D11A06">
        <w:rPr>
          <w:rFonts w:ascii="Times New Roman" w:eastAsia="Times New Roman" w:hAnsi="Times New Roman" w:cs="Times New Roman"/>
          <w:color w:val="000000" w:themeColor="text1"/>
          <w:kern w:val="0"/>
          <w:lang w:eastAsia="en-GB"/>
          <w14:ligatures w14:val="none"/>
        </w:rPr>
        <w:t>familje</w:t>
      </w:r>
      <w:proofErr w:type="spellEnd"/>
      <w:r w:rsidR="00843D18"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përfshijnë</w:t>
      </w:r>
      <w:proofErr w:type="spellEnd"/>
      <w:r w:rsidR="00A0641E" w:rsidRPr="00D11A06">
        <w:rPr>
          <w:rFonts w:ascii="Times New Roman" w:eastAsia="Times New Roman" w:hAnsi="Times New Roman" w:cs="Times New Roman"/>
          <w:color w:val="000000" w:themeColor="text1"/>
          <w:kern w:val="0"/>
          <w:lang w:eastAsia="en-GB"/>
          <w14:ligatures w14:val="none"/>
        </w:rPr>
        <w:t xml:space="preserve">, </w:t>
      </w:r>
      <w:proofErr w:type="spellStart"/>
      <w:r w:rsidR="00A0641E" w:rsidRPr="00D11A06">
        <w:rPr>
          <w:rFonts w:ascii="Times New Roman" w:eastAsia="Times New Roman" w:hAnsi="Times New Roman" w:cs="Times New Roman"/>
          <w:color w:val="000000" w:themeColor="text1"/>
          <w:kern w:val="0"/>
          <w:lang w:val="en-US" w:eastAsia="en-GB"/>
          <w14:ligatures w14:val="none"/>
        </w:rPr>
        <w:t>por</w:t>
      </w:r>
      <w:proofErr w:type="spellEnd"/>
      <w:r w:rsidR="00A0641E" w:rsidRPr="00D11A06">
        <w:rPr>
          <w:rFonts w:ascii="Times New Roman" w:eastAsia="Times New Roman" w:hAnsi="Times New Roman" w:cs="Times New Roman"/>
          <w:color w:val="000000" w:themeColor="text1"/>
          <w:kern w:val="0"/>
          <w:lang w:val="en-US" w:eastAsia="en-GB"/>
          <w14:ligatures w14:val="none"/>
        </w:rPr>
        <w:t xml:space="preserve"> </w:t>
      </w:r>
      <w:proofErr w:type="spellStart"/>
      <w:r w:rsidR="00A0641E" w:rsidRPr="00D11A06">
        <w:rPr>
          <w:rFonts w:ascii="Times New Roman" w:eastAsia="Times New Roman" w:hAnsi="Times New Roman" w:cs="Times New Roman"/>
          <w:color w:val="000000" w:themeColor="text1"/>
          <w:kern w:val="0"/>
          <w:lang w:val="en-US" w:eastAsia="en-GB"/>
          <w14:ligatures w14:val="none"/>
        </w:rPr>
        <w:t>nuk</w:t>
      </w:r>
      <w:proofErr w:type="spellEnd"/>
      <w:r w:rsidR="00A0641E" w:rsidRPr="00D11A06">
        <w:rPr>
          <w:rFonts w:ascii="Times New Roman" w:eastAsia="Times New Roman" w:hAnsi="Times New Roman" w:cs="Times New Roman"/>
          <w:color w:val="000000" w:themeColor="text1"/>
          <w:kern w:val="0"/>
          <w:lang w:val="en-US" w:eastAsia="en-GB"/>
          <w14:ligatures w14:val="none"/>
        </w:rPr>
        <w:t xml:space="preserve"> </w:t>
      </w:r>
      <w:proofErr w:type="spellStart"/>
      <w:r w:rsidR="00A0641E" w:rsidRPr="00D11A06">
        <w:rPr>
          <w:rFonts w:ascii="Times New Roman" w:eastAsia="Times New Roman" w:hAnsi="Times New Roman" w:cs="Times New Roman"/>
          <w:color w:val="000000" w:themeColor="text1"/>
          <w:kern w:val="0"/>
          <w:lang w:val="en-US" w:eastAsia="en-GB"/>
          <w14:ligatures w14:val="none"/>
        </w:rPr>
        <w:t>kufizohen</w:t>
      </w:r>
      <w:proofErr w:type="spellEnd"/>
      <w:r w:rsidR="00A0641E" w:rsidRPr="00D11A06">
        <w:rPr>
          <w:rFonts w:ascii="Times New Roman" w:eastAsia="Times New Roman" w:hAnsi="Times New Roman" w:cs="Times New Roman"/>
          <w:color w:val="000000" w:themeColor="text1"/>
          <w:kern w:val="0"/>
          <w:lang w:val="en-US" w:eastAsia="en-GB"/>
          <w14:ligatures w14:val="none"/>
        </w:rPr>
        <w:t xml:space="preserve"> </w:t>
      </w:r>
      <w:proofErr w:type="spellStart"/>
      <w:r w:rsidR="00A0641E" w:rsidRPr="00D11A06">
        <w:rPr>
          <w:rFonts w:ascii="Times New Roman" w:eastAsia="Times New Roman" w:hAnsi="Times New Roman" w:cs="Times New Roman"/>
          <w:color w:val="000000" w:themeColor="text1"/>
          <w:kern w:val="0"/>
          <w:lang w:val="en-US" w:eastAsia="en-GB"/>
          <w14:ligatures w14:val="none"/>
        </w:rPr>
        <w:t>në</w:t>
      </w:r>
      <w:proofErr w:type="spellEnd"/>
      <w:r w:rsidR="00A11A24" w:rsidRPr="00D11A06">
        <w:rPr>
          <w:rFonts w:ascii="Times New Roman" w:eastAsia="Times New Roman" w:hAnsi="Times New Roman" w:cs="Times New Roman"/>
          <w:color w:val="000000" w:themeColor="text1"/>
          <w:kern w:val="0"/>
          <w:lang w:val="en-US" w:eastAsia="en-GB"/>
          <w14:ligatures w14:val="none"/>
        </w:rPr>
        <w:t xml:space="preserve">, </w:t>
      </w:r>
      <w:proofErr w:type="spellStart"/>
      <w:r w:rsidR="00A11A24" w:rsidRPr="00D11A06">
        <w:rPr>
          <w:rFonts w:ascii="Times New Roman" w:eastAsia="Times New Roman" w:hAnsi="Times New Roman" w:cs="Times New Roman"/>
          <w:color w:val="000000" w:themeColor="text1"/>
          <w:kern w:val="0"/>
          <w:lang w:val="en-US" w:eastAsia="en-GB"/>
          <w14:ligatures w14:val="none"/>
        </w:rPr>
        <w:t>sa</w:t>
      </w:r>
      <w:proofErr w:type="spellEnd"/>
      <w:r w:rsidR="00A11A24" w:rsidRPr="00D11A06">
        <w:rPr>
          <w:rFonts w:ascii="Times New Roman" w:eastAsia="Times New Roman" w:hAnsi="Times New Roman" w:cs="Times New Roman"/>
          <w:color w:val="000000" w:themeColor="text1"/>
          <w:kern w:val="0"/>
          <w:lang w:val="en-US" w:eastAsia="en-GB"/>
          <w14:ligatures w14:val="none"/>
        </w:rPr>
        <w:t xml:space="preserve"> </w:t>
      </w:r>
      <w:proofErr w:type="spellStart"/>
      <w:r w:rsidR="00A11A24" w:rsidRPr="00D11A06">
        <w:rPr>
          <w:rFonts w:ascii="Times New Roman" w:eastAsia="Times New Roman" w:hAnsi="Times New Roman" w:cs="Times New Roman"/>
          <w:color w:val="000000" w:themeColor="text1"/>
          <w:kern w:val="0"/>
          <w:lang w:val="en-US" w:eastAsia="en-GB"/>
          <w14:ligatures w14:val="none"/>
        </w:rPr>
        <w:t>vijon</w:t>
      </w:r>
      <w:proofErr w:type="spellEnd"/>
      <w:r w:rsidRPr="00D11A06">
        <w:rPr>
          <w:rFonts w:ascii="Times New Roman" w:eastAsia="Times New Roman" w:hAnsi="Times New Roman" w:cs="Times New Roman"/>
          <w:color w:val="000000" w:themeColor="text1"/>
          <w:kern w:val="0"/>
          <w:lang w:eastAsia="en-GB"/>
          <w14:ligatures w14:val="none"/>
        </w:rPr>
        <w:t>:</w:t>
      </w:r>
      <w:r w:rsidR="002E0F21" w:rsidRPr="00D11A06">
        <w:rPr>
          <w:rFonts w:ascii="Times New Roman" w:eastAsia="Times New Roman" w:hAnsi="Times New Roman" w:cs="Times New Roman"/>
          <w:color w:val="000000" w:themeColor="text1"/>
          <w:kern w:val="0"/>
          <w:lang w:eastAsia="en-GB"/>
          <w14:ligatures w14:val="none"/>
        </w:rPr>
        <w:t xml:space="preserve"> </w:t>
      </w:r>
    </w:p>
    <w:p w14:paraId="0DD692C1" w14:textId="109B993F" w:rsidR="00295A34" w:rsidRPr="00D11A06" w:rsidRDefault="00316FA2" w:rsidP="00B44C84">
      <w:pPr>
        <w:pStyle w:val="ListParagraph"/>
        <w:numPr>
          <w:ilvl w:val="0"/>
          <w:numId w:val="38"/>
        </w:numPr>
        <w:jc w:val="both"/>
        <w:rPr>
          <w:rStyle w:val="Strong"/>
          <w:rFonts w:ascii="Times New Roman" w:eastAsiaTheme="majorEastAsia" w:hAnsi="Times New Roman" w:cs="Times New Roman"/>
          <w:b w:val="0"/>
          <w:bCs w:val="0"/>
          <w:color w:val="000000" w:themeColor="text1"/>
        </w:rPr>
      </w:pPr>
      <w:r w:rsidRPr="00D11A06">
        <w:rPr>
          <w:rStyle w:val="Strong"/>
          <w:rFonts w:ascii="Times New Roman" w:hAnsi="Times New Roman" w:cs="Times New Roman"/>
          <w:b w:val="0"/>
          <w:bCs w:val="0"/>
          <w:color w:val="000000" w:themeColor="text1"/>
        </w:rPr>
        <w:t>F</w:t>
      </w:r>
      <w:r w:rsidR="00295A34" w:rsidRPr="00D11A06">
        <w:rPr>
          <w:rStyle w:val="Strong"/>
          <w:rFonts w:ascii="Times New Roman" w:hAnsi="Times New Roman" w:cs="Times New Roman"/>
          <w:b w:val="0"/>
          <w:bCs w:val="0"/>
          <w:color w:val="000000" w:themeColor="text1"/>
        </w:rPr>
        <w:t xml:space="preserve">ëmijë pa </w:t>
      </w:r>
      <w:proofErr w:type="spellStart"/>
      <w:r w:rsidR="00E91C90" w:rsidRPr="00D11A06">
        <w:rPr>
          <w:rStyle w:val="Strong"/>
          <w:rFonts w:ascii="Times New Roman" w:eastAsiaTheme="majorEastAsia" w:hAnsi="Times New Roman" w:cs="Times New Roman"/>
          <w:b w:val="0"/>
          <w:bCs w:val="0"/>
          <w:color w:val="000000" w:themeColor="text1"/>
        </w:rPr>
        <w:t>kujdes</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00295A34" w:rsidRPr="00D11A06">
        <w:rPr>
          <w:rStyle w:val="Strong"/>
          <w:rFonts w:ascii="Times New Roman" w:eastAsiaTheme="majorEastAsia" w:hAnsi="Times New Roman" w:cs="Times New Roman"/>
          <w:b w:val="0"/>
          <w:bCs w:val="0"/>
          <w:color w:val="000000" w:themeColor="text1"/>
        </w:rPr>
        <w:t>prindëror</w:t>
      </w:r>
      <w:proofErr w:type="spellEnd"/>
      <w:r w:rsidR="002E0F21" w:rsidRPr="00D11A06">
        <w:rPr>
          <w:rStyle w:val="Strong"/>
          <w:rFonts w:ascii="Times New Roman" w:eastAsiaTheme="majorEastAsia" w:hAnsi="Times New Roman" w:cs="Times New Roman"/>
          <w:b w:val="0"/>
          <w:bCs w:val="0"/>
          <w:color w:val="000000" w:themeColor="text1"/>
        </w:rPr>
        <w:t>,</w:t>
      </w:r>
      <w:r w:rsidR="00295A34" w:rsidRPr="00D11A06">
        <w:rPr>
          <w:rStyle w:val="Strong"/>
          <w:rFonts w:ascii="Times New Roman" w:eastAsiaTheme="majorEastAsia" w:hAnsi="Times New Roman" w:cs="Times New Roman"/>
          <w:b w:val="0"/>
          <w:bCs w:val="0"/>
          <w:color w:val="000000" w:themeColor="text1"/>
        </w:rPr>
        <w:t xml:space="preserve"> </w:t>
      </w:r>
      <w:proofErr w:type="spellStart"/>
      <w:r w:rsidR="00295A34" w:rsidRPr="00D11A06">
        <w:rPr>
          <w:rStyle w:val="Strong"/>
          <w:rFonts w:ascii="Times New Roman" w:eastAsiaTheme="majorEastAsia" w:hAnsi="Times New Roman" w:cs="Times New Roman"/>
          <w:b w:val="0"/>
          <w:bCs w:val="0"/>
          <w:color w:val="000000" w:themeColor="text1"/>
        </w:rPr>
        <w:t>kur</w:t>
      </w:r>
      <w:proofErr w:type="spellEnd"/>
      <w:r w:rsidR="00295A34" w:rsidRPr="00D11A06">
        <w:rPr>
          <w:rStyle w:val="Strong"/>
          <w:rFonts w:ascii="Times New Roman" w:eastAsiaTheme="majorEastAsia" w:hAnsi="Times New Roman" w:cs="Times New Roman"/>
          <w:b w:val="0"/>
          <w:bCs w:val="0"/>
          <w:color w:val="000000" w:themeColor="text1"/>
        </w:rPr>
        <w:t xml:space="preserve"> </w:t>
      </w:r>
      <w:proofErr w:type="spellStart"/>
      <w:r w:rsidR="00295A34" w:rsidRPr="00D11A06">
        <w:rPr>
          <w:rStyle w:val="Strong"/>
          <w:rFonts w:ascii="Times New Roman" w:eastAsiaTheme="majorEastAsia" w:hAnsi="Times New Roman" w:cs="Times New Roman"/>
          <w:b w:val="0"/>
          <w:bCs w:val="0"/>
          <w:color w:val="000000" w:themeColor="text1"/>
        </w:rPr>
        <w:t>asnjë</w:t>
      </w:r>
      <w:proofErr w:type="spellEnd"/>
      <w:r w:rsidR="00295A34" w:rsidRPr="00D11A06">
        <w:rPr>
          <w:rStyle w:val="Strong"/>
          <w:rFonts w:ascii="Times New Roman" w:eastAsiaTheme="majorEastAsia" w:hAnsi="Times New Roman" w:cs="Times New Roman"/>
          <w:b w:val="0"/>
          <w:bCs w:val="0"/>
          <w:color w:val="000000" w:themeColor="text1"/>
        </w:rPr>
        <w:t xml:space="preserve"> </w:t>
      </w:r>
      <w:proofErr w:type="spellStart"/>
      <w:r w:rsidR="00295A34" w:rsidRPr="00D11A06">
        <w:rPr>
          <w:rStyle w:val="Strong"/>
          <w:rFonts w:ascii="Times New Roman" w:eastAsiaTheme="majorEastAsia" w:hAnsi="Times New Roman" w:cs="Times New Roman"/>
          <w:b w:val="0"/>
          <w:bCs w:val="0"/>
          <w:color w:val="000000" w:themeColor="text1"/>
        </w:rPr>
        <w:t>nga</w:t>
      </w:r>
      <w:proofErr w:type="spellEnd"/>
      <w:r w:rsidR="00295A34" w:rsidRPr="00D11A06">
        <w:rPr>
          <w:rStyle w:val="Strong"/>
          <w:rFonts w:ascii="Times New Roman" w:eastAsiaTheme="majorEastAsia" w:hAnsi="Times New Roman" w:cs="Times New Roman"/>
          <w:b w:val="0"/>
          <w:bCs w:val="0"/>
          <w:color w:val="000000" w:themeColor="text1"/>
        </w:rPr>
        <w:t xml:space="preserve"> </w:t>
      </w:r>
      <w:proofErr w:type="spellStart"/>
      <w:r w:rsidR="00295A34" w:rsidRPr="00D11A06">
        <w:rPr>
          <w:rStyle w:val="Strong"/>
          <w:rFonts w:ascii="Times New Roman" w:eastAsiaTheme="majorEastAsia" w:hAnsi="Times New Roman" w:cs="Times New Roman"/>
          <w:b w:val="0"/>
          <w:bCs w:val="0"/>
          <w:color w:val="000000" w:themeColor="text1"/>
        </w:rPr>
        <w:t>prindërit</w:t>
      </w:r>
      <w:proofErr w:type="spellEnd"/>
      <w:r w:rsidR="00295A34" w:rsidRPr="00D11A06">
        <w:rPr>
          <w:rStyle w:val="Strong"/>
          <w:rFonts w:ascii="Times New Roman" w:eastAsiaTheme="majorEastAsia" w:hAnsi="Times New Roman" w:cs="Times New Roman"/>
          <w:b w:val="0"/>
          <w:bCs w:val="0"/>
          <w:color w:val="000000" w:themeColor="text1"/>
        </w:rPr>
        <w:t xml:space="preserve"> </w:t>
      </w:r>
      <w:proofErr w:type="spellStart"/>
      <w:r w:rsidR="00295A34" w:rsidRPr="00D11A06">
        <w:rPr>
          <w:rStyle w:val="Strong"/>
          <w:rFonts w:ascii="Times New Roman" w:eastAsiaTheme="majorEastAsia" w:hAnsi="Times New Roman" w:cs="Times New Roman"/>
          <w:b w:val="0"/>
          <w:bCs w:val="0"/>
          <w:color w:val="000000" w:themeColor="text1"/>
        </w:rPr>
        <w:t>nuk</w:t>
      </w:r>
      <w:proofErr w:type="spellEnd"/>
      <w:r w:rsidR="00295A34" w:rsidRPr="00D11A06">
        <w:rPr>
          <w:rStyle w:val="Strong"/>
          <w:rFonts w:ascii="Times New Roman" w:eastAsiaTheme="majorEastAsia" w:hAnsi="Times New Roman" w:cs="Times New Roman"/>
          <w:b w:val="0"/>
          <w:bCs w:val="0"/>
          <w:color w:val="000000" w:themeColor="text1"/>
        </w:rPr>
        <w:t xml:space="preserve"> </w:t>
      </w:r>
      <w:proofErr w:type="spellStart"/>
      <w:r w:rsidR="00295A34" w:rsidRPr="00D11A06">
        <w:rPr>
          <w:rStyle w:val="Strong"/>
          <w:rFonts w:ascii="Times New Roman" w:eastAsiaTheme="majorEastAsia" w:hAnsi="Times New Roman" w:cs="Times New Roman"/>
          <w:b w:val="0"/>
          <w:bCs w:val="0"/>
          <w:color w:val="000000" w:themeColor="text1"/>
        </w:rPr>
        <w:t>është</w:t>
      </w:r>
      <w:proofErr w:type="spellEnd"/>
      <w:r w:rsidR="00295A34" w:rsidRPr="00D11A06">
        <w:rPr>
          <w:rStyle w:val="Strong"/>
          <w:rFonts w:ascii="Times New Roman" w:eastAsiaTheme="majorEastAsia" w:hAnsi="Times New Roman" w:cs="Times New Roman"/>
          <w:b w:val="0"/>
          <w:bCs w:val="0"/>
          <w:color w:val="000000" w:themeColor="text1"/>
        </w:rPr>
        <w:t xml:space="preserve"> </w:t>
      </w:r>
      <w:proofErr w:type="spellStart"/>
      <w:r w:rsidR="00295A34" w:rsidRPr="00D11A06">
        <w:rPr>
          <w:rStyle w:val="Strong"/>
          <w:rFonts w:ascii="Times New Roman" w:eastAsiaTheme="majorEastAsia" w:hAnsi="Times New Roman" w:cs="Times New Roman"/>
          <w:b w:val="0"/>
          <w:bCs w:val="0"/>
          <w:color w:val="000000" w:themeColor="text1"/>
        </w:rPr>
        <w:t>i</w:t>
      </w:r>
      <w:proofErr w:type="spellEnd"/>
      <w:r w:rsidR="00295A34" w:rsidRPr="00D11A06">
        <w:rPr>
          <w:rStyle w:val="Strong"/>
          <w:rFonts w:ascii="Times New Roman" w:eastAsiaTheme="majorEastAsia" w:hAnsi="Times New Roman" w:cs="Times New Roman"/>
          <w:b w:val="0"/>
          <w:bCs w:val="0"/>
          <w:color w:val="000000" w:themeColor="text1"/>
        </w:rPr>
        <w:t xml:space="preserve"> </w:t>
      </w:r>
      <w:proofErr w:type="spellStart"/>
      <w:r w:rsidR="00295A34" w:rsidRPr="00D11A06">
        <w:rPr>
          <w:rStyle w:val="Strong"/>
          <w:rFonts w:ascii="Times New Roman" w:eastAsiaTheme="majorEastAsia" w:hAnsi="Times New Roman" w:cs="Times New Roman"/>
          <w:b w:val="0"/>
          <w:bCs w:val="0"/>
          <w:color w:val="000000" w:themeColor="text1"/>
        </w:rPr>
        <w:t>pranishëm</w:t>
      </w:r>
      <w:proofErr w:type="spellEnd"/>
      <w:r w:rsidR="00295A34" w:rsidRPr="00D11A06">
        <w:rPr>
          <w:rStyle w:val="Strong"/>
          <w:rFonts w:ascii="Times New Roman" w:eastAsiaTheme="majorEastAsia" w:hAnsi="Times New Roman" w:cs="Times New Roman"/>
          <w:b w:val="0"/>
          <w:bCs w:val="0"/>
          <w:color w:val="000000" w:themeColor="text1"/>
        </w:rPr>
        <w:t xml:space="preserve"> </w:t>
      </w:r>
      <w:proofErr w:type="spellStart"/>
      <w:r w:rsidR="00295A34" w:rsidRPr="00D11A06">
        <w:rPr>
          <w:rStyle w:val="Strong"/>
          <w:rFonts w:ascii="Times New Roman" w:eastAsiaTheme="majorEastAsia" w:hAnsi="Times New Roman" w:cs="Times New Roman"/>
          <w:b w:val="0"/>
          <w:bCs w:val="0"/>
          <w:color w:val="000000" w:themeColor="text1"/>
        </w:rPr>
        <w:t>ose</w:t>
      </w:r>
      <w:proofErr w:type="spellEnd"/>
      <w:r w:rsidR="00295A34" w:rsidRPr="00D11A06">
        <w:rPr>
          <w:rStyle w:val="Strong"/>
          <w:rFonts w:ascii="Times New Roman" w:eastAsiaTheme="majorEastAsia" w:hAnsi="Times New Roman" w:cs="Times New Roman"/>
          <w:b w:val="0"/>
          <w:bCs w:val="0"/>
          <w:color w:val="000000" w:themeColor="text1"/>
        </w:rPr>
        <w:t xml:space="preserve"> </w:t>
      </w:r>
      <w:proofErr w:type="spellStart"/>
      <w:r w:rsidR="002E0F21" w:rsidRPr="00D11A06">
        <w:rPr>
          <w:rStyle w:val="Strong"/>
          <w:rFonts w:ascii="Times New Roman" w:eastAsiaTheme="majorEastAsia" w:hAnsi="Times New Roman" w:cs="Times New Roman"/>
          <w:b w:val="0"/>
          <w:bCs w:val="0"/>
          <w:color w:val="000000" w:themeColor="text1"/>
        </w:rPr>
        <w:t>nuk</w:t>
      </w:r>
      <w:proofErr w:type="spellEnd"/>
      <w:r w:rsidR="002E0F21" w:rsidRPr="00D11A06">
        <w:rPr>
          <w:rStyle w:val="Strong"/>
          <w:rFonts w:ascii="Times New Roman" w:eastAsiaTheme="majorEastAsia" w:hAnsi="Times New Roman" w:cs="Times New Roman"/>
          <w:b w:val="0"/>
          <w:bCs w:val="0"/>
          <w:color w:val="000000" w:themeColor="text1"/>
        </w:rPr>
        <w:t xml:space="preserve"> </w:t>
      </w:r>
      <w:proofErr w:type="spellStart"/>
      <w:r w:rsidR="002E0F21" w:rsidRPr="00D11A06">
        <w:rPr>
          <w:rStyle w:val="Strong"/>
          <w:rFonts w:ascii="Times New Roman" w:eastAsiaTheme="majorEastAsia" w:hAnsi="Times New Roman" w:cs="Times New Roman"/>
          <w:b w:val="0"/>
          <w:bCs w:val="0"/>
          <w:color w:val="000000" w:themeColor="text1"/>
        </w:rPr>
        <w:t>është</w:t>
      </w:r>
      <w:proofErr w:type="spellEnd"/>
      <w:r w:rsidR="002E0F21" w:rsidRPr="00D11A06">
        <w:rPr>
          <w:rStyle w:val="Strong"/>
          <w:rFonts w:ascii="Times New Roman" w:eastAsiaTheme="majorEastAsia" w:hAnsi="Times New Roman" w:cs="Times New Roman"/>
          <w:b w:val="0"/>
          <w:bCs w:val="0"/>
          <w:color w:val="000000" w:themeColor="text1"/>
        </w:rPr>
        <w:t xml:space="preserve"> </w:t>
      </w:r>
      <w:proofErr w:type="spellStart"/>
      <w:r w:rsidR="00295A34" w:rsidRPr="00D11A06">
        <w:rPr>
          <w:rStyle w:val="Strong"/>
          <w:rFonts w:ascii="Times New Roman" w:eastAsiaTheme="majorEastAsia" w:hAnsi="Times New Roman" w:cs="Times New Roman"/>
          <w:b w:val="0"/>
          <w:bCs w:val="0"/>
          <w:color w:val="000000" w:themeColor="text1"/>
        </w:rPr>
        <w:t>në</w:t>
      </w:r>
      <w:proofErr w:type="spellEnd"/>
      <w:r w:rsidR="00295A34" w:rsidRPr="00D11A06">
        <w:rPr>
          <w:rStyle w:val="Strong"/>
          <w:rFonts w:ascii="Times New Roman" w:eastAsiaTheme="majorEastAsia" w:hAnsi="Times New Roman" w:cs="Times New Roman"/>
          <w:b w:val="0"/>
          <w:bCs w:val="0"/>
          <w:color w:val="000000" w:themeColor="text1"/>
        </w:rPr>
        <w:t xml:space="preserve"> </w:t>
      </w:r>
      <w:proofErr w:type="spellStart"/>
      <w:r w:rsidR="00295A34" w:rsidRPr="00D11A06">
        <w:rPr>
          <w:rStyle w:val="Strong"/>
          <w:rFonts w:ascii="Times New Roman" w:eastAsiaTheme="majorEastAsia" w:hAnsi="Times New Roman" w:cs="Times New Roman"/>
          <w:b w:val="0"/>
          <w:bCs w:val="0"/>
          <w:color w:val="000000" w:themeColor="text1"/>
        </w:rPr>
        <w:t>gjendje</w:t>
      </w:r>
      <w:proofErr w:type="spellEnd"/>
      <w:r w:rsidR="00295A34" w:rsidRPr="00D11A06">
        <w:rPr>
          <w:rStyle w:val="Strong"/>
          <w:rFonts w:ascii="Times New Roman" w:eastAsiaTheme="majorEastAsia" w:hAnsi="Times New Roman" w:cs="Times New Roman"/>
          <w:b w:val="0"/>
          <w:bCs w:val="0"/>
          <w:color w:val="000000" w:themeColor="text1"/>
        </w:rPr>
        <w:t xml:space="preserve"> </w:t>
      </w:r>
      <w:proofErr w:type="spellStart"/>
      <w:r w:rsidR="00295A34" w:rsidRPr="00D11A06">
        <w:rPr>
          <w:rStyle w:val="Strong"/>
          <w:rFonts w:ascii="Times New Roman" w:eastAsiaTheme="majorEastAsia" w:hAnsi="Times New Roman" w:cs="Times New Roman"/>
          <w:b w:val="0"/>
          <w:bCs w:val="0"/>
          <w:color w:val="000000" w:themeColor="text1"/>
        </w:rPr>
        <w:t>të</w:t>
      </w:r>
      <w:proofErr w:type="spellEnd"/>
      <w:r w:rsidR="00295A34" w:rsidRPr="00D11A06">
        <w:rPr>
          <w:rStyle w:val="Strong"/>
          <w:rFonts w:ascii="Times New Roman" w:eastAsiaTheme="majorEastAsia" w:hAnsi="Times New Roman" w:cs="Times New Roman"/>
          <w:b w:val="0"/>
          <w:bCs w:val="0"/>
          <w:color w:val="000000" w:themeColor="text1"/>
        </w:rPr>
        <w:t xml:space="preserve"> </w:t>
      </w:r>
      <w:proofErr w:type="spellStart"/>
      <w:r w:rsidR="002E0F21" w:rsidRPr="00D11A06">
        <w:rPr>
          <w:rStyle w:val="Strong"/>
          <w:rFonts w:ascii="Times New Roman" w:eastAsiaTheme="majorEastAsia" w:hAnsi="Times New Roman" w:cs="Times New Roman"/>
          <w:b w:val="0"/>
          <w:bCs w:val="0"/>
          <w:color w:val="000000" w:themeColor="text1"/>
        </w:rPr>
        <w:t>ofrojë</w:t>
      </w:r>
      <w:proofErr w:type="spellEnd"/>
      <w:r w:rsidR="002E0F21" w:rsidRPr="00D11A06">
        <w:rPr>
          <w:rStyle w:val="Strong"/>
          <w:rFonts w:ascii="Times New Roman" w:eastAsiaTheme="majorEastAsia" w:hAnsi="Times New Roman" w:cs="Times New Roman"/>
          <w:b w:val="0"/>
          <w:bCs w:val="0"/>
          <w:color w:val="000000" w:themeColor="text1"/>
        </w:rPr>
        <w:t xml:space="preserve"> </w:t>
      </w:r>
      <w:proofErr w:type="spellStart"/>
      <w:r w:rsidR="00E91C90" w:rsidRPr="00D11A06">
        <w:rPr>
          <w:rStyle w:val="Strong"/>
          <w:rFonts w:ascii="Times New Roman" w:eastAsiaTheme="majorEastAsia" w:hAnsi="Times New Roman" w:cs="Times New Roman"/>
          <w:b w:val="0"/>
          <w:bCs w:val="0"/>
          <w:color w:val="000000" w:themeColor="text1"/>
        </w:rPr>
        <w:t>kujdes</w:t>
      </w:r>
      <w:proofErr w:type="spellEnd"/>
      <w:r w:rsidR="00295A34" w:rsidRPr="00D11A06">
        <w:rPr>
          <w:rStyle w:val="Strong"/>
          <w:rFonts w:ascii="Times New Roman" w:eastAsiaTheme="majorEastAsia" w:hAnsi="Times New Roman" w:cs="Times New Roman"/>
          <w:b w:val="0"/>
          <w:bCs w:val="0"/>
          <w:color w:val="000000" w:themeColor="text1"/>
        </w:rPr>
        <w:t xml:space="preserve"> </w:t>
      </w:r>
      <w:proofErr w:type="spellStart"/>
      <w:r w:rsidR="00295A34" w:rsidRPr="00D11A06">
        <w:rPr>
          <w:rStyle w:val="Strong"/>
          <w:rFonts w:ascii="Times New Roman" w:eastAsiaTheme="majorEastAsia" w:hAnsi="Times New Roman" w:cs="Times New Roman"/>
          <w:b w:val="0"/>
          <w:bCs w:val="0"/>
          <w:color w:val="000000" w:themeColor="text1"/>
        </w:rPr>
        <w:t>të</w:t>
      </w:r>
      <w:proofErr w:type="spellEnd"/>
      <w:r w:rsidR="00295A34" w:rsidRPr="00D11A06">
        <w:rPr>
          <w:rStyle w:val="Strong"/>
          <w:rFonts w:ascii="Times New Roman" w:eastAsiaTheme="majorEastAsia" w:hAnsi="Times New Roman" w:cs="Times New Roman"/>
          <w:b w:val="0"/>
          <w:bCs w:val="0"/>
          <w:color w:val="000000" w:themeColor="text1"/>
        </w:rPr>
        <w:t xml:space="preserve"> </w:t>
      </w:r>
      <w:proofErr w:type="spellStart"/>
      <w:r w:rsidR="00295A34" w:rsidRPr="00D11A06">
        <w:rPr>
          <w:rStyle w:val="Strong"/>
          <w:rFonts w:ascii="Times New Roman" w:eastAsiaTheme="majorEastAsia" w:hAnsi="Times New Roman" w:cs="Times New Roman"/>
          <w:b w:val="0"/>
          <w:bCs w:val="0"/>
          <w:color w:val="000000" w:themeColor="text1"/>
        </w:rPr>
        <w:t>përshtatshëm</w:t>
      </w:r>
      <w:proofErr w:type="spellEnd"/>
      <w:r w:rsidR="00295A34" w:rsidRPr="00D11A06">
        <w:rPr>
          <w:rStyle w:val="Strong"/>
          <w:rFonts w:ascii="Times New Roman" w:eastAsiaTheme="majorEastAsia" w:hAnsi="Times New Roman" w:cs="Times New Roman"/>
          <w:b w:val="0"/>
          <w:bCs w:val="0"/>
          <w:color w:val="000000" w:themeColor="text1"/>
        </w:rPr>
        <w:t xml:space="preserve">, </w:t>
      </w:r>
      <w:proofErr w:type="spellStart"/>
      <w:r w:rsidR="00295A34" w:rsidRPr="00D11A06">
        <w:rPr>
          <w:rStyle w:val="Strong"/>
          <w:rFonts w:ascii="Times New Roman" w:eastAsiaTheme="majorEastAsia" w:hAnsi="Times New Roman" w:cs="Times New Roman"/>
          <w:b w:val="0"/>
          <w:bCs w:val="0"/>
          <w:color w:val="000000" w:themeColor="text1"/>
        </w:rPr>
        <w:t>përfshirë</w:t>
      </w:r>
      <w:proofErr w:type="spellEnd"/>
      <w:r w:rsidR="00295A34" w:rsidRPr="00D11A06">
        <w:rPr>
          <w:rStyle w:val="Strong"/>
          <w:rFonts w:ascii="Times New Roman" w:eastAsiaTheme="majorEastAsia" w:hAnsi="Times New Roman" w:cs="Times New Roman"/>
          <w:b w:val="0"/>
          <w:bCs w:val="0"/>
          <w:color w:val="000000" w:themeColor="text1"/>
        </w:rPr>
        <w:t xml:space="preserve"> </w:t>
      </w:r>
      <w:proofErr w:type="spellStart"/>
      <w:r w:rsidR="00295A34" w:rsidRPr="00D11A06">
        <w:rPr>
          <w:rStyle w:val="Strong"/>
          <w:rFonts w:ascii="Times New Roman" w:eastAsiaTheme="majorEastAsia" w:hAnsi="Times New Roman" w:cs="Times New Roman"/>
          <w:b w:val="0"/>
          <w:bCs w:val="0"/>
          <w:color w:val="000000" w:themeColor="text1"/>
        </w:rPr>
        <w:t>rastet</w:t>
      </w:r>
      <w:proofErr w:type="spellEnd"/>
      <w:r w:rsidR="00295A34" w:rsidRPr="00D11A06">
        <w:rPr>
          <w:rStyle w:val="Strong"/>
          <w:rFonts w:ascii="Times New Roman" w:eastAsiaTheme="majorEastAsia" w:hAnsi="Times New Roman" w:cs="Times New Roman"/>
          <w:b w:val="0"/>
          <w:bCs w:val="0"/>
          <w:color w:val="000000" w:themeColor="text1"/>
        </w:rPr>
        <w:t xml:space="preserve"> </w:t>
      </w:r>
      <w:proofErr w:type="spellStart"/>
      <w:r w:rsidR="00295A34" w:rsidRPr="00D11A06">
        <w:rPr>
          <w:rStyle w:val="Strong"/>
          <w:rFonts w:ascii="Times New Roman" w:eastAsiaTheme="majorEastAsia" w:hAnsi="Times New Roman" w:cs="Times New Roman"/>
          <w:b w:val="0"/>
          <w:bCs w:val="0"/>
          <w:color w:val="000000" w:themeColor="text1"/>
        </w:rPr>
        <w:t>kur</w:t>
      </w:r>
      <w:proofErr w:type="spellEnd"/>
      <w:r w:rsidR="00295A34" w:rsidRPr="00D11A06">
        <w:rPr>
          <w:rStyle w:val="Strong"/>
          <w:rFonts w:ascii="Times New Roman" w:eastAsiaTheme="majorEastAsia" w:hAnsi="Times New Roman" w:cs="Times New Roman"/>
          <w:b w:val="0"/>
          <w:bCs w:val="0"/>
          <w:color w:val="000000" w:themeColor="text1"/>
        </w:rPr>
        <w:t xml:space="preserve"> </w:t>
      </w:r>
      <w:proofErr w:type="spellStart"/>
      <w:r w:rsidR="00295A34" w:rsidRPr="00D11A06">
        <w:rPr>
          <w:rStyle w:val="Strong"/>
          <w:rFonts w:ascii="Times New Roman" w:eastAsiaTheme="majorEastAsia" w:hAnsi="Times New Roman" w:cs="Times New Roman"/>
          <w:b w:val="0"/>
          <w:bCs w:val="0"/>
          <w:color w:val="000000" w:themeColor="text1"/>
        </w:rPr>
        <w:t>njëri</w:t>
      </w:r>
      <w:proofErr w:type="spellEnd"/>
      <w:r w:rsidR="00295A34" w:rsidRPr="00D11A06">
        <w:rPr>
          <w:rStyle w:val="Strong"/>
          <w:rFonts w:ascii="Times New Roman" w:eastAsiaTheme="majorEastAsia" w:hAnsi="Times New Roman" w:cs="Times New Roman"/>
          <w:b w:val="0"/>
          <w:bCs w:val="0"/>
          <w:color w:val="000000" w:themeColor="text1"/>
        </w:rPr>
        <w:t xml:space="preserve"> </w:t>
      </w:r>
      <w:proofErr w:type="spellStart"/>
      <w:r w:rsidR="00295A34" w:rsidRPr="00D11A06">
        <w:rPr>
          <w:rStyle w:val="Strong"/>
          <w:rFonts w:ascii="Times New Roman" w:eastAsiaTheme="majorEastAsia" w:hAnsi="Times New Roman" w:cs="Times New Roman"/>
          <w:b w:val="0"/>
          <w:bCs w:val="0"/>
          <w:color w:val="000000" w:themeColor="text1"/>
        </w:rPr>
        <w:t>prind</w:t>
      </w:r>
      <w:proofErr w:type="spellEnd"/>
      <w:r w:rsidR="00295A34" w:rsidRPr="00D11A06">
        <w:rPr>
          <w:rStyle w:val="Strong"/>
          <w:rFonts w:ascii="Times New Roman" w:eastAsiaTheme="majorEastAsia" w:hAnsi="Times New Roman" w:cs="Times New Roman"/>
          <w:b w:val="0"/>
          <w:bCs w:val="0"/>
          <w:color w:val="000000" w:themeColor="text1"/>
        </w:rPr>
        <w:t xml:space="preserve"> </w:t>
      </w:r>
      <w:proofErr w:type="spellStart"/>
      <w:r w:rsidR="00295A34" w:rsidRPr="00D11A06">
        <w:rPr>
          <w:rStyle w:val="Strong"/>
          <w:rFonts w:ascii="Times New Roman" w:eastAsiaTheme="majorEastAsia" w:hAnsi="Times New Roman" w:cs="Times New Roman"/>
          <w:b w:val="0"/>
          <w:bCs w:val="0"/>
          <w:color w:val="000000" w:themeColor="text1"/>
        </w:rPr>
        <w:t>është</w:t>
      </w:r>
      <w:proofErr w:type="spellEnd"/>
      <w:r w:rsidR="00295A34" w:rsidRPr="00D11A06">
        <w:rPr>
          <w:rStyle w:val="Strong"/>
          <w:rFonts w:ascii="Times New Roman" w:eastAsiaTheme="majorEastAsia" w:hAnsi="Times New Roman" w:cs="Times New Roman"/>
          <w:b w:val="0"/>
          <w:bCs w:val="0"/>
          <w:color w:val="000000" w:themeColor="text1"/>
        </w:rPr>
        <w:t xml:space="preserve"> </w:t>
      </w:r>
      <w:proofErr w:type="spellStart"/>
      <w:r w:rsidR="002E0F21" w:rsidRPr="00D11A06">
        <w:rPr>
          <w:rStyle w:val="Strong"/>
          <w:rFonts w:ascii="Times New Roman" w:eastAsiaTheme="majorEastAsia" w:hAnsi="Times New Roman" w:cs="Times New Roman"/>
          <w:b w:val="0"/>
          <w:bCs w:val="0"/>
          <w:color w:val="000000" w:themeColor="text1"/>
        </w:rPr>
        <w:t>fizikisht</w:t>
      </w:r>
      <w:proofErr w:type="spellEnd"/>
      <w:r w:rsidR="002E0F21" w:rsidRPr="00D11A06">
        <w:rPr>
          <w:rStyle w:val="Strong"/>
          <w:rFonts w:ascii="Times New Roman" w:eastAsiaTheme="majorEastAsia" w:hAnsi="Times New Roman" w:cs="Times New Roman"/>
          <w:b w:val="0"/>
          <w:bCs w:val="0"/>
          <w:color w:val="000000" w:themeColor="text1"/>
        </w:rPr>
        <w:t xml:space="preserve"> </w:t>
      </w:r>
      <w:proofErr w:type="spellStart"/>
      <w:r w:rsidR="002E0F21" w:rsidRPr="00D11A06">
        <w:rPr>
          <w:rStyle w:val="Strong"/>
          <w:rFonts w:ascii="Times New Roman" w:eastAsiaTheme="majorEastAsia" w:hAnsi="Times New Roman" w:cs="Times New Roman"/>
          <w:b w:val="0"/>
          <w:bCs w:val="0"/>
          <w:color w:val="000000" w:themeColor="text1"/>
        </w:rPr>
        <w:t>i</w:t>
      </w:r>
      <w:proofErr w:type="spellEnd"/>
      <w:r w:rsidR="002E0F21" w:rsidRPr="00D11A06">
        <w:rPr>
          <w:rStyle w:val="Strong"/>
          <w:rFonts w:ascii="Times New Roman" w:eastAsiaTheme="majorEastAsia" w:hAnsi="Times New Roman" w:cs="Times New Roman"/>
          <w:b w:val="0"/>
          <w:bCs w:val="0"/>
          <w:color w:val="000000" w:themeColor="text1"/>
        </w:rPr>
        <w:t xml:space="preserve"> </w:t>
      </w:r>
      <w:proofErr w:type="spellStart"/>
      <w:r w:rsidR="002E0F21" w:rsidRPr="00D11A06">
        <w:rPr>
          <w:rStyle w:val="Strong"/>
          <w:rFonts w:ascii="Times New Roman" w:eastAsiaTheme="majorEastAsia" w:hAnsi="Times New Roman" w:cs="Times New Roman"/>
          <w:b w:val="0"/>
          <w:bCs w:val="0"/>
          <w:color w:val="000000" w:themeColor="text1"/>
        </w:rPr>
        <w:t>munguar</w:t>
      </w:r>
      <w:proofErr w:type="spellEnd"/>
      <w:r w:rsidR="002E0F21" w:rsidRPr="00D11A06">
        <w:rPr>
          <w:rStyle w:val="Strong"/>
          <w:rFonts w:ascii="Times New Roman" w:eastAsiaTheme="majorEastAsia" w:hAnsi="Times New Roman" w:cs="Times New Roman"/>
          <w:b w:val="0"/>
          <w:bCs w:val="0"/>
          <w:color w:val="000000" w:themeColor="text1"/>
        </w:rPr>
        <w:t xml:space="preserve"> </w:t>
      </w:r>
      <w:proofErr w:type="spellStart"/>
      <w:r w:rsidR="00295A34" w:rsidRPr="00D11A06">
        <w:rPr>
          <w:rStyle w:val="Strong"/>
          <w:rFonts w:ascii="Times New Roman" w:eastAsiaTheme="majorEastAsia" w:hAnsi="Times New Roman" w:cs="Times New Roman"/>
          <w:b w:val="0"/>
          <w:bCs w:val="0"/>
          <w:color w:val="000000" w:themeColor="text1"/>
        </w:rPr>
        <w:t>dhe</w:t>
      </w:r>
      <w:proofErr w:type="spellEnd"/>
      <w:r w:rsidR="00295A34" w:rsidRPr="00D11A06">
        <w:rPr>
          <w:rStyle w:val="Strong"/>
          <w:rFonts w:ascii="Times New Roman" w:eastAsiaTheme="majorEastAsia" w:hAnsi="Times New Roman" w:cs="Times New Roman"/>
          <w:b w:val="0"/>
          <w:bCs w:val="0"/>
          <w:color w:val="000000" w:themeColor="text1"/>
        </w:rPr>
        <w:t xml:space="preserve"> </w:t>
      </w:r>
      <w:proofErr w:type="spellStart"/>
      <w:r w:rsidR="00295A34" w:rsidRPr="00D11A06">
        <w:rPr>
          <w:rStyle w:val="Strong"/>
          <w:rFonts w:ascii="Times New Roman" w:eastAsiaTheme="majorEastAsia" w:hAnsi="Times New Roman" w:cs="Times New Roman"/>
          <w:b w:val="0"/>
          <w:bCs w:val="0"/>
          <w:color w:val="000000" w:themeColor="text1"/>
        </w:rPr>
        <w:t>tjetri</w:t>
      </w:r>
      <w:proofErr w:type="spellEnd"/>
      <w:r w:rsidR="00295A34" w:rsidRPr="00D11A06">
        <w:rPr>
          <w:rStyle w:val="Strong"/>
          <w:rFonts w:ascii="Times New Roman" w:eastAsiaTheme="majorEastAsia" w:hAnsi="Times New Roman" w:cs="Times New Roman"/>
          <w:b w:val="0"/>
          <w:bCs w:val="0"/>
          <w:color w:val="000000" w:themeColor="text1"/>
        </w:rPr>
        <w:t xml:space="preserve"> </w:t>
      </w:r>
      <w:proofErr w:type="spellStart"/>
      <w:r w:rsidR="00295A34" w:rsidRPr="00D11A06">
        <w:rPr>
          <w:rStyle w:val="Strong"/>
          <w:rFonts w:ascii="Times New Roman" w:eastAsiaTheme="majorEastAsia" w:hAnsi="Times New Roman" w:cs="Times New Roman"/>
          <w:b w:val="0"/>
          <w:bCs w:val="0"/>
          <w:color w:val="000000" w:themeColor="text1"/>
        </w:rPr>
        <w:t>është</w:t>
      </w:r>
      <w:proofErr w:type="spellEnd"/>
      <w:r w:rsidR="00295A34" w:rsidRPr="00D11A06">
        <w:rPr>
          <w:rStyle w:val="Strong"/>
          <w:rFonts w:ascii="Times New Roman" w:eastAsiaTheme="majorEastAsia" w:hAnsi="Times New Roman" w:cs="Times New Roman"/>
          <w:b w:val="0"/>
          <w:bCs w:val="0"/>
          <w:color w:val="000000" w:themeColor="text1"/>
        </w:rPr>
        <w:t xml:space="preserve"> </w:t>
      </w:r>
      <w:proofErr w:type="spellStart"/>
      <w:r w:rsidR="00295A34" w:rsidRPr="00D11A06">
        <w:rPr>
          <w:rStyle w:val="Strong"/>
          <w:rFonts w:ascii="Times New Roman" w:eastAsiaTheme="majorEastAsia" w:hAnsi="Times New Roman" w:cs="Times New Roman"/>
          <w:b w:val="0"/>
          <w:bCs w:val="0"/>
          <w:color w:val="000000" w:themeColor="text1"/>
        </w:rPr>
        <w:t>në</w:t>
      </w:r>
      <w:proofErr w:type="spellEnd"/>
      <w:r w:rsidR="00295A34" w:rsidRPr="00D11A06">
        <w:rPr>
          <w:rStyle w:val="Strong"/>
          <w:rFonts w:ascii="Times New Roman" w:eastAsiaTheme="majorEastAsia" w:hAnsi="Times New Roman" w:cs="Times New Roman"/>
          <w:b w:val="0"/>
          <w:bCs w:val="0"/>
          <w:color w:val="000000" w:themeColor="text1"/>
        </w:rPr>
        <w:t xml:space="preserve"> </w:t>
      </w:r>
      <w:proofErr w:type="spellStart"/>
      <w:r w:rsidR="002E0F21" w:rsidRPr="00D11A06">
        <w:rPr>
          <w:rStyle w:val="Strong"/>
          <w:rFonts w:ascii="Times New Roman" w:eastAsiaTheme="majorEastAsia" w:hAnsi="Times New Roman" w:cs="Times New Roman"/>
          <w:b w:val="0"/>
          <w:bCs w:val="0"/>
          <w:color w:val="000000" w:themeColor="text1"/>
        </w:rPr>
        <w:t>pamundësi</w:t>
      </w:r>
      <w:proofErr w:type="spellEnd"/>
      <w:r w:rsidR="002E0F21" w:rsidRPr="00D11A06">
        <w:rPr>
          <w:rStyle w:val="Strong"/>
          <w:rFonts w:ascii="Times New Roman" w:eastAsiaTheme="majorEastAsia" w:hAnsi="Times New Roman" w:cs="Times New Roman"/>
          <w:b w:val="0"/>
          <w:bCs w:val="0"/>
          <w:color w:val="000000" w:themeColor="text1"/>
        </w:rPr>
        <w:t xml:space="preserve"> </w:t>
      </w:r>
      <w:proofErr w:type="spellStart"/>
      <w:r w:rsidR="002E0F21" w:rsidRPr="00D11A06">
        <w:rPr>
          <w:rStyle w:val="Strong"/>
          <w:rFonts w:ascii="Times New Roman" w:eastAsiaTheme="majorEastAsia" w:hAnsi="Times New Roman" w:cs="Times New Roman"/>
          <w:b w:val="0"/>
          <w:bCs w:val="0"/>
          <w:color w:val="000000" w:themeColor="text1"/>
        </w:rPr>
        <w:t>për</w:t>
      </w:r>
      <w:proofErr w:type="spellEnd"/>
      <w:r w:rsidR="002E0F21" w:rsidRPr="00D11A06">
        <w:rPr>
          <w:rStyle w:val="Strong"/>
          <w:rFonts w:ascii="Times New Roman" w:eastAsiaTheme="majorEastAsia" w:hAnsi="Times New Roman" w:cs="Times New Roman"/>
          <w:b w:val="0"/>
          <w:bCs w:val="0"/>
          <w:color w:val="000000" w:themeColor="text1"/>
        </w:rPr>
        <w:t xml:space="preserve"> </w:t>
      </w:r>
      <w:proofErr w:type="spellStart"/>
      <w:r w:rsidR="002E0F21" w:rsidRPr="00D11A06">
        <w:rPr>
          <w:rStyle w:val="Strong"/>
          <w:rFonts w:ascii="Times New Roman" w:eastAsiaTheme="majorEastAsia" w:hAnsi="Times New Roman" w:cs="Times New Roman"/>
          <w:b w:val="0"/>
          <w:bCs w:val="0"/>
          <w:color w:val="000000" w:themeColor="text1"/>
        </w:rPr>
        <w:t>të</w:t>
      </w:r>
      <w:proofErr w:type="spellEnd"/>
      <w:r w:rsidR="002E0F21" w:rsidRPr="00D11A06">
        <w:rPr>
          <w:rStyle w:val="Strong"/>
          <w:rFonts w:ascii="Times New Roman" w:eastAsiaTheme="majorEastAsia" w:hAnsi="Times New Roman" w:cs="Times New Roman"/>
          <w:b w:val="0"/>
          <w:bCs w:val="0"/>
          <w:color w:val="000000" w:themeColor="text1"/>
        </w:rPr>
        <w:t xml:space="preserve"> </w:t>
      </w:r>
      <w:proofErr w:type="spellStart"/>
      <w:r w:rsidR="002E0F21" w:rsidRPr="00D11A06">
        <w:rPr>
          <w:rStyle w:val="Strong"/>
          <w:rFonts w:ascii="Times New Roman" w:eastAsiaTheme="majorEastAsia" w:hAnsi="Times New Roman" w:cs="Times New Roman"/>
          <w:b w:val="0"/>
          <w:bCs w:val="0"/>
          <w:color w:val="000000" w:themeColor="text1"/>
        </w:rPr>
        <w:t>ushtruar</w:t>
      </w:r>
      <w:proofErr w:type="spellEnd"/>
      <w:r w:rsidR="002E0F21" w:rsidRPr="00D11A06">
        <w:rPr>
          <w:rStyle w:val="Strong"/>
          <w:rFonts w:ascii="Times New Roman" w:eastAsiaTheme="majorEastAsia" w:hAnsi="Times New Roman" w:cs="Times New Roman"/>
          <w:b w:val="0"/>
          <w:bCs w:val="0"/>
          <w:color w:val="000000" w:themeColor="text1"/>
        </w:rPr>
        <w:t xml:space="preserve"> </w:t>
      </w:r>
      <w:proofErr w:type="spellStart"/>
      <w:r w:rsidR="002E0F21" w:rsidRPr="00D11A06">
        <w:rPr>
          <w:rStyle w:val="Strong"/>
          <w:rFonts w:ascii="Times New Roman" w:eastAsiaTheme="majorEastAsia" w:hAnsi="Times New Roman" w:cs="Times New Roman"/>
          <w:b w:val="0"/>
          <w:bCs w:val="0"/>
          <w:color w:val="000000" w:themeColor="text1"/>
        </w:rPr>
        <w:t>përgjegjësinë</w:t>
      </w:r>
      <w:proofErr w:type="spellEnd"/>
      <w:r w:rsidR="002E0F21" w:rsidRPr="00D11A06">
        <w:rPr>
          <w:rStyle w:val="Strong"/>
          <w:rFonts w:ascii="Times New Roman" w:eastAsiaTheme="majorEastAsia" w:hAnsi="Times New Roman" w:cs="Times New Roman"/>
          <w:b w:val="0"/>
          <w:bCs w:val="0"/>
          <w:color w:val="000000" w:themeColor="text1"/>
        </w:rPr>
        <w:t xml:space="preserve"> </w:t>
      </w:r>
      <w:proofErr w:type="spellStart"/>
      <w:r w:rsidR="002E0F21" w:rsidRPr="00D11A06">
        <w:rPr>
          <w:rStyle w:val="Strong"/>
          <w:rFonts w:ascii="Times New Roman" w:eastAsiaTheme="majorEastAsia" w:hAnsi="Times New Roman" w:cs="Times New Roman"/>
          <w:b w:val="0"/>
          <w:bCs w:val="0"/>
          <w:color w:val="000000" w:themeColor="text1"/>
        </w:rPr>
        <w:t>prindërore</w:t>
      </w:r>
      <w:proofErr w:type="spellEnd"/>
      <w:r w:rsidR="00A11A24" w:rsidRPr="00D11A06">
        <w:rPr>
          <w:rStyle w:val="Strong"/>
          <w:rFonts w:ascii="Times New Roman" w:eastAsiaTheme="majorEastAsia" w:hAnsi="Times New Roman" w:cs="Times New Roman"/>
          <w:b w:val="0"/>
          <w:bCs w:val="0"/>
          <w:color w:val="000000" w:themeColor="text1"/>
        </w:rPr>
        <w:t>;</w:t>
      </w:r>
    </w:p>
    <w:p w14:paraId="1914CA15" w14:textId="4FA1A4E6" w:rsidR="00895B35" w:rsidRPr="00D11A06" w:rsidRDefault="00295A34" w:rsidP="00B44C84">
      <w:pPr>
        <w:pStyle w:val="ListParagraph"/>
        <w:numPr>
          <w:ilvl w:val="0"/>
          <w:numId w:val="38"/>
        </w:numPr>
        <w:jc w:val="both"/>
        <w:rPr>
          <w:rStyle w:val="Strong"/>
          <w:rFonts w:ascii="Times New Roman" w:eastAsiaTheme="majorEastAsia" w:hAnsi="Times New Roman" w:cs="Times New Roman"/>
          <w:b w:val="0"/>
          <w:bCs w:val="0"/>
          <w:color w:val="000000" w:themeColor="text1"/>
        </w:rPr>
      </w:pPr>
      <w:r w:rsidRPr="00D11A06">
        <w:rPr>
          <w:rStyle w:val="Strong"/>
          <w:rFonts w:ascii="Times New Roman" w:eastAsiaTheme="majorEastAsia" w:hAnsi="Times New Roman" w:cs="Times New Roman"/>
          <w:b w:val="0"/>
          <w:bCs w:val="0"/>
          <w:color w:val="000000" w:themeColor="text1"/>
        </w:rPr>
        <w:t xml:space="preserve">Fëmijë </w:t>
      </w:r>
      <w:proofErr w:type="spellStart"/>
      <w:r w:rsidR="00895B35" w:rsidRPr="00D11A06">
        <w:rPr>
          <w:rStyle w:val="Strong"/>
          <w:rFonts w:ascii="Times New Roman" w:eastAsiaTheme="majorEastAsia" w:hAnsi="Times New Roman" w:cs="Times New Roman"/>
          <w:b w:val="0"/>
          <w:bCs w:val="0"/>
          <w:color w:val="000000" w:themeColor="text1"/>
        </w:rPr>
        <w:t>t</w:t>
      </w:r>
      <w:r w:rsidR="00A11A24" w:rsidRPr="00D11A06">
        <w:rPr>
          <w:rStyle w:val="Strong"/>
          <w:rFonts w:ascii="Times New Roman" w:eastAsiaTheme="majorEastAsia" w:hAnsi="Times New Roman" w:cs="Times New Roman"/>
          <w:b w:val="0"/>
          <w:bCs w:val="0"/>
          <w:color w:val="000000" w:themeColor="text1"/>
        </w:rPr>
        <w:t>ë</w:t>
      </w:r>
      <w:proofErr w:type="spellEnd"/>
      <w:r w:rsidR="00895B35" w:rsidRPr="00D11A06">
        <w:rPr>
          <w:rStyle w:val="Strong"/>
          <w:rFonts w:ascii="Times New Roman" w:eastAsiaTheme="majorEastAsia" w:hAnsi="Times New Roman" w:cs="Times New Roman"/>
          <w:b w:val="0"/>
          <w:bCs w:val="0"/>
          <w:color w:val="000000" w:themeColor="text1"/>
        </w:rPr>
        <w:t xml:space="preserve"> </w:t>
      </w:r>
      <w:proofErr w:type="spellStart"/>
      <w:r w:rsidR="00895B35" w:rsidRPr="00D11A06">
        <w:rPr>
          <w:rStyle w:val="Strong"/>
          <w:rFonts w:ascii="Times New Roman" w:eastAsiaTheme="majorEastAsia" w:hAnsi="Times New Roman" w:cs="Times New Roman"/>
          <w:b w:val="0"/>
          <w:bCs w:val="0"/>
          <w:color w:val="000000" w:themeColor="text1"/>
        </w:rPr>
        <w:t>braktisur</w:t>
      </w:r>
      <w:proofErr w:type="spellEnd"/>
      <w:r w:rsidR="00A11A24" w:rsidRPr="00D11A06">
        <w:rPr>
          <w:rStyle w:val="Strong"/>
          <w:rFonts w:ascii="Times New Roman" w:eastAsiaTheme="majorEastAsia" w:hAnsi="Times New Roman" w:cs="Times New Roman"/>
          <w:b w:val="0"/>
          <w:bCs w:val="0"/>
          <w:color w:val="000000" w:themeColor="text1"/>
        </w:rPr>
        <w:t>;</w:t>
      </w:r>
    </w:p>
    <w:p w14:paraId="629DC0CF" w14:textId="03CC683B" w:rsidR="00CC2F5F" w:rsidRPr="00D11A06" w:rsidRDefault="00CF3CBA" w:rsidP="00475E63">
      <w:pPr>
        <w:pStyle w:val="ListParagraph"/>
        <w:numPr>
          <w:ilvl w:val="0"/>
          <w:numId w:val="38"/>
        </w:numPr>
        <w:jc w:val="both"/>
        <w:rPr>
          <w:rStyle w:val="Strong"/>
          <w:rFonts w:ascii="Times New Roman" w:eastAsiaTheme="majorEastAsia" w:hAnsi="Times New Roman" w:cs="Times New Roman"/>
          <w:b w:val="0"/>
          <w:bCs w:val="0"/>
          <w:color w:val="000000" w:themeColor="text1"/>
        </w:rPr>
      </w:pPr>
      <w:r w:rsidRPr="00D11A06">
        <w:rPr>
          <w:rStyle w:val="Strong"/>
          <w:rFonts w:ascii="Times New Roman" w:eastAsiaTheme="majorEastAsia" w:hAnsi="Times New Roman" w:cs="Times New Roman"/>
          <w:b w:val="0"/>
          <w:bCs w:val="0"/>
          <w:color w:val="000000" w:themeColor="text1"/>
        </w:rPr>
        <w:t xml:space="preserve">Fëmijë </w:t>
      </w:r>
      <w:r w:rsidR="00CC2F5F" w:rsidRPr="00D11A06">
        <w:rPr>
          <w:rStyle w:val="Strong"/>
          <w:rFonts w:ascii="Times New Roman" w:eastAsiaTheme="majorEastAsia" w:hAnsi="Times New Roman" w:cs="Times New Roman"/>
          <w:b w:val="0"/>
          <w:bCs w:val="0"/>
          <w:color w:val="000000" w:themeColor="text1"/>
        </w:rPr>
        <w:t xml:space="preserve">me </w:t>
      </w:r>
      <w:proofErr w:type="spellStart"/>
      <w:r w:rsidR="00CC2F5F" w:rsidRPr="00D11A06">
        <w:rPr>
          <w:rStyle w:val="Strong"/>
          <w:rFonts w:ascii="Times New Roman" w:eastAsiaTheme="majorEastAsia" w:hAnsi="Times New Roman" w:cs="Times New Roman"/>
          <w:b w:val="0"/>
          <w:bCs w:val="0"/>
          <w:color w:val="000000" w:themeColor="text1"/>
        </w:rPr>
        <w:t>t</w:t>
      </w:r>
      <w:r w:rsidR="00A11A24" w:rsidRPr="00D11A06">
        <w:rPr>
          <w:rStyle w:val="Strong"/>
          <w:rFonts w:ascii="Times New Roman" w:eastAsiaTheme="majorEastAsia" w:hAnsi="Times New Roman" w:cs="Times New Roman"/>
          <w:b w:val="0"/>
          <w:bCs w:val="0"/>
          <w:color w:val="000000" w:themeColor="text1"/>
        </w:rPr>
        <w:t>ë</w:t>
      </w:r>
      <w:proofErr w:type="spellEnd"/>
      <w:r w:rsidR="00CC2F5F" w:rsidRPr="00D11A06">
        <w:rPr>
          <w:rStyle w:val="Strong"/>
          <w:rFonts w:ascii="Times New Roman" w:eastAsiaTheme="majorEastAsia" w:hAnsi="Times New Roman" w:cs="Times New Roman"/>
          <w:b w:val="0"/>
          <w:bCs w:val="0"/>
          <w:color w:val="000000" w:themeColor="text1"/>
        </w:rPr>
        <w:t xml:space="preserve"> </w:t>
      </w:r>
      <w:proofErr w:type="spellStart"/>
      <w:r w:rsidR="00CC2F5F" w:rsidRPr="00D11A06">
        <w:rPr>
          <w:rStyle w:val="Strong"/>
          <w:rFonts w:ascii="Times New Roman" w:eastAsiaTheme="majorEastAsia" w:hAnsi="Times New Roman" w:cs="Times New Roman"/>
          <w:b w:val="0"/>
          <w:bCs w:val="0"/>
          <w:color w:val="000000" w:themeColor="text1"/>
        </w:rPr>
        <w:t>dy</w:t>
      </w:r>
      <w:proofErr w:type="spellEnd"/>
      <w:r w:rsidR="00CC2F5F" w:rsidRPr="00D11A06">
        <w:rPr>
          <w:rStyle w:val="Strong"/>
          <w:rFonts w:ascii="Times New Roman" w:eastAsiaTheme="majorEastAsia" w:hAnsi="Times New Roman" w:cs="Times New Roman"/>
          <w:b w:val="0"/>
          <w:bCs w:val="0"/>
          <w:color w:val="000000" w:themeColor="text1"/>
        </w:rPr>
        <w:t xml:space="preserve"> </w:t>
      </w:r>
      <w:proofErr w:type="spellStart"/>
      <w:r w:rsidR="00CC2F5F" w:rsidRPr="00D11A06">
        <w:rPr>
          <w:rStyle w:val="Strong"/>
          <w:rFonts w:ascii="Times New Roman" w:eastAsiaTheme="majorEastAsia" w:hAnsi="Times New Roman" w:cs="Times New Roman"/>
          <w:b w:val="0"/>
          <w:bCs w:val="0"/>
          <w:color w:val="000000" w:themeColor="text1"/>
        </w:rPr>
        <w:t>prind</w:t>
      </w:r>
      <w:r w:rsidR="00A11A24" w:rsidRPr="00D11A06">
        <w:rPr>
          <w:rStyle w:val="Strong"/>
          <w:rFonts w:ascii="Times New Roman" w:eastAsiaTheme="majorEastAsia" w:hAnsi="Times New Roman" w:cs="Times New Roman"/>
          <w:b w:val="0"/>
          <w:bCs w:val="0"/>
          <w:color w:val="000000" w:themeColor="text1"/>
        </w:rPr>
        <w:t>ë</w:t>
      </w:r>
      <w:r w:rsidR="00CC2F5F" w:rsidRPr="00D11A06">
        <w:rPr>
          <w:rStyle w:val="Strong"/>
          <w:rFonts w:ascii="Times New Roman" w:eastAsiaTheme="majorEastAsia" w:hAnsi="Times New Roman" w:cs="Times New Roman"/>
          <w:b w:val="0"/>
          <w:bCs w:val="0"/>
          <w:color w:val="000000" w:themeColor="text1"/>
        </w:rPr>
        <w:t>rit</w:t>
      </w:r>
      <w:proofErr w:type="spellEnd"/>
      <w:r w:rsidR="00CC2F5F" w:rsidRPr="00D11A06">
        <w:rPr>
          <w:rStyle w:val="Strong"/>
          <w:rFonts w:ascii="Times New Roman" w:eastAsiaTheme="majorEastAsia" w:hAnsi="Times New Roman" w:cs="Times New Roman"/>
          <w:b w:val="0"/>
          <w:bCs w:val="0"/>
          <w:color w:val="000000" w:themeColor="text1"/>
        </w:rPr>
        <w:t xml:space="preserve"> e </w:t>
      </w:r>
      <w:proofErr w:type="spellStart"/>
      <w:r w:rsidR="00CC2F5F" w:rsidRPr="00D11A06">
        <w:rPr>
          <w:rStyle w:val="Strong"/>
          <w:rFonts w:ascii="Times New Roman" w:eastAsiaTheme="majorEastAsia" w:hAnsi="Times New Roman" w:cs="Times New Roman"/>
          <w:b w:val="0"/>
          <w:bCs w:val="0"/>
          <w:color w:val="000000" w:themeColor="text1"/>
        </w:rPr>
        <w:t>vendosur</w:t>
      </w:r>
      <w:proofErr w:type="spellEnd"/>
      <w:r w:rsidR="00CC2F5F" w:rsidRPr="00D11A06">
        <w:rPr>
          <w:rStyle w:val="Strong"/>
          <w:rFonts w:ascii="Times New Roman" w:eastAsiaTheme="majorEastAsia" w:hAnsi="Times New Roman" w:cs="Times New Roman"/>
          <w:b w:val="0"/>
          <w:bCs w:val="0"/>
          <w:color w:val="000000" w:themeColor="text1"/>
        </w:rPr>
        <w:t xml:space="preserve"> </w:t>
      </w:r>
      <w:proofErr w:type="spellStart"/>
      <w:r w:rsidR="00CC2F5F" w:rsidRPr="00D11A06">
        <w:rPr>
          <w:rStyle w:val="Strong"/>
          <w:rFonts w:ascii="Times New Roman" w:eastAsiaTheme="majorEastAsia" w:hAnsi="Times New Roman" w:cs="Times New Roman"/>
          <w:b w:val="0"/>
          <w:bCs w:val="0"/>
          <w:color w:val="000000" w:themeColor="text1"/>
        </w:rPr>
        <w:t>n</w:t>
      </w:r>
      <w:r w:rsidR="00E00B5C" w:rsidRPr="00D11A06">
        <w:rPr>
          <w:rStyle w:val="Strong"/>
          <w:rFonts w:ascii="Times New Roman" w:eastAsiaTheme="majorEastAsia" w:hAnsi="Times New Roman" w:cs="Times New Roman"/>
          <w:b w:val="0"/>
          <w:bCs w:val="0"/>
          <w:color w:val="000000" w:themeColor="text1"/>
        </w:rPr>
        <w:t>ë</w:t>
      </w:r>
      <w:proofErr w:type="spellEnd"/>
      <w:r w:rsidR="00CC2F5F"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i</w:t>
      </w:r>
      <w:r w:rsidR="00CC2F5F" w:rsidRPr="00D11A06">
        <w:rPr>
          <w:rStyle w:val="Strong"/>
          <w:rFonts w:ascii="Times New Roman" w:eastAsiaTheme="majorEastAsia" w:hAnsi="Times New Roman" w:cs="Times New Roman"/>
          <w:b w:val="0"/>
          <w:bCs w:val="0"/>
          <w:color w:val="000000" w:themeColor="text1"/>
        </w:rPr>
        <w:t>n</w:t>
      </w:r>
      <w:r w:rsidRPr="00D11A06">
        <w:rPr>
          <w:rStyle w:val="Strong"/>
          <w:rFonts w:ascii="Times New Roman" w:eastAsiaTheme="majorEastAsia" w:hAnsi="Times New Roman" w:cs="Times New Roman"/>
          <w:b w:val="0"/>
          <w:bCs w:val="0"/>
          <w:color w:val="000000" w:themeColor="text1"/>
        </w:rPr>
        <w:t>s</w:t>
      </w:r>
      <w:r w:rsidR="00CC2F5F" w:rsidRPr="00D11A06">
        <w:rPr>
          <w:rStyle w:val="Strong"/>
          <w:rFonts w:ascii="Times New Roman" w:eastAsiaTheme="majorEastAsia" w:hAnsi="Times New Roman" w:cs="Times New Roman"/>
          <w:b w:val="0"/>
          <w:bCs w:val="0"/>
          <w:color w:val="000000" w:themeColor="text1"/>
        </w:rPr>
        <w:t>titucionet</w:t>
      </w:r>
      <w:proofErr w:type="spellEnd"/>
      <w:r w:rsidR="00CC2F5F" w:rsidRPr="00D11A06">
        <w:rPr>
          <w:rStyle w:val="Strong"/>
          <w:rFonts w:ascii="Times New Roman" w:eastAsiaTheme="majorEastAsia" w:hAnsi="Times New Roman" w:cs="Times New Roman"/>
          <w:b w:val="0"/>
          <w:bCs w:val="0"/>
          <w:color w:val="000000" w:themeColor="text1"/>
        </w:rPr>
        <w:t xml:space="preserve"> e </w:t>
      </w:r>
      <w:proofErr w:type="spellStart"/>
      <w:r w:rsidR="00CC2F5F" w:rsidRPr="00D11A06">
        <w:rPr>
          <w:rStyle w:val="Strong"/>
          <w:rFonts w:ascii="Times New Roman" w:eastAsiaTheme="majorEastAsia" w:hAnsi="Times New Roman" w:cs="Times New Roman"/>
          <w:b w:val="0"/>
          <w:bCs w:val="0"/>
          <w:color w:val="000000" w:themeColor="text1"/>
        </w:rPr>
        <w:t>d</w:t>
      </w:r>
      <w:r w:rsidR="00A11A24" w:rsidRPr="00D11A06">
        <w:rPr>
          <w:rStyle w:val="Strong"/>
          <w:rFonts w:ascii="Times New Roman" w:eastAsiaTheme="majorEastAsia" w:hAnsi="Times New Roman" w:cs="Times New Roman"/>
          <w:b w:val="0"/>
          <w:bCs w:val="0"/>
          <w:color w:val="000000" w:themeColor="text1"/>
        </w:rPr>
        <w:t>ë</w:t>
      </w:r>
      <w:r w:rsidR="00CC2F5F" w:rsidRPr="00D11A06">
        <w:rPr>
          <w:rStyle w:val="Strong"/>
          <w:rFonts w:ascii="Times New Roman" w:eastAsiaTheme="majorEastAsia" w:hAnsi="Times New Roman" w:cs="Times New Roman"/>
          <w:b w:val="0"/>
          <w:bCs w:val="0"/>
          <w:color w:val="000000" w:themeColor="text1"/>
        </w:rPr>
        <w:t>nimit</w:t>
      </w:r>
      <w:proofErr w:type="spellEnd"/>
      <w:r w:rsidR="00CC2F5F" w:rsidRPr="00D11A06">
        <w:rPr>
          <w:rStyle w:val="Strong"/>
          <w:rFonts w:ascii="Times New Roman" w:eastAsiaTheme="majorEastAsia" w:hAnsi="Times New Roman" w:cs="Times New Roman"/>
          <w:b w:val="0"/>
          <w:bCs w:val="0"/>
          <w:color w:val="000000" w:themeColor="text1"/>
        </w:rPr>
        <w:t xml:space="preserve"> penal </w:t>
      </w:r>
      <w:proofErr w:type="spellStart"/>
      <w:r w:rsidR="00CC2F5F" w:rsidRPr="00D11A06">
        <w:rPr>
          <w:rStyle w:val="Strong"/>
          <w:rFonts w:ascii="Times New Roman" w:eastAsiaTheme="majorEastAsia" w:hAnsi="Times New Roman" w:cs="Times New Roman"/>
          <w:b w:val="0"/>
          <w:bCs w:val="0"/>
          <w:color w:val="000000" w:themeColor="text1"/>
        </w:rPr>
        <w:t>n</w:t>
      </w:r>
      <w:r w:rsidR="00A11A24" w:rsidRPr="00D11A06">
        <w:rPr>
          <w:rStyle w:val="Strong"/>
          <w:rFonts w:ascii="Times New Roman" w:eastAsiaTheme="majorEastAsia" w:hAnsi="Times New Roman" w:cs="Times New Roman"/>
          <w:b w:val="0"/>
          <w:bCs w:val="0"/>
          <w:color w:val="000000" w:themeColor="text1"/>
        </w:rPr>
        <w:t>ë</w:t>
      </w:r>
      <w:r w:rsidR="00CC2F5F" w:rsidRPr="00D11A06">
        <w:rPr>
          <w:rStyle w:val="Strong"/>
          <w:rFonts w:ascii="Times New Roman" w:eastAsiaTheme="majorEastAsia" w:hAnsi="Times New Roman" w:cs="Times New Roman"/>
          <w:b w:val="0"/>
          <w:bCs w:val="0"/>
          <w:color w:val="000000" w:themeColor="text1"/>
        </w:rPr>
        <w:t>n</w:t>
      </w:r>
      <w:proofErr w:type="spellEnd"/>
      <w:r w:rsidR="00CC2F5F" w:rsidRPr="00D11A06">
        <w:rPr>
          <w:rStyle w:val="Strong"/>
          <w:rFonts w:ascii="Times New Roman" w:eastAsiaTheme="majorEastAsia" w:hAnsi="Times New Roman" w:cs="Times New Roman"/>
          <w:b w:val="0"/>
          <w:bCs w:val="0"/>
          <w:color w:val="000000" w:themeColor="text1"/>
        </w:rPr>
        <w:t xml:space="preserve"> </w:t>
      </w:r>
      <w:proofErr w:type="spellStart"/>
      <w:r w:rsidR="00CC2F5F" w:rsidRPr="00D11A06">
        <w:rPr>
          <w:rStyle w:val="Strong"/>
          <w:rFonts w:ascii="Times New Roman" w:eastAsiaTheme="majorEastAsia" w:hAnsi="Times New Roman" w:cs="Times New Roman"/>
          <w:b w:val="0"/>
          <w:bCs w:val="0"/>
          <w:color w:val="000000" w:themeColor="text1"/>
        </w:rPr>
        <w:t>mas</w:t>
      </w:r>
      <w:r w:rsidR="00A11A24" w:rsidRPr="00D11A06">
        <w:rPr>
          <w:rStyle w:val="Strong"/>
          <w:rFonts w:ascii="Times New Roman" w:eastAsiaTheme="majorEastAsia" w:hAnsi="Times New Roman" w:cs="Times New Roman"/>
          <w:b w:val="0"/>
          <w:bCs w:val="0"/>
          <w:color w:val="000000" w:themeColor="text1"/>
        </w:rPr>
        <w:t>ë</w:t>
      </w:r>
      <w:r w:rsidR="00CC2F5F" w:rsidRPr="00D11A06">
        <w:rPr>
          <w:rStyle w:val="Strong"/>
          <w:rFonts w:ascii="Times New Roman" w:eastAsiaTheme="majorEastAsia" w:hAnsi="Times New Roman" w:cs="Times New Roman"/>
          <w:b w:val="0"/>
          <w:bCs w:val="0"/>
          <w:color w:val="000000" w:themeColor="text1"/>
        </w:rPr>
        <w:t>n</w:t>
      </w:r>
      <w:proofErr w:type="spellEnd"/>
      <w:r w:rsidR="00CC2F5F" w:rsidRPr="00D11A06">
        <w:rPr>
          <w:rStyle w:val="Strong"/>
          <w:rFonts w:ascii="Times New Roman" w:eastAsiaTheme="majorEastAsia" w:hAnsi="Times New Roman" w:cs="Times New Roman"/>
          <w:b w:val="0"/>
          <w:bCs w:val="0"/>
          <w:color w:val="000000" w:themeColor="text1"/>
        </w:rPr>
        <w:t xml:space="preserve"> </w:t>
      </w:r>
      <w:r w:rsidR="007B2119" w:rsidRPr="00D11A06">
        <w:rPr>
          <w:rStyle w:val="Strong"/>
          <w:rFonts w:ascii="Times New Roman" w:eastAsiaTheme="majorEastAsia" w:hAnsi="Times New Roman" w:cs="Times New Roman"/>
          <w:b w:val="0"/>
          <w:bCs w:val="0"/>
          <w:color w:val="000000" w:themeColor="text1"/>
        </w:rPr>
        <w:t xml:space="preserve">e </w:t>
      </w:r>
      <w:proofErr w:type="spellStart"/>
      <w:r w:rsidR="00CC2F5F" w:rsidRPr="00D11A06">
        <w:rPr>
          <w:rStyle w:val="Strong"/>
          <w:rFonts w:ascii="Times New Roman" w:eastAsiaTheme="majorEastAsia" w:hAnsi="Times New Roman" w:cs="Times New Roman"/>
          <w:b w:val="0"/>
          <w:bCs w:val="0"/>
          <w:color w:val="000000" w:themeColor="text1"/>
        </w:rPr>
        <w:t>heqje</w:t>
      </w:r>
      <w:r w:rsidR="007B2119" w:rsidRPr="00D11A06">
        <w:rPr>
          <w:rStyle w:val="Strong"/>
          <w:rFonts w:ascii="Times New Roman" w:eastAsiaTheme="majorEastAsia" w:hAnsi="Times New Roman" w:cs="Times New Roman"/>
          <w:b w:val="0"/>
          <w:bCs w:val="0"/>
          <w:color w:val="000000" w:themeColor="text1"/>
        </w:rPr>
        <w:t>s</w:t>
      </w:r>
      <w:proofErr w:type="spellEnd"/>
      <w:r w:rsidR="007B2119" w:rsidRPr="00D11A06">
        <w:rPr>
          <w:rStyle w:val="Strong"/>
          <w:rFonts w:ascii="Times New Roman" w:eastAsiaTheme="majorEastAsia" w:hAnsi="Times New Roman" w:cs="Times New Roman"/>
          <w:b w:val="0"/>
          <w:bCs w:val="0"/>
          <w:color w:val="000000" w:themeColor="text1"/>
        </w:rPr>
        <w:t xml:space="preserve"> </w:t>
      </w:r>
      <w:proofErr w:type="spellStart"/>
      <w:r w:rsidR="007B2119" w:rsidRPr="00D11A06">
        <w:rPr>
          <w:rStyle w:val="Strong"/>
          <w:rFonts w:ascii="Times New Roman" w:eastAsiaTheme="majorEastAsia" w:hAnsi="Times New Roman" w:cs="Times New Roman"/>
          <w:b w:val="0"/>
          <w:bCs w:val="0"/>
          <w:color w:val="000000" w:themeColor="text1"/>
        </w:rPr>
        <w:t>së</w:t>
      </w:r>
      <w:proofErr w:type="spellEnd"/>
      <w:r w:rsidR="00CC2F5F" w:rsidRPr="00D11A06">
        <w:rPr>
          <w:rStyle w:val="Strong"/>
          <w:rFonts w:ascii="Times New Roman" w:eastAsiaTheme="majorEastAsia" w:hAnsi="Times New Roman" w:cs="Times New Roman"/>
          <w:b w:val="0"/>
          <w:bCs w:val="0"/>
          <w:color w:val="000000" w:themeColor="text1"/>
        </w:rPr>
        <w:t xml:space="preserve"> </w:t>
      </w:r>
      <w:proofErr w:type="spellStart"/>
      <w:r w:rsidR="00CC2F5F" w:rsidRPr="00D11A06">
        <w:rPr>
          <w:rStyle w:val="Strong"/>
          <w:rFonts w:ascii="Times New Roman" w:eastAsiaTheme="majorEastAsia" w:hAnsi="Times New Roman" w:cs="Times New Roman"/>
          <w:b w:val="0"/>
          <w:bCs w:val="0"/>
          <w:color w:val="000000" w:themeColor="text1"/>
        </w:rPr>
        <w:t>liri</w:t>
      </w:r>
      <w:r w:rsidR="007B2119" w:rsidRPr="00D11A06">
        <w:rPr>
          <w:rStyle w:val="Strong"/>
          <w:rFonts w:ascii="Times New Roman" w:eastAsiaTheme="majorEastAsia" w:hAnsi="Times New Roman" w:cs="Times New Roman"/>
          <w:b w:val="0"/>
          <w:bCs w:val="0"/>
          <w:color w:val="000000" w:themeColor="text1"/>
        </w:rPr>
        <w:t>së</w:t>
      </w:r>
      <w:proofErr w:type="spellEnd"/>
      <w:r w:rsidR="00CC2F5F" w:rsidRPr="00D11A06">
        <w:rPr>
          <w:rStyle w:val="Strong"/>
          <w:rFonts w:ascii="Times New Roman" w:eastAsiaTheme="majorEastAsia" w:hAnsi="Times New Roman" w:cs="Times New Roman"/>
          <w:b w:val="0"/>
          <w:bCs w:val="0"/>
          <w:color w:val="000000" w:themeColor="text1"/>
        </w:rPr>
        <w:t xml:space="preserve">, </w:t>
      </w:r>
      <w:proofErr w:type="spellStart"/>
      <w:r w:rsidR="00CC2F5F" w:rsidRPr="00D11A06">
        <w:rPr>
          <w:rStyle w:val="Strong"/>
          <w:rFonts w:ascii="Times New Roman" w:eastAsiaTheme="majorEastAsia" w:hAnsi="Times New Roman" w:cs="Times New Roman"/>
          <w:b w:val="0"/>
          <w:bCs w:val="0"/>
          <w:color w:val="000000" w:themeColor="text1"/>
        </w:rPr>
        <w:t>t</w:t>
      </w:r>
      <w:r w:rsidR="00A11A24" w:rsidRPr="00D11A06">
        <w:rPr>
          <w:rStyle w:val="Strong"/>
          <w:rFonts w:ascii="Times New Roman" w:eastAsiaTheme="majorEastAsia" w:hAnsi="Times New Roman" w:cs="Times New Roman"/>
          <w:b w:val="0"/>
          <w:bCs w:val="0"/>
          <w:color w:val="000000" w:themeColor="text1"/>
        </w:rPr>
        <w:t>ë</w:t>
      </w:r>
      <w:proofErr w:type="spellEnd"/>
      <w:r w:rsidR="00CC2F5F" w:rsidRPr="00D11A06">
        <w:rPr>
          <w:rStyle w:val="Strong"/>
          <w:rFonts w:ascii="Times New Roman" w:eastAsiaTheme="majorEastAsia" w:hAnsi="Times New Roman" w:cs="Times New Roman"/>
          <w:b w:val="0"/>
          <w:bCs w:val="0"/>
          <w:color w:val="000000" w:themeColor="text1"/>
        </w:rPr>
        <w:t xml:space="preserve"> </w:t>
      </w:r>
      <w:proofErr w:type="spellStart"/>
      <w:r w:rsidR="00CC2F5F" w:rsidRPr="00D11A06">
        <w:rPr>
          <w:rStyle w:val="Strong"/>
          <w:rFonts w:ascii="Times New Roman" w:eastAsiaTheme="majorEastAsia" w:hAnsi="Times New Roman" w:cs="Times New Roman"/>
          <w:b w:val="0"/>
          <w:bCs w:val="0"/>
          <w:color w:val="000000" w:themeColor="text1"/>
        </w:rPr>
        <w:t>cil</w:t>
      </w:r>
      <w:r w:rsidR="00A11A24" w:rsidRPr="00D11A06">
        <w:rPr>
          <w:rStyle w:val="Strong"/>
          <w:rFonts w:ascii="Times New Roman" w:eastAsiaTheme="majorEastAsia" w:hAnsi="Times New Roman" w:cs="Times New Roman"/>
          <w:b w:val="0"/>
          <w:bCs w:val="0"/>
          <w:color w:val="000000" w:themeColor="text1"/>
        </w:rPr>
        <w:t>ë</w:t>
      </w:r>
      <w:r w:rsidR="00CC2F5F" w:rsidRPr="00D11A06">
        <w:rPr>
          <w:rStyle w:val="Strong"/>
          <w:rFonts w:ascii="Times New Roman" w:eastAsiaTheme="majorEastAsia" w:hAnsi="Times New Roman" w:cs="Times New Roman"/>
          <w:b w:val="0"/>
          <w:bCs w:val="0"/>
          <w:color w:val="000000" w:themeColor="text1"/>
        </w:rPr>
        <w:t>t</w:t>
      </w:r>
      <w:proofErr w:type="spellEnd"/>
      <w:r w:rsidR="00CC2F5F" w:rsidRPr="00D11A06">
        <w:rPr>
          <w:rStyle w:val="Strong"/>
          <w:rFonts w:ascii="Times New Roman" w:eastAsiaTheme="majorEastAsia" w:hAnsi="Times New Roman" w:cs="Times New Roman"/>
          <w:b w:val="0"/>
          <w:bCs w:val="0"/>
          <w:color w:val="000000" w:themeColor="text1"/>
        </w:rPr>
        <w:t xml:space="preserve"> </w:t>
      </w:r>
      <w:proofErr w:type="spellStart"/>
      <w:r w:rsidR="00CC2F5F" w:rsidRPr="00D11A06">
        <w:rPr>
          <w:rStyle w:val="Strong"/>
          <w:rFonts w:ascii="Times New Roman" w:eastAsiaTheme="majorEastAsia" w:hAnsi="Times New Roman" w:cs="Times New Roman"/>
          <w:b w:val="0"/>
          <w:bCs w:val="0"/>
          <w:color w:val="000000" w:themeColor="text1"/>
        </w:rPr>
        <w:t>nuk</w:t>
      </w:r>
      <w:proofErr w:type="spellEnd"/>
      <w:r w:rsidR="00CC2F5F" w:rsidRPr="00D11A06">
        <w:rPr>
          <w:rStyle w:val="Strong"/>
          <w:rFonts w:ascii="Times New Roman" w:eastAsiaTheme="majorEastAsia" w:hAnsi="Times New Roman" w:cs="Times New Roman"/>
          <w:b w:val="0"/>
          <w:bCs w:val="0"/>
          <w:color w:val="000000" w:themeColor="text1"/>
        </w:rPr>
        <w:t xml:space="preserve"> </w:t>
      </w:r>
      <w:proofErr w:type="spellStart"/>
      <w:r w:rsidR="00CC2F5F" w:rsidRPr="00D11A06">
        <w:rPr>
          <w:rStyle w:val="Strong"/>
          <w:rFonts w:ascii="Times New Roman" w:eastAsiaTheme="majorEastAsia" w:hAnsi="Times New Roman" w:cs="Times New Roman"/>
          <w:b w:val="0"/>
          <w:bCs w:val="0"/>
          <w:color w:val="000000" w:themeColor="text1"/>
        </w:rPr>
        <w:t>kan</w:t>
      </w:r>
      <w:r w:rsidR="00A11A24" w:rsidRPr="00D11A06">
        <w:rPr>
          <w:rStyle w:val="Strong"/>
          <w:rFonts w:ascii="Times New Roman" w:eastAsiaTheme="majorEastAsia" w:hAnsi="Times New Roman" w:cs="Times New Roman"/>
          <w:b w:val="0"/>
          <w:bCs w:val="0"/>
          <w:color w:val="000000" w:themeColor="text1"/>
        </w:rPr>
        <w:t>ë</w:t>
      </w:r>
      <w:proofErr w:type="spellEnd"/>
      <w:r w:rsidR="00CC2F5F" w:rsidRPr="00D11A06">
        <w:rPr>
          <w:rStyle w:val="Strong"/>
          <w:rFonts w:ascii="Times New Roman" w:eastAsiaTheme="majorEastAsia" w:hAnsi="Times New Roman" w:cs="Times New Roman"/>
          <w:b w:val="0"/>
          <w:bCs w:val="0"/>
          <w:color w:val="000000" w:themeColor="text1"/>
        </w:rPr>
        <w:t xml:space="preserve"> </w:t>
      </w:r>
      <w:proofErr w:type="spellStart"/>
      <w:r w:rsidR="005C3157" w:rsidRPr="00D11A06">
        <w:rPr>
          <w:rStyle w:val="Strong"/>
          <w:rFonts w:ascii="Times New Roman" w:eastAsiaTheme="majorEastAsia" w:hAnsi="Times New Roman" w:cs="Times New Roman"/>
          <w:b w:val="0"/>
          <w:bCs w:val="0"/>
          <w:color w:val="000000" w:themeColor="text1"/>
        </w:rPr>
        <w:t>kujdes</w:t>
      </w:r>
      <w:r w:rsidR="00CC2F5F" w:rsidRPr="00D11A06">
        <w:rPr>
          <w:rStyle w:val="Strong"/>
          <w:rFonts w:ascii="Times New Roman" w:eastAsiaTheme="majorEastAsia" w:hAnsi="Times New Roman" w:cs="Times New Roman"/>
          <w:b w:val="0"/>
          <w:bCs w:val="0"/>
          <w:color w:val="000000" w:themeColor="text1"/>
        </w:rPr>
        <w:t>tar</w:t>
      </w:r>
      <w:proofErr w:type="spellEnd"/>
      <w:r w:rsidR="00CC2F5F" w:rsidRPr="00D11A06">
        <w:rPr>
          <w:rStyle w:val="Strong"/>
          <w:rFonts w:ascii="Times New Roman" w:eastAsiaTheme="majorEastAsia" w:hAnsi="Times New Roman" w:cs="Times New Roman"/>
          <w:b w:val="0"/>
          <w:bCs w:val="0"/>
          <w:color w:val="000000" w:themeColor="text1"/>
        </w:rPr>
        <w:t xml:space="preserve"> </w:t>
      </w:r>
      <w:proofErr w:type="spellStart"/>
      <w:r w:rsidR="00CC2F5F" w:rsidRPr="00D11A06">
        <w:rPr>
          <w:rStyle w:val="Strong"/>
          <w:rFonts w:ascii="Times New Roman" w:eastAsiaTheme="majorEastAsia" w:hAnsi="Times New Roman" w:cs="Times New Roman"/>
          <w:b w:val="0"/>
          <w:bCs w:val="0"/>
          <w:color w:val="000000" w:themeColor="text1"/>
        </w:rPr>
        <w:t>ligjor</w:t>
      </w:r>
      <w:proofErr w:type="spellEnd"/>
      <w:r w:rsidR="00CC2F5F" w:rsidRPr="00D11A06">
        <w:rPr>
          <w:rStyle w:val="Strong"/>
          <w:rFonts w:ascii="Times New Roman" w:eastAsiaTheme="majorEastAsia" w:hAnsi="Times New Roman" w:cs="Times New Roman"/>
          <w:b w:val="0"/>
          <w:bCs w:val="0"/>
          <w:color w:val="000000" w:themeColor="text1"/>
        </w:rPr>
        <w:t xml:space="preserve"> </w:t>
      </w:r>
      <w:proofErr w:type="spellStart"/>
      <w:r w:rsidR="00CC2F5F" w:rsidRPr="00D11A06">
        <w:rPr>
          <w:rStyle w:val="Strong"/>
          <w:rFonts w:ascii="Times New Roman" w:eastAsiaTheme="majorEastAsia" w:hAnsi="Times New Roman" w:cs="Times New Roman"/>
          <w:b w:val="0"/>
          <w:bCs w:val="0"/>
          <w:color w:val="000000" w:themeColor="text1"/>
        </w:rPr>
        <w:t>dhe</w:t>
      </w:r>
      <w:proofErr w:type="spellEnd"/>
      <w:r w:rsidR="00CC2F5F" w:rsidRPr="00D11A06">
        <w:rPr>
          <w:rStyle w:val="Strong"/>
          <w:rFonts w:ascii="Times New Roman" w:eastAsiaTheme="majorEastAsia" w:hAnsi="Times New Roman" w:cs="Times New Roman"/>
          <w:b w:val="0"/>
          <w:bCs w:val="0"/>
          <w:color w:val="000000" w:themeColor="text1"/>
        </w:rPr>
        <w:t xml:space="preserve"> </w:t>
      </w:r>
      <w:proofErr w:type="spellStart"/>
      <w:r w:rsidR="00CC2F5F" w:rsidRPr="00D11A06">
        <w:rPr>
          <w:rStyle w:val="Strong"/>
          <w:rFonts w:ascii="Times New Roman" w:eastAsiaTheme="majorEastAsia" w:hAnsi="Times New Roman" w:cs="Times New Roman"/>
          <w:b w:val="0"/>
          <w:bCs w:val="0"/>
          <w:color w:val="000000" w:themeColor="text1"/>
        </w:rPr>
        <w:t>mbeten</w:t>
      </w:r>
      <w:proofErr w:type="spellEnd"/>
      <w:r w:rsidR="00CC2F5F" w:rsidRPr="00D11A06">
        <w:rPr>
          <w:rStyle w:val="Strong"/>
          <w:rFonts w:ascii="Times New Roman" w:eastAsiaTheme="majorEastAsia" w:hAnsi="Times New Roman" w:cs="Times New Roman"/>
          <w:b w:val="0"/>
          <w:bCs w:val="0"/>
          <w:color w:val="000000" w:themeColor="text1"/>
        </w:rPr>
        <w:t xml:space="preserve"> pa </w:t>
      </w:r>
      <w:proofErr w:type="spellStart"/>
      <w:r w:rsidR="00E91C90" w:rsidRPr="00D11A06">
        <w:rPr>
          <w:rStyle w:val="Strong"/>
          <w:rFonts w:ascii="Times New Roman" w:eastAsiaTheme="majorEastAsia" w:hAnsi="Times New Roman" w:cs="Times New Roman"/>
          <w:b w:val="0"/>
          <w:bCs w:val="0"/>
          <w:color w:val="000000" w:themeColor="text1"/>
        </w:rPr>
        <w:t>kujdes</w:t>
      </w:r>
      <w:r w:rsidR="00CC2F5F" w:rsidRPr="00D11A06">
        <w:rPr>
          <w:rStyle w:val="Strong"/>
          <w:rFonts w:ascii="Times New Roman" w:eastAsiaTheme="majorEastAsia" w:hAnsi="Times New Roman" w:cs="Times New Roman"/>
          <w:b w:val="0"/>
          <w:bCs w:val="0"/>
          <w:color w:val="000000" w:themeColor="text1"/>
        </w:rPr>
        <w:t>in</w:t>
      </w:r>
      <w:proofErr w:type="spellEnd"/>
      <w:r w:rsidR="00CC2F5F" w:rsidRPr="00D11A06">
        <w:rPr>
          <w:rStyle w:val="Strong"/>
          <w:rFonts w:ascii="Times New Roman" w:eastAsiaTheme="majorEastAsia" w:hAnsi="Times New Roman" w:cs="Times New Roman"/>
          <w:b w:val="0"/>
          <w:bCs w:val="0"/>
          <w:color w:val="000000" w:themeColor="text1"/>
        </w:rPr>
        <w:t xml:space="preserve"> e </w:t>
      </w:r>
      <w:proofErr w:type="spellStart"/>
      <w:r w:rsidR="00CC2F5F" w:rsidRPr="00D11A06">
        <w:rPr>
          <w:rStyle w:val="Strong"/>
          <w:rFonts w:ascii="Times New Roman" w:eastAsiaTheme="majorEastAsia" w:hAnsi="Times New Roman" w:cs="Times New Roman"/>
          <w:b w:val="0"/>
          <w:bCs w:val="0"/>
          <w:color w:val="000000" w:themeColor="text1"/>
        </w:rPr>
        <w:t>p</w:t>
      </w:r>
      <w:r w:rsidR="00A11A24" w:rsidRPr="00D11A06">
        <w:rPr>
          <w:rStyle w:val="Strong"/>
          <w:rFonts w:ascii="Times New Roman" w:eastAsiaTheme="majorEastAsia" w:hAnsi="Times New Roman" w:cs="Times New Roman"/>
          <w:b w:val="0"/>
          <w:bCs w:val="0"/>
          <w:color w:val="000000" w:themeColor="text1"/>
        </w:rPr>
        <w:t>ë</w:t>
      </w:r>
      <w:r w:rsidR="00CC2F5F" w:rsidRPr="00D11A06">
        <w:rPr>
          <w:rStyle w:val="Strong"/>
          <w:rFonts w:ascii="Times New Roman" w:eastAsiaTheme="majorEastAsia" w:hAnsi="Times New Roman" w:cs="Times New Roman"/>
          <w:b w:val="0"/>
          <w:bCs w:val="0"/>
          <w:color w:val="000000" w:themeColor="text1"/>
        </w:rPr>
        <w:t>rsh</w:t>
      </w:r>
      <w:r w:rsidR="00843D18" w:rsidRPr="00D11A06">
        <w:rPr>
          <w:rStyle w:val="Strong"/>
          <w:rFonts w:ascii="Times New Roman" w:eastAsiaTheme="majorEastAsia" w:hAnsi="Times New Roman" w:cs="Times New Roman"/>
          <w:b w:val="0"/>
          <w:bCs w:val="0"/>
          <w:color w:val="000000" w:themeColor="text1"/>
        </w:rPr>
        <w:t>t</w:t>
      </w:r>
      <w:r w:rsidR="00CC2F5F" w:rsidRPr="00D11A06">
        <w:rPr>
          <w:rStyle w:val="Strong"/>
          <w:rFonts w:ascii="Times New Roman" w:eastAsiaTheme="majorEastAsia" w:hAnsi="Times New Roman" w:cs="Times New Roman"/>
          <w:b w:val="0"/>
          <w:bCs w:val="0"/>
          <w:color w:val="000000" w:themeColor="text1"/>
        </w:rPr>
        <w:t>atsh</w:t>
      </w:r>
      <w:r w:rsidR="00A11A24" w:rsidRPr="00D11A06">
        <w:rPr>
          <w:rStyle w:val="Strong"/>
          <w:rFonts w:ascii="Times New Roman" w:eastAsiaTheme="majorEastAsia" w:hAnsi="Times New Roman" w:cs="Times New Roman"/>
          <w:b w:val="0"/>
          <w:bCs w:val="0"/>
          <w:color w:val="000000" w:themeColor="text1"/>
        </w:rPr>
        <w:t>ë</w:t>
      </w:r>
      <w:r w:rsidR="00CC2F5F" w:rsidRPr="00D11A06">
        <w:rPr>
          <w:rStyle w:val="Strong"/>
          <w:rFonts w:ascii="Times New Roman" w:eastAsiaTheme="majorEastAsia" w:hAnsi="Times New Roman" w:cs="Times New Roman"/>
          <w:b w:val="0"/>
          <w:bCs w:val="0"/>
          <w:color w:val="000000" w:themeColor="text1"/>
        </w:rPr>
        <w:t>m</w:t>
      </w:r>
      <w:proofErr w:type="spellEnd"/>
      <w:r w:rsidR="00CC2F5F" w:rsidRPr="00D11A06">
        <w:rPr>
          <w:rStyle w:val="Strong"/>
          <w:rFonts w:ascii="Times New Roman" w:eastAsiaTheme="majorEastAsia" w:hAnsi="Times New Roman" w:cs="Times New Roman"/>
          <w:b w:val="0"/>
          <w:bCs w:val="0"/>
          <w:color w:val="000000" w:themeColor="text1"/>
        </w:rPr>
        <w:t xml:space="preserve"> </w:t>
      </w:r>
      <w:proofErr w:type="spellStart"/>
      <w:r w:rsidR="00CC2F5F" w:rsidRPr="00D11A06">
        <w:rPr>
          <w:rStyle w:val="Strong"/>
          <w:rFonts w:ascii="Times New Roman" w:eastAsiaTheme="majorEastAsia" w:hAnsi="Times New Roman" w:cs="Times New Roman"/>
          <w:b w:val="0"/>
          <w:bCs w:val="0"/>
          <w:color w:val="000000" w:themeColor="text1"/>
        </w:rPr>
        <w:t>familjar</w:t>
      </w:r>
      <w:proofErr w:type="spellEnd"/>
      <w:r w:rsidR="00A11A24" w:rsidRPr="00D11A06">
        <w:rPr>
          <w:rStyle w:val="Strong"/>
          <w:rFonts w:ascii="Times New Roman" w:eastAsiaTheme="majorEastAsia" w:hAnsi="Times New Roman" w:cs="Times New Roman"/>
          <w:b w:val="0"/>
          <w:bCs w:val="0"/>
          <w:color w:val="000000" w:themeColor="text1"/>
        </w:rPr>
        <w:t>;</w:t>
      </w:r>
    </w:p>
    <w:p w14:paraId="4E56D97C" w14:textId="38EA9C51" w:rsidR="00295A34" w:rsidRPr="00D11A06" w:rsidRDefault="00295A34" w:rsidP="00D659A6">
      <w:pPr>
        <w:pStyle w:val="ListParagraph"/>
        <w:numPr>
          <w:ilvl w:val="0"/>
          <w:numId w:val="38"/>
        </w:numPr>
        <w:jc w:val="both"/>
        <w:rPr>
          <w:rStyle w:val="Strong"/>
          <w:rFonts w:ascii="Times New Roman" w:eastAsiaTheme="majorEastAsia" w:hAnsi="Times New Roman" w:cs="Times New Roman"/>
          <w:b w:val="0"/>
          <w:bCs w:val="0"/>
          <w:color w:val="000000" w:themeColor="text1"/>
        </w:rPr>
      </w:pPr>
      <w:r w:rsidRPr="00D11A06">
        <w:rPr>
          <w:rStyle w:val="Strong"/>
          <w:rFonts w:ascii="Times New Roman" w:eastAsiaTheme="majorEastAsia" w:hAnsi="Times New Roman" w:cs="Times New Roman"/>
          <w:b w:val="0"/>
          <w:bCs w:val="0"/>
          <w:color w:val="000000" w:themeColor="text1"/>
        </w:rPr>
        <w:t xml:space="preserve">Fëmijë </w:t>
      </w:r>
      <w:proofErr w:type="spellStart"/>
      <w:r w:rsidRPr="00D11A06">
        <w:rPr>
          <w:rStyle w:val="Strong"/>
          <w:rFonts w:ascii="Times New Roman" w:eastAsiaTheme="majorEastAsia" w:hAnsi="Times New Roman" w:cs="Times New Roman"/>
          <w:b w:val="0"/>
          <w:bCs w:val="0"/>
          <w:color w:val="000000" w:themeColor="text1"/>
        </w:rPr>
        <w:t>të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prindërve</w:t>
      </w:r>
      <w:proofErr w:type="spellEnd"/>
      <w:r w:rsidRPr="00D11A06">
        <w:rPr>
          <w:rStyle w:val="Strong"/>
          <w:rFonts w:ascii="Times New Roman" w:eastAsiaTheme="majorEastAsia" w:hAnsi="Times New Roman" w:cs="Times New Roman"/>
          <w:b w:val="0"/>
          <w:bCs w:val="0"/>
          <w:color w:val="000000" w:themeColor="text1"/>
        </w:rPr>
        <w:t xml:space="preserve"> me </w:t>
      </w:r>
      <w:proofErr w:type="spellStart"/>
      <w:r w:rsidRPr="00D11A06">
        <w:rPr>
          <w:rStyle w:val="Strong"/>
          <w:rFonts w:ascii="Times New Roman" w:eastAsiaTheme="majorEastAsia" w:hAnsi="Times New Roman" w:cs="Times New Roman"/>
          <w:b w:val="0"/>
          <w:bCs w:val="0"/>
          <w:color w:val="000000" w:themeColor="text1"/>
        </w:rPr>
        <w:t>aftësi</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të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kufizuara</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të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rënda</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mendore</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ose</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fizike</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të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cilët</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pavarësisht</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mbështetjes</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sociale</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nuk</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janë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në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gjendje</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të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ofrojnë</w:t>
      </w:r>
      <w:proofErr w:type="spellEnd"/>
      <w:r w:rsidR="002E0F21" w:rsidRPr="00D11A06">
        <w:rPr>
          <w:rStyle w:val="Strong"/>
          <w:rFonts w:ascii="Times New Roman" w:eastAsiaTheme="majorEastAsia" w:hAnsi="Times New Roman" w:cs="Times New Roman"/>
          <w:b w:val="0"/>
          <w:bCs w:val="0"/>
          <w:color w:val="000000" w:themeColor="text1"/>
        </w:rPr>
        <w:t xml:space="preserve"> </w:t>
      </w:r>
      <w:proofErr w:type="spellStart"/>
      <w:r w:rsidR="00E91C90" w:rsidRPr="00D11A06">
        <w:rPr>
          <w:rStyle w:val="Strong"/>
          <w:rFonts w:ascii="Times New Roman" w:eastAsiaTheme="majorEastAsia" w:hAnsi="Times New Roman" w:cs="Times New Roman"/>
          <w:b w:val="0"/>
          <w:bCs w:val="0"/>
          <w:color w:val="000000" w:themeColor="text1"/>
        </w:rPr>
        <w:t>kujdes</w:t>
      </w:r>
      <w:proofErr w:type="spellEnd"/>
      <w:r w:rsidR="002E0F21" w:rsidRPr="00D11A06">
        <w:rPr>
          <w:rStyle w:val="Strong"/>
          <w:rFonts w:ascii="Times New Roman" w:eastAsiaTheme="majorEastAsia" w:hAnsi="Times New Roman" w:cs="Times New Roman"/>
          <w:b w:val="0"/>
          <w:bCs w:val="0"/>
          <w:color w:val="000000" w:themeColor="text1"/>
        </w:rPr>
        <w:t xml:space="preserve"> </w:t>
      </w:r>
      <w:proofErr w:type="spellStart"/>
      <w:r w:rsidR="002E0F21" w:rsidRPr="00D11A06">
        <w:rPr>
          <w:rStyle w:val="Strong"/>
          <w:rFonts w:ascii="Times New Roman" w:eastAsiaTheme="majorEastAsia" w:hAnsi="Times New Roman" w:cs="Times New Roman"/>
          <w:b w:val="0"/>
          <w:bCs w:val="0"/>
          <w:color w:val="000000" w:themeColor="text1"/>
        </w:rPr>
        <w:t>t</w:t>
      </w:r>
      <w:r w:rsidR="00AB3A0B" w:rsidRPr="00D11A06">
        <w:rPr>
          <w:rStyle w:val="Strong"/>
          <w:rFonts w:ascii="Times New Roman" w:eastAsiaTheme="majorEastAsia" w:hAnsi="Times New Roman" w:cs="Times New Roman"/>
          <w:b w:val="0"/>
          <w:bCs w:val="0"/>
          <w:color w:val="000000" w:themeColor="text1"/>
        </w:rPr>
        <w:t>ë</w:t>
      </w:r>
      <w:proofErr w:type="spellEnd"/>
      <w:r w:rsidR="002E0F21" w:rsidRPr="00D11A06">
        <w:rPr>
          <w:rStyle w:val="Strong"/>
          <w:rFonts w:ascii="Times New Roman" w:eastAsiaTheme="majorEastAsia" w:hAnsi="Times New Roman" w:cs="Times New Roman"/>
          <w:b w:val="0"/>
          <w:bCs w:val="0"/>
          <w:color w:val="000000" w:themeColor="text1"/>
        </w:rPr>
        <w:t xml:space="preserve"> </w:t>
      </w:r>
      <w:proofErr w:type="spellStart"/>
      <w:r w:rsidR="002E0F21" w:rsidRPr="00D11A06">
        <w:rPr>
          <w:rStyle w:val="Strong"/>
          <w:rFonts w:ascii="Times New Roman" w:eastAsiaTheme="majorEastAsia" w:hAnsi="Times New Roman" w:cs="Times New Roman"/>
          <w:b w:val="0"/>
          <w:bCs w:val="0"/>
          <w:color w:val="000000" w:themeColor="text1"/>
        </w:rPr>
        <w:t>p</w:t>
      </w:r>
      <w:r w:rsidR="00AB3A0B" w:rsidRPr="00D11A06">
        <w:rPr>
          <w:rStyle w:val="Strong"/>
          <w:rFonts w:ascii="Times New Roman" w:eastAsiaTheme="majorEastAsia" w:hAnsi="Times New Roman" w:cs="Times New Roman"/>
          <w:b w:val="0"/>
          <w:bCs w:val="0"/>
          <w:color w:val="000000" w:themeColor="text1"/>
        </w:rPr>
        <w:t>ë</w:t>
      </w:r>
      <w:r w:rsidR="002E0F21" w:rsidRPr="00D11A06">
        <w:rPr>
          <w:rStyle w:val="Strong"/>
          <w:rFonts w:ascii="Times New Roman" w:eastAsiaTheme="majorEastAsia" w:hAnsi="Times New Roman" w:cs="Times New Roman"/>
          <w:b w:val="0"/>
          <w:bCs w:val="0"/>
          <w:color w:val="000000" w:themeColor="text1"/>
        </w:rPr>
        <w:t>rshtatsh</w:t>
      </w:r>
      <w:r w:rsidR="00AB3A0B" w:rsidRPr="00D11A06">
        <w:rPr>
          <w:rStyle w:val="Strong"/>
          <w:rFonts w:ascii="Times New Roman" w:eastAsiaTheme="majorEastAsia" w:hAnsi="Times New Roman" w:cs="Times New Roman"/>
          <w:b w:val="0"/>
          <w:bCs w:val="0"/>
          <w:color w:val="000000" w:themeColor="text1"/>
        </w:rPr>
        <w:t>ë</w:t>
      </w:r>
      <w:r w:rsidR="002E0F21" w:rsidRPr="00D11A06">
        <w:rPr>
          <w:rStyle w:val="Strong"/>
          <w:rFonts w:ascii="Times New Roman" w:eastAsiaTheme="majorEastAsia" w:hAnsi="Times New Roman" w:cs="Times New Roman"/>
          <w:b w:val="0"/>
          <w:bCs w:val="0"/>
          <w:color w:val="000000" w:themeColor="text1"/>
        </w:rPr>
        <w:t>m</w:t>
      </w:r>
      <w:proofErr w:type="spellEnd"/>
      <w:r w:rsidR="00DC384A" w:rsidRPr="00D11A06">
        <w:rPr>
          <w:rStyle w:val="Strong"/>
          <w:rFonts w:ascii="Times New Roman" w:eastAsiaTheme="majorEastAsia" w:hAnsi="Times New Roman" w:cs="Times New Roman"/>
          <w:b w:val="0"/>
          <w:bCs w:val="0"/>
          <w:color w:val="000000" w:themeColor="text1"/>
        </w:rPr>
        <w:t>;</w:t>
      </w:r>
    </w:p>
    <w:p w14:paraId="4CFC68AF" w14:textId="1334DBC7" w:rsidR="00CC2F5F" w:rsidRPr="00D11A06" w:rsidRDefault="00295A34" w:rsidP="00D659A6">
      <w:pPr>
        <w:pStyle w:val="ListParagraph"/>
        <w:numPr>
          <w:ilvl w:val="0"/>
          <w:numId w:val="38"/>
        </w:numPr>
        <w:jc w:val="both"/>
        <w:rPr>
          <w:rStyle w:val="Strong"/>
          <w:rFonts w:ascii="Times New Roman" w:eastAsiaTheme="majorEastAsia" w:hAnsi="Times New Roman" w:cs="Times New Roman"/>
          <w:b w:val="0"/>
          <w:bCs w:val="0"/>
          <w:color w:val="000000" w:themeColor="text1"/>
        </w:rPr>
      </w:pPr>
      <w:r w:rsidRPr="00D11A06">
        <w:rPr>
          <w:rStyle w:val="Strong"/>
          <w:rFonts w:ascii="Times New Roman" w:eastAsiaTheme="majorEastAsia" w:hAnsi="Times New Roman" w:cs="Times New Roman"/>
          <w:b w:val="0"/>
          <w:bCs w:val="0"/>
          <w:color w:val="000000" w:themeColor="text1"/>
        </w:rPr>
        <w:t xml:space="preserve">Fëmijë </w:t>
      </w:r>
      <w:proofErr w:type="spellStart"/>
      <w:r w:rsidRPr="00D11A06">
        <w:rPr>
          <w:rStyle w:val="Strong"/>
          <w:rFonts w:ascii="Times New Roman" w:eastAsiaTheme="majorEastAsia" w:hAnsi="Times New Roman" w:cs="Times New Roman"/>
          <w:b w:val="0"/>
          <w:bCs w:val="0"/>
          <w:color w:val="000000" w:themeColor="text1"/>
        </w:rPr>
        <w:t>në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nevojë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për</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mbrojtje</w:t>
      </w:r>
      <w:proofErr w:type="spellEnd"/>
      <w:r w:rsidR="00365803" w:rsidRPr="00D11A06">
        <w:rPr>
          <w:rStyle w:val="Strong"/>
          <w:rFonts w:ascii="Times New Roman" w:eastAsiaTheme="majorEastAsia" w:hAnsi="Times New Roman" w:cs="Times New Roman"/>
          <w:b w:val="0"/>
          <w:bCs w:val="0"/>
          <w:color w:val="000000" w:themeColor="text1"/>
        </w:rPr>
        <w:t xml:space="preserve">, </w:t>
      </w:r>
      <w:proofErr w:type="spellStart"/>
      <w:r w:rsidR="00365803" w:rsidRPr="00D11A06">
        <w:rPr>
          <w:rStyle w:val="Strong"/>
          <w:rFonts w:ascii="Times New Roman" w:eastAsiaTheme="majorEastAsia" w:hAnsi="Times New Roman" w:cs="Times New Roman"/>
          <w:b w:val="0"/>
          <w:bCs w:val="0"/>
          <w:color w:val="000000" w:themeColor="text1"/>
        </w:rPr>
        <w:t>p</w:t>
      </w:r>
      <w:r w:rsidR="004D631B" w:rsidRPr="00D11A06">
        <w:rPr>
          <w:rStyle w:val="Strong"/>
          <w:rFonts w:ascii="Times New Roman" w:eastAsiaTheme="majorEastAsia" w:hAnsi="Times New Roman" w:cs="Times New Roman"/>
          <w:b w:val="0"/>
          <w:bCs w:val="0"/>
          <w:color w:val="000000" w:themeColor="text1"/>
        </w:rPr>
        <w:t>ë</w:t>
      </w:r>
      <w:r w:rsidR="00365803" w:rsidRPr="00D11A06">
        <w:rPr>
          <w:rStyle w:val="Strong"/>
          <w:rFonts w:ascii="Times New Roman" w:eastAsiaTheme="majorEastAsia" w:hAnsi="Times New Roman" w:cs="Times New Roman"/>
          <w:b w:val="0"/>
          <w:bCs w:val="0"/>
          <w:color w:val="000000" w:themeColor="text1"/>
        </w:rPr>
        <w:t>rfshir</w:t>
      </w:r>
      <w:r w:rsidR="004D631B" w:rsidRPr="00D11A06">
        <w:rPr>
          <w:rStyle w:val="Strong"/>
          <w:rFonts w:ascii="Times New Roman" w:eastAsiaTheme="majorEastAsia" w:hAnsi="Times New Roman" w:cs="Times New Roman"/>
          <w:b w:val="0"/>
          <w:bCs w:val="0"/>
          <w:color w:val="000000" w:themeColor="text1"/>
        </w:rPr>
        <w:t>ë</w:t>
      </w:r>
      <w:proofErr w:type="spellEnd"/>
      <w:r w:rsidR="00365803" w:rsidRPr="00D11A06">
        <w:rPr>
          <w:rStyle w:val="Strong"/>
          <w:rFonts w:ascii="Times New Roman" w:eastAsiaTheme="majorEastAsia" w:hAnsi="Times New Roman" w:cs="Times New Roman"/>
          <w:b w:val="0"/>
          <w:bCs w:val="0"/>
          <w:color w:val="000000" w:themeColor="text1"/>
        </w:rPr>
        <w:t xml:space="preserve"> </w:t>
      </w:r>
      <w:proofErr w:type="spellStart"/>
      <w:r w:rsidR="00365803" w:rsidRPr="00D11A06">
        <w:rPr>
          <w:rStyle w:val="Strong"/>
          <w:rFonts w:ascii="Times New Roman" w:eastAsiaTheme="majorEastAsia" w:hAnsi="Times New Roman" w:cs="Times New Roman"/>
          <w:b w:val="0"/>
          <w:bCs w:val="0"/>
          <w:color w:val="000000" w:themeColor="text1"/>
        </w:rPr>
        <w:t>ato</w:t>
      </w:r>
      <w:proofErr w:type="spellEnd"/>
      <w:r w:rsidR="00365803" w:rsidRPr="00D11A06">
        <w:rPr>
          <w:rStyle w:val="Strong"/>
          <w:rFonts w:ascii="Times New Roman" w:eastAsiaTheme="majorEastAsia" w:hAnsi="Times New Roman" w:cs="Times New Roman"/>
          <w:b w:val="0"/>
          <w:bCs w:val="0"/>
          <w:color w:val="000000" w:themeColor="text1"/>
        </w:rPr>
        <w:t xml:space="preserve"> </w:t>
      </w:r>
      <w:proofErr w:type="spellStart"/>
      <w:r w:rsidR="00365803" w:rsidRPr="00D11A06">
        <w:rPr>
          <w:rStyle w:val="Strong"/>
          <w:rFonts w:ascii="Times New Roman" w:eastAsiaTheme="majorEastAsia" w:hAnsi="Times New Roman" w:cs="Times New Roman"/>
          <w:b w:val="0"/>
          <w:bCs w:val="0"/>
          <w:color w:val="000000" w:themeColor="text1"/>
        </w:rPr>
        <w:t>q</w:t>
      </w:r>
      <w:r w:rsidRPr="00D11A06">
        <w:rPr>
          <w:rStyle w:val="Strong"/>
          <w:rFonts w:ascii="Times New Roman" w:eastAsiaTheme="majorEastAsia" w:hAnsi="Times New Roman" w:cs="Times New Roman"/>
          <w:b w:val="0"/>
          <w:bCs w:val="0"/>
          <w:color w:val="000000" w:themeColor="text1"/>
        </w:rPr>
        <w:t>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00365803" w:rsidRPr="00D11A06">
        <w:rPr>
          <w:rStyle w:val="Strong"/>
          <w:rFonts w:ascii="Times New Roman" w:eastAsiaTheme="majorEastAsia" w:hAnsi="Times New Roman" w:cs="Times New Roman"/>
          <w:b w:val="0"/>
          <w:bCs w:val="0"/>
          <w:color w:val="000000" w:themeColor="text1"/>
        </w:rPr>
        <w:t>p</w:t>
      </w:r>
      <w:r w:rsidR="004D631B" w:rsidRPr="00D11A06">
        <w:rPr>
          <w:rStyle w:val="Strong"/>
          <w:rFonts w:ascii="Times New Roman" w:eastAsiaTheme="majorEastAsia" w:hAnsi="Times New Roman" w:cs="Times New Roman"/>
          <w:b w:val="0"/>
          <w:bCs w:val="0"/>
          <w:color w:val="000000" w:themeColor="text1"/>
        </w:rPr>
        <w:t>ë</w:t>
      </w:r>
      <w:r w:rsidR="00365803" w:rsidRPr="00D11A06">
        <w:rPr>
          <w:rStyle w:val="Strong"/>
          <w:rFonts w:ascii="Times New Roman" w:eastAsiaTheme="majorEastAsia" w:hAnsi="Times New Roman" w:cs="Times New Roman"/>
          <w:b w:val="0"/>
          <w:bCs w:val="0"/>
          <w:color w:val="000000" w:themeColor="text1"/>
        </w:rPr>
        <w:t>rballen</w:t>
      </w:r>
      <w:proofErr w:type="spellEnd"/>
      <w:r w:rsidR="00365803" w:rsidRPr="00D11A06">
        <w:rPr>
          <w:rStyle w:val="Strong"/>
          <w:rFonts w:ascii="Times New Roman" w:eastAsiaTheme="majorEastAsia" w:hAnsi="Times New Roman" w:cs="Times New Roman"/>
          <w:b w:val="0"/>
          <w:bCs w:val="0"/>
          <w:color w:val="000000" w:themeColor="text1"/>
        </w:rPr>
        <w:t xml:space="preserve"> me</w:t>
      </w:r>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dhunë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abuzim</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trafikim</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neglizhim</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shfrytëzim</w:t>
      </w:r>
      <w:proofErr w:type="spellEnd"/>
      <w:r w:rsidRPr="00D11A06">
        <w:rPr>
          <w:rStyle w:val="Strong"/>
          <w:rFonts w:ascii="Times New Roman" w:eastAsiaTheme="majorEastAsia" w:hAnsi="Times New Roman" w:cs="Times New Roman"/>
          <w:b w:val="0"/>
          <w:bCs w:val="0"/>
          <w:color w:val="000000" w:themeColor="text1"/>
        </w:rPr>
        <w:t xml:space="preserve">, </w:t>
      </w:r>
      <w:r w:rsidR="00B8492F" w:rsidRPr="00D11A06">
        <w:rPr>
          <w:rStyle w:val="Strong"/>
          <w:rFonts w:ascii="Times New Roman" w:eastAsiaTheme="majorEastAsia" w:hAnsi="Times New Roman" w:cs="Times New Roman"/>
          <w:b w:val="0"/>
          <w:bCs w:val="0"/>
          <w:color w:val="000000" w:themeColor="text1"/>
        </w:rPr>
        <w:t xml:space="preserve">apo </w:t>
      </w:r>
      <w:proofErr w:type="spellStart"/>
      <w:r w:rsidR="00B8492F" w:rsidRPr="00D11A06">
        <w:rPr>
          <w:rStyle w:val="Strong"/>
          <w:rFonts w:ascii="Times New Roman" w:eastAsiaTheme="majorEastAsia" w:hAnsi="Times New Roman" w:cs="Times New Roman"/>
          <w:b w:val="0"/>
          <w:bCs w:val="0"/>
          <w:color w:val="000000" w:themeColor="text1"/>
        </w:rPr>
        <w:t>në</w:t>
      </w:r>
      <w:proofErr w:type="spellEnd"/>
      <w:r w:rsidR="00B8492F" w:rsidRPr="00D11A06">
        <w:rPr>
          <w:rStyle w:val="Strong"/>
          <w:rFonts w:ascii="Times New Roman" w:eastAsiaTheme="majorEastAsia" w:hAnsi="Times New Roman" w:cs="Times New Roman"/>
          <w:b w:val="0"/>
          <w:bCs w:val="0"/>
          <w:color w:val="000000" w:themeColor="text1"/>
        </w:rPr>
        <w:t xml:space="preserve"> </w:t>
      </w:r>
      <w:proofErr w:type="spellStart"/>
      <w:r w:rsidR="00B8492F" w:rsidRPr="00D11A06">
        <w:rPr>
          <w:rStyle w:val="Strong"/>
          <w:rFonts w:ascii="Times New Roman" w:eastAsiaTheme="majorEastAsia" w:hAnsi="Times New Roman" w:cs="Times New Roman"/>
          <w:b w:val="0"/>
          <w:bCs w:val="0"/>
          <w:color w:val="000000" w:themeColor="text1"/>
        </w:rPr>
        <w:t>rrethana</w:t>
      </w:r>
      <w:proofErr w:type="spellEnd"/>
      <w:r w:rsidR="00B8492F" w:rsidRPr="00D11A06">
        <w:rPr>
          <w:rStyle w:val="Strong"/>
          <w:rFonts w:ascii="Times New Roman" w:eastAsiaTheme="majorEastAsia" w:hAnsi="Times New Roman" w:cs="Times New Roman"/>
          <w:b w:val="0"/>
          <w:bCs w:val="0"/>
          <w:color w:val="000000" w:themeColor="text1"/>
        </w:rPr>
        <w:t xml:space="preserve"> </w:t>
      </w:r>
      <w:proofErr w:type="spellStart"/>
      <w:r w:rsidR="00B8492F" w:rsidRPr="00D11A06">
        <w:rPr>
          <w:rStyle w:val="Strong"/>
          <w:rFonts w:ascii="Times New Roman" w:eastAsiaTheme="majorEastAsia" w:hAnsi="Times New Roman" w:cs="Times New Roman"/>
          <w:b w:val="0"/>
          <w:bCs w:val="0"/>
          <w:color w:val="000000" w:themeColor="text1"/>
        </w:rPr>
        <w:t>të</w:t>
      </w:r>
      <w:proofErr w:type="spellEnd"/>
      <w:r w:rsidR="00B8492F" w:rsidRPr="00D11A06">
        <w:rPr>
          <w:rStyle w:val="Strong"/>
          <w:rFonts w:ascii="Times New Roman" w:eastAsiaTheme="majorEastAsia" w:hAnsi="Times New Roman" w:cs="Times New Roman"/>
          <w:b w:val="0"/>
          <w:bCs w:val="0"/>
          <w:color w:val="000000" w:themeColor="text1"/>
        </w:rPr>
        <w:t xml:space="preserve"> </w:t>
      </w:r>
      <w:proofErr w:type="spellStart"/>
      <w:r w:rsidR="00B8492F" w:rsidRPr="00D11A06">
        <w:rPr>
          <w:rStyle w:val="Strong"/>
          <w:rFonts w:ascii="Times New Roman" w:eastAsiaTheme="majorEastAsia" w:hAnsi="Times New Roman" w:cs="Times New Roman"/>
          <w:b w:val="0"/>
          <w:bCs w:val="0"/>
          <w:color w:val="000000" w:themeColor="text1"/>
        </w:rPr>
        <w:t>verifikuara</w:t>
      </w:r>
      <w:proofErr w:type="spellEnd"/>
      <w:r w:rsidR="00B8492F" w:rsidRPr="00D11A06">
        <w:rPr>
          <w:rStyle w:val="Strong"/>
          <w:rFonts w:ascii="Times New Roman" w:eastAsiaTheme="majorEastAsia" w:hAnsi="Times New Roman" w:cs="Times New Roman"/>
          <w:b w:val="0"/>
          <w:bCs w:val="0"/>
          <w:color w:val="000000" w:themeColor="text1"/>
        </w:rPr>
        <w:t xml:space="preserve"> </w:t>
      </w:r>
      <w:proofErr w:type="spellStart"/>
      <w:r w:rsidR="00B8492F" w:rsidRPr="00D11A06">
        <w:rPr>
          <w:rStyle w:val="Strong"/>
          <w:rFonts w:ascii="Times New Roman" w:eastAsiaTheme="majorEastAsia" w:hAnsi="Times New Roman" w:cs="Times New Roman"/>
          <w:b w:val="0"/>
          <w:bCs w:val="0"/>
          <w:color w:val="000000" w:themeColor="text1"/>
        </w:rPr>
        <w:t>që</w:t>
      </w:r>
      <w:proofErr w:type="spellEnd"/>
      <w:r w:rsidR="00B8492F" w:rsidRPr="00D11A06">
        <w:rPr>
          <w:rStyle w:val="Strong"/>
          <w:rFonts w:ascii="Times New Roman" w:eastAsiaTheme="majorEastAsia" w:hAnsi="Times New Roman" w:cs="Times New Roman"/>
          <w:b w:val="0"/>
          <w:bCs w:val="0"/>
          <w:color w:val="000000" w:themeColor="text1"/>
        </w:rPr>
        <w:t xml:space="preserve"> </w:t>
      </w:r>
      <w:proofErr w:type="spellStart"/>
      <w:r w:rsidR="00B8492F" w:rsidRPr="00D11A06">
        <w:rPr>
          <w:rStyle w:val="Strong"/>
          <w:rFonts w:ascii="Times New Roman" w:eastAsiaTheme="majorEastAsia" w:hAnsi="Times New Roman" w:cs="Times New Roman"/>
          <w:b w:val="0"/>
          <w:bCs w:val="0"/>
          <w:color w:val="000000" w:themeColor="text1"/>
        </w:rPr>
        <w:t>përbëjnë</w:t>
      </w:r>
      <w:proofErr w:type="spellEnd"/>
      <w:r w:rsidR="00B8492F" w:rsidRPr="00D11A06">
        <w:rPr>
          <w:rStyle w:val="Strong"/>
          <w:rFonts w:ascii="Times New Roman" w:eastAsiaTheme="majorEastAsia" w:hAnsi="Times New Roman" w:cs="Times New Roman"/>
          <w:b w:val="0"/>
          <w:bCs w:val="0"/>
          <w:color w:val="000000" w:themeColor="text1"/>
        </w:rPr>
        <w:t xml:space="preserve"> </w:t>
      </w:r>
      <w:proofErr w:type="spellStart"/>
      <w:r w:rsidR="00B8492F" w:rsidRPr="00D11A06">
        <w:rPr>
          <w:rStyle w:val="Strong"/>
          <w:rFonts w:ascii="Times New Roman" w:eastAsiaTheme="majorEastAsia" w:hAnsi="Times New Roman" w:cs="Times New Roman"/>
          <w:b w:val="0"/>
          <w:bCs w:val="0"/>
          <w:color w:val="000000" w:themeColor="text1"/>
        </w:rPr>
        <w:t>rrezik</w:t>
      </w:r>
      <w:proofErr w:type="spellEnd"/>
      <w:r w:rsidR="00B8492F" w:rsidRPr="00D11A06">
        <w:rPr>
          <w:rStyle w:val="Strong"/>
          <w:rFonts w:ascii="Times New Roman" w:eastAsiaTheme="majorEastAsia" w:hAnsi="Times New Roman" w:cs="Times New Roman"/>
          <w:b w:val="0"/>
          <w:bCs w:val="0"/>
          <w:color w:val="000000" w:themeColor="text1"/>
        </w:rPr>
        <w:t xml:space="preserve"> </w:t>
      </w:r>
      <w:proofErr w:type="spellStart"/>
      <w:r w:rsidR="00B8492F" w:rsidRPr="00D11A06">
        <w:rPr>
          <w:rStyle w:val="Strong"/>
          <w:rFonts w:ascii="Times New Roman" w:eastAsiaTheme="majorEastAsia" w:hAnsi="Times New Roman" w:cs="Times New Roman"/>
          <w:b w:val="0"/>
          <w:bCs w:val="0"/>
          <w:color w:val="000000" w:themeColor="text1"/>
        </w:rPr>
        <w:t>serioz</w:t>
      </w:r>
      <w:proofErr w:type="spellEnd"/>
      <w:r w:rsidR="00B8492F" w:rsidRPr="00D11A06">
        <w:rPr>
          <w:rStyle w:val="Strong"/>
          <w:rFonts w:ascii="Times New Roman" w:eastAsiaTheme="majorEastAsia" w:hAnsi="Times New Roman" w:cs="Times New Roman"/>
          <w:b w:val="0"/>
          <w:bCs w:val="0"/>
          <w:color w:val="000000" w:themeColor="text1"/>
        </w:rPr>
        <w:t xml:space="preserve"> </w:t>
      </w:r>
      <w:proofErr w:type="spellStart"/>
      <w:r w:rsidR="00B8492F" w:rsidRPr="00D11A06">
        <w:rPr>
          <w:rStyle w:val="Strong"/>
          <w:rFonts w:ascii="Times New Roman" w:eastAsiaTheme="majorEastAsia" w:hAnsi="Times New Roman" w:cs="Times New Roman"/>
          <w:b w:val="0"/>
          <w:bCs w:val="0"/>
          <w:color w:val="000000" w:themeColor="text1"/>
        </w:rPr>
        <w:t>për</w:t>
      </w:r>
      <w:proofErr w:type="spellEnd"/>
      <w:r w:rsidR="00B8492F" w:rsidRPr="00D11A06">
        <w:rPr>
          <w:rStyle w:val="Strong"/>
          <w:rFonts w:ascii="Times New Roman" w:eastAsiaTheme="majorEastAsia" w:hAnsi="Times New Roman" w:cs="Times New Roman"/>
          <w:b w:val="0"/>
          <w:bCs w:val="0"/>
          <w:color w:val="000000" w:themeColor="text1"/>
        </w:rPr>
        <w:t xml:space="preserve"> </w:t>
      </w:r>
      <w:proofErr w:type="spellStart"/>
      <w:r w:rsidR="00B8492F" w:rsidRPr="00D11A06">
        <w:rPr>
          <w:rStyle w:val="Strong"/>
          <w:rFonts w:ascii="Times New Roman" w:eastAsiaTheme="majorEastAsia" w:hAnsi="Times New Roman" w:cs="Times New Roman"/>
          <w:b w:val="0"/>
          <w:bCs w:val="0"/>
          <w:color w:val="000000" w:themeColor="text1"/>
        </w:rPr>
        <w:t>jetën</w:t>
      </w:r>
      <w:proofErr w:type="spellEnd"/>
      <w:r w:rsidR="00B8492F" w:rsidRPr="00D11A06">
        <w:rPr>
          <w:rStyle w:val="Strong"/>
          <w:rFonts w:ascii="Times New Roman" w:eastAsiaTheme="majorEastAsia" w:hAnsi="Times New Roman" w:cs="Times New Roman"/>
          <w:b w:val="0"/>
          <w:bCs w:val="0"/>
          <w:color w:val="000000" w:themeColor="text1"/>
        </w:rPr>
        <w:t xml:space="preserve">, </w:t>
      </w:r>
      <w:proofErr w:type="spellStart"/>
      <w:r w:rsidR="00B8492F" w:rsidRPr="00D11A06">
        <w:rPr>
          <w:rStyle w:val="Strong"/>
          <w:rFonts w:ascii="Times New Roman" w:eastAsiaTheme="majorEastAsia" w:hAnsi="Times New Roman" w:cs="Times New Roman"/>
          <w:b w:val="0"/>
          <w:bCs w:val="0"/>
          <w:color w:val="000000" w:themeColor="text1"/>
        </w:rPr>
        <w:t>sigurinë</w:t>
      </w:r>
      <w:proofErr w:type="spellEnd"/>
      <w:r w:rsidR="00B8492F" w:rsidRPr="00D11A06">
        <w:rPr>
          <w:rStyle w:val="Strong"/>
          <w:rFonts w:ascii="Times New Roman" w:eastAsiaTheme="majorEastAsia" w:hAnsi="Times New Roman" w:cs="Times New Roman"/>
          <w:b w:val="0"/>
          <w:bCs w:val="0"/>
          <w:color w:val="000000" w:themeColor="text1"/>
        </w:rPr>
        <w:t xml:space="preserve"> apo </w:t>
      </w:r>
      <w:proofErr w:type="spellStart"/>
      <w:r w:rsidR="00B8492F" w:rsidRPr="00D11A06">
        <w:rPr>
          <w:rStyle w:val="Strong"/>
          <w:rFonts w:ascii="Times New Roman" w:eastAsiaTheme="majorEastAsia" w:hAnsi="Times New Roman" w:cs="Times New Roman"/>
          <w:b w:val="0"/>
          <w:bCs w:val="0"/>
          <w:color w:val="000000" w:themeColor="text1"/>
        </w:rPr>
        <w:t>zhvillimin</w:t>
      </w:r>
      <w:proofErr w:type="spellEnd"/>
      <w:r w:rsidR="00B8492F" w:rsidRPr="00D11A06">
        <w:rPr>
          <w:rStyle w:val="Strong"/>
          <w:rFonts w:ascii="Times New Roman" w:eastAsiaTheme="majorEastAsia" w:hAnsi="Times New Roman" w:cs="Times New Roman"/>
          <w:b w:val="0"/>
          <w:bCs w:val="0"/>
          <w:color w:val="000000" w:themeColor="text1"/>
        </w:rPr>
        <w:t xml:space="preserve"> e tyre;</w:t>
      </w:r>
    </w:p>
    <w:p w14:paraId="4B72797E" w14:textId="6A415392" w:rsidR="008552B0" w:rsidRPr="00D11A06" w:rsidRDefault="008552B0" w:rsidP="00D659A6">
      <w:pPr>
        <w:pStyle w:val="ListParagraph"/>
        <w:numPr>
          <w:ilvl w:val="0"/>
          <w:numId w:val="38"/>
        </w:numPr>
        <w:jc w:val="both"/>
        <w:rPr>
          <w:rStyle w:val="Strong"/>
          <w:rFonts w:ascii="Times New Roman" w:eastAsiaTheme="majorEastAsia" w:hAnsi="Times New Roman" w:cs="Times New Roman"/>
          <w:b w:val="0"/>
          <w:bCs w:val="0"/>
          <w:color w:val="000000" w:themeColor="text1"/>
        </w:rPr>
      </w:pPr>
      <w:r w:rsidRPr="00D11A06">
        <w:rPr>
          <w:rStyle w:val="Strong"/>
          <w:rFonts w:ascii="Times New Roman" w:eastAsiaTheme="majorEastAsia" w:hAnsi="Times New Roman" w:cs="Times New Roman"/>
          <w:b w:val="0"/>
          <w:bCs w:val="0"/>
          <w:color w:val="000000" w:themeColor="text1"/>
        </w:rPr>
        <w:t xml:space="preserve">Fëmijë </w:t>
      </w:r>
      <w:proofErr w:type="spellStart"/>
      <w:r w:rsidRPr="00D11A06">
        <w:rPr>
          <w:rStyle w:val="Strong"/>
          <w:rFonts w:ascii="Times New Roman" w:eastAsiaTheme="majorEastAsia" w:hAnsi="Times New Roman" w:cs="Times New Roman"/>
          <w:b w:val="0"/>
          <w:bCs w:val="0"/>
          <w:color w:val="000000" w:themeColor="text1"/>
        </w:rPr>
        <w:t>shqiptar</w:t>
      </w:r>
      <w:proofErr w:type="spellEnd"/>
      <w:r w:rsidRPr="00D11A06">
        <w:rPr>
          <w:rStyle w:val="Strong"/>
          <w:rFonts w:ascii="Times New Roman" w:eastAsiaTheme="majorEastAsia" w:hAnsi="Times New Roman" w:cs="Times New Roman"/>
          <w:b w:val="0"/>
          <w:bCs w:val="0"/>
          <w:color w:val="000000" w:themeColor="text1"/>
        </w:rPr>
        <w:t xml:space="preserve">, pa </w:t>
      </w:r>
      <w:proofErr w:type="spellStart"/>
      <w:r w:rsidRPr="00D11A06">
        <w:rPr>
          <w:rStyle w:val="Strong"/>
          <w:rFonts w:ascii="Times New Roman" w:eastAsiaTheme="majorEastAsia" w:hAnsi="Times New Roman" w:cs="Times New Roman"/>
          <w:b w:val="0"/>
          <w:bCs w:val="0"/>
          <w:color w:val="000000" w:themeColor="text1"/>
        </w:rPr>
        <w:t>shtetësi</w:t>
      </w:r>
      <w:proofErr w:type="spellEnd"/>
      <w:r w:rsidRPr="00D11A06">
        <w:rPr>
          <w:rStyle w:val="Strong"/>
          <w:rFonts w:ascii="Times New Roman" w:eastAsiaTheme="majorEastAsia" w:hAnsi="Times New Roman" w:cs="Times New Roman"/>
          <w:b w:val="0"/>
          <w:bCs w:val="0"/>
          <w:color w:val="000000" w:themeColor="text1"/>
        </w:rPr>
        <w:t xml:space="preserve"> apo me </w:t>
      </w:r>
      <w:proofErr w:type="spellStart"/>
      <w:r w:rsidRPr="00D11A06">
        <w:rPr>
          <w:rStyle w:val="Strong"/>
          <w:rFonts w:ascii="Times New Roman" w:eastAsiaTheme="majorEastAsia" w:hAnsi="Times New Roman" w:cs="Times New Roman"/>
          <w:b w:val="0"/>
          <w:bCs w:val="0"/>
          <w:color w:val="000000" w:themeColor="text1"/>
        </w:rPr>
        <w:t>shtetësi</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të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huaj</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00843D18" w:rsidRPr="00D11A06">
        <w:rPr>
          <w:rStyle w:val="Strong"/>
          <w:rFonts w:ascii="Times New Roman" w:eastAsiaTheme="majorEastAsia" w:hAnsi="Times New Roman" w:cs="Times New Roman"/>
          <w:b w:val="0"/>
          <w:bCs w:val="0"/>
          <w:color w:val="000000" w:themeColor="text1"/>
        </w:rPr>
        <w:t>t</w:t>
      </w:r>
      <w:r w:rsidR="00DA7F7A" w:rsidRPr="00D11A06">
        <w:rPr>
          <w:rStyle w:val="Strong"/>
          <w:rFonts w:ascii="Times New Roman" w:eastAsiaTheme="majorEastAsia" w:hAnsi="Times New Roman" w:cs="Times New Roman"/>
          <w:b w:val="0"/>
          <w:bCs w:val="0"/>
          <w:color w:val="000000" w:themeColor="text1"/>
        </w:rPr>
        <w:t>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identifikuar</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në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territorin</w:t>
      </w:r>
      <w:proofErr w:type="spellEnd"/>
      <w:r w:rsidRPr="00D11A06">
        <w:rPr>
          <w:rStyle w:val="Strong"/>
          <w:rFonts w:ascii="Times New Roman" w:eastAsiaTheme="majorEastAsia" w:hAnsi="Times New Roman" w:cs="Times New Roman"/>
          <w:b w:val="0"/>
          <w:bCs w:val="0"/>
          <w:color w:val="000000" w:themeColor="text1"/>
        </w:rPr>
        <w:t xml:space="preserve"> e </w:t>
      </w:r>
      <w:proofErr w:type="spellStart"/>
      <w:r w:rsidRPr="00D11A06">
        <w:rPr>
          <w:rStyle w:val="Strong"/>
          <w:rFonts w:ascii="Times New Roman" w:eastAsiaTheme="majorEastAsia" w:hAnsi="Times New Roman" w:cs="Times New Roman"/>
          <w:b w:val="0"/>
          <w:bCs w:val="0"/>
          <w:color w:val="000000" w:themeColor="text1"/>
        </w:rPr>
        <w:t>Republikës</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së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Shqipërisë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002C62DE" w:rsidRPr="00D11A06">
        <w:rPr>
          <w:rStyle w:val="Strong"/>
          <w:rFonts w:ascii="Times New Roman" w:eastAsiaTheme="majorEastAsia" w:hAnsi="Times New Roman" w:cs="Times New Roman"/>
          <w:b w:val="0"/>
          <w:bCs w:val="0"/>
          <w:color w:val="000000" w:themeColor="text1"/>
        </w:rPr>
        <w:t>f</w:t>
      </w:r>
      <w:r w:rsidR="00CE1D03" w:rsidRPr="00D11A06">
        <w:rPr>
          <w:rStyle w:val="Strong"/>
          <w:rFonts w:ascii="Times New Roman" w:eastAsiaTheme="majorEastAsia" w:hAnsi="Times New Roman" w:cs="Times New Roman"/>
          <w:b w:val="0"/>
          <w:bCs w:val="0"/>
          <w:color w:val="000000" w:themeColor="text1"/>
        </w:rPr>
        <w:t>ë</w:t>
      </w:r>
      <w:r w:rsidR="002C62DE" w:rsidRPr="00D11A06">
        <w:rPr>
          <w:rStyle w:val="Strong"/>
          <w:rFonts w:ascii="Times New Roman" w:eastAsiaTheme="majorEastAsia" w:hAnsi="Times New Roman" w:cs="Times New Roman"/>
          <w:b w:val="0"/>
          <w:bCs w:val="0"/>
          <w:color w:val="000000" w:themeColor="text1"/>
        </w:rPr>
        <w:t>mijë</w:t>
      </w:r>
      <w:proofErr w:type="spellEnd"/>
      <w:r w:rsidR="002C62DE"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t</w:t>
      </w:r>
      <w:r w:rsidR="00F0630B" w:rsidRPr="00D11A06">
        <w:rPr>
          <w:rStyle w:val="Strong"/>
          <w:rFonts w:ascii="Times New Roman" w:eastAsiaTheme="majorEastAsia" w:hAnsi="Times New Roman" w:cs="Times New Roman"/>
          <w:b w:val="0"/>
          <w:bCs w:val="0"/>
          <w:color w:val="000000" w:themeColor="text1"/>
        </w:rPr>
        <w:t>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pashoq</w:t>
      </w:r>
      <w:r w:rsidR="00F0630B" w:rsidRPr="00D11A06">
        <w:rPr>
          <w:rStyle w:val="Strong"/>
          <w:rFonts w:ascii="Times New Roman" w:eastAsiaTheme="majorEastAsia" w:hAnsi="Times New Roman" w:cs="Times New Roman"/>
          <w:b w:val="0"/>
          <w:bCs w:val="0"/>
          <w:color w:val="000000" w:themeColor="text1"/>
        </w:rPr>
        <w:t>ë</w:t>
      </w:r>
      <w:r w:rsidRPr="00D11A06">
        <w:rPr>
          <w:rStyle w:val="Strong"/>
          <w:rFonts w:ascii="Times New Roman" w:eastAsiaTheme="majorEastAsia" w:hAnsi="Times New Roman" w:cs="Times New Roman"/>
          <w:b w:val="0"/>
          <w:bCs w:val="0"/>
          <w:color w:val="000000" w:themeColor="text1"/>
        </w:rPr>
        <w:t>ruar</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002C62DE" w:rsidRPr="00D11A06">
        <w:rPr>
          <w:rStyle w:val="Strong"/>
          <w:rFonts w:ascii="Times New Roman" w:eastAsiaTheme="majorEastAsia" w:hAnsi="Times New Roman" w:cs="Times New Roman"/>
          <w:b w:val="0"/>
          <w:bCs w:val="0"/>
          <w:color w:val="000000" w:themeColor="text1"/>
        </w:rPr>
        <w:t>të</w:t>
      </w:r>
      <w:proofErr w:type="spellEnd"/>
      <w:r w:rsidR="002C62DE"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ndarë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nga</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të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dy</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prindërit</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ose</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të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afërmit</w:t>
      </w:r>
      <w:proofErr w:type="spellEnd"/>
      <w:r w:rsidRPr="00D11A06">
        <w:rPr>
          <w:rStyle w:val="Strong"/>
          <w:rFonts w:ascii="Times New Roman" w:eastAsiaTheme="majorEastAsia" w:hAnsi="Times New Roman" w:cs="Times New Roman"/>
          <w:b w:val="0"/>
          <w:bCs w:val="0"/>
          <w:color w:val="000000" w:themeColor="text1"/>
        </w:rPr>
        <w:t xml:space="preserve"> e </w:t>
      </w:r>
      <w:proofErr w:type="spellStart"/>
      <w:r w:rsidRPr="00D11A06">
        <w:rPr>
          <w:rStyle w:val="Strong"/>
          <w:rFonts w:ascii="Times New Roman" w:eastAsiaTheme="majorEastAsia" w:hAnsi="Times New Roman" w:cs="Times New Roman"/>
          <w:b w:val="0"/>
          <w:bCs w:val="0"/>
          <w:color w:val="000000" w:themeColor="text1"/>
        </w:rPr>
        <w:t>tjerë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të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familjes</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dhe</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për</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të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cilin</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nuk</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00E91C90" w:rsidRPr="00D11A06">
        <w:rPr>
          <w:rStyle w:val="Strong"/>
          <w:rFonts w:ascii="Times New Roman" w:eastAsiaTheme="majorEastAsia" w:hAnsi="Times New Roman" w:cs="Times New Roman"/>
          <w:b w:val="0"/>
          <w:bCs w:val="0"/>
          <w:color w:val="000000" w:themeColor="text1"/>
        </w:rPr>
        <w:t>kujdes</w:t>
      </w:r>
      <w:r w:rsidRPr="00D11A06">
        <w:rPr>
          <w:rStyle w:val="Strong"/>
          <w:rFonts w:ascii="Times New Roman" w:eastAsiaTheme="majorEastAsia" w:hAnsi="Times New Roman" w:cs="Times New Roman"/>
          <w:b w:val="0"/>
          <w:bCs w:val="0"/>
          <w:color w:val="000000" w:themeColor="text1"/>
        </w:rPr>
        <w:t>et</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ndonjë</w:t>
      </w:r>
      <w:proofErr w:type="spellEnd"/>
      <w:r w:rsidRPr="00D11A06">
        <w:rPr>
          <w:rStyle w:val="Strong"/>
          <w:rFonts w:ascii="Times New Roman" w:eastAsiaTheme="majorEastAsia" w:hAnsi="Times New Roman" w:cs="Times New Roman"/>
          <w:b w:val="0"/>
          <w:bCs w:val="0"/>
          <w:color w:val="000000" w:themeColor="text1"/>
        </w:rPr>
        <w:t xml:space="preserve"> person </w:t>
      </w:r>
      <w:proofErr w:type="spellStart"/>
      <w:r w:rsidRPr="00D11A06">
        <w:rPr>
          <w:rStyle w:val="Strong"/>
          <w:rFonts w:ascii="Times New Roman" w:eastAsiaTheme="majorEastAsia" w:hAnsi="Times New Roman" w:cs="Times New Roman"/>
          <w:b w:val="0"/>
          <w:bCs w:val="0"/>
          <w:color w:val="000000" w:themeColor="text1"/>
        </w:rPr>
        <w:t>madhor</w:t>
      </w:r>
      <w:proofErr w:type="spellEnd"/>
      <w:r w:rsidRPr="00D11A06">
        <w:rPr>
          <w:rStyle w:val="Strong"/>
          <w:rFonts w:ascii="Times New Roman" w:eastAsiaTheme="majorEastAsia" w:hAnsi="Times New Roman" w:cs="Times New Roman"/>
          <w:b w:val="0"/>
          <w:bCs w:val="0"/>
          <w:color w:val="000000" w:themeColor="text1"/>
        </w:rPr>
        <w:t>;</w:t>
      </w:r>
    </w:p>
    <w:p w14:paraId="2A917CD7" w14:textId="58551415" w:rsidR="003403CC" w:rsidRPr="00D11A06" w:rsidRDefault="003403CC" w:rsidP="00D659A6">
      <w:pPr>
        <w:pStyle w:val="ListParagraph"/>
        <w:numPr>
          <w:ilvl w:val="0"/>
          <w:numId w:val="38"/>
        </w:numPr>
        <w:jc w:val="both"/>
        <w:rPr>
          <w:rStyle w:val="Strong"/>
          <w:rFonts w:ascii="Times New Roman" w:eastAsiaTheme="majorEastAsia" w:hAnsi="Times New Roman" w:cs="Times New Roman"/>
          <w:b w:val="0"/>
          <w:bCs w:val="0"/>
          <w:color w:val="000000" w:themeColor="text1"/>
        </w:rPr>
      </w:pPr>
      <w:r w:rsidRPr="00D11A06">
        <w:rPr>
          <w:rStyle w:val="Strong"/>
          <w:rFonts w:ascii="Times New Roman" w:eastAsiaTheme="majorEastAsia" w:hAnsi="Times New Roman" w:cs="Times New Roman"/>
          <w:b w:val="0"/>
          <w:bCs w:val="0"/>
          <w:color w:val="000000" w:themeColor="text1"/>
        </w:rPr>
        <w:t xml:space="preserve">Fëmijë me </w:t>
      </w:r>
      <w:proofErr w:type="spellStart"/>
      <w:r w:rsidRPr="00D11A06">
        <w:rPr>
          <w:rStyle w:val="Strong"/>
          <w:rFonts w:ascii="Times New Roman" w:eastAsiaTheme="majorEastAsia" w:hAnsi="Times New Roman" w:cs="Times New Roman"/>
          <w:b w:val="0"/>
          <w:bCs w:val="0"/>
          <w:color w:val="000000" w:themeColor="text1"/>
        </w:rPr>
        <w:t>aftësi</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të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kufizuara</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për</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të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cilët</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prindërit</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nuk</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janë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në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gjendje</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të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ofrojnë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00E91C90" w:rsidRPr="00D11A06">
        <w:rPr>
          <w:rStyle w:val="Strong"/>
          <w:rFonts w:ascii="Times New Roman" w:eastAsiaTheme="majorEastAsia" w:hAnsi="Times New Roman" w:cs="Times New Roman"/>
          <w:b w:val="0"/>
          <w:bCs w:val="0"/>
          <w:color w:val="000000" w:themeColor="text1"/>
        </w:rPr>
        <w:t>kujdes</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përkohësisht</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ose</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në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mënyrë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të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përhershme</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për</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shkak</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të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kushteve</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të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vështira</w:t>
      </w:r>
      <w:proofErr w:type="spellEnd"/>
      <w:r w:rsidRPr="00D11A06">
        <w:rPr>
          <w:rStyle w:val="Strong"/>
          <w:rFonts w:ascii="Times New Roman" w:eastAsiaTheme="majorEastAsia" w:hAnsi="Times New Roman" w:cs="Times New Roman"/>
          <w:b w:val="0"/>
          <w:bCs w:val="0"/>
          <w:color w:val="000000" w:themeColor="text1"/>
        </w:rPr>
        <w:t xml:space="preserve"> social-</w:t>
      </w:r>
      <w:proofErr w:type="spellStart"/>
      <w:r w:rsidRPr="00D11A06">
        <w:rPr>
          <w:rStyle w:val="Strong"/>
          <w:rFonts w:ascii="Times New Roman" w:eastAsiaTheme="majorEastAsia" w:hAnsi="Times New Roman" w:cs="Times New Roman"/>
          <w:b w:val="0"/>
          <w:bCs w:val="0"/>
          <w:color w:val="000000" w:themeColor="text1"/>
        </w:rPr>
        <w:t>ekonomike</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problemeve</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të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rënda</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të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shëndetit</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mendor</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ose</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faktorëve</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të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ngjashëm</w:t>
      </w:r>
      <w:proofErr w:type="spellEnd"/>
      <w:r w:rsidR="00DC384A" w:rsidRPr="00D11A06">
        <w:rPr>
          <w:rStyle w:val="Strong"/>
          <w:rFonts w:ascii="Times New Roman" w:eastAsiaTheme="majorEastAsia" w:hAnsi="Times New Roman" w:cs="Times New Roman"/>
          <w:b w:val="0"/>
          <w:bCs w:val="0"/>
          <w:color w:val="000000" w:themeColor="text1"/>
        </w:rPr>
        <w:t>;</w:t>
      </w:r>
    </w:p>
    <w:p w14:paraId="66855D56" w14:textId="5D1DEC2D" w:rsidR="00295A34" w:rsidRPr="00D11A06" w:rsidRDefault="00295A34" w:rsidP="00D659A6">
      <w:pPr>
        <w:pStyle w:val="ListParagraph"/>
        <w:numPr>
          <w:ilvl w:val="0"/>
          <w:numId w:val="38"/>
        </w:numPr>
        <w:jc w:val="both"/>
        <w:rPr>
          <w:rStyle w:val="Strong"/>
          <w:rFonts w:ascii="Times New Roman" w:eastAsiaTheme="majorEastAsia" w:hAnsi="Times New Roman" w:cs="Times New Roman"/>
          <w:b w:val="0"/>
          <w:bCs w:val="0"/>
          <w:color w:val="000000" w:themeColor="text1"/>
        </w:rPr>
      </w:pPr>
      <w:r w:rsidRPr="00D11A06">
        <w:rPr>
          <w:rStyle w:val="Strong"/>
          <w:rFonts w:ascii="Times New Roman" w:eastAsiaTheme="majorEastAsia" w:hAnsi="Times New Roman" w:cs="Times New Roman"/>
          <w:b w:val="0"/>
          <w:bCs w:val="0"/>
          <w:color w:val="000000" w:themeColor="text1"/>
        </w:rPr>
        <w:t xml:space="preserve">Fëmijë </w:t>
      </w:r>
      <w:proofErr w:type="spellStart"/>
      <w:r w:rsidRPr="00D11A06">
        <w:rPr>
          <w:rStyle w:val="Strong"/>
          <w:rFonts w:ascii="Times New Roman" w:eastAsiaTheme="majorEastAsia" w:hAnsi="Times New Roman" w:cs="Times New Roman"/>
          <w:b w:val="0"/>
          <w:bCs w:val="0"/>
          <w:color w:val="000000" w:themeColor="text1"/>
        </w:rPr>
        <w:t>të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ndarë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nga</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familjet</w:t>
      </w:r>
      <w:proofErr w:type="spellEnd"/>
      <w:r w:rsidRPr="00D11A06">
        <w:rPr>
          <w:rStyle w:val="Strong"/>
          <w:rFonts w:ascii="Times New Roman" w:eastAsiaTheme="majorEastAsia" w:hAnsi="Times New Roman" w:cs="Times New Roman"/>
          <w:b w:val="0"/>
          <w:bCs w:val="0"/>
          <w:color w:val="000000" w:themeColor="text1"/>
        </w:rPr>
        <w:t xml:space="preserve"> e tyre </w:t>
      </w:r>
      <w:proofErr w:type="spellStart"/>
      <w:r w:rsidRPr="00D11A06">
        <w:rPr>
          <w:rStyle w:val="Strong"/>
          <w:rFonts w:ascii="Times New Roman" w:eastAsiaTheme="majorEastAsia" w:hAnsi="Times New Roman" w:cs="Times New Roman"/>
          <w:b w:val="0"/>
          <w:bCs w:val="0"/>
          <w:color w:val="000000" w:themeColor="text1"/>
        </w:rPr>
        <w:t>për</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shkak</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të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konflikteve</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të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armatosura</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emergjencave</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humanitare</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kërkesave</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për</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azil</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emigrimit</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të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detyruar</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ose</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fatkeqësive</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natyrore</w:t>
      </w:r>
      <w:proofErr w:type="spellEnd"/>
      <w:r w:rsidR="00DC384A" w:rsidRPr="00D11A06">
        <w:rPr>
          <w:rStyle w:val="Strong"/>
          <w:rFonts w:ascii="Times New Roman" w:eastAsiaTheme="majorEastAsia" w:hAnsi="Times New Roman" w:cs="Times New Roman"/>
          <w:b w:val="0"/>
          <w:bCs w:val="0"/>
          <w:color w:val="000000" w:themeColor="text1"/>
        </w:rPr>
        <w:t>;</w:t>
      </w:r>
      <w:r w:rsidRPr="00D11A06">
        <w:rPr>
          <w:rStyle w:val="Strong"/>
          <w:rFonts w:ascii="Times New Roman" w:eastAsiaTheme="majorEastAsia" w:hAnsi="Times New Roman" w:cs="Times New Roman"/>
          <w:b w:val="0"/>
          <w:bCs w:val="0"/>
          <w:color w:val="000000" w:themeColor="text1"/>
        </w:rPr>
        <w:t xml:space="preserve"> </w:t>
      </w:r>
    </w:p>
    <w:p w14:paraId="255A9A9D" w14:textId="5A7C0927" w:rsidR="00295A34" w:rsidRPr="00D11A06" w:rsidRDefault="00295A34" w:rsidP="00D659A6">
      <w:pPr>
        <w:pStyle w:val="ListParagraph"/>
        <w:numPr>
          <w:ilvl w:val="0"/>
          <w:numId w:val="38"/>
        </w:numPr>
        <w:jc w:val="both"/>
        <w:rPr>
          <w:rStyle w:val="Strong"/>
          <w:rFonts w:ascii="Times New Roman" w:eastAsiaTheme="majorEastAsia" w:hAnsi="Times New Roman" w:cs="Times New Roman"/>
          <w:b w:val="0"/>
          <w:bCs w:val="0"/>
          <w:color w:val="000000" w:themeColor="text1"/>
        </w:rPr>
      </w:pPr>
      <w:r w:rsidRPr="00D11A06">
        <w:rPr>
          <w:rStyle w:val="Strong"/>
          <w:rFonts w:ascii="Times New Roman" w:eastAsiaTheme="majorEastAsia" w:hAnsi="Times New Roman" w:cs="Times New Roman"/>
          <w:b w:val="0"/>
          <w:bCs w:val="0"/>
          <w:color w:val="000000" w:themeColor="text1"/>
        </w:rPr>
        <w:t>Fëmijë</w:t>
      </w:r>
      <w:r w:rsidR="002E0F21" w:rsidRPr="00D11A06">
        <w:rPr>
          <w:rStyle w:val="Strong"/>
          <w:rFonts w:ascii="Times New Roman" w:eastAsiaTheme="majorEastAsia" w:hAnsi="Times New Roman" w:cs="Times New Roman"/>
          <w:b w:val="0"/>
          <w:bCs w:val="0"/>
          <w:color w:val="000000" w:themeColor="text1"/>
        </w:rPr>
        <w:t xml:space="preserve"> </w:t>
      </w:r>
      <w:proofErr w:type="spellStart"/>
      <w:r w:rsidR="002E0F21" w:rsidRPr="00D11A06">
        <w:rPr>
          <w:rStyle w:val="Strong"/>
          <w:rFonts w:ascii="Times New Roman" w:eastAsiaTheme="majorEastAsia" w:hAnsi="Times New Roman" w:cs="Times New Roman"/>
          <w:b w:val="0"/>
          <w:bCs w:val="0"/>
          <w:color w:val="000000" w:themeColor="text1"/>
        </w:rPr>
        <w:t>p</w:t>
      </w:r>
      <w:r w:rsidR="004D631B" w:rsidRPr="00D11A06">
        <w:rPr>
          <w:rStyle w:val="Strong"/>
          <w:rFonts w:ascii="Times New Roman" w:eastAsiaTheme="majorEastAsia" w:hAnsi="Times New Roman" w:cs="Times New Roman"/>
          <w:b w:val="0"/>
          <w:bCs w:val="0"/>
          <w:color w:val="000000" w:themeColor="text1"/>
        </w:rPr>
        <w:t>ë</w:t>
      </w:r>
      <w:r w:rsidR="002E0F21" w:rsidRPr="00D11A06">
        <w:rPr>
          <w:rStyle w:val="Strong"/>
          <w:rFonts w:ascii="Times New Roman" w:eastAsiaTheme="majorEastAsia" w:hAnsi="Times New Roman" w:cs="Times New Roman"/>
          <w:b w:val="0"/>
          <w:bCs w:val="0"/>
          <w:color w:val="000000" w:themeColor="text1"/>
        </w:rPr>
        <w:t>r</w:t>
      </w:r>
      <w:proofErr w:type="spellEnd"/>
      <w:r w:rsidR="00DC384A"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të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cilë</w:t>
      </w:r>
      <w:r w:rsidR="002E0F21" w:rsidRPr="00D11A06">
        <w:rPr>
          <w:rStyle w:val="Strong"/>
          <w:rFonts w:ascii="Times New Roman" w:eastAsiaTheme="majorEastAsia" w:hAnsi="Times New Roman" w:cs="Times New Roman"/>
          <w:b w:val="0"/>
          <w:bCs w:val="0"/>
          <w:color w:val="000000" w:themeColor="text1"/>
        </w:rPr>
        <w:t>t</w:t>
      </w:r>
      <w:proofErr w:type="spellEnd"/>
      <w:r w:rsidR="002E0F21"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është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hequr</w:t>
      </w:r>
      <w:proofErr w:type="spellEnd"/>
      <w:r w:rsidRPr="00D11A06">
        <w:rPr>
          <w:rStyle w:val="Strong"/>
          <w:rFonts w:ascii="Times New Roman" w:eastAsiaTheme="majorEastAsia" w:hAnsi="Times New Roman" w:cs="Times New Roman"/>
          <w:b w:val="0"/>
          <w:bCs w:val="0"/>
          <w:color w:val="000000" w:themeColor="text1"/>
        </w:rPr>
        <w:t xml:space="preserve"> e </w:t>
      </w:r>
      <w:proofErr w:type="spellStart"/>
      <w:r w:rsidRPr="00D11A06">
        <w:rPr>
          <w:rStyle w:val="Strong"/>
          <w:rFonts w:ascii="Times New Roman" w:eastAsiaTheme="majorEastAsia" w:hAnsi="Times New Roman" w:cs="Times New Roman"/>
          <w:b w:val="0"/>
          <w:bCs w:val="0"/>
          <w:color w:val="000000" w:themeColor="text1"/>
        </w:rPr>
        <w:t>drejta</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prindërore</w:t>
      </w:r>
      <w:proofErr w:type="spellEnd"/>
      <w:r w:rsidRPr="00D11A06">
        <w:rPr>
          <w:rStyle w:val="Strong"/>
          <w:rFonts w:ascii="Times New Roman" w:eastAsiaTheme="majorEastAsia" w:hAnsi="Times New Roman" w:cs="Times New Roman"/>
          <w:b w:val="0"/>
          <w:bCs w:val="0"/>
          <w:color w:val="000000" w:themeColor="text1"/>
        </w:rPr>
        <w:t xml:space="preserve"> me </w:t>
      </w:r>
      <w:proofErr w:type="spellStart"/>
      <w:r w:rsidRPr="00D11A06">
        <w:rPr>
          <w:rStyle w:val="Strong"/>
          <w:rFonts w:ascii="Times New Roman" w:eastAsiaTheme="majorEastAsia" w:hAnsi="Times New Roman" w:cs="Times New Roman"/>
          <w:b w:val="0"/>
          <w:bCs w:val="0"/>
          <w:color w:val="000000" w:themeColor="text1"/>
        </w:rPr>
        <w:t>vendim</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gjykate</w:t>
      </w:r>
      <w:proofErr w:type="spellEnd"/>
      <w:r w:rsidR="002E0F21" w:rsidRPr="00D11A06">
        <w:rPr>
          <w:rStyle w:val="Strong"/>
          <w:rFonts w:ascii="Times New Roman" w:eastAsiaTheme="majorEastAsia" w:hAnsi="Times New Roman" w:cs="Times New Roman"/>
          <w:b w:val="0"/>
          <w:bCs w:val="0"/>
          <w:color w:val="000000" w:themeColor="text1"/>
        </w:rPr>
        <w:t xml:space="preserve"> </w:t>
      </w:r>
      <w:proofErr w:type="spellStart"/>
      <w:r w:rsidR="002E0F21" w:rsidRPr="00D11A06">
        <w:rPr>
          <w:rStyle w:val="Strong"/>
          <w:rFonts w:ascii="Times New Roman" w:eastAsiaTheme="majorEastAsia" w:hAnsi="Times New Roman" w:cs="Times New Roman"/>
          <w:b w:val="0"/>
          <w:bCs w:val="0"/>
          <w:color w:val="000000" w:themeColor="text1"/>
        </w:rPr>
        <w:t>dhe</w:t>
      </w:r>
      <w:proofErr w:type="spellEnd"/>
      <w:r w:rsidR="002E0F21" w:rsidRPr="00D11A06">
        <w:rPr>
          <w:rStyle w:val="Strong"/>
          <w:rFonts w:ascii="Times New Roman" w:eastAsiaTheme="majorEastAsia" w:hAnsi="Times New Roman" w:cs="Times New Roman"/>
          <w:b w:val="0"/>
          <w:bCs w:val="0"/>
          <w:color w:val="000000" w:themeColor="text1"/>
        </w:rPr>
        <w:t xml:space="preserve"> </w:t>
      </w:r>
      <w:proofErr w:type="spellStart"/>
      <w:r w:rsidR="002E0F21" w:rsidRPr="00D11A06">
        <w:rPr>
          <w:rStyle w:val="Strong"/>
          <w:rFonts w:ascii="Times New Roman" w:eastAsiaTheme="majorEastAsia" w:hAnsi="Times New Roman" w:cs="Times New Roman"/>
          <w:b w:val="0"/>
          <w:bCs w:val="0"/>
          <w:color w:val="000000" w:themeColor="text1"/>
        </w:rPr>
        <w:t>nuk</w:t>
      </w:r>
      <w:proofErr w:type="spellEnd"/>
      <w:r w:rsidR="002E0F21" w:rsidRPr="00D11A06">
        <w:rPr>
          <w:rStyle w:val="Strong"/>
          <w:rFonts w:ascii="Times New Roman" w:eastAsiaTheme="majorEastAsia" w:hAnsi="Times New Roman" w:cs="Times New Roman"/>
          <w:b w:val="0"/>
          <w:bCs w:val="0"/>
          <w:color w:val="000000" w:themeColor="text1"/>
        </w:rPr>
        <w:t xml:space="preserve"> </w:t>
      </w:r>
      <w:proofErr w:type="spellStart"/>
      <w:r w:rsidR="002E0F21" w:rsidRPr="00D11A06">
        <w:rPr>
          <w:rStyle w:val="Strong"/>
          <w:rFonts w:ascii="Times New Roman" w:eastAsiaTheme="majorEastAsia" w:hAnsi="Times New Roman" w:cs="Times New Roman"/>
          <w:b w:val="0"/>
          <w:bCs w:val="0"/>
          <w:color w:val="000000" w:themeColor="text1"/>
        </w:rPr>
        <w:t>kanë</w:t>
      </w:r>
      <w:proofErr w:type="spellEnd"/>
      <w:r w:rsidR="002E0F21" w:rsidRPr="00D11A06">
        <w:rPr>
          <w:rStyle w:val="Strong"/>
          <w:rFonts w:ascii="Times New Roman" w:eastAsiaTheme="majorEastAsia" w:hAnsi="Times New Roman" w:cs="Times New Roman"/>
          <w:b w:val="0"/>
          <w:bCs w:val="0"/>
          <w:color w:val="000000" w:themeColor="text1"/>
        </w:rPr>
        <w:t xml:space="preserve"> </w:t>
      </w:r>
      <w:proofErr w:type="spellStart"/>
      <w:r w:rsidR="002E0F21" w:rsidRPr="00D11A06">
        <w:rPr>
          <w:rStyle w:val="Strong"/>
          <w:rFonts w:ascii="Times New Roman" w:eastAsiaTheme="majorEastAsia" w:hAnsi="Times New Roman" w:cs="Times New Roman"/>
          <w:b w:val="0"/>
          <w:bCs w:val="0"/>
          <w:color w:val="000000" w:themeColor="text1"/>
        </w:rPr>
        <w:t>asnjë</w:t>
      </w:r>
      <w:proofErr w:type="spellEnd"/>
      <w:r w:rsidR="002E0F21" w:rsidRPr="00D11A06">
        <w:rPr>
          <w:rStyle w:val="Strong"/>
          <w:rFonts w:ascii="Times New Roman" w:eastAsiaTheme="majorEastAsia" w:hAnsi="Times New Roman" w:cs="Times New Roman"/>
          <w:b w:val="0"/>
          <w:bCs w:val="0"/>
          <w:color w:val="000000" w:themeColor="text1"/>
        </w:rPr>
        <w:t xml:space="preserve"> person </w:t>
      </w:r>
      <w:proofErr w:type="spellStart"/>
      <w:r w:rsidR="002E0F21" w:rsidRPr="00D11A06">
        <w:rPr>
          <w:rStyle w:val="Strong"/>
          <w:rFonts w:ascii="Times New Roman" w:eastAsiaTheme="majorEastAsia" w:hAnsi="Times New Roman" w:cs="Times New Roman"/>
          <w:b w:val="0"/>
          <w:bCs w:val="0"/>
          <w:color w:val="000000" w:themeColor="text1"/>
        </w:rPr>
        <w:t>tjetër</w:t>
      </w:r>
      <w:proofErr w:type="spellEnd"/>
      <w:r w:rsidR="002E0F21" w:rsidRPr="00D11A06">
        <w:rPr>
          <w:rStyle w:val="Strong"/>
          <w:rFonts w:ascii="Times New Roman" w:eastAsiaTheme="majorEastAsia" w:hAnsi="Times New Roman" w:cs="Times New Roman"/>
          <w:b w:val="0"/>
          <w:bCs w:val="0"/>
          <w:color w:val="000000" w:themeColor="text1"/>
        </w:rPr>
        <w:t xml:space="preserve"> </w:t>
      </w:r>
      <w:proofErr w:type="spellStart"/>
      <w:r w:rsidR="002C62DE" w:rsidRPr="00D11A06">
        <w:rPr>
          <w:rStyle w:val="Strong"/>
          <w:rFonts w:ascii="Times New Roman" w:eastAsiaTheme="majorEastAsia" w:hAnsi="Times New Roman" w:cs="Times New Roman"/>
          <w:b w:val="0"/>
          <w:bCs w:val="0"/>
          <w:color w:val="000000" w:themeColor="text1"/>
        </w:rPr>
        <w:t>t</w:t>
      </w:r>
      <w:r w:rsidR="00CE1D03" w:rsidRPr="00D11A06">
        <w:rPr>
          <w:rStyle w:val="Strong"/>
          <w:rFonts w:ascii="Times New Roman" w:eastAsiaTheme="majorEastAsia" w:hAnsi="Times New Roman" w:cs="Times New Roman"/>
          <w:b w:val="0"/>
          <w:bCs w:val="0"/>
          <w:color w:val="000000" w:themeColor="text1"/>
        </w:rPr>
        <w:t>ë</w:t>
      </w:r>
      <w:proofErr w:type="spellEnd"/>
      <w:r w:rsidR="002C62DE" w:rsidRPr="00D11A06">
        <w:rPr>
          <w:rStyle w:val="Strong"/>
          <w:rFonts w:ascii="Times New Roman" w:eastAsiaTheme="majorEastAsia" w:hAnsi="Times New Roman" w:cs="Times New Roman"/>
          <w:b w:val="0"/>
          <w:bCs w:val="0"/>
          <w:color w:val="000000" w:themeColor="text1"/>
        </w:rPr>
        <w:t xml:space="preserve"> </w:t>
      </w:r>
      <w:proofErr w:type="spellStart"/>
      <w:r w:rsidR="002C62DE" w:rsidRPr="00D11A06">
        <w:rPr>
          <w:rStyle w:val="Strong"/>
          <w:rFonts w:ascii="Times New Roman" w:eastAsiaTheme="majorEastAsia" w:hAnsi="Times New Roman" w:cs="Times New Roman"/>
          <w:b w:val="0"/>
          <w:bCs w:val="0"/>
          <w:color w:val="000000" w:themeColor="text1"/>
        </w:rPr>
        <w:t>ngarkuar</w:t>
      </w:r>
      <w:proofErr w:type="spellEnd"/>
      <w:r w:rsidR="002C62DE" w:rsidRPr="00D11A06">
        <w:rPr>
          <w:rStyle w:val="Strong"/>
          <w:rFonts w:ascii="Times New Roman" w:eastAsiaTheme="majorEastAsia" w:hAnsi="Times New Roman" w:cs="Times New Roman"/>
          <w:b w:val="0"/>
          <w:bCs w:val="0"/>
          <w:color w:val="000000" w:themeColor="text1"/>
        </w:rPr>
        <w:t xml:space="preserve"> </w:t>
      </w:r>
      <w:r w:rsidR="002E0F21" w:rsidRPr="00D11A06">
        <w:rPr>
          <w:rStyle w:val="Strong"/>
          <w:rFonts w:ascii="Times New Roman" w:eastAsiaTheme="majorEastAsia" w:hAnsi="Times New Roman" w:cs="Times New Roman"/>
          <w:b w:val="0"/>
          <w:bCs w:val="0"/>
          <w:color w:val="000000" w:themeColor="text1"/>
        </w:rPr>
        <w:t xml:space="preserve">me </w:t>
      </w:r>
      <w:proofErr w:type="spellStart"/>
      <w:r w:rsidR="002E0F21" w:rsidRPr="00D11A06">
        <w:rPr>
          <w:rStyle w:val="Strong"/>
          <w:rFonts w:ascii="Times New Roman" w:eastAsiaTheme="majorEastAsia" w:hAnsi="Times New Roman" w:cs="Times New Roman"/>
          <w:b w:val="0"/>
          <w:bCs w:val="0"/>
          <w:color w:val="000000" w:themeColor="text1"/>
        </w:rPr>
        <w:t>përgjegjësi</w:t>
      </w:r>
      <w:r w:rsidR="002C62DE" w:rsidRPr="00D11A06">
        <w:rPr>
          <w:rStyle w:val="Strong"/>
          <w:rFonts w:ascii="Times New Roman" w:eastAsiaTheme="majorEastAsia" w:hAnsi="Times New Roman" w:cs="Times New Roman"/>
          <w:b w:val="0"/>
          <w:bCs w:val="0"/>
          <w:color w:val="000000" w:themeColor="text1"/>
        </w:rPr>
        <w:t>n</w:t>
      </w:r>
      <w:r w:rsidR="00CE1D03" w:rsidRPr="00D11A06">
        <w:rPr>
          <w:rStyle w:val="Strong"/>
          <w:rFonts w:ascii="Times New Roman" w:eastAsiaTheme="majorEastAsia" w:hAnsi="Times New Roman" w:cs="Times New Roman"/>
          <w:b w:val="0"/>
          <w:bCs w:val="0"/>
          <w:color w:val="000000" w:themeColor="text1"/>
        </w:rPr>
        <w:t>ë</w:t>
      </w:r>
      <w:proofErr w:type="spellEnd"/>
      <w:r w:rsidR="002E0F21" w:rsidRPr="00D11A06">
        <w:rPr>
          <w:rStyle w:val="Strong"/>
          <w:rFonts w:ascii="Times New Roman" w:eastAsiaTheme="majorEastAsia" w:hAnsi="Times New Roman" w:cs="Times New Roman"/>
          <w:b w:val="0"/>
          <w:bCs w:val="0"/>
          <w:color w:val="000000" w:themeColor="text1"/>
        </w:rPr>
        <w:t xml:space="preserve"> </w:t>
      </w:r>
      <w:proofErr w:type="spellStart"/>
      <w:r w:rsidR="002E0F21" w:rsidRPr="00D11A06">
        <w:rPr>
          <w:rStyle w:val="Strong"/>
          <w:rFonts w:ascii="Times New Roman" w:eastAsiaTheme="majorEastAsia" w:hAnsi="Times New Roman" w:cs="Times New Roman"/>
          <w:b w:val="0"/>
          <w:bCs w:val="0"/>
          <w:color w:val="000000" w:themeColor="text1"/>
        </w:rPr>
        <w:t>ligjore</w:t>
      </w:r>
      <w:proofErr w:type="spellEnd"/>
      <w:r w:rsidR="002E0F21" w:rsidRPr="00D11A06">
        <w:rPr>
          <w:rStyle w:val="Strong"/>
          <w:rFonts w:ascii="Times New Roman" w:eastAsiaTheme="majorEastAsia" w:hAnsi="Times New Roman" w:cs="Times New Roman"/>
          <w:b w:val="0"/>
          <w:bCs w:val="0"/>
          <w:color w:val="000000" w:themeColor="text1"/>
        </w:rPr>
        <w:t xml:space="preserve"> </w:t>
      </w:r>
      <w:proofErr w:type="spellStart"/>
      <w:r w:rsidR="002E0F21" w:rsidRPr="00D11A06">
        <w:rPr>
          <w:rStyle w:val="Strong"/>
          <w:rFonts w:ascii="Times New Roman" w:eastAsiaTheme="majorEastAsia" w:hAnsi="Times New Roman" w:cs="Times New Roman"/>
          <w:b w:val="0"/>
          <w:bCs w:val="0"/>
          <w:color w:val="000000" w:themeColor="text1"/>
        </w:rPr>
        <w:t>për</w:t>
      </w:r>
      <w:proofErr w:type="spellEnd"/>
      <w:r w:rsidR="002E0F21" w:rsidRPr="00D11A06">
        <w:rPr>
          <w:rStyle w:val="Strong"/>
          <w:rFonts w:ascii="Times New Roman" w:eastAsiaTheme="majorEastAsia" w:hAnsi="Times New Roman" w:cs="Times New Roman"/>
          <w:b w:val="0"/>
          <w:bCs w:val="0"/>
          <w:color w:val="000000" w:themeColor="text1"/>
        </w:rPr>
        <w:t xml:space="preserve"> </w:t>
      </w:r>
      <w:proofErr w:type="spellStart"/>
      <w:r w:rsidR="002E0F21" w:rsidRPr="00D11A06">
        <w:rPr>
          <w:rStyle w:val="Strong"/>
          <w:rFonts w:ascii="Times New Roman" w:eastAsiaTheme="majorEastAsia" w:hAnsi="Times New Roman" w:cs="Times New Roman"/>
          <w:b w:val="0"/>
          <w:bCs w:val="0"/>
          <w:color w:val="000000" w:themeColor="text1"/>
        </w:rPr>
        <w:t>t’u</w:t>
      </w:r>
      <w:proofErr w:type="spellEnd"/>
      <w:r w:rsidR="002E0F21" w:rsidRPr="00D11A06">
        <w:rPr>
          <w:rStyle w:val="Strong"/>
          <w:rFonts w:ascii="Times New Roman" w:eastAsiaTheme="majorEastAsia" w:hAnsi="Times New Roman" w:cs="Times New Roman"/>
          <w:b w:val="0"/>
          <w:bCs w:val="0"/>
          <w:color w:val="000000" w:themeColor="text1"/>
        </w:rPr>
        <w:t xml:space="preserve"> </w:t>
      </w:r>
      <w:proofErr w:type="spellStart"/>
      <w:r w:rsidR="005C3157" w:rsidRPr="00D11A06">
        <w:rPr>
          <w:rStyle w:val="Strong"/>
          <w:rFonts w:ascii="Times New Roman" w:eastAsiaTheme="majorEastAsia" w:hAnsi="Times New Roman" w:cs="Times New Roman"/>
          <w:b w:val="0"/>
          <w:bCs w:val="0"/>
          <w:color w:val="000000" w:themeColor="text1"/>
        </w:rPr>
        <w:t>përkujdes</w:t>
      </w:r>
      <w:r w:rsidR="002E0F21" w:rsidRPr="00D11A06">
        <w:rPr>
          <w:rStyle w:val="Strong"/>
          <w:rFonts w:ascii="Times New Roman" w:eastAsiaTheme="majorEastAsia" w:hAnsi="Times New Roman" w:cs="Times New Roman"/>
          <w:b w:val="0"/>
          <w:bCs w:val="0"/>
          <w:color w:val="000000" w:themeColor="text1"/>
        </w:rPr>
        <w:t>ur</w:t>
      </w:r>
      <w:proofErr w:type="spellEnd"/>
      <w:r w:rsidR="002E0F21" w:rsidRPr="00D11A06">
        <w:rPr>
          <w:rStyle w:val="Strong"/>
          <w:rFonts w:ascii="Times New Roman" w:eastAsiaTheme="majorEastAsia" w:hAnsi="Times New Roman" w:cs="Times New Roman"/>
          <w:b w:val="0"/>
          <w:bCs w:val="0"/>
          <w:color w:val="000000" w:themeColor="text1"/>
        </w:rPr>
        <w:t xml:space="preserve"> </w:t>
      </w:r>
      <w:proofErr w:type="spellStart"/>
      <w:r w:rsidR="002E0F21" w:rsidRPr="00D11A06">
        <w:rPr>
          <w:rStyle w:val="Strong"/>
          <w:rFonts w:ascii="Times New Roman" w:eastAsiaTheme="majorEastAsia" w:hAnsi="Times New Roman" w:cs="Times New Roman"/>
          <w:b w:val="0"/>
          <w:bCs w:val="0"/>
          <w:color w:val="000000" w:themeColor="text1"/>
        </w:rPr>
        <w:t>për</w:t>
      </w:r>
      <w:proofErr w:type="spellEnd"/>
      <w:r w:rsidR="002E0F21" w:rsidRPr="00D11A06">
        <w:rPr>
          <w:rStyle w:val="Strong"/>
          <w:rFonts w:ascii="Times New Roman" w:eastAsiaTheme="majorEastAsia" w:hAnsi="Times New Roman" w:cs="Times New Roman"/>
          <w:b w:val="0"/>
          <w:bCs w:val="0"/>
          <w:color w:val="000000" w:themeColor="text1"/>
        </w:rPr>
        <w:t xml:space="preserve"> ta</w:t>
      </w:r>
      <w:r w:rsidR="00CF3CBA" w:rsidRPr="00D11A06">
        <w:rPr>
          <w:rStyle w:val="Strong"/>
          <w:rFonts w:ascii="Times New Roman" w:eastAsiaTheme="majorEastAsia" w:hAnsi="Times New Roman" w:cs="Times New Roman"/>
          <w:b w:val="0"/>
          <w:bCs w:val="0"/>
          <w:color w:val="000000" w:themeColor="text1"/>
        </w:rPr>
        <w:t>;</w:t>
      </w:r>
      <w:r w:rsidR="00C53A06">
        <w:rPr>
          <w:rStyle w:val="Strong"/>
          <w:rFonts w:ascii="Times New Roman" w:eastAsiaTheme="majorEastAsia" w:hAnsi="Times New Roman" w:cs="Times New Roman"/>
          <w:b w:val="0"/>
          <w:bCs w:val="0"/>
          <w:color w:val="000000" w:themeColor="text1"/>
        </w:rPr>
        <w:t xml:space="preserve"> </w:t>
      </w:r>
    </w:p>
    <w:p w14:paraId="50AF1991" w14:textId="74B14413" w:rsidR="00295A34" w:rsidRPr="00D11A06" w:rsidRDefault="00295A34" w:rsidP="00D659A6">
      <w:pPr>
        <w:pStyle w:val="ListParagraph"/>
        <w:numPr>
          <w:ilvl w:val="0"/>
          <w:numId w:val="38"/>
        </w:numPr>
        <w:jc w:val="both"/>
        <w:rPr>
          <w:rStyle w:val="Strong"/>
          <w:rFonts w:ascii="Times New Roman" w:eastAsiaTheme="majorEastAsia" w:hAnsi="Times New Roman" w:cs="Times New Roman"/>
          <w:b w:val="0"/>
          <w:bCs w:val="0"/>
          <w:color w:val="000000" w:themeColor="text1"/>
        </w:rPr>
      </w:pPr>
      <w:r w:rsidRPr="00D11A06">
        <w:rPr>
          <w:rStyle w:val="Strong"/>
          <w:rFonts w:ascii="Times New Roman" w:eastAsiaTheme="majorEastAsia" w:hAnsi="Times New Roman" w:cs="Times New Roman"/>
          <w:b w:val="0"/>
          <w:bCs w:val="0"/>
          <w:color w:val="000000" w:themeColor="text1"/>
        </w:rPr>
        <w:t xml:space="preserve">Fëmijë </w:t>
      </w:r>
      <w:proofErr w:type="spellStart"/>
      <w:r w:rsidRPr="00D11A06">
        <w:rPr>
          <w:rStyle w:val="Strong"/>
          <w:rFonts w:ascii="Times New Roman" w:eastAsiaTheme="majorEastAsia" w:hAnsi="Times New Roman" w:cs="Times New Roman"/>
          <w:b w:val="0"/>
          <w:bCs w:val="0"/>
          <w:color w:val="000000" w:themeColor="text1"/>
        </w:rPr>
        <w:t>të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lindur</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nga</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n</w:t>
      </w:r>
      <w:bookmarkStart w:id="0" w:name="_Hlk204343531"/>
      <w:r w:rsidRPr="00D11A06">
        <w:rPr>
          <w:rStyle w:val="Strong"/>
          <w:rFonts w:ascii="Times New Roman" w:eastAsiaTheme="majorEastAsia" w:hAnsi="Times New Roman" w:cs="Times New Roman"/>
          <w:b w:val="0"/>
          <w:bCs w:val="0"/>
          <w:color w:val="000000" w:themeColor="text1"/>
        </w:rPr>
        <w:t>ë</w:t>
      </w:r>
      <w:bookmarkEnd w:id="0"/>
      <w:r w:rsidRPr="00D11A06">
        <w:rPr>
          <w:rStyle w:val="Strong"/>
          <w:rFonts w:ascii="Times New Roman" w:eastAsiaTheme="majorEastAsia" w:hAnsi="Times New Roman" w:cs="Times New Roman"/>
          <w:b w:val="0"/>
          <w:bCs w:val="0"/>
          <w:color w:val="000000" w:themeColor="text1"/>
        </w:rPr>
        <w:t>na</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00D64090" w:rsidRPr="00D11A06">
        <w:rPr>
          <w:rStyle w:val="Strong"/>
          <w:rFonts w:ascii="Times New Roman" w:eastAsiaTheme="majorEastAsia" w:hAnsi="Times New Roman" w:cs="Times New Roman"/>
          <w:b w:val="0"/>
          <w:bCs w:val="0"/>
          <w:color w:val="000000" w:themeColor="text1"/>
        </w:rPr>
        <w:t>të</w:t>
      </w:r>
      <w:proofErr w:type="spellEnd"/>
      <w:r w:rsidR="00D64090" w:rsidRPr="00D11A06">
        <w:rPr>
          <w:rStyle w:val="Strong"/>
          <w:rFonts w:ascii="Times New Roman" w:eastAsiaTheme="majorEastAsia" w:hAnsi="Times New Roman" w:cs="Times New Roman"/>
          <w:b w:val="0"/>
          <w:bCs w:val="0"/>
          <w:color w:val="000000" w:themeColor="text1"/>
        </w:rPr>
        <w:t xml:space="preserve"> </w:t>
      </w:r>
      <w:proofErr w:type="spellStart"/>
      <w:r w:rsidR="00D64090" w:rsidRPr="00D11A06">
        <w:rPr>
          <w:rStyle w:val="Strong"/>
          <w:rFonts w:ascii="Times New Roman" w:eastAsiaTheme="majorEastAsia" w:hAnsi="Times New Roman" w:cs="Times New Roman"/>
          <w:b w:val="0"/>
          <w:bCs w:val="0"/>
          <w:color w:val="000000" w:themeColor="text1"/>
        </w:rPr>
        <w:t>mitura</w:t>
      </w:r>
      <w:proofErr w:type="spellEnd"/>
      <w:r w:rsidR="00D64090" w:rsidRPr="00D11A06">
        <w:rPr>
          <w:rStyle w:val="Strong"/>
          <w:rFonts w:ascii="Times New Roman" w:eastAsiaTheme="majorEastAsia" w:hAnsi="Times New Roman" w:cs="Times New Roman"/>
          <w:b w:val="0"/>
          <w:bCs w:val="0"/>
          <w:color w:val="000000" w:themeColor="text1"/>
        </w:rPr>
        <w:t xml:space="preserve"> </w:t>
      </w:r>
      <w:proofErr w:type="spellStart"/>
      <w:r w:rsidR="002C62DE" w:rsidRPr="00D11A06">
        <w:rPr>
          <w:rStyle w:val="Strong"/>
          <w:rFonts w:ascii="Times New Roman" w:eastAsiaTheme="majorEastAsia" w:hAnsi="Times New Roman" w:cs="Times New Roman"/>
          <w:b w:val="0"/>
          <w:bCs w:val="0"/>
          <w:color w:val="000000" w:themeColor="text1"/>
        </w:rPr>
        <w:t>n</w:t>
      </w:r>
      <w:r w:rsidRPr="00D11A06">
        <w:rPr>
          <w:rStyle w:val="Strong"/>
          <w:rFonts w:ascii="Times New Roman" w:eastAsiaTheme="majorEastAsia" w:hAnsi="Times New Roman" w:cs="Times New Roman"/>
          <w:b w:val="0"/>
          <w:bCs w:val="0"/>
          <w:color w:val="000000" w:themeColor="text1"/>
        </w:rPr>
        <w:t>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pamund</w:t>
      </w:r>
      <w:r w:rsidR="00CE1D03" w:rsidRPr="00D11A06">
        <w:rPr>
          <w:rStyle w:val="Strong"/>
          <w:rFonts w:ascii="Times New Roman" w:eastAsiaTheme="majorEastAsia" w:hAnsi="Times New Roman" w:cs="Times New Roman"/>
          <w:b w:val="0"/>
          <w:bCs w:val="0"/>
          <w:color w:val="000000" w:themeColor="text1"/>
        </w:rPr>
        <w:t>ë</w:t>
      </w:r>
      <w:r w:rsidR="002C62DE" w:rsidRPr="00D11A06">
        <w:rPr>
          <w:rStyle w:val="Strong"/>
          <w:rFonts w:ascii="Times New Roman" w:eastAsiaTheme="majorEastAsia" w:hAnsi="Times New Roman" w:cs="Times New Roman"/>
          <w:b w:val="0"/>
          <w:bCs w:val="0"/>
          <w:color w:val="000000" w:themeColor="text1"/>
        </w:rPr>
        <w:t>si</w:t>
      </w:r>
      <w:proofErr w:type="spellEnd"/>
      <w:r w:rsidR="002C62DE"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për</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të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ushtruar</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përgjegjësinë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prindërore</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00D64090" w:rsidRPr="00D11A06">
        <w:rPr>
          <w:rStyle w:val="Strong"/>
          <w:rFonts w:ascii="Times New Roman" w:eastAsiaTheme="majorEastAsia" w:hAnsi="Times New Roman" w:cs="Times New Roman"/>
          <w:b w:val="0"/>
          <w:bCs w:val="0"/>
          <w:color w:val="000000" w:themeColor="text1"/>
        </w:rPr>
        <w:t>në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rastet</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kur</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mungon</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rrjeti</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mbështetës</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004169FD" w:rsidRPr="00D11A06">
        <w:rPr>
          <w:rStyle w:val="Strong"/>
          <w:rFonts w:ascii="Times New Roman" w:eastAsiaTheme="majorEastAsia" w:hAnsi="Times New Roman" w:cs="Times New Roman"/>
          <w:b w:val="0"/>
          <w:bCs w:val="0"/>
          <w:color w:val="000000" w:themeColor="text1"/>
        </w:rPr>
        <w:t>në</w:t>
      </w:r>
      <w:proofErr w:type="spellEnd"/>
      <w:r w:rsidR="004169FD" w:rsidRPr="00D11A06">
        <w:rPr>
          <w:rStyle w:val="Strong"/>
          <w:rFonts w:ascii="Times New Roman" w:eastAsiaTheme="majorEastAsia" w:hAnsi="Times New Roman" w:cs="Times New Roman"/>
          <w:b w:val="0"/>
          <w:bCs w:val="0"/>
          <w:color w:val="000000" w:themeColor="text1"/>
        </w:rPr>
        <w:t xml:space="preserve"> </w:t>
      </w:r>
      <w:proofErr w:type="spellStart"/>
      <w:r w:rsidR="004169FD" w:rsidRPr="00D11A06">
        <w:rPr>
          <w:rStyle w:val="Strong"/>
          <w:rFonts w:ascii="Times New Roman" w:eastAsiaTheme="majorEastAsia" w:hAnsi="Times New Roman" w:cs="Times New Roman"/>
          <w:b w:val="0"/>
          <w:bCs w:val="0"/>
          <w:color w:val="000000" w:themeColor="text1"/>
        </w:rPr>
        <w:t>familje</w:t>
      </w:r>
      <w:proofErr w:type="spellEnd"/>
      <w:r w:rsidR="00CF3CBA" w:rsidRPr="00D11A06">
        <w:rPr>
          <w:rStyle w:val="Strong"/>
          <w:rFonts w:ascii="Times New Roman" w:eastAsiaTheme="majorEastAsia" w:hAnsi="Times New Roman" w:cs="Times New Roman"/>
          <w:b w:val="0"/>
          <w:bCs w:val="0"/>
          <w:color w:val="000000" w:themeColor="text1"/>
        </w:rPr>
        <w:t>.</w:t>
      </w:r>
    </w:p>
    <w:p w14:paraId="4C317D70" w14:textId="6872623F" w:rsidR="002003E5" w:rsidRPr="00D11A06" w:rsidRDefault="002003E5" w:rsidP="00B44C84">
      <w:pPr>
        <w:pStyle w:val="NormalWeb"/>
        <w:numPr>
          <w:ilvl w:val="0"/>
          <w:numId w:val="39"/>
        </w:numPr>
        <w:spacing w:before="0" w:beforeAutospacing="0" w:after="0" w:afterAutospacing="0"/>
        <w:ind w:left="426" w:hanging="426"/>
        <w:rPr>
          <w:color w:val="000000" w:themeColor="text1"/>
        </w:rPr>
      </w:pPr>
      <w:proofErr w:type="spellStart"/>
      <w:r w:rsidRPr="00D11A06">
        <w:rPr>
          <w:color w:val="000000" w:themeColor="text1"/>
        </w:rPr>
        <w:t>Kategoritë</w:t>
      </w:r>
      <w:proofErr w:type="spellEnd"/>
      <w:r w:rsidRPr="00D11A06">
        <w:rPr>
          <w:color w:val="000000" w:themeColor="text1"/>
        </w:rPr>
        <w:t xml:space="preserve"> </w:t>
      </w:r>
      <w:proofErr w:type="spellStart"/>
      <w:r w:rsidRPr="00D11A06">
        <w:rPr>
          <w:color w:val="000000" w:themeColor="text1"/>
        </w:rPr>
        <w:t>që</w:t>
      </w:r>
      <w:proofErr w:type="spellEnd"/>
      <w:r w:rsidRPr="00D11A06">
        <w:rPr>
          <w:color w:val="000000" w:themeColor="text1"/>
        </w:rPr>
        <w:t xml:space="preserve"> </w:t>
      </w:r>
      <w:proofErr w:type="spellStart"/>
      <w:r w:rsidRPr="00D11A06">
        <w:rPr>
          <w:color w:val="000000" w:themeColor="text1"/>
        </w:rPr>
        <w:t>nuk</w:t>
      </w:r>
      <w:proofErr w:type="spellEnd"/>
      <w:r w:rsidRPr="00D11A06">
        <w:rPr>
          <w:color w:val="000000" w:themeColor="text1"/>
        </w:rPr>
        <w:t xml:space="preserve"> </w:t>
      </w:r>
      <w:proofErr w:type="spellStart"/>
      <w:r w:rsidRPr="00D11A06">
        <w:rPr>
          <w:color w:val="000000" w:themeColor="text1"/>
        </w:rPr>
        <w:t>përfitojnë</w:t>
      </w:r>
      <w:proofErr w:type="spellEnd"/>
      <w:r w:rsidRPr="00D11A06">
        <w:rPr>
          <w:color w:val="000000" w:themeColor="text1"/>
        </w:rPr>
        <w:t xml:space="preserve"> </w:t>
      </w:r>
      <w:proofErr w:type="spellStart"/>
      <w:r w:rsidRPr="00D11A06">
        <w:rPr>
          <w:color w:val="000000" w:themeColor="text1"/>
        </w:rPr>
        <w:t>nga</w:t>
      </w:r>
      <w:proofErr w:type="spellEnd"/>
      <w:r w:rsidRPr="00D11A06">
        <w:rPr>
          <w:color w:val="000000" w:themeColor="text1"/>
        </w:rPr>
        <w:t xml:space="preserve"> </w:t>
      </w:r>
      <w:proofErr w:type="spellStart"/>
      <w:r w:rsidRPr="00D11A06">
        <w:rPr>
          <w:color w:val="000000" w:themeColor="text1"/>
        </w:rPr>
        <w:t>shërbimet</w:t>
      </w:r>
      <w:proofErr w:type="spellEnd"/>
      <w:r w:rsidRPr="00D11A06">
        <w:rPr>
          <w:color w:val="000000" w:themeColor="text1"/>
        </w:rPr>
        <w:t xml:space="preserve"> e </w:t>
      </w:r>
      <w:proofErr w:type="spellStart"/>
      <w:r w:rsidRPr="00D11A06">
        <w:rPr>
          <w:color w:val="000000" w:themeColor="text1"/>
        </w:rPr>
        <w:t>kujdesit</w:t>
      </w:r>
      <w:proofErr w:type="spellEnd"/>
      <w:r w:rsidRPr="00D11A06">
        <w:rPr>
          <w:color w:val="000000" w:themeColor="text1"/>
        </w:rPr>
        <w:t xml:space="preserve"> </w:t>
      </w:r>
      <w:proofErr w:type="spellStart"/>
      <w:r w:rsidRPr="00D11A06">
        <w:rPr>
          <w:color w:val="000000" w:themeColor="text1"/>
        </w:rPr>
        <w:t>alternativ</w:t>
      </w:r>
      <w:proofErr w:type="spellEnd"/>
      <w:r w:rsidRPr="00D11A06">
        <w:rPr>
          <w:color w:val="000000" w:themeColor="text1"/>
        </w:rPr>
        <w:t xml:space="preserve"> </w:t>
      </w:r>
      <w:proofErr w:type="spellStart"/>
      <w:r w:rsidRPr="00D11A06">
        <w:rPr>
          <w:color w:val="000000" w:themeColor="text1"/>
        </w:rPr>
        <w:t>në</w:t>
      </w:r>
      <w:proofErr w:type="spellEnd"/>
      <w:r w:rsidRPr="00D11A06">
        <w:rPr>
          <w:color w:val="000000" w:themeColor="text1"/>
        </w:rPr>
        <w:t xml:space="preserve"> </w:t>
      </w:r>
      <w:proofErr w:type="spellStart"/>
      <w:r w:rsidRPr="00D11A06">
        <w:rPr>
          <w:color w:val="000000" w:themeColor="text1"/>
        </w:rPr>
        <w:t>familje</w:t>
      </w:r>
      <w:proofErr w:type="spellEnd"/>
      <w:r w:rsidR="00255F69" w:rsidRPr="00D11A06">
        <w:rPr>
          <w:color w:val="000000" w:themeColor="text1"/>
        </w:rPr>
        <w:t xml:space="preserve"> </w:t>
      </w:r>
      <w:proofErr w:type="spellStart"/>
      <w:r w:rsidR="00255F69" w:rsidRPr="00D11A06">
        <w:rPr>
          <w:color w:val="000000" w:themeColor="text1"/>
        </w:rPr>
        <w:t>janë</w:t>
      </w:r>
      <w:proofErr w:type="spellEnd"/>
      <w:r w:rsidRPr="00D11A06">
        <w:rPr>
          <w:color w:val="000000" w:themeColor="text1"/>
        </w:rPr>
        <w:t xml:space="preserve">, </w:t>
      </w:r>
      <w:proofErr w:type="spellStart"/>
      <w:r w:rsidRPr="00D11A06">
        <w:rPr>
          <w:color w:val="000000" w:themeColor="text1"/>
        </w:rPr>
        <w:t>por</w:t>
      </w:r>
      <w:proofErr w:type="spellEnd"/>
      <w:r w:rsidRPr="00D11A06">
        <w:rPr>
          <w:color w:val="000000" w:themeColor="text1"/>
        </w:rPr>
        <w:t xml:space="preserve"> </w:t>
      </w:r>
      <w:proofErr w:type="spellStart"/>
      <w:r w:rsidRPr="00D11A06">
        <w:rPr>
          <w:color w:val="000000" w:themeColor="text1"/>
        </w:rPr>
        <w:t>nuk</w:t>
      </w:r>
      <w:proofErr w:type="spellEnd"/>
      <w:r w:rsidRPr="00D11A06">
        <w:rPr>
          <w:color w:val="000000" w:themeColor="text1"/>
        </w:rPr>
        <w:t xml:space="preserve"> </w:t>
      </w:r>
      <w:proofErr w:type="spellStart"/>
      <w:r w:rsidRPr="00D11A06">
        <w:rPr>
          <w:color w:val="000000" w:themeColor="text1"/>
        </w:rPr>
        <w:t>kufizohen</w:t>
      </w:r>
      <w:proofErr w:type="spellEnd"/>
      <w:r w:rsidRPr="00D11A06">
        <w:rPr>
          <w:color w:val="000000" w:themeColor="text1"/>
        </w:rPr>
        <w:t xml:space="preserve"> </w:t>
      </w:r>
      <w:proofErr w:type="spellStart"/>
      <w:r w:rsidRPr="00D11A06">
        <w:rPr>
          <w:color w:val="000000" w:themeColor="text1"/>
        </w:rPr>
        <w:t>në</w:t>
      </w:r>
      <w:proofErr w:type="spellEnd"/>
      <w:r w:rsidRPr="00D11A06">
        <w:rPr>
          <w:color w:val="000000" w:themeColor="text1"/>
        </w:rPr>
        <w:t xml:space="preserve">, </w:t>
      </w:r>
      <w:proofErr w:type="spellStart"/>
      <w:r w:rsidRPr="00D11A06">
        <w:rPr>
          <w:color w:val="000000" w:themeColor="text1"/>
        </w:rPr>
        <w:t>sa</w:t>
      </w:r>
      <w:proofErr w:type="spellEnd"/>
      <w:r w:rsidRPr="00D11A06">
        <w:rPr>
          <w:color w:val="000000" w:themeColor="text1"/>
        </w:rPr>
        <w:t xml:space="preserve"> </w:t>
      </w:r>
      <w:proofErr w:type="spellStart"/>
      <w:r w:rsidRPr="00D11A06">
        <w:rPr>
          <w:color w:val="000000" w:themeColor="text1"/>
        </w:rPr>
        <w:t>vijon</w:t>
      </w:r>
      <w:proofErr w:type="spellEnd"/>
      <w:r w:rsidRPr="00D11A06">
        <w:rPr>
          <w:color w:val="000000" w:themeColor="text1"/>
        </w:rPr>
        <w:t>:</w:t>
      </w:r>
    </w:p>
    <w:p w14:paraId="7D0517D9" w14:textId="0A95DD62" w:rsidR="002003E5" w:rsidRPr="00D11A06" w:rsidRDefault="002003E5" w:rsidP="00B44C84">
      <w:pPr>
        <w:pStyle w:val="ListParagraph"/>
        <w:numPr>
          <w:ilvl w:val="0"/>
          <w:numId w:val="42"/>
        </w:numPr>
        <w:ind w:hanging="357"/>
        <w:jc w:val="both"/>
        <w:rPr>
          <w:rStyle w:val="Strong"/>
          <w:rFonts w:ascii="Times New Roman" w:eastAsiaTheme="majorEastAsia" w:hAnsi="Times New Roman" w:cs="Times New Roman"/>
          <w:b w:val="0"/>
          <w:bCs w:val="0"/>
          <w:color w:val="000000" w:themeColor="text1"/>
        </w:rPr>
      </w:pPr>
      <w:r w:rsidRPr="00D11A06">
        <w:rPr>
          <w:rStyle w:val="Strong"/>
          <w:rFonts w:ascii="Times New Roman" w:eastAsiaTheme="majorEastAsia" w:hAnsi="Times New Roman" w:cs="Times New Roman"/>
          <w:b w:val="0"/>
          <w:bCs w:val="0"/>
          <w:color w:val="000000" w:themeColor="text1"/>
        </w:rPr>
        <w:t xml:space="preserve">Fëmijë </w:t>
      </w:r>
      <w:proofErr w:type="spellStart"/>
      <w:r w:rsidRPr="00D11A06">
        <w:rPr>
          <w:rStyle w:val="Strong"/>
          <w:rFonts w:ascii="Times New Roman" w:eastAsiaTheme="majorEastAsia" w:hAnsi="Times New Roman" w:cs="Times New Roman"/>
          <w:b w:val="0"/>
          <w:bCs w:val="0"/>
          <w:color w:val="000000" w:themeColor="text1"/>
        </w:rPr>
        <w:t>në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konflikt</w:t>
      </w:r>
      <w:proofErr w:type="spellEnd"/>
      <w:r w:rsidRPr="00D11A06">
        <w:rPr>
          <w:rStyle w:val="Strong"/>
          <w:rFonts w:ascii="Times New Roman" w:eastAsiaTheme="majorEastAsia" w:hAnsi="Times New Roman" w:cs="Times New Roman"/>
          <w:b w:val="0"/>
          <w:bCs w:val="0"/>
          <w:color w:val="000000" w:themeColor="text1"/>
        </w:rPr>
        <w:t xml:space="preserve"> me </w:t>
      </w:r>
      <w:proofErr w:type="spellStart"/>
      <w:r w:rsidRPr="00D11A06">
        <w:rPr>
          <w:rStyle w:val="Strong"/>
          <w:rFonts w:ascii="Times New Roman" w:eastAsiaTheme="majorEastAsia" w:hAnsi="Times New Roman" w:cs="Times New Roman"/>
          <w:b w:val="0"/>
          <w:bCs w:val="0"/>
          <w:color w:val="000000" w:themeColor="text1"/>
        </w:rPr>
        <w:t>ligjin</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00C92EE0" w:rsidRPr="00D11A06">
        <w:rPr>
          <w:rStyle w:val="Strong"/>
          <w:rFonts w:ascii="Times New Roman" w:eastAsiaTheme="majorEastAsia" w:hAnsi="Times New Roman" w:cs="Times New Roman"/>
          <w:b w:val="0"/>
          <w:bCs w:val="0"/>
          <w:color w:val="000000" w:themeColor="text1"/>
        </w:rPr>
        <w:t>p</w:t>
      </w:r>
      <w:r w:rsidRPr="00D11A06">
        <w:rPr>
          <w:rStyle w:val="Strong"/>
          <w:rFonts w:ascii="Times New Roman" w:eastAsiaTheme="majorEastAsia" w:hAnsi="Times New Roman" w:cs="Times New Roman"/>
          <w:b w:val="0"/>
          <w:bCs w:val="0"/>
          <w:color w:val="000000" w:themeColor="text1"/>
        </w:rPr>
        <w:t>ë</w:t>
      </w:r>
      <w:r w:rsidR="00C92EE0" w:rsidRPr="00D11A06">
        <w:rPr>
          <w:rStyle w:val="Strong"/>
          <w:rFonts w:ascii="Times New Roman" w:eastAsiaTheme="majorEastAsia" w:hAnsi="Times New Roman" w:cs="Times New Roman"/>
          <w:b w:val="0"/>
          <w:bCs w:val="0"/>
          <w:color w:val="000000" w:themeColor="text1"/>
        </w:rPr>
        <w:t>r</w:t>
      </w:r>
      <w:proofErr w:type="spellEnd"/>
      <w:r w:rsidR="00C92EE0" w:rsidRPr="00D11A06">
        <w:rPr>
          <w:rStyle w:val="Strong"/>
          <w:rFonts w:ascii="Times New Roman" w:eastAsiaTheme="majorEastAsia" w:hAnsi="Times New Roman" w:cs="Times New Roman"/>
          <w:b w:val="0"/>
          <w:bCs w:val="0"/>
          <w:color w:val="000000" w:themeColor="text1"/>
        </w:rPr>
        <w:t xml:space="preserve"> </w:t>
      </w:r>
      <w:proofErr w:type="spellStart"/>
      <w:r w:rsidR="00C92EE0" w:rsidRPr="00D11A06">
        <w:rPr>
          <w:rStyle w:val="Strong"/>
          <w:rFonts w:ascii="Times New Roman" w:eastAsiaTheme="majorEastAsia" w:hAnsi="Times New Roman" w:cs="Times New Roman"/>
          <w:b w:val="0"/>
          <w:bCs w:val="0"/>
          <w:color w:val="000000" w:themeColor="text1"/>
        </w:rPr>
        <w:t>t</w:t>
      </w:r>
      <w:r w:rsidR="00DA7F7A" w:rsidRPr="00D11A06">
        <w:rPr>
          <w:rStyle w:val="Strong"/>
          <w:rFonts w:ascii="Times New Roman" w:eastAsiaTheme="majorEastAsia" w:hAnsi="Times New Roman" w:cs="Times New Roman"/>
          <w:b w:val="0"/>
          <w:bCs w:val="0"/>
          <w:color w:val="000000" w:themeColor="text1"/>
        </w:rPr>
        <w:t>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cilë</w:t>
      </w:r>
      <w:r w:rsidR="00C92EE0" w:rsidRPr="00D11A06">
        <w:rPr>
          <w:rStyle w:val="Strong"/>
          <w:rFonts w:ascii="Times New Roman" w:eastAsiaTheme="majorEastAsia" w:hAnsi="Times New Roman" w:cs="Times New Roman"/>
          <w:b w:val="0"/>
          <w:bCs w:val="0"/>
          <w:color w:val="000000" w:themeColor="text1"/>
        </w:rPr>
        <w:t>t</w:t>
      </w:r>
      <w:proofErr w:type="spellEnd"/>
      <w:r w:rsidR="00C92EE0" w:rsidRPr="00D11A06">
        <w:rPr>
          <w:rStyle w:val="Strong"/>
          <w:rFonts w:ascii="Times New Roman" w:eastAsiaTheme="majorEastAsia" w:hAnsi="Times New Roman" w:cs="Times New Roman"/>
          <w:b w:val="0"/>
          <w:bCs w:val="0"/>
          <w:color w:val="000000" w:themeColor="text1"/>
        </w:rPr>
        <w:t xml:space="preserve"> </w:t>
      </w:r>
      <w:proofErr w:type="spellStart"/>
      <w:r w:rsidR="00DA7F7A" w:rsidRPr="00D11A06">
        <w:rPr>
          <w:rStyle w:val="Strong"/>
          <w:rFonts w:ascii="Times New Roman" w:eastAsiaTheme="majorEastAsia" w:hAnsi="Times New Roman" w:cs="Times New Roman"/>
          <w:b w:val="0"/>
          <w:bCs w:val="0"/>
          <w:color w:val="000000" w:themeColor="text1"/>
        </w:rPr>
        <w:t>ë</w:t>
      </w:r>
      <w:r w:rsidR="00C92EE0" w:rsidRPr="00D11A06">
        <w:rPr>
          <w:rStyle w:val="Strong"/>
          <w:rFonts w:ascii="Times New Roman" w:eastAsiaTheme="majorEastAsia" w:hAnsi="Times New Roman" w:cs="Times New Roman"/>
          <w:b w:val="0"/>
          <w:bCs w:val="0"/>
          <w:color w:val="000000" w:themeColor="text1"/>
        </w:rPr>
        <w:t>sht</w:t>
      </w:r>
      <w:r w:rsidRPr="00D11A06">
        <w:rPr>
          <w:rStyle w:val="Strong"/>
          <w:rFonts w:ascii="Times New Roman" w:eastAsiaTheme="majorEastAsia" w:hAnsi="Times New Roman" w:cs="Times New Roman"/>
          <w:b w:val="0"/>
          <w:bCs w:val="0"/>
          <w:color w:val="000000" w:themeColor="text1"/>
        </w:rPr>
        <w:t>ë</w:t>
      </w:r>
      <w:proofErr w:type="spellEnd"/>
      <w:r w:rsidR="00C92EE0" w:rsidRPr="00D11A06">
        <w:rPr>
          <w:rStyle w:val="Strong"/>
          <w:rFonts w:ascii="Times New Roman" w:eastAsiaTheme="majorEastAsia" w:hAnsi="Times New Roman" w:cs="Times New Roman"/>
          <w:b w:val="0"/>
          <w:bCs w:val="0"/>
          <w:color w:val="000000" w:themeColor="text1"/>
        </w:rPr>
        <w:t xml:space="preserve"> </w:t>
      </w:r>
      <w:proofErr w:type="spellStart"/>
      <w:r w:rsidR="00C92EE0" w:rsidRPr="00D11A06">
        <w:rPr>
          <w:rStyle w:val="Strong"/>
          <w:rFonts w:ascii="Times New Roman" w:eastAsiaTheme="majorEastAsia" w:hAnsi="Times New Roman" w:cs="Times New Roman"/>
          <w:b w:val="0"/>
          <w:bCs w:val="0"/>
          <w:color w:val="000000" w:themeColor="text1"/>
        </w:rPr>
        <w:t>dh</w:t>
      </w:r>
      <w:r w:rsidRPr="00D11A06">
        <w:rPr>
          <w:rStyle w:val="Strong"/>
          <w:rFonts w:ascii="Times New Roman" w:eastAsiaTheme="majorEastAsia" w:hAnsi="Times New Roman" w:cs="Times New Roman"/>
          <w:b w:val="0"/>
          <w:bCs w:val="0"/>
          <w:color w:val="000000" w:themeColor="text1"/>
        </w:rPr>
        <w:t>ë</w:t>
      </w:r>
      <w:r w:rsidR="00C92EE0" w:rsidRPr="00D11A06">
        <w:rPr>
          <w:rStyle w:val="Strong"/>
          <w:rFonts w:ascii="Times New Roman" w:eastAsiaTheme="majorEastAsia" w:hAnsi="Times New Roman" w:cs="Times New Roman"/>
          <w:b w:val="0"/>
          <w:bCs w:val="0"/>
          <w:color w:val="000000" w:themeColor="text1"/>
        </w:rPr>
        <w:t>n</w:t>
      </w:r>
      <w:r w:rsidR="00DA7F7A" w:rsidRPr="00D11A06">
        <w:rPr>
          <w:rStyle w:val="Strong"/>
          <w:rFonts w:ascii="Times New Roman" w:eastAsiaTheme="majorEastAsia" w:hAnsi="Times New Roman" w:cs="Times New Roman"/>
          <w:b w:val="0"/>
          <w:bCs w:val="0"/>
          <w:color w:val="000000" w:themeColor="text1"/>
        </w:rPr>
        <w:t>ë</w:t>
      </w:r>
      <w:proofErr w:type="spellEnd"/>
      <w:r w:rsidR="00C92EE0" w:rsidRPr="00D11A06">
        <w:rPr>
          <w:rStyle w:val="Strong"/>
          <w:rFonts w:ascii="Times New Roman" w:eastAsiaTheme="majorEastAsia" w:hAnsi="Times New Roman" w:cs="Times New Roman"/>
          <w:b w:val="0"/>
          <w:bCs w:val="0"/>
          <w:color w:val="000000" w:themeColor="text1"/>
        </w:rPr>
        <w:t xml:space="preserve"> </w:t>
      </w:r>
      <w:proofErr w:type="spellStart"/>
      <w:r w:rsidR="00C92EE0" w:rsidRPr="00D11A06">
        <w:rPr>
          <w:rStyle w:val="Strong"/>
          <w:rFonts w:ascii="Times New Roman" w:eastAsiaTheme="majorEastAsia" w:hAnsi="Times New Roman" w:cs="Times New Roman"/>
          <w:b w:val="0"/>
          <w:bCs w:val="0"/>
          <w:color w:val="000000" w:themeColor="text1"/>
        </w:rPr>
        <w:t>nj</w:t>
      </w:r>
      <w:r w:rsidR="00DA7F7A" w:rsidRPr="00D11A06">
        <w:rPr>
          <w:rStyle w:val="Strong"/>
          <w:rFonts w:ascii="Times New Roman" w:eastAsiaTheme="majorEastAsia" w:hAnsi="Times New Roman" w:cs="Times New Roman"/>
          <w:b w:val="0"/>
          <w:bCs w:val="0"/>
          <w:color w:val="000000" w:themeColor="text1"/>
        </w:rPr>
        <w:t>ë</w:t>
      </w:r>
      <w:proofErr w:type="spellEnd"/>
      <w:r w:rsidR="00C92EE0" w:rsidRPr="00D11A06">
        <w:rPr>
          <w:rStyle w:val="Strong"/>
          <w:rFonts w:ascii="Times New Roman" w:eastAsiaTheme="majorEastAsia" w:hAnsi="Times New Roman" w:cs="Times New Roman"/>
          <w:b w:val="0"/>
          <w:bCs w:val="0"/>
          <w:color w:val="000000" w:themeColor="text1"/>
        </w:rPr>
        <w:t xml:space="preserve"> </w:t>
      </w:r>
      <w:proofErr w:type="spellStart"/>
      <w:r w:rsidR="00C92EE0" w:rsidRPr="00D11A06">
        <w:rPr>
          <w:rStyle w:val="Strong"/>
          <w:rFonts w:ascii="Times New Roman" w:eastAsiaTheme="majorEastAsia" w:hAnsi="Times New Roman" w:cs="Times New Roman"/>
          <w:b w:val="0"/>
          <w:bCs w:val="0"/>
          <w:color w:val="000000" w:themeColor="text1"/>
        </w:rPr>
        <w:t>mas</w:t>
      </w:r>
      <w:r w:rsidR="00DA7F7A" w:rsidRPr="00D11A06">
        <w:rPr>
          <w:rStyle w:val="Strong"/>
          <w:rFonts w:ascii="Times New Roman" w:eastAsiaTheme="majorEastAsia" w:hAnsi="Times New Roman" w:cs="Times New Roman"/>
          <w:b w:val="0"/>
          <w:bCs w:val="0"/>
          <w:color w:val="000000" w:themeColor="text1"/>
        </w:rPr>
        <w:t>ë</w:t>
      </w:r>
      <w:proofErr w:type="spellEnd"/>
      <w:r w:rsidR="00C92EE0" w:rsidRPr="00D11A06">
        <w:rPr>
          <w:rStyle w:val="Strong"/>
          <w:rFonts w:ascii="Times New Roman" w:eastAsiaTheme="majorEastAsia" w:hAnsi="Times New Roman" w:cs="Times New Roman"/>
          <w:b w:val="0"/>
          <w:bCs w:val="0"/>
          <w:color w:val="000000" w:themeColor="text1"/>
        </w:rPr>
        <w:t xml:space="preserve"> </w:t>
      </w:r>
      <w:proofErr w:type="spellStart"/>
      <w:r w:rsidR="00C92EE0" w:rsidRPr="00D11A06">
        <w:rPr>
          <w:rStyle w:val="Strong"/>
          <w:rFonts w:ascii="Times New Roman" w:eastAsiaTheme="majorEastAsia" w:hAnsi="Times New Roman" w:cs="Times New Roman"/>
          <w:b w:val="0"/>
          <w:bCs w:val="0"/>
          <w:color w:val="000000" w:themeColor="text1"/>
        </w:rPr>
        <w:t>q</w:t>
      </w:r>
      <w:r w:rsidR="00DA7F7A" w:rsidRPr="00D11A06">
        <w:rPr>
          <w:rStyle w:val="Strong"/>
          <w:rFonts w:ascii="Times New Roman" w:eastAsiaTheme="majorEastAsia" w:hAnsi="Times New Roman" w:cs="Times New Roman"/>
          <w:b w:val="0"/>
          <w:bCs w:val="0"/>
          <w:color w:val="000000" w:themeColor="text1"/>
        </w:rPr>
        <w:t>ë</w:t>
      </w:r>
      <w:proofErr w:type="spellEnd"/>
      <w:r w:rsidR="00C92EE0" w:rsidRPr="00D11A06">
        <w:rPr>
          <w:rStyle w:val="Strong"/>
          <w:rFonts w:ascii="Times New Roman" w:eastAsiaTheme="majorEastAsia" w:hAnsi="Times New Roman" w:cs="Times New Roman"/>
          <w:b w:val="0"/>
          <w:bCs w:val="0"/>
          <w:color w:val="000000" w:themeColor="text1"/>
        </w:rPr>
        <w:t xml:space="preserve"> </w:t>
      </w:r>
      <w:proofErr w:type="spellStart"/>
      <w:r w:rsidR="00C92EE0" w:rsidRPr="00D11A06">
        <w:rPr>
          <w:rStyle w:val="Strong"/>
          <w:rFonts w:ascii="Times New Roman" w:eastAsiaTheme="majorEastAsia" w:hAnsi="Times New Roman" w:cs="Times New Roman"/>
          <w:b w:val="0"/>
          <w:bCs w:val="0"/>
          <w:color w:val="000000" w:themeColor="text1"/>
        </w:rPr>
        <w:t>kufizon</w:t>
      </w:r>
      <w:proofErr w:type="spellEnd"/>
      <w:r w:rsidR="00C92EE0" w:rsidRPr="00D11A06">
        <w:rPr>
          <w:rStyle w:val="Strong"/>
          <w:rFonts w:ascii="Times New Roman" w:eastAsiaTheme="majorEastAsia" w:hAnsi="Times New Roman" w:cs="Times New Roman"/>
          <w:b w:val="0"/>
          <w:bCs w:val="0"/>
          <w:color w:val="000000" w:themeColor="text1"/>
        </w:rPr>
        <w:t xml:space="preserve"> </w:t>
      </w:r>
      <w:proofErr w:type="spellStart"/>
      <w:r w:rsidR="00C92EE0" w:rsidRPr="00D11A06">
        <w:rPr>
          <w:rStyle w:val="Strong"/>
          <w:rFonts w:ascii="Times New Roman" w:eastAsiaTheme="majorEastAsia" w:hAnsi="Times New Roman" w:cs="Times New Roman"/>
          <w:b w:val="0"/>
          <w:bCs w:val="0"/>
          <w:color w:val="000000" w:themeColor="text1"/>
        </w:rPr>
        <w:t>lirin</w:t>
      </w:r>
      <w:r w:rsidR="00DA7F7A" w:rsidRPr="00D11A06">
        <w:rPr>
          <w:rStyle w:val="Strong"/>
          <w:rFonts w:ascii="Times New Roman" w:eastAsiaTheme="majorEastAsia" w:hAnsi="Times New Roman" w:cs="Times New Roman"/>
          <w:b w:val="0"/>
          <w:bCs w:val="0"/>
          <w:color w:val="000000" w:themeColor="text1"/>
        </w:rPr>
        <w:t>ë</w:t>
      </w:r>
      <w:proofErr w:type="spellEnd"/>
      <w:r w:rsidR="00C92EE0" w:rsidRPr="00D11A06">
        <w:rPr>
          <w:rStyle w:val="Strong"/>
          <w:rFonts w:ascii="Times New Roman" w:eastAsiaTheme="majorEastAsia" w:hAnsi="Times New Roman" w:cs="Times New Roman"/>
          <w:b w:val="0"/>
          <w:bCs w:val="0"/>
          <w:color w:val="000000" w:themeColor="text1"/>
        </w:rPr>
        <w:t xml:space="preserve"> </w:t>
      </w:r>
      <w:proofErr w:type="spellStart"/>
      <w:r w:rsidR="00C92EE0" w:rsidRPr="00D11A06">
        <w:rPr>
          <w:rStyle w:val="Strong"/>
          <w:rFonts w:ascii="Times New Roman" w:eastAsiaTheme="majorEastAsia" w:hAnsi="Times New Roman" w:cs="Times New Roman"/>
          <w:b w:val="0"/>
          <w:bCs w:val="0"/>
          <w:color w:val="000000" w:themeColor="text1"/>
        </w:rPr>
        <w:t>personale</w:t>
      </w:r>
      <w:proofErr w:type="spellEnd"/>
      <w:r w:rsidR="00C92EE0" w:rsidRPr="00D11A06">
        <w:rPr>
          <w:rStyle w:val="Strong"/>
          <w:rFonts w:ascii="Times New Roman" w:eastAsiaTheme="majorEastAsia" w:hAnsi="Times New Roman" w:cs="Times New Roman"/>
          <w:b w:val="0"/>
          <w:bCs w:val="0"/>
          <w:color w:val="000000" w:themeColor="text1"/>
        </w:rPr>
        <w:t xml:space="preserve">, </w:t>
      </w:r>
      <w:r w:rsidRPr="00D11A06">
        <w:rPr>
          <w:rStyle w:val="Strong"/>
          <w:rFonts w:ascii="Times New Roman" w:eastAsiaTheme="majorEastAsia" w:hAnsi="Times New Roman" w:cs="Times New Roman"/>
          <w:b w:val="0"/>
          <w:bCs w:val="0"/>
          <w:color w:val="000000" w:themeColor="text1"/>
        </w:rPr>
        <w:t xml:space="preserve">me </w:t>
      </w:r>
      <w:proofErr w:type="spellStart"/>
      <w:r w:rsidRPr="00D11A06">
        <w:rPr>
          <w:rStyle w:val="Strong"/>
          <w:rFonts w:ascii="Times New Roman" w:eastAsiaTheme="majorEastAsia" w:hAnsi="Times New Roman" w:cs="Times New Roman"/>
          <w:b w:val="0"/>
          <w:bCs w:val="0"/>
          <w:color w:val="000000" w:themeColor="text1"/>
        </w:rPr>
        <w:t>vendim</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të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formës</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së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prerë</w:t>
      </w:r>
      <w:proofErr w:type="spellEnd"/>
      <w:r w:rsidRPr="00D11A06">
        <w:rPr>
          <w:rStyle w:val="Strong"/>
          <w:rFonts w:ascii="Times New Roman" w:eastAsiaTheme="majorEastAsia" w:hAnsi="Times New Roman" w:cs="Times New Roman"/>
          <w:b w:val="0"/>
          <w:bCs w:val="0"/>
          <w:color w:val="000000" w:themeColor="text1"/>
        </w:rPr>
        <w:t>;</w:t>
      </w:r>
    </w:p>
    <w:p w14:paraId="512A0130" w14:textId="5EFF1E2F" w:rsidR="002003E5" w:rsidRPr="00D11A06" w:rsidRDefault="002003E5" w:rsidP="00B44C84">
      <w:pPr>
        <w:pStyle w:val="ListParagraph"/>
        <w:numPr>
          <w:ilvl w:val="0"/>
          <w:numId w:val="42"/>
        </w:numPr>
        <w:jc w:val="both"/>
        <w:rPr>
          <w:rStyle w:val="Strong"/>
          <w:rFonts w:ascii="Times New Roman" w:eastAsiaTheme="majorEastAsia" w:hAnsi="Times New Roman" w:cs="Times New Roman"/>
          <w:b w:val="0"/>
          <w:bCs w:val="0"/>
          <w:color w:val="000000" w:themeColor="text1"/>
        </w:rPr>
      </w:pPr>
      <w:r w:rsidRPr="00D11A06">
        <w:rPr>
          <w:rStyle w:val="Strong"/>
          <w:rFonts w:ascii="Times New Roman" w:eastAsiaTheme="majorEastAsia" w:hAnsi="Times New Roman" w:cs="Times New Roman"/>
          <w:b w:val="0"/>
          <w:bCs w:val="0"/>
          <w:color w:val="000000" w:themeColor="text1"/>
        </w:rPr>
        <w:t>Fëmij</w:t>
      </w:r>
      <w:r w:rsidR="00AD10B8">
        <w:rPr>
          <w:rStyle w:val="Strong"/>
          <w:rFonts w:ascii="Times New Roman" w:eastAsiaTheme="majorEastAsia" w:hAnsi="Times New Roman" w:cs="Times New Roman"/>
          <w:b w:val="0"/>
          <w:bCs w:val="0"/>
          <w:color w:val="000000" w:themeColor="text1"/>
        </w:rPr>
        <w:t xml:space="preserve">ë </w:t>
      </w:r>
      <w:proofErr w:type="spellStart"/>
      <w:r w:rsidR="00AD10B8">
        <w:rPr>
          <w:rStyle w:val="Strong"/>
          <w:rFonts w:ascii="Times New Roman" w:eastAsiaTheme="majorEastAsia" w:hAnsi="Times New Roman" w:cs="Times New Roman"/>
          <w:b w:val="0"/>
          <w:bCs w:val="0"/>
          <w:color w:val="000000" w:themeColor="text1"/>
        </w:rPr>
        <w:t>n</w:t>
      </w:r>
      <w:r w:rsidRPr="00D11A06">
        <w:rPr>
          <w:rStyle w:val="Strong"/>
          <w:rFonts w:ascii="Times New Roman" w:eastAsiaTheme="majorEastAsia" w:hAnsi="Times New Roman" w:cs="Times New Roman"/>
          <w:b w:val="0"/>
          <w:bCs w:val="0"/>
          <w:color w:val="000000" w:themeColor="text1"/>
        </w:rPr>
        <w:t>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kujdesin</w:t>
      </w:r>
      <w:proofErr w:type="spellEnd"/>
      <w:r w:rsidRPr="00D11A06">
        <w:rPr>
          <w:rStyle w:val="Strong"/>
          <w:rFonts w:ascii="Times New Roman" w:eastAsiaTheme="majorEastAsia" w:hAnsi="Times New Roman" w:cs="Times New Roman"/>
          <w:b w:val="0"/>
          <w:bCs w:val="0"/>
          <w:color w:val="000000" w:themeColor="text1"/>
        </w:rPr>
        <w:t xml:space="preserve"> e </w:t>
      </w:r>
      <w:proofErr w:type="spellStart"/>
      <w:r w:rsidRPr="00D11A06">
        <w:rPr>
          <w:rStyle w:val="Strong"/>
          <w:rFonts w:ascii="Times New Roman" w:eastAsiaTheme="majorEastAsia" w:hAnsi="Times New Roman" w:cs="Times New Roman"/>
          <w:b w:val="0"/>
          <w:bCs w:val="0"/>
          <w:color w:val="000000" w:themeColor="text1"/>
        </w:rPr>
        <w:t>përkohshëm</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të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një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institucioni</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shëndetësor</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për</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qëllime</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mjekësore</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afatshkurtra</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dhe</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00AD10B8">
        <w:rPr>
          <w:rStyle w:val="Strong"/>
          <w:rFonts w:ascii="Times New Roman" w:eastAsiaTheme="majorEastAsia" w:hAnsi="Times New Roman" w:cs="Times New Roman"/>
          <w:b w:val="0"/>
          <w:bCs w:val="0"/>
          <w:color w:val="000000" w:themeColor="text1"/>
        </w:rPr>
        <w:t>q</w:t>
      </w:r>
      <w:r w:rsidR="00B6144E">
        <w:rPr>
          <w:rStyle w:val="Strong"/>
          <w:rFonts w:ascii="Times New Roman" w:eastAsiaTheme="majorEastAsia" w:hAnsi="Times New Roman" w:cs="Times New Roman"/>
          <w:b w:val="0"/>
          <w:bCs w:val="0"/>
          <w:color w:val="000000" w:themeColor="text1"/>
        </w:rPr>
        <w:t>ë</w:t>
      </w:r>
      <w:proofErr w:type="spellEnd"/>
      <w:r w:rsidR="00AD10B8">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prindërit</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kanë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ruajtur</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përgjegjësinë</w:t>
      </w:r>
      <w:proofErr w:type="spellEnd"/>
      <w:r w:rsidRPr="00D11A06">
        <w:rPr>
          <w:rStyle w:val="Strong"/>
          <w:rFonts w:ascii="Times New Roman" w:eastAsiaTheme="majorEastAsia" w:hAnsi="Times New Roman" w:cs="Times New Roman"/>
          <w:b w:val="0"/>
          <w:bCs w:val="0"/>
          <w:color w:val="000000" w:themeColor="text1"/>
        </w:rPr>
        <w:t xml:space="preserve"> </w:t>
      </w:r>
      <w:proofErr w:type="spellStart"/>
      <w:r w:rsidRPr="00D11A06">
        <w:rPr>
          <w:rStyle w:val="Strong"/>
          <w:rFonts w:ascii="Times New Roman" w:eastAsiaTheme="majorEastAsia" w:hAnsi="Times New Roman" w:cs="Times New Roman"/>
          <w:b w:val="0"/>
          <w:bCs w:val="0"/>
          <w:color w:val="000000" w:themeColor="text1"/>
        </w:rPr>
        <w:t>prindërore</w:t>
      </w:r>
      <w:proofErr w:type="spellEnd"/>
      <w:r w:rsidR="00843D18" w:rsidRPr="00D11A06">
        <w:rPr>
          <w:rStyle w:val="Strong"/>
          <w:rFonts w:ascii="Times New Roman" w:eastAsiaTheme="majorEastAsia" w:hAnsi="Times New Roman" w:cs="Times New Roman"/>
          <w:b w:val="0"/>
          <w:bCs w:val="0"/>
          <w:color w:val="000000" w:themeColor="text1"/>
        </w:rPr>
        <w:t>.</w:t>
      </w:r>
    </w:p>
    <w:p w14:paraId="484DDA89" w14:textId="77777777" w:rsidR="00AE56E6" w:rsidRDefault="00AE56E6" w:rsidP="00AE56E6">
      <w:pPr>
        <w:pStyle w:val="NormalWeb"/>
        <w:spacing w:before="0" w:beforeAutospacing="0" w:after="0" w:afterAutospacing="0"/>
        <w:jc w:val="center"/>
        <w:rPr>
          <w:color w:val="000000" w:themeColor="text1"/>
        </w:rPr>
      </w:pPr>
    </w:p>
    <w:p w14:paraId="22DFC58B" w14:textId="5BBE06B2" w:rsidR="00D51755" w:rsidRPr="00AE56E6" w:rsidRDefault="00D51755" w:rsidP="00AE56E6">
      <w:pPr>
        <w:pStyle w:val="NormalWeb"/>
        <w:spacing w:before="0" w:beforeAutospacing="0" w:after="0" w:afterAutospacing="0"/>
        <w:jc w:val="center"/>
        <w:rPr>
          <w:color w:val="000000" w:themeColor="text1"/>
        </w:rPr>
      </w:pPr>
      <w:r w:rsidRPr="00AE56E6">
        <w:rPr>
          <w:color w:val="000000" w:themeColor="text1"/>
        </w:rPr>
        <w:t xml:space="preserve">Neni </w:t>
      </w:r>
      <w:r w:rsidR="003227CC" w:rsidRPr="00AE56E6">
        <w:rPr>
          <w:color w:val="000000" w:themeColor="text1"/>
        </w:rPr>
        <w:t>4</w:t>
      </w:r>
    </w:p>
    <w:p w14:paraId="7DAA3511" w14:textId="2413C151" w:rsidR="00D51755" w:rsidRPr="00D11A06" w:rsidRDefault="003227CC" w:rsidP="00AE56E6">
      <w:pPr>
        <w:jc w:val="center"/>
        <w:rPr>
          <w:rFonts w:ascii="Times New Roman" w:eastAsia="Times New Roman" w:hAnsi="Times New Roman" w:cs="Times New Roman"/>
          <w:b/>
          <w:bCs/>
          <w:color w:val="000000" w:themeColor="text1"/>
          <w:kern w:val="0"/>
          <w:lang w:eastAsia="en-GB"/>
          <w14:ligatures w14:val="none"/>
        </w:rPr>
      </w:pPr>
      <w:r>
        <w:rPr>
          <w:rFonts w:ascii="Times New Roman" w:eastAsia="Times New Roman" w:hAnsi="Times New Roman" w:cs="Times New Roman"/>
          <w:b/>
          <w:bCs/>
          <w:color w:val="000000" w:themeColor="text1"/>
          <w:kern w:val="0"/>
          <w:lang w:eastAsia="en-GB"/>
          <w14:ligatures w14:val="none"/>
        </w:rPr>
        <w:t xml:space="preserve">   </w:t>
      </w:r>
      <w:proofErr w:type="spellStart"/>
      <w:r w:rsidR="00D51755" w:rsidRPr="00D11A06">
        <w:rPr>
          <w:rFonts w:ascii="Times New Roman" w:eastAsia="Times New Roman" w:hAnsi="Times New Roman" w:cs="Times New Roman"/>
          <w:b/>
          <w:bCs/>
          <w:color w:val="000000" w:themeColor="text1"/>
          <w:kern w:val="0"/>
          <w:lang w:eastAsia="en-GB"/>
          <w14:ligatures w14:val="none"/>
        </w:rPr>
        <w:t>Përkufizimet</w:t>
      </w:r>
      <w:proofErr w:type="spellEnd"/>
    </w:p>
    <w:p w14:paraId="3BDE2173" w14:textId="77777777" w:rsidR="00CF3CBA" w:rsidRPr="00D11A06" w:rsidRDefault="00CF3CBA" w:rsidP="001972BF">
      <w:pPr>
        <w:rPr>
          <w:rFonts w:ascii="Times New Roman" w:eastAsia="Times New Roman" w:hAnsi="Times New Roman" w:cs="Times New Roman"/>
          <w:color w:val="000000" w:themeColor="text1"/>
          <w:kern w:val="0"/>
          <w:lang w:eastAsia="en-GB"/>
          <w14:ligatures w14:val="none"/>
        </w:rPr>
      </w:pPr>
    </w:p>
    <w:p w14:paraId="05C2C9A3" w14:textId="41B7E71E" w:rsidR="00D51755" w:rsidRPr="00D11A06" w:rsidRDefault="00D51755" w:rsidP="00B44C84">
      <w:pPr>
        <w:pStyle w:val="ListParagraph"/>
        <w:numPr>
          <w:ilvl w:val="0"/>
          <w:numId w:val="41"/>
        </w:numPr>
        <w:ind w:left="426" w:hanging="426"/>
        <w:rPr>
          <w:rFonts w:ascii="Times New Roman" w:eastAsia="Times New Roman" w:hAnsi="Times New Roman" w:cs="Times New Roman"/>
          <w:color w:val="000000" w:themeColor="text1"/>
          <w:kern w:val="0"/>
          <w:lang w:eastAsia="en-GB"/>
          <w14:ligatures w14:val="none"/>
        </w:rPr>
      </w:pPr>
      <w:proofErr w:type="spellStart"/>
      <w:r w:rsidRPr="00D11A06">
        <w:rPr>
          <w:rFonts w:ascii="Times New Roman" w:eastAsia="Times New Roman" w:hAnsi="Times New Roman" w:cs="Times New Roman"/>
          <w:color w:val="000000" w:themeColor="text1"/>
          <w:kern w:val="0"/>
          <w:lang w:eastAsia="en-GB"/>
          <w14:ligatures w14:val="none"/>
        </w:rPr>
        <w:t>Në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kuptim</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këtij</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ligji</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termat</w:t>
      </w:r>
      <w:proofErr w:type="spellEnd"/>
      <w:r w:rsidRPr="00D11A06">
        <w:rPr>
          <w:rFonts w:ascii="Times New Roman" w:eastAsia="Times New Roman" w:hAnsi="Times New Roman" w:cs="Times New Roman"/>
          <w:color w:val="000000" w:themeColor="text1"/>
          <w:kern w:val="0"/>
          <w:lang w:eastAsia="en-GB"/>
          <w14:ligatures w14:val="none"/>
        </w:rPr>
        <w:t xml:space="preserve"> e </w:t>
      </w:r>
      <w:proofErr w:type="spellStart"/>
      <w:r w:rsidRPr="00D11A06">
        <w:rPr>
          <w:rFonts w:ascii="Times New Roman" w:eastAsia="Times New Roman" w:hAnsi="Times New Roman" w:cs="Times New Roman"/>
          <w:color w:val="000000" w:themeColor="text1"/>
          <w:kern w:val="0"/>
          <w:lang w:eastAsia="en-GB"/>
          <w14:ligatures w14:val="none"/>
        </w:rPr>
        <w:t>mëposhtëm</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kanë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këto</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kuptime</w:t>
      </w:r>
      <w:proofErr w:type="spellEnd"/>
      <w:r w:rsidRPr="00D11A06">
        <w:rPr>
          <w:rFonts w:ascii="Times New Roman" w:eastAsia="Times New Roman" w:hAnsi="Times New Roman" w:cs="Times New Roman"/>
          <w:color w:val="000000" w:themeColor="text1"/>
          <w:kern w:val="0"/>
          <w:lang w:eastAsia="en-GB"/>
          <w14:ligatures w14:val="none"/>
        </w:rPr>
        <w:t>:</w:t>
      </w:r>
    </w:p>
    <w:p w14:paraId="4075A1E7" w14:textId="0CCF3753" w:rsidR="00D51755" w:rsidRPr="00AD22DD" w:rsidRDefault="001972BF" w:rsidP="00AD22DD">
      <w:pPr>
        <w:pStyle w:val="p1"/>
        <w:numPr>
          <w:ilvl w:val="0"/>
          <w:numId w:val="40"/>
        </w:numPr>
        <w:jc w:val="both"/>
        <w:rPr>
          <w:rFonts w:ascii="Times New Roman" w:hAnsi="Times New Roman"/>
          <w:color w:val="000000" w:themeColor="text1"/>
          <w:lang w:val="en-US"/>
        </w:rPr>
      </w:pPr>
      <w:r w:rsidRPr="00D11A06">
        <w:rPr>
          <w:rFonts w:ascii="Times New Roman" w:hAnsi="Times New Roman"/>
          <w:color w:val="000000" w:themeColor="text1"/>
          <w:sz w:val="24"/>
          <w:szCs w:val="24"/>
        </w:rPr>
        <w:t>“</w:t>
      </w:r>
      <w:proofErr w:type="spellStart"/>
      <w:r w:rsidR="00D51755" w:rsidRPr="00D11A06">
        <w:rPr>
          <w:rFonts w:ascii="Times New Roman" w:hAnsi="Times New Roman"/>
          <w:color w:val="000000" w:themeColor="text1"/>
          <w:sz w:val="24"/>
          <w:szCs w:val="24"/>
        </w:rPr>
        <w:t>Familje</w:t>
      </w:r>
      <w:proofErr w:type="spellEnd"/>
      <w:r w:rsidR="00D51755" w:rsidRPr="00D11A06">
        <w:rPr>
          <w:rFonts w:ascii="Times New Roman" w:hAnsi="Times New Roman"/>
          <w:color w:val="000000" w:themeColor="text1"/>
          <w:sz w:val="24"/>
          <w:szCs w:val="24"/>
        </w:rPr>
        <w:t xml:space="preserve"> </w:t>
      </w:r>
      <w:proofErr w:type="spellStart"/>
      <w:r w:rsidR="00716955" w:rsidRPr="00D11A06">
        <w:rPr>
          <w:rFonts w:ascii="Times New Roman" w:hAnsi="Times New Roman"/>
          <w:color w:val="000000" w:themeColor="text1"/>
          <w:sz w:val="24"/>
          <w:szCs w:val="24"/>
        </w:rPr>
        <w:t>kujdesta</w:t>
      </w:r>
      <w:r w:rsidR="005C3157" w:rsidRPr="00D11A06">
        <w:rPr>
          <w:rFonts w:ascii="Times New Roman" w:hAnsi="Times New Roman"/>
          <w:color w:val="000000" w:themeColor="text1"/>
          <w:sz w:val="24"/>
          <w:szCs w:val="24"/>
        </w:rPr>
        <w:t>r</w:t>
      </w:r>
      <w:r w:rsidR="00D51755" w:rsidRPr="00D11A06">
        <w:rPr>
          <w:rFonts w:ascii="Times New Roman" w:hAnsi="Times New Roman"/>
          <w:color w:val="000000" w:themeColor="text1"/>
          <w:sz w:val="24"/>
          <w:szCs w:val="24"/>
        </w:rPr>
        <w:t>e</w:t>
      </w:r>
      <w:proofErr w:type="spellEnd"/>
      <w:r w:rsidRPr="00D11A06">
        <w:rPr>
          <w:rFonts w:ascii="Times New Roman" w:hAnsi="Times New Roman"/>
          <w:color w:val="000000" w:themeColor="text1"/>
          <w:sz w:val="24"/>
          <w:szCs w:val="24"/>
        </w:rPr>
        <w:t>”</w:t>
      </w:r>
      <w:r w:rsidR="00D51755" w:rsidRPr="00D11A06">
        <w:rPr>
          <w:rFonts w:ascii="Times New Roman" w:hAnsi="Times New Roman"/>
          <w:color w:val="000000" w:themeColor="text1"/>
          <w:sz w:val="24"/>
          <w:szCs w:val="24"/>
        </w:rPr>
        <w:t xml:space="preserve"> </w:t>
      </w:r>
      <w:proofErr w:type="spellStart"/>
      <w:r w:rsidR="00C85762" w:rsidRPr="00D11A06">
        <w:rPr>
          <w:rFonts w:ascii="Times New Roman" w:hAnsi="Times New Roman"/>
          <w:color w:val="000000" w:themeColor="text1"/>
          <w:sz w:val="24"/>
          <w:szCs w:val="24"/>
        </w:rPr>
        <w:t>është</w:t>
      </w:r>
      <w:proofErr w:type="spellEnd"/>
      <w:r w:rsidR="002E0F21" w:rsidRPr="00D11A06">
        <w:rPr>
          <w:rFonts w:ascii="Times New Roman" w:hAnsi="Times New Roman"/>
          <w:color w:val="000000" w:themeColor="text1"/>
          <w:sz w:val="24"/>
          <w:szCs w:val="24"/>
        </w:rPr>
        <w:t xml:space="preserve"> </w:t>
      </w:r>
      <w:proofErr w:type="spellStart"/>
      <w:r w:rsidR="002E0F21" w:rsidRPr="00D11A06">
        <w:rPr>
          <w:rFonts w:ascii="Times New Roman" w:hAnsi="Times New Roman"/>
          <w:color w:val="000000" w:themeColor="text1"/>
          <w:sz w:val="24"/>
          <w:szCs w:val="24"/>
        </w:rPr>
        <w:t>familja</w:t>
      </w:r>
      <w:proofErr w:type="spellEnd"/>
      <w:r w:rsidR="002E0F21" w:rsidRPr="00D11A06">
        <w:rPr>
          <w:rFonts w:ascii="Times New Roman" w:hAnsi="Times New Roman"/>
          <w:color w:val="000000" w:themeColor="text1"/>
          <w:sz w:val="24"/>
          <w:szCs w:val="24"/>
        </w:rPr>
        <w:t xml:space="preserve"> </w:t>
      </w:r>
      <w:proofErr w:type="spellStart"/>
      <w:r w:rsidR="00D51755" w:rsidRPr="00D11A06">
        <w:rPr>
          <w:rFonts w:ascii="Times New Roman" w:hAnsi="Times New Roman"/>
          <w:color w:val="000000" w:themeColor="text1"/>
          <w:sz w:val="24"/>
          <w:szCs w:val="24"/>
        </w:rPr>
        <w:t>që</w:t>
      </w:r>
      <w:proofErr w:type="spellEnd"/>
      <w:r w:rsidR="00D51755" w:rsidRPr="00D11A06">
        <w:rPr>
          <w:rFonts w:ascii="Times New Roman" w:hAnsi="Times New Roman"/>
          <w:color w:val="000000" w:themeColor="text1"/>
          <w:sz w:val="24"/>
          <w:szCs w:val="24"/>
        </w:rPr>
        <w:t xml:space="preserve"> </w:t>
      </w:r>
      <w:proofErr w:type="spellStart"/>
      <w:r w:rsidR="00D51755" w:rsidRPr="00D11A06">
        <w:rPr>
          <w:rFonts w:ascii="Times New Roman" w:hAnsi="Times New Roman"/>
          <w:color w:val="000000" w:themeColor="text1"/>
          <w:sz w:val="24"/>
          <w:szCs w:val="24"/>
        </w:rPr>
        <w:t>merr</w:t>
      </w:r>
      <w:proofErr w:type="spellEnd"/>
      <w:r w:rsidR="00D51755" w:rsidRPr="00D11A06">
        <w:rPr>
          <w:rFonts w:ascii="Times New Roman" w:hAnsi="Times New Roman"/>
          <w:color w:val="000000" w:themeColor="text1"/>
          <w:sz w:val="24"/>
          <w:szCs w:val="24"/>
        </w:rPr>
        <w:t xml:space="preserve"> </w:t>
      </w:r>
      <w:proofErr w:type="spellStart"/>
      <w:r w:rsidR="00D51755" w:rsidRPr="00D11A06">
        <w:rPr>
          <w:rFonts w:ascii="Times New Roman" w:hAnsi="Times New Roman"/>
          <w:color w:val="000000" w:themeColor="text1"/>
          <w:sz w:val="24"/>
          <w:szCs w:val="24"/>
        </w:rPr>
        <w:t>përgjegjësinë</w:t>
      </w:r>
      <w:proofErr w:type="spellEnd"/>
      <w:r w:rsidR="00D51755" w:rsidRPr="00D11A06">
        <w:rPr>
          <w:rFonts w:ascii="Times New Roman" w:hAnsi="Times New Roman"/>
          <w:color w:val="000000" w:themeColor="text1"/>
          <w:sz w:val="24"/>
          <w:szCs w:val="24"/>
        </w:rPr>
        <w:t xml:space="preserve"> </w:t>
      </w:r>
      <w:proofErr w:type="spellStart"/>
      <w:r w:rsidR="00D51755" w:rsidRPr="00D11A06">
        <w:rPr>
          <w:rFonts w:ascii="Times New Roman" w:hAnsi="Times New Roman"/>
          <w:color w:val="000000" w:themeColor="text1"/>
          <w:sz w:val="24"/>
          <w:szCs w:val="24"/>
        </w:rPr>
        <w:t>për</w:t>
      </w:r>
      <w:proofErr w:type="spellEnd"/>
      <w:r w:rsidR="00D51755" w:rsidRPr="00D11A06">
        <w:rPr>
          <w:rFonts w:ascii="Times New Roman" w:hAnsi="Times New Roman"/>
          <w:color w:val="000000" w:themeColor="text1"/>
          <w:sz w:val="24"/>
          <w:szCs w:val="24"/>
        </w:rPr>
        <w:t xml:space="preserve"> </w:t>
      </w:r>
      <w:proofErr w:type="spellStart"/>
      <w:r w:rsidR="00D51755" w:rsidRPr="00D11A06">
        <w:rPr>
          <w:rFonts w:ascii="Times New Roman" w:hAnsi="Times New Roman"/>
          <w:color w:val="000000" w:themeColor="text1"/>
          <w:sz w:val="24"/>
          <w:szCs w:val="24"/>
        </w:rPr>
        <w:t>të</w:t>
      </w:r>
      <w:proofErr w:type="spellEnd"/>
      <w:r w:rsidR="00D51755" w:rsidRPr="00D11A06">
        <w:rPr>
          <w:rFonts w:ascii="Times New Roman" w:hAnsi="Times New Roman"/>
          <w:color w:val="000000" w:themeColor="text1"/>
          <w:sz w:val="24"/>
          <w:szCs w:val="24"/>
        </w:rPr>
        <w:t xml:space="preserve"> </w:t>
      </w:r>
      <w:proofErr w:type="spellStart"/>
      <w:r w:rsidR="00D51755" w:rsidRPr="00D11A06">
        <w:rPr>
          <w:rFonts w:ascii="Times New Roman" w:hAnsi="Times New Roman"/>
          <w:color w:val="000000" w:themeColor="text1"/>
          <w:sz w:val="24"/>
          <w:szCs w:val="24"/>
        </w:rPr>
        <w:t>strehuar</w:t>
      </w:r>
      <w:proofErr w:type="spellEnd"/>
      <w:r w:rsidR="00D51755" w:rsidRPr="00D11A06">
        <w:rPr>
          <w:rFonts w:ascii="Times New Roman" w:hAnsi="Times New Roman"/>
          <w:color w:val="000000" w:themeColor="text1"/>
          <w:sz w:val="24"/>
          <w:szCs w:val="24"/>
        </w:rPr>
        <w:t xml:space="preserve"> </w:t>
      </w:r>
      <w:proofErr w:type="spellStart"/>
      <w:r w:rsidR="00D51755" w:rsidRPr="00D11A06">
        <w:rPr>
          <w:rFonts w:ascii="Times New Roman" w:hAnsi="Times New Roman"/>
          <w:color w:val="000000" w:themeColor="text1"/>
          <w:sz w:val="24"/>
          <w:szCs w:val="24"/>
        </w:rPr>
        <w:t>dhe</w:t>
      </w:r>
      <w:proofErr w:type="spellEnd"/>
      <w:r w:rsidR="00D51755" w:rsidRPr="00D11A06">
        <w:rPr>
          <w:rFonts w:ascii="Times New Roman" w:hAnsi="Times New Roman"/>
          <w:color w:val="000000" w:themeColor="text1"/>
          <w:sz w:val="24"/>
          <w:szCs w:val="24"/>
        </w:rPr>
        <w:t xml:space="preserve"> </w:t>
      </w:r>
      <w:proofErr w:type="spellStart"/>
      <w:r w:rsidR="00C85762" w:rsidRPr="00D11A06">
        <w:rPr>
          <w:rFonts w:ascii="Times New Roman" w:hAnsi="Times New Roman"/>
          <w:color w:val="000000" w:themeColor="text1"/>
          <w:sz w:val="24"/>
          <w:szCs w:val="24"/>
        </w:rPr>
        <w:t>p</w:t>
      </w:r>
      <w:r w:rsidR="00612B84" w:rsidRPr="00D11A06">
        <w:rPr>
          <w:rFonts w:ascii="Times New Roman" w:hAnsi="Times New Roman"/>
          <w:color w:val="000000" w:themeColor="text1"/>
          <w:sz w:val="24"/>
          <w:szCs w:val="24"/>
        </w:rPr>
        <w:t>ë</w:t>
      </w:r>
      <w:r w:rsidR="00C85762" w:rsidRPr="00D11A06">
        <w:rPr>
          <w:rFonts w:ascii="Times New Roman" w:hAnsi="Times New Roman"/>
          <w:color w:val="000000" w:themeColor="text1"/>
          <w:sz w:val="24"/>
          <w:szCs w:val="24"/>
        </w:rPr>
        <w:t>r</w:t>
      </w:r>
      <w:proofErr w:type="spellEnd"/>
      <w:r w:rsidR="00C85762" w:rsidRPr="00D11A06">
        <w:rPr>
          <w:rFonts w:ascii="Times New Roman" w:hAnsi="Times New Roman"/>
          <w:color w:val="000000" w:themeColor="text1"/>
          <w:sz w:val="24"/>
          <w:szCs w:val="24"/>
        </w:rPr>
        <w:t xml:space="preserve"> </w:t>
      </w:r>
      <w:proofErr w:type="spellStart"/>
      <w:r w:rsidR="00C85762" w:rsidRPr="00D11A06">
        <w:rPr>
          <w:rFonts w:ascii="Times New Roman" w:hAnsi="Times New Roman"/>
          <w:color w:val="000000" w:themeColor="text1"/>
          <w:sz w:val="24"/>
          <w:szCs w:val="24"/>
        </w:rPr>
        <w:t>t’u</w:t>
      </w:r>
      <w:proofErr w:type="spellEnd"/>
      <w:r w:rsidR="00C85762" w:rsidRPr="00D11A06">
        <w:rPr>
          <w:rFonts w:ascii="Times New Roman" w:hAnsi="Times New Roman"/>
          <w:color w:val="000000" w:themeColor="text1"/>
          <w:sz w:val="24"/>
          <w:szCs w:val="24"/>
        </w:rPr>
        <w:t xml:space="preserve"> </w:t>
      </w:r>
      <w:proofErr w:type="spellStart"/>
      <w:r w:rsidR="005C3157" w:rsidRPr="00D11A06">
        <w:rPr>
          <w:rFonts w:ascii="Times New Roman" w:hAnsi="Times New Roman"/>
          <w:color w:val="000000" w:themeColor="text1"/>
          <w:sz w:val="24"/>
          <w:szCs w:val="24"/>
        </w:rPr>
        <w:t>përkujdes</w:t>
      </w:r>
      <w:r w:rsidR="00D51755" w:rsidRPr="00D11A06">
        <w:rPr>
          <w:rFonts w:ascii="Times New Roman" w:hAnsi="Times New Roman"/>
          <w:color w:val="000000" w:themeColor="text1"/>
          <w:sz w:val="24"/>
          <w:szCs w:val="24"/>
        </w:rPr>
        <w:t>ur</w:t>
      </w:r>
      <w:proofErr w:type="spellEnd"/>
      <w:r w:rsidR="00D51755" w:rsidRPr="00D11A06">
        <w:rPr>
          <w:rFonts w:ascii="Times New Roman" w:hAnsi="Times New Roman"/>
          <w:color w:val="000000" w:themeColor="text1"/>
          <w:sz w:val="24"/>
          <w:szCs w:val="24"/>
        </w:rPr>
        <w:t xml:space="preserve"> </w:t>
      </w:r>
      <w:proofErr w:type="spellStart"/>
      <w:r w:rsidR="00C85762" w:rsidRPr="00D11A06">
        <w:rPr>
          <w:rFonts w:ascii="Times New Roman" w:hAnsi="Times New Roman"/>
          <w:color w:val="000000" w:themeColor="text1"/>
          <w:sz w:val="24"/>
          <w:szCs w:val="24"/>
        </w:rPr>
        <w:t>p</w:t>
      </w:r>
      <w:r w:rsidR="00612B84" w:rsidRPr="00D11A06">
        <w:rPr>
          <w:rFonts w:ascii="Times New Roman" w:hAnsi="Times New Roman"/>
          <w:color w:val="000000" w:themeColor="text1"/>
          <w:sz w:val="24"/>
          <w:szCs w:val="24"/>
        </w:rPr>
        <w:t>ë</w:t>
      </w:r>
      <w:r w:rsidR="00C85762" w:rsidRPr="00D11A06">
        <w:rPr>
          <w:rFonts w:ascii="Times New Roman" w:hAnsi="Times New Roman"/>
          <w:color w:val="000000" w:themeColor="text1"/>
          <w:sz w:val="24"/>
          <w:szCs w:val="24"/>
        </w:rPr>
        <w:t>r</w:t>
      </w:r>
      <w:proofErr w:type="spellEnd"/>
      <w:r w:rsidR="00C85762" w:rsidRPr="00D11A06">
        <w:rPr>
          <w:rFonts w:ascii="Times New Roman" w:hAnsi="Times New Roman"/>
          <w:color w:val="000000" w:themeColor="text1"/>
          <w:sz w:val="24"/>
          <w:szCs w:val="24"/>
        </w:rPr>
        <w:t xml:space="preserve"> </w:t>
      </w:r>
      <w:proofErr w:type="spellStart"/>
      <w:r w:rsidR="00D51755" w:rsidRPr="00D11A06">
        <w:rPr>
          <w:rFonts w:ascii="Times New Roman" w:hAnsi="Times New Roman"/>
          <w:color w:val="000000" w:themeColor="text1"/>
          <w:sz w:val="24"/>
          <w:szCs w:val="24"/>
        </w:rPr>
        <w:t>një</w:t>
      </w:r>
      <w:proofErr w:type="spellEnd"/>
      <w:r w:rsidR="00D51755" w:rsidRPr="00D11A06">
        <w:rPr>
          <w:rFonts w:ascii="Times New Roman" w:hAnsi="Times New Roman"/>
          <w:color w:val="000000" w:themeColor="text1"/>
          <w:sz w:val="24"/>
          <w:szCs w:val="24"/>
        </w:rPr>
        <w:t xml:space="preserve"> </w:t>
      </w:r>
      <w:proofErr w:type="spellStart"/>
      <w:r w:rsidR="00C85762" w:rsidRPr="00D11A06">
        <w:rPr>
          <w:rFonts w:ascii="Times New Roman" w:hAnsi="Times New Roman"/>
          <w:color w:val="000000" w:themeColor="text1"/>
          <w:sz w:val="24"/>
          <w:szCs w:val="24"/>
        </w:rPr>
        <w:t>ose</w:t>
      </w:r>
      <w:proofErr w:type="spellEnd"/>
      <w:r w:rsidR="00C85762" w:rsidRPr="00D11A06">
        <w:rPr>
          <w:rFonts w:ascii="Times New Roman" w:hAnsi="Times New Roman"/>
          <w:color w:val="000000" w:themeColor="text1"/>
          <w:sz w:val="24"/>
          <w:szCs w:val="24"/>
        </w:rPr>
        <w:t xml:space="preserve"> </w:t>
      </w:r>
      <w:proofErr w:type="spellStart"/>
      <w:r w:rsidR="00C85762" w:rsidRPr="00D11A06">
        <w:rPr>
          <w:rFonts w:ascii="Times New Roman" w:hAnsi="Times New Roman"/>
          <w:color w:val="000000" w:themeColor="text1"/>
          <w:sz w:val="24"/>
          <w:szCs w:val="24"/>
        </w:rPr>
        <w:t>m</w:t>
      </w:r>
      <w:r w:rsidR="00612B84" w:rsidRPr="00D11A06">
        <w:rPr>
          <w:rFonts w:ascii="Times New Roman" w:hAnsi="Times New Roman"/>
          <w:color w:val="000000" w:themeColor="text1"/>
          <w:sz w:val="24"/>
          <w:szCs w:val="24"/>
        </w:rPr>
        <w:t>ë</w:t>
      </w:r>
      <w:proofErr w:type="spellEnd"/>
      <w:r w:rsidR="00C85762" w:rsidRPr="00D11A06">
        <w:rPr>
          <w:rFonts w:ascii="Times New Roman" w:hAnsi="Times New Roman"/>
          <w:color w:val="000000" w:themeColor="text1"/>
          <w:sz w:val="24"/>
          <w:szCs w:val="24"/>
        </w:rPr>
        <w:t xml:space="preserve"> </w:t>
      </w:r>
      <w:proofErr w:type="spellStart"/>
      <w:r w:rsidR="00C85762" w:rsidRPr="00D11A06">
        <w:rPr>
          <w:rFonts w:ascii="Times New Roman" w:hAnsi="Times New Roman"/>
          <w:color w:val="000000" w:themeColor="text1"/>
          <w:sz w:val="24"/>
          <w:szCs w:val="24"/>
        </w:rPr>
        <w:t>shum</w:t>
      </w:r>
      <w:r w:rsidR="00612B84" w:rsidRPr="00D11A06">
        <w:rPr>
          <w:rFonts w:ascii="Times New Roman" w:hAnsi="Times New Roman"/>
          <w:color w:val="000000" w:themeColor="text1"/>
          <w:sz w:val="24"/>
          <w:szCs w:val="24"/>
        </w:rPr>
        <w:t>ë</w:t>
      </w:r>
      <w:proofErr w:type="spellEnd"/>
      <w:r w:rsidR="00C85762" w:rsidRPr="00D11A06">
        <w:rPr>
          <w:rFonts w:ascii="Times New Roman" w:hAnsi="Times New Roman"/>
          <w:color w:val="000000" w:themeColor="text1"/>
          <w:sz w:val="24"/>
          <w:szCs w:val="24"/>
        </w:rPr>
        <w:t xml:space="preserve"> </w:t>
      </w:r>
      <w:proofErr w:type="spellStart"/>
      <w:r w:rsidR="00D51755" w:rsidRPr="00D11A06">
        <w:rPr>
          <w:rFonts w:ascii="Times New Roman" w:hAnsi="Times New Roman"/>
          <w:color w:val="000000" w:themeColor="text1"/>
          <w:sz w:val="24"/>
          <w:szCs w:val="24"/>
        </w:rPr>
        <w:t>fëmijë</w:t>
      </w:r>
      <w:proofErr w:type="spellEnd"/>
      <w:r w:rsidR="002E0F21" w:rsidRPr="00D11A06">
        <w:rPr>
          <w:rFonts w:ascii="Times New Roman" w:hAnsi="Times New Roman"/>
          <w:color w:val="000000" w:themeColor="text1"/>
          <w:sz w:val="24"/>
          <w:szCs w:val="24"/>
        </w:rPr>
        <w:t xml:space="preserve"> pa </w:t>
      </w:r>
      <w:proofErr w:type="spellStart"/>
      <w:r w:rsidR="00E91C90" w:rsidRPr="00D11A06">
        <w:rPr>
          <w:rFonts w:ascii="Times New Roman" w:hAnsi="Times New Roman"/>
          <w:color w:val="000000" w:themeColor="text1"/>
          <w:sz w:val="24"/>
          <w:szCs w:val="24"/>
        </w:rPr>
        <w:t>kujdes</w:t>
      </w:r>
      <w:proofErr w:type="spellEnd"/>
      <w:r w:rsidR="002E0F21" w:rsidRPr="00D11A06">
        <w:rPr>
          <w:rFonts w:ascii="Times New Roman" w:hAnsi="Times New Roman"/>
          <w:color w:val="000000" w:themeColor="text1"/>
          <w:sz w:val="24"/>
          <w:szCs w:val="24"/>
        </w:rPr>
        <w:t xml:space="preserve"> </w:t>
      </w:r>
      <w:proofErr w:type="spellStart"/>
      <w:r w:rsidR="002E0F21" w:rsidRPr="00D11A06">
        <w:rPr>
          <w:rFonts w:ascii="Times New Roman" w:hAnsi="Times New Roman"/>
          <w:color w:val="000000" w:themeColor="text1"/>
          <w:sz w:val="24"/>
          <w:szCs w:val="24"/>
        </w:rPr>
        <w:t>prindëror</w:t>
      </w:r>
      <w:proofErr w:type="spellEnd"/>
      <w:r w:rsidR="002E0F21" w:rsidRPr="00D11A06">
        <w:rPr>
          <w:rFonts w:ascii="Times New Roman" w:hAnsi="Times New Roman"/>
          <w:color w:val="000000" w:themeColor="text1"/>
          <w:sz w:val="24"/>
          <w:szCs w:val="24"/>
        </w:rPr>
        <w:t xml:space="preserve">, </w:t>
      </w:r>
      <w:r w:rsidR="00B8492F" w:rsidRPr="00D11A06">
        <w:rPr>
          <w:rFonts w:ascii="Times New Roman" w:hAnsi="Times New Roman"/>
          <w:color w:val="000000" w:themeColor="text1"/>
          <w:sz w:val="24"/>
          <w:szCs w:val="24"/>
        </w:rPr>
        <w:t xml:space="preserve">me </w:t>
      </w:r>
      <w:proofErr w:type="spellStart"/>
      <w:r w:rsidR="00B8492F" w:rsidRPr="00D11A06">
        <w:rPr>
          <w:rFonts w:ascii="Times New Roman" w:hAnsi="Times New Roman"/>
          <w:color w:val="000000" w:themeColor="text1"/>
          <w:sz w:val="24"/>
          <w:szCs w:val="24"/>
        </w:rPr>
        <w:t>q</w:t>
      </w:r>
      <w:r w:rsidR="00F0630B" w:rsidRPr="00D11A06">
        <w:rPr>
          <w:rFonts w:ascii="Times New Roman" w:hAnsi="Times New Roman"/>
          <w:color w:val="000000" w:themeColor="text1"/>
          <w:sz w:val="24"/>
          <w:szCs w:val="24"/>
        </w:rPr>
        <w:t>ë</w:t>
      </w:r>
      <w:r w:rsidR="00B8492F" w:rsidRPr="00D11A06">
        <w:rPr>
          <w:rFonts w:ascii="Times New Roman" w:hAnsi="Times New Roman"/>
          <w:color w:val="000000" w:themeColor="text1"/>
          <w:sz w:val="24"/>
          <w:szCs w:val="24"/>
        </w:rPr>
        <w:t>llim</w:t>
      </w:r>
      <w:proofErr w:type="spellEnd"/>
      <w:r w:rsidR="00B8492F" w:rsidRPr="00D11A06">
        <w:rPr>
          <w:rFonts w:ascii="Times New Roman" w:hAnsi="Times New Roman"/>
          <w:color w:val="000000" w:themeColor="text1"/>
          <w:sz w:val="24"/>
          <w:szCs w:val="24"/>
        </w:rPr>
        <w:t xml:space="preserve"> </w:t>
      </w:r>
      <w:proofErr w:type="spellStart"/>
      <w:r w:rsidR="00B8492F" w:rsidRPr="00D11A06">
        <w:rPr>
          <w:rFonts w:ascii="Times New Roman" w:hAnsi="Times New Roman"/>
          <w:color w:val="000000" w:themeColor="text1"/>
          <w:sz w:val="24"/>
          <w:szCs w:val="24"/>
        </w:rPr>
        <w:t>ofrimin</w:t>
      </w:r>
      <w:proofErr w:type="spellEnd"/>
      <w:r w:rsidR="00B8492F" w:rsidRPr="00D11A06">
        <w:rPr>
          <w:rFonts w:ascii="Times New Roman" w:hAnsi="Times New Roman"/>
          <w:color w:val="000000" w:themeColor="text1"/>
          <w:sz w:val="24"/>
          <w:szCs w:val="24"/>
        </w:rPr>
        <w:t xml:space="preserve"> e </w:t>
      </w:r>
      <w:proofErr w:type="spellStart"/>
      <w:r w:rsidR="00B8492F" w:rsidRPr="00D11A06">
        <w:rPr>
          <w:rFonts w:ascii="Times New Roman" w:hAnsi="Times New Roman"/>
          <w:color w:val="000000" w:themeColor="text1"/>
          <w:sz w:val="24"/>
          <w:szCs w:val="24"/>
        </w:rPr>
        <w:t>një</w:t>
      </w:r>
      <w:proofErr w:type="spellEnd"/>
      <w:r w:rsidR="00B8492F" w:rsidRPr="00D11A06">
        <w:rPr>
          <w:rFonts w:ascii="Times New Roman" w:hAnsi="Times New Roman"/>
          <w:color w:val="000000" w:themeColor="text1"/>
          <w:sz w:val="24"/>
          <w:szCs w:val="24"/>
        </w:rPr>
        <w:t xml:space="preserve"> </w:t>
      </w:r>
      <w:proofErr w:type="spellStart"/>
      <w:r w:rsidR="00B8492F" w:rsidRPr="00D11A06">
        <w:rPr>
          <w:rFonts w:ascii="Times New Roman" w:hAnsi="Times New Roman"/>
          <w:color w:val="000000" w:themeColor="text1"/>
          <w:sz w:val="24"/>
          <w:szCs w:val="24"/>
        </w:rPr>
        <w:t>mjedisi</w:t>
      </w:r>
      <w:proofErr w:type="spellEnd"/>
      <w:r w:rsidR="00B8492F" w:rsidRPr="00D11A06">
        <w:rPr>
          <w:rFonts w:ascii="Times New Roman" w:hAnsi="Times New Roman"/>
          <w:color w:val="000000" w:themeColor="text1"/>
          <w:sz w:val="24"/>
          <w:szCs w:val="24"/>
        </w:rPr>
        <w:t xml:space="preserve"> </w:t>
      </w:r>
      <w:proofErr w:type="spellStart"/>
      <w:r w:rsidR="00B8492F" w:rsidRPr="00D11A06">
        <w:rPr>
          <w:rFonts w:ascii="Times New Roman" w:hAnsi="Times New Roman"/>
          <w:color w:val="000000" w:themeColor="text1"/>
          <w:sz w:val="24"/>
          <w:szCs w:val="24"/>
        </w:rPr>
        <w:t>familjar</w:t>
      </w:r>
      <w:proofErr w:type="spellEnd"/>
      <w:r w:rsidR="00B8492F" w:rsidRPr="00D11A06">
        <w:rPr>
          <w:rFonts w:ascii="Times New Roman" w:hAnsi="Times New Roman"/>
          <w:color w:val="000000" w:themeColor="text1"/>
          <w:sz w:val="24"/>
          <w:szCs w:val="24"/>
        </w:rPr>
        <w:t xml:space="preserve">, </w:t>
      </w:r>
      <w:proofErr w:type="spellStart"/>
      <w:r w:rsidR="00B8492F" w:rsidRPr="00D11A06">
        <w:rPr>
          <w:rFonts w:ascii="Times New Roman" w:hAnsi="Times New Roman"/>
          <w:color w:val="000000" w:themeColor="text1"/>
          <w:sz w:val="24"/>
          <w:szCs w:val="24"/>
        </w:rPr>
        <w:t>kushte</w:t>
      </w:r>
      <w:proofErr w:type="spellEnd"/>
      <w:r w:rsidR="00B8492F" w:rsidRPr="00D11A06">
        <w:rPr>
          <w:rFonts w:ascii="Times New Roman" w:hAnsi="Times New Roman"/>
          <w:color w:val="000000" w:themeColor="text1"/>
          <w:sz w:val="24"/>
          <w:szCs w:val="24"/>
        </w:rPr>
        <w:t xml:space="preserve"> </w:t>
      </w:r>
      <w:proofErr w:type="spellStart"/>
      <w:r w:rsidR="00B8492F" w:rsidRPr="00D11A06">
        <w:rPr>
          <w:rFonts w:ascii="Times New Roman" w:hAnsi="Times New Roman"/>
          <w:color w:val="000000" w:themeColor="text1"/>
          <w:sz w:val="24"/>
          <w:szCs w:val="24"/>
        </w:rPr>
        <w:t>për</w:t>
      </w:r>
      <w:proofErr w:type="spellEnd"/>
      <w:r w:rsidR="00B8492F" w:rsidRPr="00D11A06">
        <w:rPr>
          <w:rFonts w:ascii="Times New Roman" w:hAnsi="Times New Roman"/>
          <w:color w:val="000000" w:themeColor="text1"/>
          <w:sz w:val="24"/>
          <w:szCs w:val="24"/>
        </w:rPr>
        <w:t xml:space="preserve"> </w:t>
      </w:r>
      <w:proofErr w:type="spellStart"/>
      <w:r w:rsidR="00B8492F" w:rsidRPr="00D11A06">
        <w:rPr>
          <w:rFonts w:ascii="Times New Roman" w:hAnsi="Times New Roman"/>
          <w:color w:val="000000" w:themeColor="text1"/>
          <w:sz w:val="24"/>
          <w:szCs w:val="24"/>
        </w:rPr>
        <w:t>mirërritje</w:t>
      </w:r>
      <w:proofErr w:type="spellEnd"/>
      <w:r w:rsidR="00B8492F" w:rsidRPr="00D11A06">
        <w:rPr>
          <w:rFonts w:ascii="Times New Roman" w:hAnsi="Times New Roman"/>
          <w:color w:val="000000" w:themeColor="text1"/>
          <w:sz w:val="24"/>
          <w:szCs w:val="24"/>
        </w:rPr>
        <w:t xml:space="preserve">, </w:t>
      </w:r>
      <w:proofErr w:type="spellStart"/>
      <w:r w:rsidR="00AD22DD" w:rsidRPr="00AD22DD">
        <w:rPr>
          <w:rFonts w:ascii="Times New Roman" w:hAnsi="Times New Roman"/>
          <w:color w:val="000000" w:themeColor="text1"/>
          <w:sz w:val="24"/>
          <w:szCs w:val="24"/>
          <w:lang w:val="en-US"/>
        </w:rPr>
        <w:t>përmbushje</w:t>
      </w:r>
      <w:proofErr w:type="spellEnd"/>
      <w:r w:rsidR="00AD22DD" w:rsidRPr="00AD22DD">
        <w:rPr>
          <w:rFonts w:ascii="Times New Roman" w:hAnsi="Times New Roman"/>
          <w:color w:val="000000" w:themeColor="text1"/>
          <w:sz w:val="24"/>
          <w:szCs w:val="24"/>
          <w:lang w:val="en-US"/>
        </w:rPr>
        <w:t xml:space="preserve"> </w:t>
      </w:r>
      <w:proofErr w:type="spellStart"/>
      <w:r w:rsidR="00AD22DD" w:rsidRPr="00AD22DD">
        <w:rPr>
          <w:rFonts w:ascii="Times New Roman" w:hAnsi="Times New Roman"/>
          <w:color w:val="000000" w:themeColor="text1"/>
          <w:sz w:val="24"/>
          <w:szCs w:val="24"/>
          <w:lang w:val="en-US"/>
        </w:rPr>
        <w:t>të</w:t>
      </w:r>
      <w:proofErr w:type="spellEnd"/>
      <w:r w:rsidR="00AD22DD" w:rsidRPr="00AD22DD">
        <w:rPr>
          <w:rFonts w:ascii="Times New Roman" w:hAnsi="Times New Roman"/>
          <w:color w:val="000000" w:themeColor="text1"/>
          <w:sz w:val="24"/>
          <w:szCs w:val="24"/>
          <w:lang w:val="en-US"/>
        </w:rPr>
        <w:t xml:space="preserve"> </w:t>
      </w:r>
      <w:proofErr w:type="spellStart"/>
      <w:r w:rsidR="00AD22DD" w:rsidRPr="00AD22DD">
        <w:rPr>
          <w:rFonts w:ascii="Times New Roman" w:hAnsi="Times New Roman"/>
          <w:color w:val="000000" w:themeColor="text1"/>
          <w:sz w:val="24"/>
          <w:szCs w:val="24"/>
          <w:lang w:val="en-US"/>
        </w:rPr>
        <w:t>nevojave</w:t>
      </w:r>
      <w:proofErr w:type="spellEnd"/>
      <w:r w:rsidR="00AD22DD" w:rsidRPr="00AD22DD">
        <w:rPr>
          <w:rFonts w:ascii="Times New Roman" w:hAnsi="Times New Roman"/>
          <w:color w:val="000000" w:themeColor="text1"/>
          <w:sz w:val="24"/>
          <w:szCs w:val="24"/>
          <w:lang w:val="en-US"/>
        </w:rPr>
        <w:t xml:space="preserve"> </w:t>
      </w:r>
      <w:proofErr w:type="spellStart"/>
      <w:r w:rsidR="00B8492F" w:rsidRPr="00AD22DD">
        <w:rPr>
          <w:rFonts w:ascii="Times New Roman" w:hAnsi="Times New Roman"/>
          <w:color w:val="000000" w:themeColor="text1"/>
          <w:sz w:val="24"/>
          <w:szCs w:val="24"/>
        </w:rPr>
        <w:t>dhe</w:t>
      </w:r>
      <w:proofErr w:type="spellEnd"/>
      <w:r w:rsidR="00B8492F" w:rsidRPr="00AD22DD">
        <w:rPr>
          <w:rFonts w:ascii="Times New Roman" w:hAnsi="Times New Roman"/>
          <w:color w:val="000000" w:themeColor="text1"/>
          <w:sz w:val="24"/>
          <w:szCs w:val="24"/>
        </w:rPr>
        <w:t xml:space="preserve"> </w:t>
      </w:r>
      <w:proofErr w:type="spellStart"/>
      <w:r w:rsidR="00B8492F" w:rsidRPr="00AD22DD">
        <w:rPr>
          <w:rFonts w:ascii="Times New Roman" w:hAnsi="Times New Roman"/>
          <w:color w:val="000000" w:themeColor="text1"/>
          <w:sz w:val="24"/>
          <w:szCs w:val="24"/>
        </w:rPr>
        <w:t>mbështetje</w:t>
      </w:r>
      <w:proofErr w:type="spellEnd"/>
      <w:r w:rsidR="00B8492F" w:rsidRPr="00AD22DD">
        <w:rPr>
          <w:rFonts w:ascii="Times New Roman" w:hAnsi="Times New Roman"/>
          <w:color w:val="000000" w:themeColor="text1"/>
          <w:sz w:val="24"/>
          <w:szCs w:val="24"/>
        </w:rPr>
        <w:t xml:space="preserve"> </w:t>
      </w:r>
      <w:proofErr w:type="spellStart"/>
      <w:r w:rsidR="00B8492F" w:rsidRPr="00AD22DD">
        <w:rPr>
          <w:rFonts w:ascii="Times New Roman" w:hAnsi="Times New Roman"/>
          <w:color w:val="000000" w:themeColor="text1"/>
          <w:sz w:val="24"/>
          <w:szCs w:val="24"/>
        </w:rPr>
        <w:t>emocionale</w:t>
      </w:r>
      <w:proofErr w:type="spellEnd"/>
      <w:r w:rsidR="00B8492F" w:rsidRPr="00AD22DD">
        <w:rPr>
          <w:rFonts w:ascii="Times New Roman" w:hAnsi="Times New Roman"/>
          <w:color w:val="000000" w:themeColor="text1"/>
          <w:sz w:val="24"/>
          <w:szCs w:val="24"/>
        </w:rPr>
        <w:t xml:space="preserve">, </w:t>
      </w:r>
      <w:proofErr w:type="spellStart"/>
      <w:r w:rsidR="002E0F21" w:rsidRPr="00AD22DD">
        <w:rPr>
          <w:rFonts w:ascii="Times New Roman" w:hAnsi="Times New Roman"/>
          <w:color w:val="000000" w:themeColor="text1"/>
          <w:sz w:val="24"/>
          <w:szCs w:val="24"/>
        </w:rPr>
        <w:t>në</w:t>
      </w:r>
      <w:proofErr w:type="spellEnd"/>
      <w:r w:rsidR="002E0F21" w:rsidRPr="00AD22DD">
        <w:rPr>
          <w:rFonts w:ascii="Times New Roman" w:hAnsi="Times New Roman"/>
          <w:color w:val="000000" w:themeColor="text1"/>
          <w:sz w:val="24"/>
          <w:szCs w:val="24"/>
        </w:rPr>
        <w:t xml:space="preserve"> </w:t>
      </w:r>
      <w:proofErr w:type="spellStart"/>
      <w:r w:rsidR="002E0F21" w:rsidRPr="00AD22DD">
        <w:rPr>
          <w:rFonts w:ascii="Times New Roman" w:hAnsi="Times New Roman"/>
          <w:color w:val="000000" w:themeColor="text1"/>
          <w:sz w:val="24"/>
          <w:szCs w:val="24"/>
        </w:rPr>
        <w:t>përputhje</w:t>
      </w:r>
      <w:proofErr w:type="spellEnd"/>
      <w:r w:rsidR="002E0F21" w:rsidRPr="00AD22DD">
        <w:rPr>
          <w:rFonts w:ascii="Times New Roman" w:hAnsi="Times New Roman"/>
          <w:color w:val="000000" w:themeColor="text1"/>
          <w:sz w:val="24"/>
          <w:szCs w:val="24"/>
        </w:rPr>
        <w:t xml:space="preserve"> me </w:t>
      </w:r>
      <w:proofErr w:type="spellStart"/>
      <w:r w:rsidR="002E0F21" w:rsidRPr="00AD22DD">
        <w:rPr>
          <w:rFonts w:ascii="Times New Roman" w:hAnsi="Times New Roman"/>
          <w:color w:val="000000" w:themeColor="text1"/>
          <w:sz w:val="24"/>
          <w:szCs w:val="24"/>
        </w:rPr>
        <w:t>dispozitat</w:t>
      </w:r>
      <w:proofErr w:type="spellEnd"/>
      <w:r w:rsidR="002E0F21" w:rsidRPr="00AD22DD">
        <w:rPr>
          <w:rFonts w:ascii="Times New Roman" w:hAnsi="Times New Roman"/>
          <w:color w:val="000000" w:themeColor="text1"/>
          <w:sz w:val="24"/>
          <w:szCs w:val="24"/>
        </w:rPr>
        <w:t xml:space="preserve"> e </w:t>
      </w:r>
      <w:proofErr w:type="spellStart"/>
      <w:r w:rsidR="00D51755" w:rsidRPr="00AD22DD">
        <w:rPr>
          <w:rFonts w:ascii="Times New Roman" w:hAnsi="Times New Roman"/>
          <w:color w:val="000000" w:themeColor="text1"/>
          <w:sz w:val="24"/>
          <w:szCs w:val="24"/>
        </w:rPr>
        <w:t>kët</w:t>
      </w:r>
      <w:r w:rsidR="00DC384A" w:rsidRPr="00AD22DD">
        <w:rPr>
          <w:rFonts w:ascii="Times New Roman" w:hAnsi="Times New Roman"/>
          <w:color w:val="000000" w:themeColor="text1"/>
          <w:sz w:val="24"/>
          <w:szCs w:val="24"/>
        </w:rPr>
        <w:t>ij</w:t>
      </w:r>
      <w:proofErr w:type="spellEnd"/>
      <w:r w:rsidR="00D51755" w:rsidRPr="00283DA0">
        <w:rPr>
          <w:rFonts w:ascii="Times New Roman" w:hAnsi="Times New Roman"/>
          <w:color w:val="000000" w:themeColor="text1"/>
          <w:sz w:val="24"/>
          <w:szCs w:val="24"/>
        </w:rPr>
        <w:t xml:space="preserve"> </w:t>
      </w:r>
      <w:proofErr w:type="spellStart"/>
      <w:r w:rsidR="00D51755" w:rsidRPr="00283DA0">
        <w:rPr>
          <w:rFonts w:ascii="Times New Roman" w:hAnsi="Times New Roman"/>
          <w:color w:val="000000" w:themeColor="text1"/>
          <w:sz w:val="24"/>
          <w:szCs w:val="24"/>
        </w:rPr>
        <w:t>ligj</w:t>
      </w:r>
      <w:r w:rsidR="00DC384A" w:rsidRPr="00D2343C">
        <w:rPr>
          <w:rFonts w:ascii="Times New Roman" w:hAnsi="Times New Roman"/>
          <w:color w:val="000000" w:themeColor="text1"/>
          <w:sz w:val="24"/>
          <w:szCs w:val="24"/>
        </w:rPr>
        <w:t>i</w:t>
      </w:r>
      <w:proofErr w:type="spellEnd"/>
      <w:r w:rsidR="003D34EC" w:rsidRPr="00D2343C">
        <w:rPr>
          <w:rFonts w:ascii="Times New Roman" w:hAnsi="Times New Roman"/>
          <w:color w:val="000000" w:themeColor="text1"/>
          <w:sz w:val="24"/>
          <w:szCs w:val="24"/>
        </w:rPr>
        <w:t>;</w:t>
      </w:r>
    </w:p>
    <w:p w14:paraId="3586318C" w14:textId="325AB392" w:rsidR="00A060EE" w:rsidRPr="00D11A06" w:rsidRDefault="00612B84" w:rsidP="00B44C84">
      <w:pPr>
        <w:pStyle w:val="p1"/>
        <w:numPr>
          <w:ilvl w:val="0"/>
          <w:numId w:val="40"/>
        </w:numPr>
        <w:jc w:val="both"/>
        <w:rPr>
          <w:rFonts w:ascii="Times New Roman" w:hAnsi="Times New Roman"/>
          <w:color w:val="000000" w:themeColor="text1"/>
          <w:sz w:val="24"/>
          <w:szCs w:val="24"/>
        </w:rPr>
      </w:pPr>
      <w:r w:rsidRPr="00D11A06">
        <w:rPr>
          <w:rFonts w:ascii="Times New Roman" w:hAnsi="Times New Roman"/>
          <w:color w:val="000000" w:themeColor="text1"/>
          <w:sz w:val="24"/>
          <w:szCs w:val="24"/>
        </w:rPr>
        <w:lastRenderedPageBreak/>
        <w:t xml:space="preserve">“Fëmijë” </w:t>
      </w:r>
      <w:proofErr w:type="spellStart"/>
      <w:r w:rsidRPr="00D11A06">
        <w:rPr>
          <w:rFonts w:ascii="Times New Roman" w:hAnsi="Times New Roman"/>
          <w:color w:val="000000" w:themeColor="text1"/>
          <w:sz w:val="24"/>
          <w:szCs w:val="24"/>
        </w:rPr>
        <w:t>është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çdo</w:t>
      </w:r>
      <w:proofErr w:type="spellEnd"/>
      <w:r w:rsidRPr="00D11A06">
        <w:rPr>
          <w:rFonts w:ascii="Times New Roman" w:hAnsi="Times New Roman"/>
          <w:color w:val="000000" w:themeColor="text1"/>
          <w:sz w:val="24"/>
          <w:szCs w:val="24"/>
        </w:rPr>
        <w:t xml:space="preserve"> person </w:t>
      </w:r>
      <w:proofErr w:type="spellStart"/>
      <w:r w:rsidRPr="00D11A06">
        <w:rPr>
          <w:rFonts w:ascii="Times New Roman" w:hAnsi="Times New Roman"/>
          <w:color w:val="000000" w:themeColor="text1"/>
          <w:sz w:val="24"/>
          <w:szCs w:val="24"/>
        </w:rPr>
        <w:t>nën</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moshën</w:t>
      </w:r>
      <w:proofErr w:type="spellEnd"/>
      <w:r w:rsidRPr="00D11A06">
        <w:rPr>
          <w:rFonts w:ascii="Times New Roman" w:hAnsi="Times New Roman"/>
          <w:color w:val="000000" w:themeColor="text1"/>
          <w:sz w:val="24"/>
          <w:szCs w:val="24"/>
        </w:rPr>
        <w:t xml:space="preserve"> 18 </w:t>
      </w:r>
      <w:proofErr w:type="spellStart"/>
      <w:r w:rsidRPr="00D11A06">
        <w:rPr>
          <w:rFonts w:ascii="Times New Roman" w:hAnsi="Times New Roman"/>
          <w:color w:val="000000" w:themeColor="text1"/>
          <w:sz w:val="24"/>
          <w:szCs w:val="24"/>
        </w:rPr>
        <w:t>vjeç</w:t>
      </w:r>
      <w:proofErr w:type="spellEnd"/>
      <w:r w:rsidR="00502730" w:rsidRPr="00D11A06">
        <w:rPr>
          <w:rFonts w:ascii="Times New Roman" w:hAnsi="Times New Roman"/>
          <w:color w:val="000000" w:themeColor="text1"/>
          <w:sz w:val="24"/>
          <w:szCs w:val="24"/>
        </w:rPr>
        <w:t xml:space="preserve">. </w:t>
      </w:r>
      <w:proofErr w:type="spellStart"/>
      <w:r w:rsidR="00502730" w:rsidRPr="00D11A06">
        <w:rPr>
          <w:rFonts w:ascii="Times New Roman" w:hAnsi="Times New Roman"/>
          <w:color w:val="000000" w:themeColor="text1"/>
          <w:sz w:val="24"/>
          <w:szCs w:val="24"/>
        </w:rPr>
        <w:t>N</w:t>
      </w:r>
      <w:r w:rsidRPr="00D11A06">
        <w:rPr>
          <w:rFonts w:ascii="Times New Roman" w:hAnsi="Times New Roman"/>
          <w:color w:val="000000" w:themeColor="text1"/>
          <w:sz w:val="24"/>
          <w:szCs w:val="24"/>
        </w:rPr>
        <w: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rastin</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kur</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mosha</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është</w:t>
      </w:r>
      <w:proofErr w:type="spellEnd"/>
      <w:r w:rsidRPr="00D11A06">
        <w:rPr>
          <w:rFonts w:ascii="Times New Roman" w:hAnsi="Times New Roman"/>
          <w:color w:val="000000" w:themeColor="text1"/>
          <w:sz w:val="24"/>
          <w:szCs w:val="24"/>
        </w:rPr>
        <w:t xml:space="preserve"> e </w:t>
      </w:r>
      <w:proofErr w:type="spellStart"/>
      <w:r w:rsidRPr="00D11A06">
        <w:rPr>
          <w:rFonts w:ascii="Times New Roman" w:hAnsi="Times New Roman"/>
          <w:color w:val="000000" w:themeColor="text1"/>
          <w:sz w:val="24"/>
          <w:szCs w:val="24"/>
        </w:rPr>
        <w:t>pamundur</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përcaktohet</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saktë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por</w:t>
      </w:r>
      <w:proofErr w:type="spellEnd"/>
      <w:r w:rsidRPr="00D11A06">
        <w:rPr>
          <w:rFonts w:ascii="Times New Roman" w:hAnsi="Times New Roman"/>
          <w:color w:val="000000" w:themeColor="text1"/>
          <w:sz w:val="24"/>
          <w:szCs w:val="24"/>
        </w:rPr>
        <w:t xml:space="preserve"> ka </w:t>
      </w:r>
      <w:proofErr w:type="spellStart"/>
      <w:r w:rsidRPr="00D11A06">
        <w:rPr>
          <w:rFonts w:ascii="Times New Roman" w:hAnsi="Times New Roman"/>
          <w:color w:val="000000" w:themeColor="text1"/>
          <w:sz w:val="24"/>
          <w:szCs w:val="24"/>
        </w:rPr>
        <w:t>arsye</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besohet</w:t>
      </w:r>
      <w:proofErr w:type="spellEnd"/>
      <w:r w:rsidRPr="00D11A06">
        <w:rPr>
          <w:rFonts w:ascii="Times New Roman" w:hAnsi="Times New Roman"/>
          <w:color w:val="000000" w:themeColor="text1"/>
          <w:sz w:val="24"/>
          <w:szCs w:val="24"/>
        </w:rPr>
        <w:t xml:space="preserve"> se </w:t>
      </w:r>
      <w:proofErr w:type="spellStart"/>
      <w:r w:rsidRPr="00D11A06">
        <w:rPr>
          <w:rFonts w:ascii="Times New Roman" w:hAnsi="Times New Roman"/>
          <w:color w:val="000000" w:themeColor="text1"/>
          <w:sz w:val="24"/>
          <w:szCs w:val="24"/>
        </w:rPr>
        <w:t>personi</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është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fëmijë</w:t>
      </w:r>
      <w:proofErr w:type="spellEnd"/>
      <w:r w:rsidRPr="00D11A06">
        <w:rPr>
          <w:rFonts w:ascii="Times New Roman" w:hAnsi="Times New Roman"/>
          <w:color w:val="000000" w:themeColor="text1"/>
          <w:sz w:val="24"/>
          <w:szCs w:val="24"/>
        </w:rPr>
        <w:t>, ai</w:t>
      </w:r>
      <w:r w:rsidR="00502730" w:rsidRPr="00D11A06">
        <w:rPr>
          <w:rFonts w:ascii="Times New Roman" w:hAnsi="Times New Roman"/>
          <w:color w:val="000000" w:themeColor="text1"/>
          <w:sz w:val="24"/>
          <w:szCs w:val="24"/>
        </w:rPr>
        <w:t>/</w:t>
      </w:r>
      <w:proofErr w:type="spellStart"/>
      <w:r w:rsidR="00502730" w:rsidRPr="00D11A06">
        <w:rPr>
          <w:rFonts w:ascii="Times New Roman" w:hAnsi="Times New Roman"/>
          <w:color w:val="000000" w:themeColor="text1"/>
          <w:sz w:val="24"/>
          <w:szCs w:val="24"/>
        </w:rPr>
        <w:t>ajo</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konsiderohet</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fëmijë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në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kuptim</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këtij</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ligji</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derisa</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mosha</w:t>
      </w:r>
      <w:proofErr w:type="spellEnd"/>
      <w:r w:rsidRPr="00D11A06">
        <w:rPr>
          <w:rFonts w:ascii="Times New Roman" w:hAnsi="Times New Roman"/>
          <w:color w:val="000000" w:themeColor="text1"/>
          <w:sz w:val="24"/>
          <w:szCs w:val="24"/>
        </w:rPr>
        <w:t xml:space="preserve"> e </w:t>
      </w:r>
      <w:proofErr w:type="spellStart"/>
      <w:r w:rsidRPr="00D11A06">
        <w:rPr>
          <w:rFonts w:ascii="Times New Roman" w:hAnsi="Times New Roman"/>
          <w:color w:val="000000" w:themeColor="text1"/>
          <w:sz w:val="24"/>
          <w:szCs w:val="24"/>
        </w:rPr>
        <w:t>tij</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përcaktohet</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sipas</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legjislacionit</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në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fuqi</w:t>
      </w:r>
      <w:proofErr w:type="spellEnd"/>
      <w:r w:rsidR="003D34EC" w:rsidRPr="00D11A06">
        <w:rPr>
          <w:rFonts w:ascii="Times New Roman" w:hAnsi="Times New Roman"/>
          <w:color w:val="000000" w:themeColor="text1"/>
          <w:sz w:val="24"/>
          <w:szCs w:val="24"/>
        </w:rPr>
        <w:t>;</w:t>
      </w:r>
    </w:p>
    <w:p w14:paraId="55BF1115" w14:textId="50FC2B84" w:rsidR="00843D18" w:rsidRPr="00D11A06" w:rsidRDefault="00426525" w:rsidP="00B44C84">
      <w:pPr>
        <w:pStyle w:val="p1"/>
        <w:numPr>
          <w:ilvl w:val="0"/>
          <w:numId w:val="40"/>
        </w:numPr>
        <w:jc w:val="both"/>
        <w:rPr>
          <w:rFonts w:ascii="Times New Roman" w:hAnsi="Times New Roman"/>
          <w:color w:val="000000" w:themeColor="text1"/>
          <w:sz w:val="24"/>
          <w:szCs w:val="24"/>
        </w:rPr>
      </w:pPr>
      <w:r w:rsidRPr="00D11A06">
        <w:rPr>
          <w:rFonts w:ascii="Times New Roman" w:hAnsi="Times New Roman"/>
          <w:color w:val="000000" w:themeColor="text1"/>
          <w:sz w:val="24"/>
          <w:szCs w:val="24"/>
        </w:rPr>
        <w:t>“</w:t>
      </w:r>
      <w:r w:rsidR="00843D18" w:rsidRPr="00D11A06">
        <w:rPr>
          <w:rFonts w:ascii="Times New Roman" w:hAnsi="Times New Roman"/>
          <w:color w:val="000000" w:themeColor="text1"/>
          <w:sz w:val="24"/>
          <w:szCs w:val="24"/>
        </w:rPr>
        <w:t xml:space="preserve">Fëmijë </w:t>
      </w:r>
      <w:proofErr w:type="spellStart"/>
      <w:r w:rsidR="00843D18" w:rsidRPr="00D11A06">
        <w:rPr>
          <w:rFonts w:ascii="Times New Roman" w:hAnsi="Times New Roman"/>
          <w:color w:val="000000" w:themeColor="text1"/>
          <w:sz w:val="24"/>
          <w:szCs w:val="24"/>
        </w:rPr>
        <w:t>i</w:t>
      </w:r>
      <w:proofErr w:type="spellEnd"/>
      <w:r w:rsidR="00843D18" w:rsidRPr="00D11A06">
        <w:rPr>
          <w:rFonts w:ascii="Times New Roman" w:hAnsi="Times New Roman"/>
          <w:color w:val="000000" w:themeColor="text1"/>
          <w:sz w:val="24"/>
          <w:szCs w:val="24"/>
        </w:rPr>
        <w:t xml:space="preserve"> </w:t>
      </w:r>
      <w:proofErr w:type="spellStart"/>
      <w:r w:rsidR="00843D18" w:rsidRPr="00D11A06">
        <w:rPr>
          <w:rFonts w:ascii="Times New Roman" w:hAnsi="Times New Roman"/>
          <w:color w:val="000000" w:themeColor="text1"/>
          <w:sz w:val="24"/>
          <w:szCs w:val="24"/>
        </w:rPr>
        <w:t>pashoqëruar</w:t>
      </w:r>
      <w:proofErr w:type="spellEnd"/>
      <w:r w:rsidR="00843D18" w:rsidRPr="00D11A06">
        <w:rPr>
          <w:rFonts w:ascii="Times New Roman" w:hAnsi="Times New Roman"/>
          <w:color w:val="000000" w:themeColor="text1"/>
          <w:sz w:val="24"/>
          <w:szCs w:val="24"/>
        </w:rPr>
        <w:t xml:space="preserve">” ka </w:t>
      </w:r>
      <w:proofErr w:type="spellStart"/>
      <w:r w:rsidR="00843D18" w:rsidRPr="00D11A06">
        <w:rPr>
          <w:rFonts w:ascii="Times New Roman" w:hAnsi="Times New Roman"/>
          <w:color w:val="000000" w:themeColor="text1"/>
          <w:sz w:val="24"/>
          <w:szCs w:val="24"/>
        </w:rPr>
        <w:t>të</w:t>
      </w:r>
      <w:proofErr w:type="spellEnd"/>
      <w:r w:rsidR="00843D18" w:rsidRPr="00D11A06">
        <w:rPr>
          <w:rFonts w:ascii="Times New Roman" w:hAnsi="Times New Roman"/>
          <w:color w:val="000000" w:themeColor="text1"/>
          <w:sz w:val="24"/>
          <w:szCs w:val="24"/>
        </w:rPr>
        <w:t xml:space="preserve"> </w:t>
      </w:r>
      <w:proofErr w:type="spellStart"/>
      <w:r w:rsidR="00843D18" w:rsidRPr="00D11A06">
        <w:rPr>
          <w:rFonts w:ascii="Times New Roman" w:hAnsi="Times New Roman"/>
          <w:color w:val="000000" w:themeColor="text1"/>
          <w:sz w:val="24"/>
          <w:szCs w:val="24"/>
        </w:rPr>
        <w:t>njëjtin</w:t>
      </w:r>
      <w:proofErr w:type="spellEnd"/>
      <w:r w:rsidR="00843D18" w:rsidRPr="00D11A06">
        <w:rPr>
          <w:rFonts w:ascii="Times New Roman" w:hAnsi="Times New Roman"/>
          <w:color w:val="000000" w:themeColor="text1"/>
          <w:sz w:val="24"/>
          <w:szCs w:val="24"/>
        </w:rPr>
        <w:t xml:space="preserve"> </w:t>
      </w:r>
      <w:proofErr w:type="spellStart"/>
      <w:r w:rsidR="00843D18" w:rsidRPr="00D11A06">
        <w:rPr>
          <w:rFonts w:ascii="Times New Roman" w:hAnsi="Times New Roman"/>
          <w:color w:val="000000" w:themeColor="text1"/>
          <w:sz w:val="24"/>
          <w:szCs w:val="24"/>
        </w:rPr>
        <w:t>kuptim</w:t>
      </w:r>
      <w:proofErr w:type="spellEnd"/>
      <w:r w:rsidR="00843D18" w:rsidRPr="00D11A06">
        <w:rPr>
          <w:rFonts w:ascii="Times New Roman" w:hAnsi="Times New Roman"/>
          <w:color w:val="000000" w:themeColor="text1"/>
          <w:sz w:val="24"/>
          <w:szCs w:val="24"/>
        </w:rPr>
        <w:t xml:space="preserve"> </w:t>
      </w:r>
      <w:proofErr w:type="spellStart"/>
      <w:r w:rsidR="00843D18" w:rsidRPr="00D11A06">
        <w:rPr>
          <w:rFonts w:ascii="Times New Roman" w:hAnsi="Times New Roman"/>
          <w:color w:val="000000" w:themeColor="text1"/>
          <w:sz w:val="24"/>
          <w:szCs w:val="24"/>
        </w:rPr>
        <w:t>si</w:t>
      </w:r>
      <w:proofErr w:type="spellEnd"/>
      <w:r w:rsidR="00843D18" w:rsidRPr="00D11A06">
        <w:rPr>
          <w:rFonts w:ascii="Times New Roman" w:hAnsi="Times New Roman"/>
          <w:color w:val="000000" w:themeColor="text1"/>
          <w:sz w:val="24"/>
          <w:szCs w:val="24"/>
        </w:rPr>
        <w:t xml:space="preserve"> </w:t>
      </w:r>
      <w:proofErr w:type="spellStart"/>
      <w:r w:rsidR="00843D18" w:rsidRPr="00D11A06">
        <w:rPr>
          <w:rFonts w:ascii="Times New Roman" w:hAnsi="Times New Roman"/>
          <w:color w:val="000000" w:themeColor="text1"/>
          <w:sz w:val="24"/>
          <w:szCs w:val="24"/>
        </w:rPr>
        <w:t>në</w:t>
      </w:r>
      <w:proofErr w:type="spellEnd"/>
      <w:r w:rsidR="00843D18" w:rsidRPr="00D11A06">
        <w:rPr>
          <w:rFonts w:ascii="Times New Roman" w:hAnsi="Times New Roman"/>
          <w:color w:val="000000" w:themeColor="text1"/>
          <w:sz w:val="24"/>
          <w:szCs w:val="24"/>
        </w:rPr>
        <w:t xml:space="preserve"> </w:t>
      </w:r>
      <w:proofErr w:type="spellStart"/>
      <w:r w:rsidR="00843D18" w:rsidRPr="00D11A06">
        <w:rPr>
          <w:rFonts w:ascii="Times New Roman" w:hAnsi="Times New Roman"/>
          <w:color w:val="000000" w:themeColor="text1"/>
          <w:sz w:val="24"/>
          <w:szCs w:val="24"/>
        </w:rPr>
        <w:t>legjislacionin</w:t>
      </w:r>
      <w:proofErr w:type="spellEnd"/>
      <w:r w:rsidR="00843D18" w:rsidRPr="00D11A06">
        <w:rPr>
          <w:rFonts w:ascii="Times New Roman" w:hAnsi="Times New Roman"/>
          <w:color w:val="000000" w:themeColor="text1"/>
          <w:sz w:val="24"/>
          <w:szCs w:val="24"/>
        </w:rPr>
        <w:t xml:space="preserve"> </w:t>
      </w:r>
      <w:proofErr w:type="spellStart"/>
      <w:r w:rsidR="00843D18" w:rsidRPr="00D11A06">
        <w:rPr>
          <w:rFonts w:ascii="Times New Roman" w:hAnsi="Times New Roman"/>
          <w:color w:val="000000" w:themeColor="text1"/>
          <w:sz w:val="24"/>
          <w:szCs w:val="24"/>
        </w:rPr>
        <w:t>në</w:t>
      </w:r>
      <w:proofErr w:type="spellEnd"/>
      <w:r w:rsidR="00843D18" w:rsidRPr="00D11A06">
        <w:rPr>
          <w:rFonts w:ascii="Times New Roman" w:hAnsi="Times New Roman"/>
          <w:color w:val="000000" w:themeColor="text1"/>
          <w:sz w:val="24"/>
          <w:szCs w:val="24"/>
        </w:rPr>
        <w:t xml:space="preserve"> </w:t>
      </w:r>
      <w:proofErr w:type="spellStart"/>
      <w:r w:rsidR="00843D18" w:rsidRPr="00D11A06">
        <w:rPr>
          <w:rFonts w:ascii="Times New Roman" w:hAnsi="Times New Roman"/>
          <w:color w:val="000000" w:themeColor="text1"/>
          <w:sz w:val="24"/>
          <w:szCs w:val="24"/>
        </w:rPr>
        <w:t>fuqi</w:t>
      </w:r>
      <w:proofErr w:type="spellEnd"/>
      <w:r w:rsidR="00843D18" w:rsidRPr="00D11A06">
        <w:rPr>
          <w:rFonts w:ascii="Times New Roman" w:hAnsi="Times New Roman"/>
          <w:color w:val="000000" w:themeColor="text1"/>
          <w:sz w:val="24"/>
          <w:szCs w:val="24"/>
        </w:rPr>
        <w:t xml:space="preserve"> </w:t>
      </w:r>
      <w:proofErr w:type="spellStart"/>
      <w:r w:rsidR="00843D18" w:rsidRPr="00D11A06">
        <w:rPr>
          <w:rFonts w:ascii="Times New Roman" w:hAnsi="Times New Roman"/>
          <w:color w:val="000000" w:themeColor="text1"/>
          <w:sz w:val="24"/>
          <w:szCs w:val="24"/>
        </w:rPr>
        <w:t>për</w:t>
      </w:r>
      <w:proofErr w:type="spellEnd"/>
      <w:r w:rsidR="00843D18" w:rsidRPr="00D11A06">
        <w:rPr>
          <w:rFonts w:ascii="Times New Roman" w:hAnsi="Times New Roman"/>
          <w:color w:val="000000" w:themeColor="text1"/>
          <w:sz w:val="24"/>
          <w:szCs w:val="24"/>
        </w:rPr>
        <w:t xml:space="preserve"> </w:t>
      </w:r>
      <w:proofErr w:type="spellStart"/>
      <w:r w:rsidR="00843D18" w:rsidRPr="00D11A06">
        <w:rPr>
          <w:rFonts w:ascii="Times New Roman" w:hAnsi="Times New Roman"/>
          <w:color w:val="000000" w:themeColor="text1"/>
          <w:sz w:val="24"/>
          <w:szCs w:val="24"/>
        </w:rPr>
        <w:t>të</w:t>
      </w:r>
      <w:proofErr w:type="spellEnd"/>
      <w:r w:rsidR="00843D18" w:rsidRPr="00D11A06">
        <w:rPr>
          <w:rFonts w:ascii="Times New Roman" w:hAnsi="Times New Roman"/>
          <w:color w:val="000000" w:themeColor="text1"/>
          <w:sz w:val="24"/>
          <w:szCs w:val="24"/>
        </w:rPr>
        <w:t xml:space="preserve"> </w:t>
      </w:r>
      <w:proofErr w:type="spellStart"/>
      <w:r w:rsidR="00843D18" w:rsidRPr="00D11A06">
        <w:rPr>
          <w:rFonts w:ascii="Times New Roman" w:hAnsi="Times New Roman"/>
          <w:color w:val="000000" w:themeColor="text1"/>
          <w:sz w:val="24"/>
          <w:szCs w:val="24"/>
        </w:rPr>
        <w:t>drejtat</w:t>
      </w:r>
      <w:proofErr w:type="spellEnd"/>
      <w:r w:rsidR="00843D18" w:rsidRPr="00D11A06">
        <w:rPr>
          <w:rFonts w:ascii="Times New Roman" w:hAnsi="Times New Roman"/>
          <w:color w:val="000000" w:themeColor="text1"/>
          <w:sz w:val="24"/>
          <w:szCs w:val="24"/>
        </w:rPr>
        <w:t xml:space="preserve"> </w:t>
      </w:r>
      <w:proofErr w:type="spellStart"/>
      <w:r w:rsidR="00843D18" w:rsidRPr="00D11A06">
        <w:rPr>
          <w:rFonts w:ascii="Times New Roman" w:hAnsi="Times New Roman"/>
          <w:color w:val="000000" w:themeColor="text1"/>
          <w:sz w:val="24"/>
          <w:szCs w:val="24"/>
        </w:rPr>
        <w:t>dhe</w:t>
      </w:r>
      <w:proofErr w:type="spellEnd"/>
      <w:r w:rsidR="00843D18" w:rsidRPr="00D11A06">
        <w:rPr>
          <w:rFonts w:ascii="Times New Roman" w:hAnsi="Times New Roman"/>
          <w:color w:val="000000" w:themeColor="text1"/>
          <w:sz w:val="24"/>
          <w:szCs w:val="24"/>
        </w:rPr>
        <w:t xml:space="preserve"> </w:t>
      </w:r>
      <w:proofErr w:type="spellStart"/>
      <w:r w:rsidR="00843D18" w:rsidRPr="00D11A06">
        <w:rPr>
          <w:rFonts w:ascii="Times New Roman" w:hAnsi="Times New Roman"/>
          <w:color w:val="000000" w:themeColor="text1"/>
          <w:sz w:val="24"/>
          <w:szCs w:val="24"/>
        </w:rPr>
        <w:t>mbrojtjen</w:t>
      </w:r>
      <w:proofErr w:type="spellEnd"/>
      <w:r w:rsidR="00843D18" w:rsidRPr="00D11A06">
        <w:rPr>
          <w:rFonts w:ascii="Times New Roman" w:hAnsi="Times New Roman"/>
          <w:color w:val="000000" w:themeColor="text1"/>
          <w:sz w:val="24"/>
          <w:szCs w:val="24"/>
        </w:rPr>
        <w:t xml:space="preserve"> e </w:t>
      </w:r>
      <w:proofErr w:type="spellStart"/>
      <w:r w:rsidR="00843D18" w:rsidRPr="00D11A06">
        <w:rPr>
          <w:rFonts w:ascii="Times New Roman" w:hAnsi="Times New Roman"/>
          <w:color w:val="000000" w:themeColor="text1"/>
          <w:sz w:val="24"/>
          <w:szCs w:val="24"/>
        </w:rPr>
        <w:t>fëmijës</w:t>
      </w:r>
      <w:proofErr w:type="spellEnd"/>
      <w:r w:rsidR="00843D18" w:rsidRPr="00D11A06">
        <w:rPr>
          <w:rFonts w:ascii="Times New Roman" w:hAnsi="Times New Roman"/>
          <w:color w:val="000000" w:themeColor="text1"/>
          <w:sz w:val="24"/>
          <w:szCs w:val="24"/>
        </w:rPr>
        <w:t xml:space="preserve"> </w:t>
      </w:r>
      <w:proofErr w:type="spellStart"/>
      <w:r w:rsidR="00843D18" w:rsidRPr="00D11A06">
        <w:rPr>
          <w:rFonts w:ascii="Times New Roman" w:hAnsi="Times New Roman"/>
          <w:color w:val="000000" w:themeColor="text1"/>
          <w:sz w:val="24"/>
          <w:szCs w:val="24"/>
        </w:rPr>
        <w:t>në</w:t>
      </w:r>
      <w:proofErr w:type="spellEnd"/>
      <w:r w:rsidR="00843D18" w:rsidRPr="00D11A06">
        <w:rPr>
          <w:rFonts w:ascii="Times New Roman" w:hAnsi="Times New Roman"/>
          <w:color w:val="000000" w:themeColor="text1"/>
          <w:sz w:val="24"/>
          <w:szCs w:val="24"/>
        </w:rPr>
        <w:t xml:space="preserve"> </w:t>
      </w:r>
      <w:proofErr w:type="spellStart"/>
      <w:r w:rsidR="00843D18" w:rsidRPr="00D11A06">
        <w:rPr>
          <w:rFonts w:ascii="Times New Roman" w:hAnsi="Times New Roman"/>
          <w:color w:val="000000" w:themeColor="text1"/>
          <w:sz w:val="24"/>
          <w:szCs w:val="24"/>
        </w:rPr>
        <w:t>Republikën</w:t>
      </w:r>
      <w:proofErr w:type="spellEnd"/>
      <w:r w:rsidR="00843D18" w:rsidRPr="00D11A06">
        <w:rPr>
          <w:rFonts w:ascii="Times New Roman" w:hAnsi="Times New Roman"/>
          <w:color w:val="000000" w:themeColor="text1"/>
          <w:sz w:val="24"/>
          <w:szCs w:val="24"/>
        </w:rPr>
        <w:t xml:space="preserve"> e </w:t>
      </w:r>
      <w:proofErr w:type="spellStart"/>
      <w:r w:rsidR="00843D18" w:rsidRPr="00D11A06">
        <w:rPr>
          <w:rFonts w:ascii="Times New Roman" w:hAnsi="Times New Roman"/>
          <w:color w:val="000000" w:themeColor="text1"/>
          <w:sz w:val="24"/>
          <w:szCs w:val="24"/>
        </w:rPr>
        <w:t>Shqipërisë</w:t>
      </w:r>
      <w:proofErr w:type="spellEnd"/>
      <w:r w:rsidR="00843D18" w:rsidRPr="00D11A06">
        <w:rPr>
          <w:rFonts w:ascii="Times New Roman" w:hAnsi="Times New Roman"/>
          <w:color w:val="000000" w:themeColor="text1"/>
          <w:sz w:val="24"/>
          <w:szCs w:val="24"/>
        </w:rPr>
        <w:t>;</w:t>
      </w:r>
    </w:p>
    <w:p w14:paraId="0C8E6A22" w14:textId="27298095" w:rsidR="00843D18" w:rsidRPr="00D11A06" w:rsidRDefault="00843D18" w:rsidP="00B44C84">
      <w:pPr>
        <w:pStyle w:val="p1"/>
        <w:numPr>
          <w:ilvl w:val="0"/>
          <w:numId w:val="40"/>
        </w:numPr>
        <w:jc w:val="both"/>
        <w:rPr>
          <w:rFonts w:ascii="Times New Roman" w:hAnsi="Times New Roman"/>
          <w:color w:val="000000" w:themeColor="text1"/>
          <w:sz w:val="24"/>
          <w:szCs w:val="24"/>
        </w:rPr>
      </w:pPr>
      <w:r w:rsidRPr="00D11A06">
        <w:rPr>
          <w:rFonts w:ascii="Times New Roman" w:hAnsi="Times New Roman"/>
          <w:color w:val="000000" w:themeColor="text1"/>
          <w:sz w:val="24"/>
          <w:szCs w:val="24"/>
        </w:rPr>
        <w:t xml:space="preserve">“Fëmijë </w:t>
      </w:r>
      <w:proofErr w:type="spellStart"/>
      <w:r w:rsidRPr="00D11A06">
        <w:rPr>
          <w:rFonts w:ascii="Times New Roman" w:hAnsi="Times New Roman"/>
          <w:color w:val="000000" w:themeColor="text1"/>
          <w:sz w:val="24"/>
          <w:szCs w:val="24"/>
        </w:rPr>
        <w:t>në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nevojë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për</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mbrojtje</w:t>
      </w:r>
      <w:proofErr w:type="spellEnd"/>
      <w:r w:rsidRPr="00D11A06">
        <w:rPr>
          <w:rFonts w:ascii="Times New Roman" w:hAnsi="Times New Roman"/>
          <w:color w:val="000000" w:themeColor="text1"/>
          <w:sz w:val="24"/>
          <w:szCs w:val="24"/>
        </w:rPr>
        <w:t xml:space="preserve">” ka </w:t>
      </w:r>
      <w:proofErr w:type="spellStart"/>
      <w:r w:rsidRPr="00D11A06">
        <w:rPr>
          <w:rFonts w:ascii="Times New Roman" w:hAnsi="Times New Roman"/>
          <w:color w:val="000000" w:themeColor="text1"/>
          <w:sz w:val="24"/>
          <w:szCs w:val="24"/>
        </w:rPr>
        <w:t>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njëjtin</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kuptim</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si</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në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legjislacionin</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në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fuqi</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për</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drejtat</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dhe</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mbrojtjen</w:t>
      </w:r>
      <w:proofErr w:type="spellEnd"/>
      <w:r w:rsidRPr="00D11A06">
        <w:rPr>
          <w:rFonts w:ascii="Times New Roman" w:hAnsi="Times New Roman"/>
          <w:color w:val="000000" w:themeColor="text1"/>
          <w:sz w:val="24"/>
          <w:szCs w:val="24"/>
        </w:rPr>
        <w:t xml:space="preserve"> e </w:t>
      </w:r>
      <w:proofErr w:type="spellStart"/>
      <w:r w:rsidRPr="00D11A06">
        <w:rPr>
          <w:rFonts w:ascii="Times New Roman" w:hAnsi="Times New Roman"/>
          <w:color w:val="000000" w:themeColor="text1"/>
          <w:sz w:val="24"/>
          <w:szCs w:val="24"/>
        </w:rPr>
        <w:t>fëmijës</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në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Republikën</w:t>
      </w:r>
      <w:proofErr w:type="spellEnd"/>
      <w:r w:rsidRPr="00D11A06">
        <w:rPr>
          <w:rFonts w:ascii="Times New Roman" w:hAnsi="Times New Roman"/>
          <w:color w:val="000000" w:themeColor="text1"/>
          <w:sz w:val="24"/>
          <w:szCs w:val="24"/>
        </w:rPr>
        <w:t xml:space="preserve"> e </w:t>
      </w:r>
      <w:proofErr w:type="spellStart"/>
      <w:r w:rsidRPr="00D11A06">
        <w:rPr>
          <w:rFonts w:ascii="Times New Roman" w:hAnsi="Times New Roman"/>
          <w:color w:val="000000" w:themeColor="text1"/>
          <w:sz w:val="24"/>
          <w:szCs w:val="24"/>
        </w:rPr>
        <w:t>Shqipërisë</w:t>
      </w:r>
      <w:proofErr w:type="spellEnd"/>
      <w:r w:rsidR="00426525" w:rsidRPr="00D11A06">
        <w:rPr>
          <w:rFonts w:ascii="Times New Roman" w:hAnsi="Times New Roman"/>
          <w:color w:val="000000" w:themeColor="text1"/>
          <w:sz w:val="24"/>
          <w:szCs w:val="24"/>
        </w:rPr>
        <w:t>;</w:t>
      </w:r>
    </w:p>
    <w:p w14:paraId="65910E2B" w14:textId="38CC44D2" w:rsidR="005E7237" w:rsidRPr="00D11A06" w:rsidRDefault="001972BF" w:rsidP="00B44C84">
      <w:pPr>
        <w:pStyle w:val="p1"/>
        <w:numPr>
          <w:ilvl w:val="0"/>
          <w:numId w:val="40"/>
        </w:numPr>
        <w:jc w:val="both"/>
        <w:rPr>
          <w:rFonts w:ascii="Times New Roman" w:hAnsi="Times New Roman"/>
          <w:color w:val="000000" w:themeColor="text1"/>
          <w:sz w:val="24"/>
          <w:szCs w:val="24"/>
        </w:rPr>
      </w:pPr>
      <w:r w:rsidRPr="00D11A06">
        <w:rPr>
          <w:rFonts w:ascii="Times New Roman" w:hAnsi="Times New Roman"/>
          <w:color w:val="000000" w:themeColor="text1"/>
          <w:sz w:val="24"/>
          <w:szCs w:val="24"/>
        </w:rPr>
        <w:t xml:space="preserve">“Fëmijë </w:t>
      </w:r>
      <w:r w:rsidR="00316FA2" w:rsidRPr="00D11A06">
        <w:rPr>
          <w:rFonts w:ascii="Times New Roman" w:hAnsi="Times New Roman"/>
          <w:color w:val="000000" w:themeColor="text1"/>
          <w:sz w:val="24"/>
          <w:szCs w:val="24"/>
        </w:rPr>
        <w:t xml:space="preserve">pa </w:t>
      </w:r>
      <w:proofErr w:type="spellStart"/>
      <w:r w:rsidR="00316FA2" w:rsidRPr="00D11A06">
        <w:rPr>
          <w:rFonts w:ascii="Times New Roman" w:hAnsi="Times New Roman"/>
          <w:color w:val="000000" w:themeColor="text1"/>
          <w:sz w:val="24"/>
          <w:szCs w:val="24"/>
        </w:rPr>
        <w:t>kujdes</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prindëror</w:t>
      </w:r>
      <w:proofErr w:type="spellEnd"/>
      <w:r w:rsidRPr="00D11A06">
        <w:rPr>
          <w:rFonts w:ascii="Times New Roman" w:hAnsi="Times New Roman"/>
          <w:color w:val="000000" w:themeColor="text1"/>
          <w:sz w:val="24"/>
          <w:szCs w:val="24"/>
        </w:rPr>
        <w:t xml:space="preserve">” </w:t>
      </w:r>
      <w:proofErr w:type="spellStart"/>
      <w:r w:rsidR="003A5617">
        <w:rPr>
          <w:rFonts w:ascii="Times New Roman" w:hAnsi="Times New Roman"/>
          <w:color w:val="000000" w:themeColor="text1"/>
          <w:sz w:val="24"/>
          <w:szCs w:val="24"/>
        </w:rPr>
        <w:t>është</w:t>
      </w:r>
      <w:proofErr w:type="spellEnd"/>
      <w:r w:rsidR="003A5617">
        <w:rPr>
          <w:rFonts w:ascii="Times New Roman" w:hAnsi="Times New Roman"/>
          <w:color w:val="000000" w:themeColor="text1"/>
          <w:sz w:val="24"/>
          <w:szCs w:val="24"/>
        </w:rPr>
        <w:t xml:space="preserve"> </w:t>
      </w:r>
      <w:proofErr w:type="spellStart"/>
      <w:r w:rsidR="003A5617">
        <w:rPr>
          <w:rFonts w:ascii="Times New Roman" w:hAnsi="Times New Roman"/>
          <w:color w:val="000000" w:themeColor="text1"/>
          <w:sz w:val="24"/>
          <w:szCs w:val="24"/>
        </w:rPr>
        <w:t>fëmija</w:t>
      </w:r>
      <w:proofErr w:type="spellEnd"/>
      <w:r w:rsidR="003A5617">
        <w:rPr>
          <w:rFonts w:ascii="Times New Roman" w:hAnsi="Times New Roman"/>
          <w:color w:val="000000" w:themeColor="text1"/>
          <w:sz w:val="24"/>
          <w:szCs w:val="24"/>
        </w:rPr>
        <w:t xml:space="preserve"> </w:t>
      </w:r>
      <w:proofErr w:type="spellStart"/>
      <w:r w:rsidR="003A5617">
        <w:rPr>
          <w:rFonts w:ascii="Times New Roman" w:hAnsi="Times New Roman"/>
          <w:color w:val="000000" w:themeColor="text1"/>
          <w:sz w:val="24"/>
          <w:szCs w:val="24"/>
        </w:rPr>
        <w:t>që</w:t>
      </w:r>
      <w:proofErr w:type="spellEnd"/>
      <w:r w:rsidR="002E0F21" w:rsidRPr="00D11A06">
        <w:rPr>
          <w:rFonts w:ascii="Times New Roman" w:hAnsi="Times New Roman"/>
          <w:color w:val="000000" w:themeColor="text1"/>
          <w:sz w:val="24"/>
          <w:szCs w:val="24"/>
        </w:rPr>
        <w:t xml:space="preserve">, </w:t>
      </w:r>
      <w:proofErr w:type="spellStart"/>
      <w:r w:rsidR="002E0F21" w:rsidRPr="00D11A06">
        <w:rPr>
          <w:rFonts w:ascii="Times New Roman" w:hAnsi="Times New Roman"/>
          <w:color w:val="000000" w:themeColor="text1"/>
          <w:sz w:val="24"/>
          <w:szCs w:val="24"/>
        </w:rPr>
        <w:t>për</w:t>
      </w:r>
      <w:proofErr w:type="spellEnd"/>
      <w:r w:rsidR="002E0F21" w:rsidRPr="00D11A06">
        <w:rPr>
          <w:rFonts w:ascii="Times New Roman" w:hAnsi="Times New Roman"/>
          <w:color w:val="000000" w:themeColor="text1"/>
          <w:sz w:val="24"/>
          <w:szCs w:val="24"/>
        </w:rPr>
        <w:t xml:space="preserve"> </w:t>
      </w:r>
      <w:proofErr w:type="spellStart"/>
      <w:r w:rsidR="002E0F21" w:rsidRPr="00D11A06">
        <w:rPr>
          <w:rFonts w:ascii="Times New Roman" w:hAnsi="Times New Roman"/>
          <w:color w:val="000000" w:themeColor="text1"/>
          <w:sz w:val="24"/>
          <w:szCs w:val="24"/>
        </w:rPr>
        <w:t>shkak</w:t>
      </w:r>
      <w:proofErr w:type="spellEnd"/>
      <w:r w:rsidR="002E0F21" w:rsidRPr="00D11A06">
        <w:rPr>
          <w:rFonts w:ascii="Times New Roman" w:hAnsi="Times New Roman"/>
          <w:color w:val="000000" w:themeColor="text1"/>
          <w:sz w:val="24"/>
          <w:szCs w:val="24"/>
        </w:rPr>
        <w:t xml:space="preserve"> </w:t>
      </w:r>
      <w:proofErr w:type="spellStart"/>
      <w:r w:rsidR="002E0F21" w:rsidRPr="00D11A06">
        <w:rPr>
          <w:rFonts w:ascii="Times New Roman" w:hAnsi="Times New Roman"/>
          <w:color w:val="000000" w:themeColor="text1"/>
          <w:sz w:val="24"/>
          <w:szCs w:val="24"/>
        </w:rPr>
        <w:t>të</w:t>
      </w:r>
      <w:proofErr w:type="spellEnd"/>
      <w:r w:rsidR="002E0F21" w:rsidRPr="00D11A06">
        <w:rPr>
          <w:rFonts w:ascii="Times New Roman" w:hAnsi="Times New Roman"/>
          <w:color w:val="000000" w:themeColor="text1"/>
          <w:sz w:val="24"/>
          <w:szCs w:val="24"/>
        </w:rPr>
        <w:t xml:space="preserve"> </w:t>
      </w:r>
      <w:proofErr w:type="spellStart"/>
      <w:r w:rsidR="002E0F21" w:rsidRPr="00D11A06">
        <w:rPr>
          <w:rFonts w:ascii="Times New Roman" w:hAnsi="Times New Roman"/>
          <w:color w:val="000000" w:themeColor="text1"/>
          <w:sz w:val="24"/>
          <w:szCs w:val="24"/>
        </w:rPr>
        <w:t>rrethanave</w:t>
      </w:r>
      <w:proofErr w:type="spellEnd"/>
      <w:r w:rsidR="002E0F21" w:rsidRPr="00D11A06">
        <w:rPr>
          <w:rFonts w:ascii="Times New Roman" w:hAnsi="Times New Roman"/>
          <w:color w:val="000000" w:themeColor="text1"/>
          <w:sz w:val="24"/>
          <w:szCs w:val="24"/>
        </w:rPr>
        <w:t xml:space="preserve"> </w:t>
      </w:r>
      <w:proofErr w:type="spellStart"/>
      <w:r w:rsidR="002E0F21" w:rsidRPr="00D11A06">
        <w:rPr>
          <w:rFonts w:ascii="Times New Roman" w:hAnsi="Times New Roman"/>
          <w:color w:val="000000" w:themeColor="text1"/>
          <w:sz w:val="24"/>
          <w:szCs w:val="24"/>
        </w:rPr>
        <w:t>të</w:t>
      </w:r>
      <w:proofErr w:type="spellEnd"/>
      <w:r w:rsidR="002E0F21" w:rsidRPr="00D11A06">
        <w:rPr>
          <w:rFonts w:ascii="Times New Roman" w:hAnsi="Times New Roman"/>
          <w:color w:val="000000" w:themeColor="text1"/>
          <w:sz w:val="24"/>
          <w:szCs w:val="24"/>
        </w:rPr>
        <w:t xml:space="preserve"> </w:t>
      </w:r>
      <w:proofErr w:type="spellStart"/>
      <w:r w:rsidR="002E0F21" w:rsidRPr="00D11A06">
        <w:rPr>
          <w:rFonts w:ascii="Times New Roman" w:hAnsi="Times New Roman"/>
          <w:color w:val="000000" w:themeColor="text1"/>
          <w:sz w:val="24"/>
          <w:szCs w:val="24"/>
        </w:rPr>
        <w:t>ndryshme</w:t>
      </w:r>
      <w:proofErr w:type="spellEnd"/>
      <w:r w:rsidR="002E0F21" w:rsidRPr="00D11A06">
        <w:rPr>
          <w:rFonts w:ascii="Times New Roman" w:hAnsi="Times New Roman"/>
          <w:color w:val="000000" w:themeColor="text1"/>
          <w:sz w:val="24"/>
          <w:szCs w:val="24"/>
        </w:rPr>
        <w:t xml:space="preserve">, </w:t>
      </w:r>
      <w:proofErr w:type="spellStart"/>
      <w:r w:rsidR="002E0F21" w:rsidRPr="00D11A06">
        <w:rPr>
          <w:rFonts w:ascii="Times New Roman" w:hAnsi="Times New Roman"/>
          <w:color w:val="000000" w:themeColor="text1"/>
          <w:sz w:val="24"/>
          <w:szCs w:val="24"/>
        </w:rPr>
        <w:t>nuk</w:t>
      </w:r>
      <w:proofErr w:type="spellEnd"/>
      <w:r w:rsidR="002E0F21" w:rsidRPr="00D11A06">
        <w:rPr>
          <w:rFonts w:ascii="Times New Roman" w:hAnsi="Times New Roman"/>
          <w:color w:val="000000" w:themeColor="text1"/>
          <w:sz w:val="24"/>
          <w:szCs w:val="24"/>
        </w:rPr>
        <w:t xml:space="preserve"> </w:t>
      </w:r>
      <w:proofErr w:type="spellStart"/>
      <w:r w:rsidR="002E0F21" w:rsidRPr="00D11A06">
        <w:rPr>
          <w:rFonts w:ascii="Times New Roman" w:hAnsi="Times New Roman"/>
          <w:color w:val="000000" w:themeColor="text1"/>
          <w:sz w:val="24"/>
          <w:szCs w:val="24"/>
        </w:rPr>
        <w:t>ndodhet</w:t>
      </w:r>
      <w:proofErr w:type="spellEnd"/>
      <w:r w:rsidR="002E0F21" w:rsidRPr="00D11A06">
        <w:rPr>
          <w:rFonts w:ascii="Times New Roman" w:hAnsi="Times New Roman"/>
          <w:color w:val="000000" w:themeColor="text1"/>
          <w:sz w:val="24"/>
          <w:szCs w:val="24"/>
        </w:rPr>
        <w:t xml:space="preserve"> </w:t>
      </w:r>
      <w:proofErr w:type="spellStart"/>
      <w:r w:rsidR="002E0F21" w:rsidRPr="00D11A06">
        <w:rPr>
          <w:rFonts w:ascii="Times New Roman" w:hAnsi="Times New Roman"/>
          <w:color w:val="000000" w:themeColor="text1"/>
          <w:sz w:val="24"/>
          <w:szCs w:val="24"/>
        </w:rPr>
        <w:t>nën</w:t>
      </w:r>
      <w:proofErr w:type="spellEnd"/>
      <w:r w:rsidR="002E0F21" w:rsidRPr="00D11A06">
        <w:rPr>
          <w:rFonts w:ascii="Times New Roman" w:hAnsi="Times New Roman"/>
          <w:color w:val="000000" w:themeColor="text1"/>
          <w:sz w:val="24"/>
          <w:szCs w:val="24"/>
        </w:rPr>
        <w:t xml:space="preserve"> </w:t>
      </w:r>
      <w:proofErr w:type="spellStart"/>
      <w:r w:rsidR="00E91C90" w:rsidRPr="00D11A06">
        <w:rPr>
          <w:rFonts w:ascii="Times New Roman" w:hAnsi="Times New Roman"/>
          <w:color w:val="000000" w:themeColor="text1"/>
          <w:sz w:val="24"/>
          <w:szCs w:val="24"/>
        </w:rPr>
        <w:t>kujdes</w:t>
      </w:r>
      <w:r w:rsidR="003A5617">
        <w:rPr>
          <w:rFonts w:ascii="Times New Roman" w:hAnsi="Times New Roman"/>
          <w:color w:val="000000" w:themeColor="text1"/>
          <w:sz w:val="24"/>
          <w:szCs w:val="24"/>
        </w:rPr>
        <w:t>in</w:t>
      </w:r>
      <w:proofErr w:type="spellEnd"/>
      <w:r w:rsidR="002E0F21" w:rsidRPr="00D11A06">
        <w:rPr>
          <w:rFonts w:ascii="Times New Roman" w:hAnsi="Times New Roman"/>
          <w:color w:val="000000" w:themeColor="text1"/>
          <w:sz w:val="24"/>
          <w:szCs w:val="24"/>
        </w:rPr>
        <w:t xml:space="preserve"> </w:t>
      </w:r>
      <w:proofErr w:type="spellStart"/>
      <w:r w:rsidR="002E0F21" w:rsidRPr="00D11A06">
        <w:rPr>
          <w:rFonts w:ascii="Times New Roman" w:hAnsi="Times New Roman"/>
          <w:color w:val="000000" w:themeColor="text1"/>
          <w:sz w:val="24"/>
          <w:szCs w:val="24"/>
        </w:rPr>
        <w:t>efektive</w:t>
      </w:r>
      <w:proofErr w:type="spellEnd"/>
      <w:r w:rsidR="002E0F21" w:rsidRPr="00D11A06">
        <w:rPr>
          <w:rFonts w:ascii="Times New Roman" w:hAnsi="Times New Roman"/>
          <w:color w:val="000000" w:themeColor="text1"/>
          <w:sz w:val="24"/>
          <w:szCs w:val="24"/>
        </w:rPr>
        <w:t xml:space="preserve"> </w:t>
      </w:r>
      <w:proofErr w:type="spellStart"/>
      <w:r w:rsidR="002E0F21" w:rsidRPr="00D11A06">
        <w:rPr>
          <w:rFonts w:ascii="Times New Roman" w:hAnsi="Times New Roman"/>
          <w:color w:val="000000" w:themeColor="text1"/>
          <w:sz w:val="24"/>
          <w:szCs w:val="24"/>
        </w:rPr>
        <w:t>të</w:t>
      </w:r>
      <w:proofErr w:type="spellEnd"/>
      <w:r w:rsidR="002E0F21" w:rsidRPr="00D11A06">
        <w:rPr>
          <w:rFonts w:ascii="Times New Roman" w:hAnsi="Times New Roman"/>
          <w:color w:val="000000" w:themeColor="text1"/>
          <w:sz w:val="24"/>
          <w:szCs w:val="24"/>
        </w:rPr>
        <w:t xml:space="preserve"> </w:t>
      </w:r>
      <w:proofErr w:type="spellStart"/>
      <w:r w:rsidR="002E0F21" w:rsidRPr="00D11A06">
        <w:rPr>
          <w:rFonts w:ascii="Times New Roman" w:hAnsi="Times New Roman"/>
          <w:color w:val="000000" w:themeColor="text1"/>
          <w:sz w:val="24"/>
          <w:szCs w:val="24"/>
        </w:rPr>
        <w:t>asnjërit</w:t>
      </w:r>
      <w:proofErr w:type="spellEnd"/>
      <w:r w:rsidR="002E0F21" w:rsidRPr="00D11A06">
        <w:rPr>
          <w:rFonts w:ascii="Times New Roman" w:hAnsi="Times New Roman"/>
          <w:color w:val="000000" w:themeColor="text1"/>
          <w:sz w:val="24"/>
          <w:szCs w:val="24"/>
        </w:rPr>
        <w:t xml:space="preserve"> </w:t>
      </w:r>
      <w:proofErr w:type="spellStart"/>
      <w:r w:rsidR="002E0F21" w:rsidRPr="00D11A06">
        <w:rPr>
          <w:rFonts w:ascii="Times New Roman" w:hAnsi="Times New Roman"/>
          <w:color w:val="000000" w:themeColor="text1"/>
          <w:sz w:val="24"/>
          <w:szCs w:val="24"/>
        </w:rPr>
        <w:t>prej</w:t>
      </w:r>
      <w:proofErr w:type="spellEnd"/>
      <w:r w:rsidR="002E0F21" w:rsidRPr="00D11A06">
        <w:rPr>
          <w:rFonts w:ascii="Times New Roman" w:hAnsi="Times New Roman"/>
          <w:color w:val="000000" w:themeColor="text1"/>
          <w:sz w:val="24"/>
          <w:szCs w:val="24"/>
        </w:rPr>
        <w:t xml:space="preserve"> </w:t>
      </w:r>
      <w:proofErr w:type="spellStart"/>
      <w:r w:rsidR="002E0F21" w:rsidRPr="00D11A06">
        <w:rPr>
          <w:rFonts w:ascii="Times New Roman" w:hAnsi="Times New Roman"/>
          <w:color w:val="000000" w:themeColor="text1"/>
          <w:sz w:val="24"/>
          <w:szCs w:val="24"/>
        </w:rPr>
        <w:t>prindërve</w:t>
      </w:r>
      <w:proofErr w:type="spellEnd"/>
      <w:r w:rsidR="002E0F21" w:rsidRPr="00D11A06">
        <w:rPr>
          <w:rFonts w:ascii="Times New Roman" w:hAnsi="Times New Roman"/>
          <w:color w:val="000000" w:themeColor="text1"/>
          <w:sz w:val="24"/>
          <w:szCs w:val="24"/>
        </w:rPr>
        <w:t xml:space="preserve"> </w:t>
      </w:r>
      <w:proofErr w:type="spellStart"/>
      <w:r w:rsidR="002E0F21" w:rsidRPr="00D11A06">
        <w:rPr>
          <w:rFonts w:ascii="Times New Roman" w:hAnsi="Times New Roman"/>
          <w:color w:val="000000" w:themeColor="text1"/>
          <w:sz w:val="24"/>
          <w:szCs w:val="24"/>
        </w:rPr>
        <w:t>dhe</w:t>
      </w:r>
      <w:proofErr w:type="spellEnd"/>
      <w:r w:rsidR="002E0F21" w:rsidRPr="00D11A06">
        <w:rPr>
          <w:rFonts w:ascii="Times New Roman" w:hAnsi="Times New Roman"/>
          <w:color w:val="000000" w:themeColor="text1"/>
          <w:sz w:val="24"/>
          <w:szCs w:val="24"/>
        </w:rPr>
        <w:t xml:space="preserve"> ka </w:t>
      </w:r>
      <w:proofErr w:type="spellStart"/>
      <w:r w:rsidR="002E0F21" w:rsidRPr="00D11A06">
        <w:rPr>
          <w:rFonts w:ascii="Times New Roman" w:hAnsi="Times New Roman"/>
          <w:color w:val="000000" w:themeColor="text1"/>
          <w:sz w:val="24"/>
          <w:szCs w:val="24"/>
        </w:rPr>
        <w:t>nevojë</w:t>
      </w:r>
      <w:proofErr w:type="spellEnd"/>
      <w:r w:rsidR="002E0F21" w:rsidRPr="00D11A06">
        <w:rPr>
          <w:rFonts w:ascii="Times New Roman" w:hAnsi="Times New Roman"/>
          <w:color w:val="000000" w:themeColor="text1"/>
          <w:sz w:val="24"/>
          <w:szCs w:val="24"/>
        </w:rPr>
        <w:t xml:space="preserve"> </w:t>
      </w:r>
      <w:proofErr w:type="spellStart"/>
      <w:r w:rsidR="002E0F21" w:rsidRPr="00D11A06">
        <w:rPr>
          <w:rFonts w:ascii="Times New Roman" w:hAnsi="Times New Roman"/>
          <w:color w:val="000000" w:themeColor="text1"/>
          <w:sz w:val="24"/>
          <w:szCs w:val="24"/>
        </w:rPr>
        <w:t>për</w:t>
      </w:r>
      <w:proofErr w:type="spellEnd"/>
      <w:r w:rsidR="002E0F21" w:rsidRPr="00D11A06">
        <w:rPr>
          <w:rFonts w:ascii="Times New Roman" w:hAnsi="Times New Roman"/>
          <w:color w:val="000000" w:themeColor="text1"/>
          <w:sz w:val="24"/>
          <w:szCs w:val="24"/>
        </w:rPr>
        <w:t xml:space="preserve"> </w:t>
      </w:r>
      <w:proofErr w:type="spellStart"/>
      <w:r w:rsidR="002E0F21" w:rsidRPr="00D11A06">
        <w:rPr>
          <w:rFonts w:ascii="Times New Roman" w:hAnsi="Times New Roman"/>
          <w:color w:val="000000" w:themeColor="text1"/>
          <w:sz w:val="24"/>
          <w:szCs w:val="24"/>
        </w:rPr>
        <w:t>mbrojtje</w:t>
      </w:r>
      <w:proofErr w:type="spellEnd"/>
      <w:r w:rsidR="002E0F21" w:rsidRPr="00D11A06">
        <w:rPr>
          <w:rFonts w:ascii="Times New Roman" w:hAnsi="Times New Roman"/>
          <w:color w:val="000000" w:themeColor="text1"/>
          <w:sz w:val="24"/>
          <w:szCs w:val="24"/>
        </w:rPr>
        <w:t xml:space="preserve"> </w:t>
      </w:r>
      <w:proofErr w:type="spellStart"/>
      <w:r w:rsidR="002E0F21" w:rsidRPr="00D11A06">
        <w:rPr>
          <w:rFonts w:ascii="Times New Roman" w:hAnsi="Times New Roman"/>
          <w:color w:val="000000" w:themeColor="text1"/>
          <w:sz w:val="24"/>
          <w:szCs w:val="24"/>
        </w:rPr>
        <w:t>dhe</w:t>
      </w:r>
      <w:proofErr w:type="spellEnd"/>
      <w:r w:rsidR="002E0F21" w:rsidRPr="00D11A06">
        <w:rPr>
          <w:rFonts w:ascii="Times New Roman" w:hAnsi="Times New Roman"/>
          <w:color w:val="000000" w:themeColor="text1"/>
          <w:sz w:val="24"/>
          <w:szCs w:val="24"/>
        </w:rPr>
        <w:t xml:space="preserve"> </w:t>
      </w:r>
      <w:proofErr w:type="spellStart"/>
      <w:r w:rsidR="00E91C90" w:rsidRPr="00D11A06">
        <w:rPr>
          <w:rFonts w:ascii="Times New Roman" w:hAnsi="Times New Roman"/>
          <w:color w:val="000000" w:themeColor="text1"/>
          <w:sz w:val="24"/>
          <w:szCs w:val="24"/>
        </w:rPr>
        <w:t>kujdes</w:t>
      </w:r>
      <w:proofErr w:type="spellEnd"/>
      <w:r w:rsidR="002E0F21" w:rsidRPr="00D11A06">
        <w:rPr>
          <w:rFonts w:ascii="Times New Roman" w:hAnsi="Times New Roman"/>
          <w:color w:val="000000" w:themeColor="text1"/>
          <w:sz w:val="24"/>
          <w:szCs w:val="24"/>
        </w:rPr>
        <w:t xml:space="preserve"> </w:t>
      </w:r>
      <w:proofErr w:type="spellStart"/>
      <w:r w:rsidR="002E0F21" w:rsidRPr="00D11A06">
        <w:rPr>
          <w:rFonts w:ascii="Times New Roman" w:hAnsi="Times New Roman"/>
          <w:color w:val="000000" w:themeColor="text1"/>
          <w:sz w:val="24"/>
          <w:szCs w:val="24"/>
        </w:rPr>
        <w:t>alternativ</w:t>
      </w:r>
      <w:proofErr w:type="spellEnd"/>
      <w:r w:rsidR="00502730" w:rsidRPr="00D11A06">
        <w:rPr>
          <w:rFonts w:ascii="Times New Roman" w:hAnsi="Times New Roman"/>
          <w:color w:val="000000" w:themeColor="text1"/>
          <w:sz w:val="24"/>
          <w:szCs w:val="24"/>
        </w:rPr>
        <w:t xml:space="preserve"> </w:t>
      </w:r>
      <w:proofErr w:type="spellStart"/>
      <w:r w:rsidR="00502730" w:rsidRPr="00D11A06">
        <w:rPr>
          <w:rFonts w:ascii="Times New Roman" w:hAnsi="Times New Roman"/>
          <w:color w:val="000000" w:themeColor="text1"/>
          <w:sz w:val="24"/>
          <w:szCs w:val="24"/>
        </w:rPr>
        <w:t>n</w:t>
      </w:r>
      <w:r w:rsidR="00E00B5C" w:rsidRPr="00D11A06">
        <w:rPr>
          <w:rFonts w:ascii="Times New Roman" w:hAnsi="Times New Roman"/>
          <w:color w:val="000000" w:themeColor="text1"/>
          <w:sz w:val="24"/>
          <w:szCs w:val="24"/>
        </w:rPr>
        <w:t>ë</w:t>
      </w:r>
      <w:proofErr w:type="spellEnd"/>
      <w:r w:rsidR="00502730" w:rsidRPr="00D11A06">
        <w:rPr>
          <w:rFonts w:ascii="Times New Roman" w:hAnsi="Times New Roman"/>
          <w:color w:val="000000" w:themeColor="text1"/>
          <w:sz w:val="24"/>
          <w:szCs w:val="24"/>
        </w:rPr>
        <w:t xml:space="preserve"> </w:t>
      </w:r>
      <w:proofErr w:type="spellStart"/>
      <w:r w:rsidR="00502730" w:rsidRPr="00D11A06">
        <w:rPr>
          <w:rFonts w:ascii="Times New Roman" w:hAnsi="Times New Roman"/>
          <w:color w:val="000000" w:themeColor="text1"/>
          <w:sz w:val="24"/>
          <w:szCs w:val="24"/>
        </w:rPr>
        <w:t>familje</w:t>
      </w:r>
      <w:proofErr w:type="spellEnd"/>
      <w:r w:rsidR="003D34EC" w:rsidRPr="00D11A06">
        <w:rPr>
          <w:rFonts w:ascii="Times New Roman" w:hAnsi="Times New Roman"/>
          <w:color w:val="000000" w:themeColor="text1"/>
          <w:sz w:val="24"/>
          <w:szCs w:val="24"/>
        </w:rPr>
        <w:t>;</w:t>
      </w:r>
    </w:p>
    <w:p w14:paraId="5B57A11C" w14:textId="1175CECD" w:rsidR="00D64090" w:rsidRPr="00D11A06" w:rsidRDefault="00D64090" w:rsidP="00B44C84">
      <w:pPr>
        <w:pStyle w:val="p1"/>
        <w:numPr>
          <w:ilvl w:val="0"/>
          <w:numId w:val="40"/>
        </w:numPr>
        <w:jc w:val="both"/>
        <w:rPr>
          <w:rFonts w:ascii="Times New Roman" w:hAnsi="Times New Roman"/>
          <w:color w:val="000000" w:themeColor="text1"/>
          <w:sz w:val="24"/>
          <w:szCs w:val="24"/>
        </w:rPr>
      </w:pPr>
      <w:r w:rsidRPr="00D11A06">
        <w:rPr>
          <w:rFonts w:ascii="Times New Roman" w:hAnsi="Times New Roman"/>
          <w:color w:val="000000" w:themeColor="text1"/>
          <w:sz w:val="24"/>
          <w:szCs w:val="24"/>
        </w:rPr>
        <w:t>“</w:t>
      </w:r>
      <w:proofErr w:type="spellStart"/>
      <w:r w:rsidR="00A46227" w:rsidRPr="00D11A06">
        <w:rPr>
          <w:rFonts w:ascii="Times New Roman" w:hAnsi="Times New Roman"/>
          <w:color w:val="000000" w:themeColor="text1"/>
          <w:sz w:val="24"/>
          <w:szCs w:val="24"/>
        </w:rPr>
        <w:t>K</w:t>
      </w:r>
      <w:r w:rsidR="005C3157" w:rsidRPr="00D11A06">
        <w:rPr>
          <w:rFonts w:ascii="Times New Roman" w:hAnsi="Times New Roman"/>
          <w:color w:val="000000" w:themeColor="text1"/>
          <w:sz w:val="24"/>
          <w:szCs w:val="24"/>
        </w:rPr>
        <w:t>ujdes</w:t>
      </w:r>
      <w:r w:rsidRPr="00D11A06">
        <w:rPr>
          <w:rFonts w:ascii="Times New Roman" w:hAnsi="Times New Roman"/>
          <w:color w:val="000000" w:themeColor="text1"/>
          <w:sz w:val="24"/>
          <w:szCs w:val="24"/>
        </w:rPr>
        <w:t>i</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alternativ</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në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familje</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është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një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formë</w:t>
      </w:r>
      <w:proofErr w:type="spellEnd"/>
      <w:r w:rsidRPr="00D11A06">
        <w:rPr>
          <w:rFonts w:ascii="Times New Roman" w:hAnsi="Times New Roman"/>
          <w:color w:val="000000" w:themeColor="text1"/>
          <w:sz w:val="24"/>
          <w:szCs w:val="24"/>
        </w:rPr>
        <w:t xml:space="preserve"> e </w:t>
      </w:r>
      <w:proofErr w:type="spellStart"/>
      <w:r w:rsidRPr="00D11A06">
        <w:rPr>
          <w:rFonts w:ascii="Times New Roman" w:hAnsi="Times New Roman"/>
          <w:color w:val="000000" w:themeColor="text1"/>
          <w:sz w:val="24"/>
          <w:szCs w:val="24"/>
        </w:rPr>
        <w:t>shërbimit</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të</w:t>
      </w:r>
      <w:proofErr w:type="spellEnd"/>
      <w:r w:rsidRPr="00D11A06">
        <w:rPr>
          <w:rFonts w:ascii="Times New Roman" w:hAnsi="Times New Roman"/>
          <w:color w:val="000000" w:themeColor="text1"/>
          <w:sz w:val="24"/>
          <w:szCs w:val="24"/>
        </w:rPr>
        <w:t xml:space="preserve"> </w:t>
      </w:r>
      <w:proofErr w:type="spellStart"/>
      <w:r w:rsidR="003A5617">
        <w:rPr>
          <w:rFonts w:ascii="Times New Roman" w:hAnsi="Times New Roman"/>
          <w:color w:val="000000" w:themeColor="text1"/>
          <w:sz w:val="24"/>
          <w:szCs w:val="24"/>
        </w:rPr>
        <w:t>për</w:t>
      </w:r>
      <w:r w:rsidR="00B22305" w:rsidRPr="00D11A06">
        <w:rPr>
          <w:rFonts w:ascii="Times New Roman" w:hAnsi="Times New Roman"/>
          <w:color w:val="000000" w:themeColor="text1"/>
          <w:sz w:val="24"/>
          <w:szCs w:val="24"/>
        </w:rPr>
        <w:t>kujdes</w:t>
      </w:r>
      <w:r w:rsidR="00E91C90" w:rsidRPr="00D11A06">
        <w:rPr>
          <w:rFonts w:ascii="Times New Roman" w:hAnsi="Times New Roman"/>
          <w:color w:val="000000" w:themeColor="text1"/>
          <w:sz w:val="24"/>
          <w:szCs w:val="24"/>
        </w:rPr>
        <w:t>it</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alternativ</w:t>
      </w:r>
      <w:proofErr w:type="spellEnd"/>
      <w:r w:rsidRPr="00D11A06">
        <w:rPr>
          <w:rFonts w:ascii="Times New Roman" w:hAnsi="Times New Roman"/>
          <w:color w:val="000000" w:themeColor="text1"/>
          <w:sz w:val="24"/>
          <w:szCs w:val="24"/>
        </w:rPr>
        <w:t xml:space="preserve"> </w:t>
      </w:r>
      <w:proofErr w:type="spellStart"/>
      <w:r w:rsidR="003D37B8" w:rsidRPr="00D11A06">
        <w:rPr>
          <w:rFonts w:ascii="Times New Roman" w:hAnsi="Times New Roman"/>
          <w:color w:val="000000" w:themeColor="text1"/>
          <w:sz w:val="24"/>
          <w:szCs w:val="24"/>
        </w:rPr>
        <w:t>në</w:t>
      </w:r>
      <w:proofErr w:type="spellEnd"/>
      <w:r w:rsidR="003D37B8" w:rsidRPr="00D11A06">
        <w:rPr>
          <w:rFonts w:ascii="Times New Roman" w:hAnsi="Times New Roman"/>
          <w:color w:val="000000" w:themeColor="text1"/>
          <w:sz w:val="24"/>
          <w:szCs w:val="24"/>
        </w:rPr>
        <w:t xml:space="preserve"> </w:t>
      </w:r>
      <w:proofErr w:type="spellStart"/>
      <w:r w:rsidR="003D37B8" w:rsidRPr="00D11A06">
        <w:rPr>
          <w:rFonts w:ascii="Times New Roman" w:hAnsi="Times New Roman"/>
          <w:color w:val="000000" w:themeColor="text1"/>
          <w:sz w:val="24"/>
          <w:szCs w:val="24"/>
        </w:rPr>
        <w:t>familje</w:t>
      </w:r>
      <w:proofErr w:type="spellEnd"/>
      <w:r w:rsidR="003D37B8"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që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i</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ofrohet</w:t>
      </w:r>
      <w:proofErr w:type="spellEnd"/>
      <w:r w:rsidR="00CE249F"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një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fëmije</w:t>
      </w:r>
      <w:proofErr w:type="spellEnd"/>
      <w:r w:rsidR="00A46227" w:rsidRPr="00D11A06">
        <w:rPr>
          <w:rFonts w:ascii="Times New Roman" w:hAnsi="Times New Roman"/>
          <w:color w:val="000000" w:themeColor="text1"/>
          <w:sz w:val="24"/>
          <w:szCs w:val="24"/>
        </w:rPr>
        <w:t xml:space="preserve"> </w:t>
      </w:r>
      <w:proofErr w:type="spellStart"/>
      <w:r w:rsidR="00A46227" w:rsidRPr="00D11A06">
        <w:rPr>
          <w:rFonts w:ascii="Times New Roman" w:hAnsi="Times New Roman"/>
          <w:color w:val="000000" w:themeColor="text1"/>
          <w:sz w:val="24"/>
          <w:szCs w:val="24"/>
        </w:rPr>
        <w:t>n</w:t>
      </w:r>
      <w:r w:rsidR="00502730" w:rsidRPr="00D11A06">
        <w:rPr>
          <w:rFonts w:ascii="Times New Roman" w:hAnsi="Times New Roman"/>
          <w:color w:val="000000" w:themeColor="text1"/>
          <w:sz w:val="24"/>
          <w:szCs w:val="24"/>
        </w:rPr>
        <w:t>ë</w:t>
      </w:r>
      <w:proofErr w:type="spellEnd"/>
      <w:r w:rsidR="00502730" w:rsidRPr="00D11A06">
        <w:rPr>
          <w:rFonts w:ascii="Times New Roman" w:hAnsi="Times New Roman"/>
          <w:color w:val="000000" w:themeColor="text1"/>
          <w:sz w:val="24"/>
          <w:szCs w:val="24"/>
        </w:rPr>
        <w:t xml:space="preserve"> </w:t>
      </w:r>
      <w:proofErr w:type="spellStart"/>
      <w:r w:rsidR="00A46227" w:rsidRPr="00D11A06">
        <w:rPr>
          <w:rFonts w:ascii="Times New Roman" w:hAnsi="Times New Roman"/>
          <w:color w:val="000000" w:themeColor="text1"/>
          <w:sz w:val="24"/>
          <w:szCs w:val="24"/>
        </w:rPr>
        <w:t>p</w:t>
      </w:r>
      <w:r w:rsidR="00D6660A" w:rsidRPr="00D11A06">
        <w:rPr>
          <w:rFonts w:ascii="Times New Roman" w:hAnsi="Times New Roman"/>
          <w:color w:val="000000" w:themeColor="text1"/>
          <w:sz w:val="24"/>
          <w:szCs w:val="24"/>
        </w:rPr>
        <w:t>ë</w:t>
      </w:r>
      <w:r w:rsidR="00A46227" w:rsidRPr="00D11A06">
        <w:rPr>
          <w:rFonts w:ascii="Times New Roman" w:hAnsi="Times New Roman"/>
          <w:color w:val="000000" w:themeColor="text1"/>
          <w:sz w:val="24"/>
          <w:szCs w:val="24"/>
        </w:rPr>
        <w:t>rputhje</w:t>
      </w:r>
      <w:proofErr w:type="spellEnd"/>
      <w:r w:rsidR="00A46227" w:rsidRPr="00D11A06">
        <w:rPr>
          <w:rFonts w:ascii="Times New Roman" w:hAnsi="Times New Roman"/>
          <w:color w:val="000000" w:themeColor="text1"/>
          <w:sz w:val="24"/>
          <w:szCs w:val="24"/>
        </w:rPr>
        <w:t xml:space="preserve"> me </w:t>
      </w:r>
      <w:proofErr w:type="spellStart"/>
      <w:r w:rsidR="00A46227" w:rsidRPr="00D11A06">
        <w:rPr>
          <w:rFonts w:ascii="Times New Roman" w:hAnsi="Times New Roman"/>
          <w:color w:val="000000" w:themeColor="text1"/>
          <w:sz w:val="24"/>
          <w:szCs w:val="24"/>
        </w:rPr>
        <w:t>rregullat</w:t>
      </w:r>
      <w:proofErr w:type="spellEnd"/>
      <w:r w:rsidR="00A46227" w:rsidRPr="00D11A06">
        <w:rPr>
          <w:rFonts w:ascii="Times New Roman" w:hAnsi="Times New Roman"/>
          <w:color w:val="000000" w:themeColor="text1"/>
          <w:sz w:val="24"/>
          <w:szCs w:val="24"/>
        </w:rPr>
        <w:t xml:space="preserve"> </w:t>
      </w:r>
      <w:r w:rsidR="00502730" w:rsidRPr="00D11A06">
        <w:rPr>
          <w:rFonts w:ascii="Times New Roman" w:hAnsi="Times New Roman"/>
          <w:color w:val="000000" w:themeColor="text1"/>
          <w:sz w:val="24"/>
          <w:szCs w:val="24"/>
        </w:rPr>
        <w:t xml:space="preserve">e </w:t>
      </w:r>
      <w:proofErr w:type="spellStart"/>
      <w:r w:rsidR="00A46227" w:rsidRPr="00D11A06">
        <w:rPr>
          <w:rFonts w:ascii="Times New Roman" w:hAnsi="Times New Roman"/>
          <w:color w:val="000000" w:themeColor="text1"/>
          <w:sz w:val="24"/>
          <w:szCs w:val="24"/>
        </w:rPr>
        <w:t>k</w:t>
      </w:r>
      <w:r w:rsidR="00D6660A" w:rsidRPr="00D11A06">
        <w:rPr>
          <w:rFonts w:ascii="Times New Roman" w:hAnsi="Times New Roman"/>
          <w:color w:val="000000" w:themeColor="text1"/>
          <w:sz w:val="24"/>
          <w:szCs w:val="24"/>
        </w:rPr>
        <w:t>ë</w:t>
      </w:r>
      <w:r w:rsidR="00A46227" w:rsidRPr="00D11A06">
        <w:rPr>
          <w:rFonts w:ascii="Times New Roman" w:hAnsi="Times New Roman"/>
          <w:color w:val="000000" w:themeColor="text1"/>
          <w:sz w:val="24"/>
          <w:szCs w:val="24"/>
        </w:rPr>
        <w:t>tij</w:t>
      </w:r>
      <w:proofErr w:type="spellEnd"/>
      <w:r w:rsidR="00502730" w:rsidRPr="00D11A06">
        <w:rPr>
          <w:rFonts w:ascii="Times New Roman" w:hAnsi="Times New Roman"/>
          <w:color w:val="000000" w:themeColor="text1"/>
          <w:sz w:val="24"/>
          <w:szCs w:val="24"/>
        </w:rPr>
        <w:t xml:space="preserve"> </w:t>
      </w:r>
      <w:proofErr w:type="spellStart"/>
      <w:r w:rsidR="00502730" w:rsidRPr="00D11A06">
        <w:rPr>
          <w:rFonts w:ascii="Times New Roman" w:hAnsi="Times New Roman"/>
          <w:color w:val="000000" w:themeColor="text1"/>
          <w:sz w:val="24"/>
          <w:szCs w:val="24"/>
        </w:rPr>
        <w:t>ligj</w:t>
      </w:r>
      <w:r w:rsidR="00A46227" w:rsidRPr="00D11A06">
        <w:rPr>
          <w:rFonts w:ascii="Times New Roman" w:hAnsi="Times New Roman"/>
          <w:color w:val="000000" w:themeColor="text1"/>
          <w:sz w:val="24"/>
          <w:szCs w:val="24"/>
        </w:rPr>
        <w:t>i</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cilit</w:t>
      </w:r>
      <w:proofErr w:type="spellEnd"/>
      <w:r w:rsidR="00BF469C" w:rsidRPr="00D11A06">
        <w:rPr>
          <w:rFonts w:ascii="Times New Roman" w:hAnsi="Times New Roman"/>
          <w:color w:val="000000" w:themeColor="text1"/>
          <w:sz w:val="24"/>
          <w:szCs w:val="24"/>
        </w:rPr>
        <w:t>/</w:t>
      </w:r>
      <w:proofErr w:type="spellStart"/>
      <w:r w:rsidR="00BF469C" w:rsidRPr="00D11A06">
        <w:rPr>
          <w:rFonts w:ascii="Times New Roman" w:hAnsi="Times New Roman"/>
          <w:color w:val="000000" w:themeColor="text1"/>
          <w:sz w:val="24"/>
          <w:szCs w:val="24"/>
        </w:rPr>
        <w:t>cil</w:t>
      </w:r>
      <w:r w:rsidR="00D6660A" w:rsidRPr="00D11A06">
        <w:rPr>
          <w:rFonts w:ascii="Times New Roman" w:hAnsi="Times New Roman"/>
          <w:color w:val="000000" w:themeColor="text1"/>
          <w:sz w:val="24"/>
          <w:szCs w:val="24"/>
        </w:rPr>
        <w:t>ë</w:t>
      </w:r>
      <w:r w:rsidR="00BF469C" w:rsidRPr="00D11A06">
        <w:rPr>
          <w:rFonts w:ascii="Times New Roman" w:hAnsi="Times New Roman"/>
          <w:color w:val="000000" w:themeColor="text1"/>
          <w:sz w:val="24"/>
          <w:szCs w:val="24"/>
        </w:rPr>
        <w:t>s</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i</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është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njohur</w:t>
      </w:r>
      <w:proofErr w:type="spellEnd"/>
      <w:r w:rsidRPr="00D11A06">
        <w:rPr>
          <w:rFonts w:ascii="Times New Roman" w:hAnsi="Times New Roman"/>
          <w:color w:val="000000" w:themeColor="text1"/>
          <w:sz w:val="24"/>
          <w:szCs w:val="24"/>
        </w:rPr>
        <w:t xml:space="preserve"> e </w:t>
      </w:r>
      <w:proofErr w:type="spellStart"/>
      <w:r w:rsidRPr="00D11A06">
        <w:rPr>
          <w:rFonts w:ascii="Times New Roman" w:hAnsi="Times New Roman"/>
          <w:color w:val="000000" w:themeColor="text1"/>
          <w:sz w:val="24"/>
          <w:szCs w:val="24"/>
        </w:rPr>
        <w:t>drejta</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për</w:t>
      </w:r>
      <w:proofErr w:type="spellEnd"/>
      <w:r w:rsidRPr="00D11A06">
        <w:rPr>
          <w:rFonts w:ascii="Times New Roman" w:hAnsi="Times New Roman"/>
          <w:color w:val="000000" w:themeColor="text1"/>
          <w:sz w:val="24"/>
          <w:szCs w:val="24"/>
        </w:rPr>
        <w:t xml:space="preserve"> </w:t>
      </w:r>
      <w:proofErr w:type="spellStart"/>
      <w:r w:rsidR="005C3157" w:rsidRPr="00D11A06">
        <w:rPr>
          <w:rFonts w:ascii="Times New Roman" w:hAnsi="Times New Roman"/>
          <w:color w:val="000000" w:themeColor="text1"/>
          <w:sz w:val="24"/>
          <w:szCs w:val="24"/>
        </w:rPr>
        <w:t>kujdes</w:t>
      </w:r>
      <w:proofErr w:type="spellEnd"/>
      <w:r w:rsidRPr="00D11A06">
        <w:rPr>
          <w:rFonts w:ascii="Times New Roman" w:hAnsi="Times New Roman"/>
          <w:color w:val="000000" w:themeColor="text1"/>
          <w:sz w:val="24"/>
          <w:szCs w:val="24"/>
        </w:rPr>
        <w:t xml:space="preserve"> </w:t>
      </w:r>
      <w:proofErr w:type="spellStart"/>
      <w:r w:rsidR="007E5F47" w:rsidRPr="00D11A06">
        <w:rPr>
          <w:rFonts w:ascii="Times New Roman" w:hAnsi="Times New Roman"/>
          <w:color w:val="000000" w:themeColor="text1"/>
          <w:sz w:val="24"/>
          <w:szCs w:val="24"/>
        </w:rPr>
        <w:t>alternativ</w:t>
      </w:r>
      <w:proofErr w:type="spellEnd"/>
      <w:r w:rsidR="007E5F47" w:rsidRPr="00D11A06">
        <w:rPr>
          <w:rFonts w:ascii="Times New Roman" w:hAnsi="Times New Roman"/>
          <w:color w:val="000000" w:themeColor="text1"/>
          <w:sz w:val="24"/>
          <w:szCs w:val="24"/>
        </w:rPr>
        <w:t xml:space="preserve"> </w:t>
      </w:r>
      <w:proofErr w:type="spellStart"/>
      <w:r w:rsidR="004169FD" w:rsidRPr="00D11A06">
        <w:rPr>
          <w:rFonts w:ascii="Times New Roman" w:hAnsi="Times New Roman"/>
          <w:color w:val="000000" w:themeColor="text1"/>
          <w:sz w:val="24"/>
          <w:szCs w:val="24"/>
        </w:rPr>
        <w:t>në</w:t>
      </w:r>
      <w:proofErr w:type="spellEnd"/>
      <w:r w:rsidR="004169FD" w:rsidRPr="00D11A06">
        <w:rPr>
          <w:rFonts w:ascii="Times New Roman" w:hAnsi="Times New Roman"/>
          <w:color w:val="000000" w:themeColor="text1"/>
          <w:sz w:val="24"/>
          <w:szCs w:val="24"/>
        </w:rPr>
        <w:t xml:space="preserve"> </w:t>
      </w:r>
      <w:proofErr w:type="spellStart"/>
      <w:r w:rsidR="004169FD" w:rsidRPr="00D11A06">
        <w:rPr>
          <w:rFonts w:ascii="Times New Roman" w:hAnsi="Times New Roman"/>
          <w:color w:val="000000" w:themeColor="text1"/>
          <w:sz w:val="24"/>
          <w:szCs w:val="24"/>
        </w:rPr>
        <w:t>familje</w:t>
      </w:r>
      <w:proofErr w:type="spellEnd"/>
      <w:r w:rsidR="00502730" w:rsidRPr="00D11A06">
        <w:rPr>
          <w:rFonts w:ascii="Times New Roman" w:hAnsi="Times New Roman"/>
          <w:color w:val="000000" w:themeColor="text1"/>
          <w:sz w:val="24"/>
          <w:szCs w:val="24"/>
        </w:rPr>
        <w:t>,</w:t>
      </w:r>
      <w:r w:rsidRPr="00D11A06">
        <w:rPr>
          <w:rFonts w:ascii="Times New Roman" w:hAnsi="Times New Roman"/>
          <w:color w:val="000000" w:themeColor="text1"/>
          <w:sz w:val="24"/>
          <w:szCs w:val="24"/>
        </w:rPr>
        <w:t xml:space="preserve"> </w:t>
      </w:r>
      <w:proofErr w:type="spellStart"/>
      <w:r w:rsidR="00502730" w:rsidRPr="00D11A06">
        <w:rPr>
          <w:rFonts w:ascii="Times New Roman" w:hAnsi="Times New Roman"/>
          <w:color w:val="000000" w:themeColor="text1"/>
          <w:sz w:val="24"/>
          <w:szCs w:val="24"/>
        </w:rPr>
        <w:t>dhe</w:t>
      </w:r>
      <w:proofErr w:type="spellEnd"/>
      <w:r w:rsidR="00502730"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që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është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i</w:t>
      </w:r>
      <w:proofErr w:type="spellEnd"/>
      <w:r w:rsidR="00BF469C" w:rsidRPr="00D11A06">
        <w:rPr>
          <w:rFonts w:ascii="Times New Roman" w:hAnsi="Times New Roman"/>
          <w:color w:val="000000" w:themeColor="text1"/>
          <w:sz w:val="24"/>
          <w:szCs w:val="24"/>
        </w:rPr>
        <w:t>/e</w:t>
      </w:r>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regjistruar</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në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Regjistrin</w:t>
      </w:r>
      <w:proofErr w:type="spellEnd"/>
      <w:r w:rsidRPr="00D11A06">
        <w:rPr>
          <w:rFonts w:ascii="Times New Roman" w:hAnsi="Times New Roman"/>
          <w:color w:val="000000" w:themeColor="text1"/>
          <w:sz w:val="24"/>
          <w:szCs w:val="24"/>
        </w:rPr>
        <w:t xml:space="preserve"> </w:t>
      </w:r>
      <w:r w:rsidR="00640870" w:rsidRPr="00D11A06">
        <w:rPr>
          <w:rFonts w:ascii="Times New Roman" w:hAnsi="Times New Roman"/>
          <w:color w:val="000000" w:themeColor="text1"/>
          <w:sz w:val="24"/>
          <w:szCs w:val="24"/>
        </w:rPr>
        <w:t>e</w:t>
      </w:r>
      <w:r w:rsidRPr="00D11A06">
        <w:rPr>
          <w:rFonts w:ascii="Times New Roman" w:hAnsi="Times New Roman"/>
          <w:color w:val="000000" w:themeColor="text1"/>
          <w:sz w:val="24"/>
          <w:szCs w:val="24"/>
        </w:rPr>
        <w:t xml:space="preserve"> </w:t>
      </w:r>
      <w:proofErr w:type="spellStart"/>
      <w:r w:rsidR="00B22305" w:rsidRPr="00D11A06">
        <w:rPr>
          <w:rFonts w:ascii="Times New Roman" w:hAnsi="Times New Roman"/>
          <w:color w:val="000000" w:themeColor="text1"/>
          <w:sz w:val="24"/>
          <w:szCs w:val="24"/>
        </w:rPr>
        <w:t>kujdes</w:t>
      </w:r>
      <w:r w:rsidR="00E91C90" w:rsidRPr="00D11A06">
        <w:rPr>
          <w:rFonts w:ascii="Times New Roman" w:hAnsi="Times New Roman"/>
          <w:color w:val="000000" w:themeColor="text1"/>
          <w:sz w:val="24"/>
          <w:szCs w:val="24"/>
        </w:rPr>
        <w:t>it</w:t>
      </w:r>
      <w:proofErr w:type="spellEnd"/>
      <w:r w:rsidRPr="00D11A06">
        <w:rPr>
          <w:rFonts w:ascii="Times New Roman" w:hAnsi="Times New Roman"/>
          <w:color w:val="000000" w:themeColor="text1"/>
          <w:sz w:val="24"/>
          <w:szCs w:val="24"/>
        </w:rPr>
        <w:t xml:space="preserve"> </w:t>
      </w:r>
      <w:proofErr w:type="spellStart"/>
      <w:r w:rsidR="00640870" w:rsidRPr="003C2257">
        <w:rPr>
          <w:rFonts w:ascii="Times New Roman" w:hAnsi="Times New Roman"/>
          <w:bCs/>
          <w:color w:val="000000" w:themeColor="text1"/>
          <w:sz w:val="24"/>
          <w:szCs w:val="24"/>
        </w:rPr>
        <w:t>alternativ</w:t>
      </w:r>
      <w:proofErr w:type="spellEnd"/>
      <w:r w:rsidR="00640870" w:rsidRPr="003C2257">
        <w:rPr>
          <w:rFonts w:ascii="Times New Roman" w:hAnsi="Times New Roman"/>
          <w:bCs/>
          <w:color w:val="000000" w:themeColor="text1"/>
          <w:sz w:val="24"/>
          <w:szCs w:val="24"/>
        </w:rPr>
        <w:t xml:space="preserve"> </w:t>
      </w:r>
      <w:proofErr w:type="spellStart"/>
      <w:r w:rsidR="00DC384A" w:rsidRPr="00D11A06">
        <w:rPr>
          <w:rFonts w:ascii="Times New Roman" w:hAnsi="Times New Roman"/>
          <w:color w:val="000000" w:themeColor="text1"/>
          <w:sz w:val="24"/>
          <w:szCs w:val="24"/>
        </w:rPr>
        <w:t>n</w:t>
      </w:r>
      <w:r w:rsidR="004169FD" w:rsidRPr="00D11A06">
        <w:rPr>
          <w:rFonts w:ascii="Times New Roman" w:hAnsi="Times New Roman"/>
          <w:color w:val="000000" w:themeColor="text1"/>
          <w:sz w:val="24"/>
          <w:szCs w:val="24"/>
        </w:rPr>
        <w:t>ë</w:t>
      </w:r>
      <w:proofErr w:type="spellEnd"/>
      <w:r w:rsidR="004169FD" w:rsidRPr="00D11A06">
        <w:rPr>
          <w:rFonts w:ascii="Times New Roman" w:hAnsi="Times New Roman"/>
          <w:color w:val="000000" w:themeColor="text1"/>
          <w:sz w:val="24"/>
          <w:szCs w:val="24"/>
        </w:rPr>
        <w:t xml:space="preserve"> </w:t>
      </w:r>
      <w:proofErr w:type="spellStart"/>
      <w:r w:rsidR="00640870" w:rsidRPr="00D11A06">
        <w:rPr>
          <w:rFonts w:ascii="Times New Roman" w:hAnsi="Times New Roman"/>
          <w:color w:val="000000" w:themeColor="text1"/>
          <w:sz w:val="24"/>
          <w:szCs w:val="24"/>
        </w:rPr>
        <w:t>f</w:t>
      </w:r>
      <w:r w:rsidR="004169FD" w:rsidRPr="00D11A06">
        <w:rPr>
          <w:rFonts w:ascii="Times New Roman" w:hAnsi="Times New Roman"/>
          <w:color w:val="000000" w:themeColor="text1"/>
          <w:sz w:val="24"/>
          <w:szCs w:val="24"/>
        </w:rPr>
        <w:t>amilje</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në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Shqipër</w:t>
      </w:r>
      <w:r w:rsidR="00502730" w:rsidRPr="00D11A06">
        <w:rPr>
          <w:rFonts w:ascii="Times New Roman" w:hAnsi="Times New Roman"/>
          <w:color w:val="000000" w:themeColor="text1"/>
          <w:sz w:val="24"/>
          <w:szCs w:val="24"/>
        </w:rPr>
        <w:t>i</w:t>
      </w:r>
      <w:proofErr w:type="spellEnd"/>
      <w:r w:rsidR="003D34EC" w:rsidRPr="00D11A06">
        <w:rPr>
          <w:rFonts w:ascii="Times New Roman" w:hAnsi="Times New Roman"/>
          <w:color w:val="000000" w:themeColor="text1"/>
          <w:sz w:val="24"/>
          <w:szCs w:val="24"/>
        </w:rPr>
        <w:t>;</w:t>
      </w:r>
    </w:p>
    <w:p w14:paraId="4F3E5BE6" w14:textId="7174EE7D" w:rsidR="00D26192" w:rsidRPr="00D11A06" w:rsidRDefault="001972BF" w:rsidP="00B44C84">
      <w:pPr>
        <w:pStyle w:val="p1"/>
        <w:numPr>
          <w:ilvl w:val="0"/>
          <w:numId w:val="40"/>
        </w:numPr>
        <w:jc w:val="both"/>
        <w:rPr>
          <w:rFonts w:ascii="Times New Roman" w:hAnsi="Times New Roman"/>
          <w:color w:val="000000" w:themeColor="text1"/>
          <w:sz w:val="24"/>
          <w:szCs w:val="24"/>
        </w:rPr>
      </w:pPr>
      <w:r w:rsidRPr="00D11A06">
        <w:rPr>
          <w:rFonts w:ascii="Times New Roman" w:hAnsi="Times New Roman"/>
          <w:color w:val="000000" w:themeColor="text1"/>
          <w:sz w:val="24"/>
          <w:szCs w:val="24"/>
        </w:rPr>
        <w:t>“</w:t>
      </w:r>
      <w:proofErr w:type="spellStart"/>
      <w:r w:rsidR="00B50BF5" w:rsidRPr="00D11A06">
        <w:rPr>
          <w:rFonts w:ascii="Times New Roman" w:hAnsi="Times New Roman"/>
          <w:color w:val="000000" w:themeColor="text1"/>
          <w:sz w:val="24"/>
          <w:szCs w:val="24"/>
        </w:rPr>
        <w:t>K</w:t>
      </w:r>
      <w:r w:rsidR="005C3157" w:rsidRPr="00D11A06">
        <w:rPr>
          <w:rFonts w:ascii="Times New Roman" w:hAnsi="Times New Roman"/>
          <w:color w:val="000000" w:themeColor="text1"/>
          <w:sz w:val="24"/>
          <w:szCs w:val="24"/>
        </w:rPr>
        <w:t>ujdes</w:t>
      </w:r>
      <w:proofErr w:type="spellEnd"/>
      <w:r w:rsidR="00105D02" w:rsidRPr="00D11A06">
        <w:rPr>
          <w:rFonts w:ascii="Times New Roman" w:hAnsi="Times New Roman"/>
          <w:color w:val="000000" w:themeColor="text1"/>
          <w:sz w:val="24"/>
          <w:szCs w:val="24"/>
        </w:rPr>
        <w:t xml:space="preserve"> </w:t>
      </w:r>
      <w:proofErr w:type="spellStart"/>
      <w:r w:rsidR="00105D02" w:rsidRPr="00D11A06">
        <w:rPr>
          <w:rFonts w:ascii="Times New Roman" w:hAnsi="Times New Roman"/>
          <w:color w:val="000000" w:themeColor="text1"/>
          <w:sz w:val="24"/>
          <w:szCs w:val="24"/>
        </w:rPr>
        <w:t>alternativ</w:t>
      </w:r>
      <w:proofErr w:type="spellEnd"/>
      <w:r w:rsidR="00105D02"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profesional</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është</w:t>
      </w:r>
      <w:proofErr w:type="spellEnd"/>
      <w:r w:rsidRPr="00D11A06">
        <w:rPr>
          <w:rFonts w:ascii="Times New Roman" w:hAnsi="Times New Roman"/>
          <w:color w:val="000000" w:themeColor="text1"/>
          <w:sz w:val="24"/>
          <w:szCs w:val="24"/>
        </w:rPr>
        <w:t xml:space="preserve"> </w:t>
      </w:r>
      <w:proofErr w:type="spellStart"/>
      <w:r w:rsidR="00D26192" w:rsidRPr="00D11A06">
        <w:rPr>
          <w:rFonts w:ascii="Times New Roman" w:hAnsi="Times New Roman"/>
          <w:color w:val="000000" w:themeColor="text1"/>
          <w:sz w:val="24"/>
          <w:szCs w:val="24"/>
        </w:rPr>
        <w:t>for</w:t>
      </w:r>
      <w:r w:rsidR="00105D02" w:rsidRPr="00D11A06">
        <w:rPr>
          <w:rFonts w:ascii="Times New Roman" w:hAnsi="Times New Roman"/>
          <w:color w:val="000000" w:themeColor="text1"/>
          <w:sz w:val="24"/>
          <w:szCs w:val="24"/>
        </w:rPr>
        <w:t>më</w:t>
      </w:r>
      <w:proofErr w:type="spellEnd"/>
      <w:r w:rsidR="00105D02" w:rsidRPr="00D11A06">
        <w:rPr>
          <w:rFonts w:ascii="Times New Roman" w:hAnsi="Times New Roman"/>
          <w:color w:val="000000" w:themeColor="text1"/>
          <w:sz w:val="24"/>
          <w:szCs w:val="24"/>
        </w:rPr>
        <w:t xml:space="preserve"> e </w:t>
      </w:r>
      <w:proofErr w:type="spellStart"/>
      <w:r w:rsidR="00105D02" w:rsidRPr="00D11A06">
        <w:rPr>
          <w:rFonts w:ascii="Times New Roman" w:hAnsi="Times New Roman"/>
          <w:color w:val="000000" w:themeColor="text1"/>
          <w:sz w:val="24"/>
          <w:szCs w:val="24"/>
        </w:rPr>
        <w:t>specializuar</w:t>
      </w:r>
      <w:proofErr w:type="spellEnd"/>
      <w:r w:rsidR="00105D02" w:rsidRPr="00D11A06">
        <w:rPr>
          <w:rFonts w:ascii="Times New Roman" w:hAnsi="Times New Roman"/>
          <w:color w:val="000000" w:themeColor="text1"/>
          <w:sz w:val="24"/>
          <w:szCs w:val="24"/>
        </w:rPr>
        <w:t xml:space="preserve"> </w:t>
      </w:r>
      <w:r w:rsidR="003D37B8">
        <w:rPr>
          <w:rFonts w:ascii="Times New Roman" w:hAnsi="Times New Roman"/>
          <w:color w:val="000000" w:themeColor="text1"/>
          <w:sz w:val="24"/>
          <w:szCs w:val="24"/>
        </w:rPr>
        <w:t xml:space="preserve">e </w:t>
      </w:r>
      <w:proofErr w:type="spellStart"/>
      <w:r w:rsidR="003D37B8" w:rsidRPr="00D11A06">
        <w:rPr>
          <w:rFonts w:ascii="Times New Roman" w:hAnsi="Times New Roman"/>
          <w:color w:val="000000" w:themeColor="text1"/>
          <w:sz w:val="24"/>
          <w:szCs w:val="24"/>
        </w:rPr>
        <w:t>shërbimit</w:t>
      </w:r>
      <w:proofErr w:type="spellEnd"/>
      <w:r w:rsidR="003D37B8" w:rsidRPr="00D11A06">
        <w:rPr>
          <w:rFonts w:ascii="Times New Roman" w:hAnsi="Times New Roman"/>
          <w:color w:val="000000" w:themeColor="text1"/>
          <w:sz w:val="24"/>
          <w:szCs w:val="24"/>
        </w:rPr>
        <w:t xml:space="preserve"> </w:t>
      </w:r>
      <w:proofErr w:type="spellStart"/>
      <w:r w:rsidR="003D37B8" w:rsidRPr="00D11A06">
        <w:rPr>
          <w:rFonts w:ascii="Times New Roman" w:hAnsi="Times New Roman"/>
          <w:color w:val="000000" w:themeColor="text1"/>
          <w:sz w:val="24"/>
          <w:szCs w:val="24"/>
        </w:rPr>
        <w:t>të</w:t>
      </w:r>
      <w:proofErr w:type="spellEnd"/>
      <w:r w:rsidR="003D37B8" w:rsidRPr="00D11A06">
        <w:rPr>
          <w:rFonts w:ascii="Times New Roman" w:hAnsi="Times New Roman"/>
          <w:color w:val="000000" w:themeColor="text1"/>
          <w:sz w:val="24"/>
          <w:szCs w:val="24"/>
        </w:rPr>
        <w:t xml:space="preserve"> </w:t>
      </w:r>
      <w:proofErr w:type="spellStart"/>
      <w:r w:rsidR="005C3157" w:rsidRPr="00D11A06">
        <w:rPr>
          <w:rFonts w:ascii="Times New Roman" w:hAnsi="Times New Roman"/>
          <w:color w:val="000000" w:themeColor="text1"/>
          <w:sz w:val="24"/>
          <w:szCs w:val="24"/>
        </w:rPr>
        <w:t>kujdes</w:t>
      </w:r>
      <w:r w:rsidR="008B4B89" w:rsidRPr="00D11A06">
        <w:rPr>
          <w:rFonts w:ascii="Times New Roman" w:hAnsi="Times New Roman"/>
          <w:color w:val="000000" w:themeColor="text1"/>
          <w:sz w:val="24"/>
          <w:szCs w:val="24"/>
        </w:rPr>
        <w:t>i</w:t>
      </w:r>
      <w:r w:rsidR="003D37B8">
        <w:rPr>
          <w:rFonts w:ascii="Times New Roman" w:hAnsi="Times New Roman"/>
          <w:color w:val="000000" w:themeColor="text1"/>
          <w:sz w:val="24"/>
          <w:szCs w:val="24"/>
        </w:rPr>
        <w:t>t</w:t>
      </w:r>
      <w:proofErr w:type="spellEnd"/>
      <w:r w:rsidR="00105D02" w:rsidRPr="00D11A06">
        <w:rPr>
          <w:rFonts w:ascii="Times New Roman" w:hAnsi="Times New Roman"/>
          <w:color w:val="000000" w:themeColor="text1"/>
          <w:sz w:val="24"/>
          <w:szCs w:val="24"/>
        </w:rPr>
        <w:t xml:space="preserve"> </w:t>
      </w:r>
      <w:proofErr w:type="spellStart"/>
      <w:r w:rsidR="00DC384A" w:rsidRPr="00D11A06">
        <w:rPr>
          <w:rFonts w:ascii="Times New Roman" w:hAnsi="Times New Roman"/>
          <w:color w:val="000000" w:themeColor="text1"/>
          <w:sz w:val="24"/>
          <w:szCs w:val="24"/>
        </w:rPr>
        <w:t>alternativ</w:t>
      </w:r>
      <w:proofErr w:type="spellEnd"/>
      <w:r w:rsidR="00DC384A" w:rsidRPr="00D11A06">
        <w:rPr>
          <w:rFonts w:ascii="Times New Roman" w:hAnsi="Times New Roman"/>
          <w:color w:val="000000" w:themeColor="text1"/>
          <w:sz w:val="24"/>
          <w:szCs w:val="24"/>
        </w:rPr>
        <w:t xml:space="preserve"> </w:t>
      </w:r>
      <w:proofErr w:type="spellStart"/>
      <w:r w:rsidR="00105D02" w:rsidRPr="00D11A06">
        <w:rPr>
          <w:rFonts w:ascii="Times New Roman" w:hAnsi="Times New Roman"/>
          <w:color w:val="000000" w:themeColor="text1"/>
          <w:sz w:val="24"/>
          <w:szCs w:val="24"/>
        </w:rPr>
        <w:t>në</w:t>
      </w:r>
      <w:proofErr w:type="spellEnd"/>
      <w:r w:rsidR="00105D02" w:rsidRPr="00D11A06">
        <w:rPr>
          <w:rFonts w:ascii="Times New Roman" w:hAnsi="Times New Roman"/>
          <w:color w:val="000000" w:themeColor="text1"/>
          <w:sz w:val="24"/>
          <w:szCs w:val="24"/>
        </w:rPr>
        <w:t xml:space="preserve"> </w:t>
      </w:r>
      <w:proofErr w:type="spellStart"/>
      <w:r w:rsidR="00105D02" w:rsidRPr="00D11A06">
        <w:rPr>
          <w:rFonts w:ascii="Times New Roman" w:hAnsi="Times New Roman"/>
          <w:color w:val="000000" w:themeColor="text1"/>
          <w:sz w:val="24"/>
          <w:szCs w:val="24"/>
        </w:rPr>
        <w:t>familje</w:t>
      </w:r>
      <w:proofErr w:type="spellEnd"/>
      <w:r w:rsidR="00DC384A" w:rsidRPr="00D11A06">
        <w:rPr>
          <w:rFonts w:ascii="Times New Roman" w:hAnsi="Times New Roman"/>
          <w:color w:val="000000" w:themeColor="text1"/>
          <w:sz w:val="24"/>
          <w:szCs w:val="24"/>
        </w:rPr>
        <w:t>,</w:t>
      </w:r>
      <w:r w:rsidRPr="00D11A06">
        <w:rPr>
          <w:rFonts w:ascii="Times New Roman" w:hAnsi="Times New Roman"/>
          <w:color w:val="000000" w:themeColor="text1"/>
          <w:sz w:val="24"/>
          <w:szCs w:val="24"/>
        </w:rPr>
        <w:t xml:space="preserve"> e </w:t>
      </w:r>
      <w:proofErr w:type="spellStart"/>
      <w:r w:rsidRPr="00D11A06">
        <w:rPr>
          <w:rFonts w:ascii="Times New Roman" w:hAnsi="Times New Roman"/>
          <w:color w:val="000000" w:themeColor="text1"/>
          <w:sz w:val="24"/>
          <w:szCs w:val="24"/>
        </w:rPr>
        <w:t>ofruar</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nga</w:t>
      </w:r>
      <w:proofErr w:type="spellEnd"/>
      <w:r w:rsidRPr="00D11A06">
        <w:rPr>
          <w:rFonts w:ascii="Times New Roman" w:hAnsi="Times New Roman"/>
          <w:color w:val="000000" w:themeColor="text1"/>
          <w:sz w:val="24"/>
          <w:szCs w:val="24"/>
        </w:rPr>
        <w:t xml:space="preserve"> </w:t>
      </w:r>
      <w:proofErr w:type="spellStart"/>
      <w:r w:rsidR="00AD22DD">
        <w:rPr>
          <w:rFonts w:ascii="Times New Roman" w:hAnsi="Times New Roman"/>
          <w:color w:val="000000" w:themeColor="text1"/>
          <w:sz w:val="24"/>
          <w:szCs w:val="24"/>
        </w:rPr>
        <w:t>familje</w:t>
      </w:r>
      <w:proofErr w:type="spellEnd"/>
      <w:r w:rsidR="00AD22DD"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trajnuar</w:t>
      </w:r>
      <w:r w:rsidR="00AD22DD">
        <w:rPr>
          <w:rFonts w:ascii="Times New Roman" w:hAnsi="Times New Roman"/>
          <w:color w:val="000000" w:themeColor="text1"/>
          <w:sz w:val="24"/>
          <w:szCs w:val="24"/>
        </w:rPr>
        <w:t>a</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dhe</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licencuar</w:t>
      </w:r>
      <w:r w:rsidR="00AD22DD">
        <w:rPr>
          <w:rFonts w:ascii="Times New Roman" w:hAnsi="Times New Roman"/>
          <w:color w:val="000000" w:themeColor="text1"/>
          <w:sz w:val="24"/>
          <w:szCs w:val="24"/>
        </w:rPr>
        <w:t>a</w:t>
      </w:r>
      <w:proofErr w:type="spellEnd"/>
      <w:r w:rsidR="00502730" w:rsidRPr="00D11A06">
        <w:rPr>
          <w:rFonts w:ascii="Times New Roman" w:hAnsi="Times New Roman"/>
          <w:color w:val="000000" w:themeColor="text1"/>
          <w:sz w:val="24"/>
          <w:szCs w:val="24"/>
        </w:rPr>
        <w:t>,</w:t>
      </w:r>
      <w:r w:rsidRPr="00D11A06">
        <w:rPr>
          <w:rFonts w:ascii="Times New Roman" w:hAnsi="Times New Roman"/>
          <w:color w:val="000000" w:themeColor="text1"/>
          <w:sz w:val="24"/>
          <w:szCs w:val="24"/>
        </w:rPr>
        <w:t xml:space="preserve"> </w:t>
      </w:r>
      <w:proofErr w:type="spellStart"/>
      <w:r w:rsidR="00502730" w:rsidRPr="00D11A06">
        <w:rPr>
          <w:rFonts w:ascii="Times New Roman" w:hAnsi="Times New Roman"/>
          <w:color w:val="000000" w:themeColor="text1"/>
          <w:sz w:val="24"/>
          <w:szCs w:val="24"/>
        </w:rPr>
        <w:t>në</w:t>
      </w:r>
      <w:proofErr w:type="spellEnd"/>
      <w:r w:rsidR="00502730" w:rsidRPr="00D11A06">
        <w:rPr>
          <w:rFonts w:ascii="Times New Roman" w:hAnsi="Times New Roman"/>
          <w:color w:val="000000" w:themeColor="text1"/>
          <w:sz w:val="24"/>
          <w:szCs w:val="24"/>
        </w:rPr>
        <w:t xml:space="preserve"> </w:t>
      </w:r>
      <w:proofErr w:type="spellStart"/>
      <w:r w:rsidR="00502730" w:rsidRPr="00D11A06">
        <w:rPr>
          <w:rFonts w:ascii="Times New Roman" w:hAnsi="Times New Roman"/>
          <w:color w:val="000000" w:themeColor="text1"/>
          <w:sz w:val="24"/>
          <w:szCs w:val="24"/>
        </w:rPr>
        <w:t>përputhje</w:t>
      </w:r>
      <w:proofErr w:type="spellEnd"/>
      <w:r w:rsidR="00502730" w:rsidRPr="00D11A06">
        <w:rPr>
          <w:rFonts w:ascii="Times New Roman" w:hAnsi="Times New Roman"/>
          <w:color w:val="000000" w:themeColor="text1"/>
          <w:sz w:val="24"/>
          <w:szCs w:val="24"/>
        </w:rPr>
        <w:t xml:space="preserve"> me </w:t>
      </w:r>
      <w:proofErr w:type="spellStart"/>
      <w:r w:rsidR="00502730" w:rsidRPr="00D11A06">
        <w:rPr>
          <w:rFonts w:ascii="Times New Roman" w:hAnsi="Times New Roman"/>
          <w:color w:val="000000" w:themeColor="text1"/>
          <w:sz w:val="24"/>
          <w:szCs w:val="24"/>
        </w:rPr>
        <w:t>dispozitat</w:t>
      </w:r>
      <w:proofErr w:type="spellEnd"/>
      <w:r w:rsidR="00502730" w:rsidRPr="00D11A06">
        <w:rPr>
          <w:rFonts w:ascii="Times New Roman" w:hAnsi="Times New Roman"/>
          <w:color w:val="000000" w:themeColor="text1"/>
          <w:sz w:val="24"/>
          <w:szCs w:val="24"/>
        </w:rPr>
        <w:t xml:space="preserve"> e </w:t>
      </w:r>
      <w:proofErr w:type="spellStart"/>
      <w:r w:rsidR="00502730" w:rsidRPr="00D11A06">
        <w:rPr>
          <w:rFonts w:ascii="Times New Roman" w:hAnsi="Times New Roman"/>
          <w:color w:val="000000" w:themeColor="text1"/>
          <w:sz w:val="24"/>
          <w:szCs w:val="24"/>
        </w:rPr>
        <w:t>këtij</w:t>
      </w:r>
      <w:proofErr w:type="spellEnd"/>
      <w:r w:rsidR="00502730" w:rsidRPr="00D11A06">
        <w:rPr>
          <w:rFonts w:ascii="Times New Roman" w:hAnsi="Times New Roman"/>
          <w:color w:val="000000" w:themeColor="text1"/>
          <w:sz w:val="24"/>
          <w:szCs w:val="24"/>
        </w:rPr>
        <w:t xml:space="preserve"> </w:t>
      </w:r>
      <w:proofErr w:type="spellStart"/>
      <w:r w:rsidR="00502730" w:rsidRPr="00D11A06">
        <w:rPr>
          <w:rFonts w:ascii="Times New Roman" w:hAnsi="Times New Roman"/>
          <w:color w:val="000000" w:themeColor="text1"/>
          <w:sz w:val="24"/>
          <w:szCs w:val="24"/>
        </w:rPr>
        <w:t>ligji</w:t>
      </w:r>
      <w:proofErr w:type="spellEnd"/>
      <w:r w:rsidR="00E5329A">
        <w:rPr>
          <w:rFonts w:ascii="Times New Roman" w:hAnsi="Times New Roman"/>
          <w:color w:val="000000" w:themeColor="text1"/>
          <w:sz w:val="24"/>
          <w:szCs w:val="24"/>
        </w:rPr>
        <w:t>;</w:t>
      </w:r>
    </w:p>
    <w:p w14:paraId="6177DF61" w14:textId="5263AEEB" w:rsidR="002003E5" w:rsidRPr="00D11A06" w:rsidRDefault="002003E5" w:rsidP="00B44C84">
      <w:pPr>
        <w:pStyle w:val="p1"/>
        <w:numPr>
          <w:ilvl w:val="0"/>
          <w:numId w:val="40"/>
        </w:numPr>
        <w:jc w:val="both"/>
        <w:rPr>
          <w:rFonts w:ascii="Times New Roman" w:hAnsi="Times New Roman"/>
          <w:color w:val="000000" w:themeColor="text1"/>
          <w:sz w:val="24"/>
          <w:szCs w:val="24"/>
        </w:rPr>
      </w:pPr>
      <w:r w:rsidRPr="00D11A06">
        <w:rPr>
          <w:rFonts w:ascii="Times New Roman" w:hAnsi="Times New Roman"/>
          <w:color w:val="000000" w:themeColor="text1"/>
          <w:sz w:val="24"/>
          <w:szCs w:val="24"/>
        </w:rPr>
        <w:t>“</w:t>
      </w:r>
      <w:proofErr w:type="spellStart"/>
      <w:r w:rsidR="00A46227" w:rsidRPr="00D11A06">
        <w:rPr>
          <w:rFonts w:ascii="Times New Roman" w:hAnsi="Times New Roman"/>
          <w:color w:val="000000" w:themeColor="text1"/>
          <w:sz w:val="24"/>
          <w:szCs w:val="24"/>
        </w:rPr>
        <w:t>K</w:t>
      </w:r>
      <w:r w:rsidRPr="00D11A06">
        <w:rPr>
          <w:rFonts w:ascii="Times New Roman" w:hAnsi="Times New Roman"/>
          <w:color w:val="000000" w:themeColor="text1"/>
          <w:sz w:val="24"/>
          <w:szCs w:val="24"/>
        </w:rPr>
        <w:t>ujdes</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alternativ</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nga</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afërmit</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është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një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formë</w:t>
      </w:r>
      <w:proofErr w:type="spellEnd"/>
      <w:r w:rsidRPr="00D11A06">
        <w:rPr>
          <w:rFonts w:ascii="Times New Roman" w:hAnsi="Times New Roman"/>
          <w:color w:val="000000" w:themeColor="text1"/>
          <w:sz w:val="24"/>
          <w:szCs w:val="24"/>
        </w:rPr>
        <w:t xml:space="preserve"> e </w:t>
      </w:r>
      <w:proofErr w:type="spellStart"/>
      <w:r w:rsidRPr="00D11A06">
        <w:rPr>
          <w:rFonts w:ascii="Times New Roman" w:hAnsi="Times New Roman"/>
          <w:color w:val="000000" w:themeColor="text1"/>
          <w:sz w:val="24"/>
          <w:szCs w:val="24"/>
        </w:rPr>
        <w:t>përkujdesit</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alternativ</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në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mjedis</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familjar</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që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ofrohet</w:t>
      </w:r>
      <w:proofErr w:type="spellEnd"/>
      <w:r w:rsidRPr="00D11A06">
        <w:rPr>
          <w:rFonts w:ascii="Times New Roman" w:hAnsi="Times New Roman"/>
          <w:color w:val="000000" w:themeColor="text1"/>
          <w:sz w:val="24"/>
          <w:szCs w:val="24"/>
        </w:rPr>
        <w:t xml:space="preserve"> </w:t>
      </w:r>
      <w:proofErr w:type="spellStart"/>
      <w:r w:rsidR="00BF469C" w:rsidRPr="00D11A06">
        <w:rPr>
          <w:rFonts w:ascii="Times New Roman" w:hAnsi="Times New Roman"/>
          <w:color w:val="000000" w:themeColor="text1"/>
          <w:sz w:val="24"/>
          <w:szCs w:val="24"/>
        </w:rPr>
        <w:t>n</w:t>
      </w:r>
      <w:r w:rsidR="00D6660A" w:rsidRPr="00D11A06">
        <w:rPr>
          <w:rFonts w:ascii="Times New Roman" w:hAnsi="Times New Roman"/>
          <w:color w:val="000000" w:themeColor="text1"/>
          <w:sz w:val="24"/>
          <w:szCs w:val="24"/>
        </w:rPr>
        <w:t>ë</w:t>
      </w:r>
      <w:proofErr w:type="spellEnd"/>
      <w:r w:rsidR="00BF469C" w:rsidRPr="00D11A06">
        <w:rPr>
          <w:rFonts w:ascii="Times New Roman" w:hAnsi="Times New Roman"/>
          <w:color w:val="000000" w:themeColor="text1"/>
          <w:sz w:val="24"/>
          <w:szCs w:val="24"/>
        </w:rPr>
        <w:t xml:space="preserve"> </w:t>
      </w:r>
      <w:proofErr w:type="spellStart"/>
      <w:r w:rsidR="00BF469C" w:rsidRPr="00D11A06">
        <w:rPr>
          <w:rFonts w:ascii="Times New Roman" w:hAnsi="Times New Roman"/>
          <w:color w:val="000000" w:themeColor="text1"/>
          <w:sz w:val="24"/>
          <w:szCs w:val="24"/>
        </w:rPr>
        <w:t>m</w:t>
      </w:r>
      <w:r w:rsidR="00D6660A" w:rsidRPr="00D11A06">
        <w:rPr>
          <w:rFonts w:ascii="Times New Roman" w:hAnsi="Times New Roman"/>
          <w:color w:val="000000" w:themeColor="text1"/>
          <w:sz w:val="24"/>
          <w:szCs w:val="24"/>
        </w:rPr>
        <w:t>ë</w:t>
      </w:r>
      <w:r w:rsidR="00BF469C" w:rsidRPr="00D11A06">
        <w:rPr>
          <w:rFonts w:ascii="Times New Roman" w:hAnsi="Times New Roman"/>
          <w:color w:val="000000" w:themeColor="text1"/>
          <w:sz w:val="24"/>
          <w:szCs w:val="24"/>
        </w:rPr>
        <w:t>nyr</w:t>
      </w:r>
      <w:r w:rsidR="00D6660A" w:rsidRPr="00D11A06">
        <w:rPr>
          <w:rFonts w:ascii="Times New Roman" w:hAnsi="Times New Roman"/>
          <w:color w:val="000000" w:themeColor="text1"/>
          <w:sz w:val="24"/>
          <w:szCs w:val="24"/>
        </w:rPr>
        <w:t>ë</w:t>
      </w:r>
      <w:proofErr w:type="spellEnd"/>
      <w:r w:rsidR="00BF469C" w:rsidRPr="00D11A06">
        <w:rPr>
          <w:rFonts w:ascii="Times New Roman" w:hAnsi="Times New Roman"/>
          <w:color w:val="000000" w:themeColor="text1"/>
          <w:sz w:val="24"/>
          <w:szCs w:val="24"/>
        </w:rPr>
        <w:t xml:space="preserve"> </w:t>
      </w:r>
      <w:proofErr w:type="spellStart"/>
      <w:r w:rsidR="00BF469C" w:rsidRPr="00D11A06">
        <w:rPr>
          <w:rFonts w:ascii="Times New Roman" w:hAnsi="Times New Roman"/>
          <w:color w:val="000000" w:themeColor="text1"/>
          <w:sz w:val="24"/>
          <w:szCs w:val="24"/>
        </w:rPr>
        <w:t>vullnetare</w:t>
      </w:r>
      <w:proofErr w:type="spellEnd"/>
      <w:r w:rsidR="00BF469C"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nga</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anëtarë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familjes</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së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zgjeruar</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ose</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nga</w:t>
      </w:r>
      <w:proofErr w:type="spellEnd"/>
      <w:r w:rsidRPr="00D11A06">
        <w:rPr>
          <w:rFonts w:ascii="Times New Roman" w:hAnsi="Times New Roman"/>
          <w:color w:val="000000" w:themeColor="text1"/>
          <w:sz w:val="24"/>
          <w:szCs w:val="24"/>
        </w:rPr>
        <w:t xml:space="preserve"> </w:t>
      </w:r>
      <w:proofErr w:type="spellStart"/>
      <w:r w:rsidR="006B6778">
        <w:rPr>
          <w:rFonts w:ascii="Times New Roman" w:hAnsi="Times New Roman"/>
          <w:color w:val="000000" w:themeColor="text1"/>
          <w:sz w:val="24"/>
          <w:szCs w:val="24"/>
        </w:rPr>
        <w:t>familje</w:t>
      </w:r>
      <w:proofErr w:type="spellEnd"/>
      <w:r w:rsidR="006B6778" w:rsidRPr="00D11A06">
        <w:rPr>
          <w:rFonts w:ascii="Times New Roman" w:hAnsi="Times New Roman"/>
          <w:color w:val="000000" w:themeColor="text1"/>
          <w:sz w:val="24"/>
          <w:szCs w:val="24"/>
        </w:rPr>
        <w:t xml:space="preserve"> </w:t>
      </w:r>
      <w:r w:rsidRPr="00D11A06">
        <w:rPr>
          <w:rFonts w:ascii="Times New Roman" w:hAnsi="Times New Roman"/>
          <w:color w:val="000000" w:themeColor="text1"/>
          <w:sz w:val="24"/>
          <w:szCs w:val="24"/>
        </w:rPr>
        <w:t xml:space="preserve">me </w:t>
      </w:r>
      <w:proofErr w:type="spellStart"/>
      <w:r w:rsidRPr="00D11A06">
        <w:rPr>
          <w:rFonts w:ascii="Times New Roman" w:hAnsi="Times New Roman"/>
          <w:color w:val="000000" w:themeColor="text1"/>
          <w:sz w:val="24"/>
          <w:szCs w:val="24"/>
        </w:rPr>
        <w:t>lidhje</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ngushta</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familjare</w:t>
      </w:r>
      <w:proofErr w:type="spellEnd"/>
      <w:r w:rsidRPr="00D11A06">
        <w:rPr>
          <w:rFonts w:ascii="Times New Roman" w:hAnsi="Times New Roman"/>
          <w:color w:val="000000" w:themeColor="text1"/>
          <w:sz w:val="24"/>
          <w:szCs w:val="24"/>
        </w:rPr>
        <w:t xml:space="preserve"> e </w:t>
      </w:r>
      <w:proofErr w:type="spellStart"/>
      <w:r w:rsidRPr="00D11A06">
        <w:rPr>
          <w:rFonts w:ascii="Times New Roman" w:hAnsi="Times New Roman"/>
          <w:color w:val="000000" w:themeColor="text1"/>
          <w:sz w:val="24"/>
          <w:szCs w:val="24"/>
        </w:rPr>
        <w:t>shoqërore</w:t>
      </w:r>
      <w:proofErr w:type="spellEnd"/>
      <w:r w:rsidRPr="00D11A06">
        <w:rPr>
          <w:rFonts w:ascii="Times New Roman" w:hAnsi="Times New Roman"/>
          <w:color w:val="000000" w:themeColor="text1"/>
          <w:sz w:val="24"/>
          <w:szCs w:val="24"/>
        </w:rPr>
        <w:t xml:space="preserve"> me </w:t>
      </w:r>
      <w:proofErr w:type="spellStart"/>
      <w:r w:rsidR="006B6778" w:rsidRPr="00D11A06">
        <w:rPr>
          <w:rFonts w:ascii="Times New Roman" w:hAnsi="Times New Roman"/>
          <w:color w:val="000000" w:themeColor="text1"/>
          <w:sz w:val="24"/>
          <w:szCs w:val="24"/>
        </w:rPr>
        <w:t>fëmijë</w:t>
      </w:r>
      <w:r w:rsidR="006B6778">
        <w:rPr>
          <w:rFonts w:ascii="Times New Roman" w:hAnsi="Times New Roman"/>
          <w:color w:val="000000" w:themeColor="text1"/>
          <w:sz w:val="24"/>
          <w:szCs w:val="24"/>
        </w:rPr>
        <w:t>n</w:t>
      </w:r>
      <w:proofErr w:type="spellEnd"/>
      <w:r w:rsidRPr="00D11A06">
        <w:rPr>
          <w:rFonts w:ascii="Times New Roman" w:hAnsi="Times New Roman"/>
          <w:color w:val="000000" w:themeColor="text1"/>
          <w:sz w:val="24"/>
          <w:szCs w:val="24"/>
        </w:rPr>
        <w:t xml:space="preserve">, </w:t>
      </w:r>
      <w:proofErr w:type="spellStart"/>
      <w:r w:rsidR="003A5617">
        <w:rPr>
          <w:rFonts w:ascii="Times New Roman" w:hAnsi="Times New Roman"/>
          <w:color w:val="000000" w:themeColor="text1"/>
          <w:sz w:val="24"/>
          <w:szCs w:val="24"/>
        </w:rPr>
        <w:t>përfshirë</w:t>
      </w:r>
      <w:proofErr w:type="spellEnd"/>
      <w:r w:rsidR="003A5617" w:rsidRPr="00D11A06">
        <w:rPr>
          <w:rFonts w:ascii="Times New Roman" w:hAnsi="Times New Roman"/>
          <w:color w:val="000000" w:themeColor="text1"/>
          <w:sz w:val="24"/>
          <w:szCs w:val="24"/>
        </w:rPr>
        <w:t xml:space="preserve"> </w:t>
      </w:r>
      <w:proofErr w:type="spellStart"/>
      <w:r w:rsidR="003A5617" w:rsidRPr="00D11A06">
        <w:rPr>
          <w:rFonts w:ascii="Times New Roman" w:hAnsi="Times New Roman"/>
          <w:color w:val="000000" w:themeColor="text1"/>
          <w:sz w:val="24"/>
          <w:szCs w:val="24"/>
        </w:rPr>
        <w:t>anëtarë</w:t>
      </w:r>
      <w:proofErr w:type="spellEnd"/>
      <w:r w:rsidR="003A5617" w:rsidRPr="00D11A06">
        <w:rPr>
          <w:rFonts w:ascii="Times New Roman" w:hAnsi="Times New Roman"/>
          <w:color w:val="000000" w:themeColor="text1"/>
          <w:sz w:val="24"/>
          <w:szCs w:val="24"/>
        </w:rPr>
        <w:t xml:space="preserve"> </w:t>
      </w:r>
      <w:proofErr w:type="spellStart"/>
      <w:r w:rsidR="003A5617" w:rsidRPr="00D11A06">
        <w:rPr>
          <w:rFonts w:ascii="Times New Roman" w:hAnsi="Times New Roman"/>
          <w:color w:val="000000" w:themeColor="text1"/>
          <w:sz w:val="24"/>
          <w:szCs w:val="24"/>
        </w:rPr>
        <w:t>të</w:t>
      </w:r>
      <w:proofErr w:type="spellEnd"/>
      <w:r w:rsidR="003A5617" w:rsidRPr="00D11A06">
        <w:rPr>
          <w:rFonts w:ascii="Times New Roman" w:hAnsi="Times New Roman"/>
          <w:color w:val="000000" w:themeColor="text1"/>
          <w:sz w:val="24"/>
          <w:szCs w:val="24"/>
        </w:rPr>
        <w:t xml:space="preserve"> </w:t>
      </w:r>
      <w:proofErr w:type="spellStart"/>
      <w:r w:rsidR="003A5617" w:rsidRPr="00D11A06">
        <w:rPr>
          <w:rFonts w:ascii="Times New Roman" w:hAnsi="Times New Roman"/>
          <w:color w:val="000000" w:themeColor="text1"/>
          <w:sz w:val="24"/>
          <w:szCs w:val="24"/>
        </w:rPr>
        <w:t>familjes</w:t>
      </w:r>
      <w:proofErr w:type="spellEnd"/>
      <w:r w:rsidR="003A5617" w:rsidRPr="00D11A06">
        <w:rPr>
          <w:rFonts w:ascii="Times New Roman" w:hAnsi="Times New Roman"/>
          <w:color w:val="000000" w:themeColor="text1"/>
          <w:sz w:val="24"/>
          <w:szCs w:val="24"/>
        </w:rPr>
        <w:t xml:space="preserve"> </w:t>
      </w:r>
      <w:proofErr w:type="spellStart"/>
      <w:r w:rsidR="003A5617" w:rsidRPr="00D11A06">
        <w:rPr>
          <w:rFonts w:ascii="Times New Roman" w:hAnsi="Times New Roman"/>
          <w:color w:val="000000" w:themeColor="text1"/>
          <w:sz w:val="24"/>
          <w:szCs w:val="24"/>
        </w:rPr>
        <w:t>së</w:t>
      </w:r>
      <w:proofErr w:type="spellEnd"/>
      <w:r w:rsidR="003A5617" w:rsidRPr="00D11A06">
        <w:rPr>
          <w:rFonts w:ascii="Times New Roman" w:hAnsi="Times New Roman"/>
          <w:color w:val="000000" w:themeColor="text1"/>
          <w:sz w:val="24"/>
          <w:szCs w:val="24"/>
        </w:rPr>
        <w:t xml:space="preserve"> </w:t>
      </w:r>
      <w:proofErr w:type="spellStart"/>
      <w:r w:rsidR="003A5617" w:rsidRPr="00D11A06">
        <w:rPr>
          <w:rFonts w:ascii="Times New Roman" w:hAnsi="Times New Roman"/>
          <w:color w:val="000000" w:themeColor="text1"/>
          <w:sz w:val="24"/>
          <w:szCs w:val="24"/>
        </w:rPr>
        <w:t>zgjeruar</w:t>
      </w:r>
      <w:proofErr w:type="spellEnd"/>
      <w:r w:rsidR="003A5617" w:rsidRPr="00D11A06">
        <w:rPr>
          <w:rFonts w:ascii="Times New Roman" w:hAnsi="Times New Roman"/>
          <w:color w:val="000000" w:themeColor="text1"/>
          <w:sz w:val="24"/>
          <w:szCs w:val="24"/>
        </w:rPr>
        <w:t xml:space="preserve"> </w:t>
      </w:r>
      <w:proofErr w:type="spellStart"/>
      <w:r w:rsidR="003A5617">
        <w:rPr>
          <w:rFonts w:ascii="Times New Roman" w:hAnsi="Times New Roman"/>
          <w:color w:val="000000" w:themeColor="text1"/>
          <w:sz w:val="24"/>
          <w:szCs w:val="24"/>
        </w:rPr>
        <w:t>së</w:t>
      </w:r>
      <w:proofErr w:type="spellEnd"/>
      <w:r w:rsidR="003A5617">
        <w:rPr>
          <w:rFonts w:ascii="Times New Roman" w:hAnsi="Times New Roman"/>
          <w:color w:val="000000" w:themeColor="text1"/>
          <w:sz w:val="24"/>
          <w:szCs w:val="24"/>
        </w:rPr>
        <w:t xml:space="preserve"> </w:t>
      </w:r>
      <w:proofErr w:type="spellStart"/>
      <w:r w:rsidR="003A5617">
        <w:rPr>
          <w:rFonts w:ascii="Times New Roman" w:hAnsi="Times New Roman"/>
          <w:color w:val="000000" w:themeColor="text1"/>
          <w:sz w:val="24"/>
          <w:szCs w:val="24"/>
        </w:rPr>
        <w:t>fëmijës</w:t>
      </w:r>
      <w:proofErr w:type="spellEnd"/>
      <w:r w:rsidR="003A5617">
        <w:rPr>
          <w:rFonts w:ascii="Times New Roman" w:hAnsi="Times New Roman"/>
          <w:color w:val="000000" w:themeColor="text1"/>
          <w:sz w:val="24"/>
          <w:szCs w:val="24"/>
        </w:rPr>
        <w:t>,</w:t>
      </w:r>
      <w:r w:rsidR="003A5617"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në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përputhje</w:t>
      </w:r>
      <w:proofErr w:type="spellEnd"/>
      <w:r w:rsidRPr="00D11A06">
        <w:rPr>
          <w:rFonts w:ascii="Times New Roman" w:hAnsi="Times New Roman"/>
          <w:color w:val="000000" w:themeColor="text1"/>
          <w:sz w:val="24"/>
          <w:szCs w:val="24"/>
        </w:rPr>
        <w:t xml:space="preserve"> me </w:t>
      </w:r>
      <w:proofErr w:type="spellStart"/>
      <w:r w:rsidRPr="00D11A06">
        <w:rPr>
          <w:rFonts w:ascii="Times New Roman" w:hAnsi="Times New Roman"/>
          <w:color w:val="000000" w:themeColor="text1"/>
          <w:sz w:val="24"/>
          <w:szCs w:val="24"/>
        </w:rPr>
        <w:t>dispozitat</w:t>
      </w:r>
      <w:proofErr w:type="spellEnd"/>
      <w:r w:rsidRPr="00D11A06">
        <w:rPr>
          <w:rFonts w:ascii="Times New Roman" w:hAnsi="Times New Roman"/>
          <w:color w:val="000000" w:themeColor="text1"/>
          <w:sz w:val="24"/>
          <w:szCs w:val="24"/>
        </w:rPr>
        <w:t xml:space="preserve"> e </w:t>
      </w:r>
      <w:proofErr w:type="spellStart"/>
      <w:r w:rsidRPr="00D11A06">
        <w:rPr>
          <w:rFonts w:ascii="Times New Roman" w:hAnsi="Times New Roman"/>
          <w:color w:val="000000" w:themeColor="text1"/>
          <w:sz w:val="24"/>
          <w:szCs w:val="24"/>
        </w:rPr>
        <w:t>këtij</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ligji</w:t>
      </w:r>
      <w:proofErr w:type="spellEnd"/>
      <w:r w:rsidR="003D34EC" w:rsidRPr="00D11A06">
        <w:rPr>
          <w:rFonts w:ascii="Times New Roman" w:hAnsi="Times New Roman"/>
          <w:color w:val="000000" w:themeColor="text1"/>
          <w:sz w:val="24"/>
          <w:szCs w:val="24"/>
        </w:rPr>
        <w:t>;</w:t>
      </w:r>
    </w:p>
    <w:p w14:paraId="3AD0EFBC" w14:textId="682F55C2" w:rsidR="00660666" w:rsidRPr="00D11A06" w:rsidRDefault="00660666" w:rsidP="00B44C84">
      <w:pPr>
        <w:pStyle w:val="NormalWeb"/>
        <w:numPr>
          <w:ilvl w:val="0"/>
          <w:numId w:val="40"/>
        </w:numPr>
        <w:jc w:val="both"/>
        <w:rPr>
          <w:color w:val="000000" w:themeColor="text1"/>
        </w:rPr>
      </w:pPr>
      <w:r w:rsidRPr="00D11A06">
        <w:rPr>
          <w:color w:val="000000" w:themeColor="text1"/>
        </w:rPr>
        <w:t>“</w:t>
      </w:r>
      <w:proofErr w:type="spellStart"/>
      <w:r w:rsidRPr="00D11A06">
        <w:rPr>
          <w:color w:val="000000" w:themeColor="text1"/>
        </w:rPr>
        <w:t>Inspektimi</w:t>
      </w:r>
      <w:proofErr w:type="spellEnd"/>
      <w:r w:rsidRPr="00D11A06">
        <w:rPr>
          <w:color w:val="000000" w:themeColor="text1"/>
        </w:rPr>
        <w:t xml:space="preserve">” </w:t>
      </w:r>
      <w:proofErr w:type="spellStart"/>
      <w:r w:rsidRPr="00D11A06">
        <w:rPr>
          <w:color w:val="000000" w:themeColor="text1"/>
        </w:rPr>
        <w:t>është</w:t>
      </w:r>
      <w:proofErr w:type="spellEnd"/>
      <w:r w:rsidRPr="00D11A06">
        <w:rPr>
          <w:color w:val="000000" w:themeColor="text1"/>
        </w:rPr>
        <w:t xml:space="preserve"> </w:t>
      </w:r>
      <w:proofErr w:type="spellStart"/>
      <w:r w:rsidRPr="00D11A06">
        <w:rPr>
          <w:color w:val="000000" w:themeColor="text1"/>
        </w:rPr>
        <w:t>proces</w:t>
      </w:r>
      <w:proofErr w:type="spellEnd"/>
      <w:r w:rsidRPr="00D11A06">
        <w:rPr>
          <w:color w:val="000000" w:themeColor="text1"/>
        </w:rPr>
        <w:t xml:space="preserve"> </w:t>
      </w:r>
      <w:proofErr w:type="spellStart"/>
      <w:r w:rsidRPr="00D11A06">
        <w:rPr>
          <w:color w:val="000000" w:themeColor="text1"/>
        </w:rPr>
        <w:t>i</w:t>
      </w:r>
      <w:proofErr w:type="spellEnd"/>
      <w:r w:rsidRPr="00D11A06">
        <w:rPr>
          <w:color w:val="000000" w:themeColor="text1"/>
        </w:rPr>
        <w:t xml:space="preserve"> </w:t>
      </w:r>
      <w:proofErr w:type="spellStart"/>
      <w:r w:rsidRPr="00D11A06">
        <w:rPr>
          <w:color w:val="000000" w:themeColor="text1"/>
        </w:rPr>
        <w:t>strukturuar</w:t>
      </w:r>
      <w:proofErr w:type="spellEnd"/>
      <w:r w:rsidRPr="00D11A06">
        <w:rPr>
          <w:color w:val="000000" w:themeColor="text1"/>
        </w:rPr>
        <w:t xml:space="preserve"> </w:t>
      </w:r>
      <w:proofErr w:type="spellStart"/>
      <w:r w:rsidRPr="00D11A06">
        <w:rPr>
          <w:color w:val="000000" w:themeColor="text1"/>
        </w:rPr>
        <w:t>dhe</w:t>
      </w:r>
      <w:proofErr w:type="spellEnd"/>
      <w:r w:rsidRPr="00D11A06">
        <w:rPr>
          <w:color w:val="000000" w:themeColor="text1"/>
        </w:rPr>
        <w:t xml:space="preserve"> </w:t>
      </w:r>
      <w:proofErr w:type="spellStart"/>
      <w:r w:rsidRPr="00D11A06">
        <w:rPr>
          <w:color w:val="000000" w:themeColor="text1"/>
        </w:rPr>
        <w:t>i</w:t>
      </w:r>
      <w:proofErr w:type="spellEnd"/>
      <w:r w:rsidRPr="00D11A06">
        <w:rPr>
          <w:color w:val="000000" w:themeColor="text1"/>
        </w:rPr>
        <w:t xml:space="preserve"> </w:t>
      </w:r>
      <w:proofErr w:type="spellStart"/>
      <w:r w:rsidRPr="00D11A06">
        <w:rPr>
          <w:color w:val="000000" w:themeColor="text1"/>
        </w:rPr>
        <w:t>vazhdueshëm</w:t>
      </w:r>
      <w:proofErr w:type="spellEnd"/>
      <w:r w:rsidRPr="00D11A06">
        <w:rPr>
          <w:color w:val="000000" w:themeColor="text1"/>
        </w:rPr>
        <w:t xml:space="preserve">, </w:t>
      </w:r>
      <w:proofErr w:type="spellStart"/>
      <w:r w:rsidRPr="00D11A06">
        <w:rPr>
          <w:color w:val="000000" w:themeColor="text1"/>
        </w:rPr>
        <w:t>i</w:t>
      </w:r>
      <w:proofErr w:type="spellEnd"/>
      <w:r w:rsidRPr="00D11A06">
        <w:rPr>
          <w:color w:val="000000" w:themeColor="text1"/>
        </w:rPr>
        <w:t xml:space="preserve"> </w:t>
      </w:r>
      <w:proofErr w:type="spellStart"/>
      <w:r w:rsidRPr="00D11A06">
        <w:rPr>
          <w:color w:val="000000" w:themeColor="text1"/>
        </w:rPr>
        <w:t>kryer</w:t>
      </w:r>
      <w:proofErr w:type="spellEnd"/>
      <w:r w:rsidRPr="00D11A06">
        <w:rPr>
          <w:color w:val="000000" w:themeColor="text1"/>
        </w:rPr>
        <w:t xml:space="preserve"> </w:t>
      </w:r>
      <w:proofErr w:type="spellStart"/>
      <w:r w:rsidRPr="00D11A06">
        <w:rPr>
          <w:color w:val="000000" w:themeColor="text1"/>
        </w:rPr>
        <w:t>nga</w:t>
      </w:r>
      <w:proofErr w:type="spellEnd"/>
      <w:r w:rsidRPr="00D11A06">
        <w:rPr>
          <w:color w:val="000000" w:themeColor="text1"/>
        </w:rPr>
        <w:t xml:space="preserve"> </w:t>
      </w:r>
      <w:proofErr w:type="spellStart"/>
      <w:r w:rsidRPr="00D11A06">
        <w:rPr>
          <w:color w:val="000000" w:themeColor="text1"/>
        </w:rPr>
        <w:t>inspektoriati</w:t>
      </w:r>
      <w:proofErr w:type="spellEnd"/>
      <w:r w:rsidRPr="00D11A06">
        <w:rPr>
          <w:color w:val="000000" w:themeColor="text1"/>
        </w:rPr>
        <w:t xml:space="preserve"> </w:t>
      </w:r>
      <w:proofErr w:type="spellStart"/>
      <w:r w:rsidRPr="00D11A06">
        <w:rPr>
          <w:color w:val="000000" w:themeColor="text1"/>
        </w:rPr>
        <w:t>përgjegjës</w:t>
      </w:r>
      <w:proofErr w:type="spellEnd"/>
      <w:r w:rsidRPr="00D11A06">
        <w:rPr>
          <w:color w:val="000000" w:themeColor="text1"/>
        </w:rPr>
        <w:t xml:space="preserve">, me </w:t>
      </w:r>
      <w:proofErr w:type="spellStart"/>
      <w:r w:rsidRPr="00D11A06">
        <w:rPr>
          <w:color w:val="000000" w:themeColor="text1"/>
        </w:rPr>
        <w:t>qëllim</w:t>
      </w:r>
      <w:proofErr w:type="spellEnd"/>
      <w:r w:rsidRPr="00D11A06">
        <w:rPr>
          <w:color w:val="000000" w:themeColor="text1"/>
        </w:rPr>
        <w:t xml:space="preserve"> </w:t>
      </w:r>
      <w:proofErr w:type="spellStart"/>
      <w:r w:rsidRPr="00D11A06">
        <w:rPr>
          <w:color w:val="000000" w:themeColor="text1"/>
        </w:rPr>
        <w:t>identifikimin</w:t>
      </w:r>
      <w:proofErr w:type="spellEnd"/>
      <w:r w:rsidRPr="00D11A06">
        <w:rPr>
          <w:color w:val="000000" w:themeColor="text1"/>
        </w:rPr>
        <w:t xml:space="preserve"> e </w:t>
      </w:r>
      <w:proofErr w:type="spellStart"/>
      <w:r w:rsidRPr="00D11A06">
        <w:rPr>
          <w:color w:val="000000" w:themeColor="text1"/>
        </w:rPr>
        <w:t>rasteve</w:t>
      </w:r>
      <w:proofErr w:type="spellEnd"/>
      <w:r w:rsidRPr="00D11A06">
        <w:rPr>
          <w:color w:val="000000" w:themeColor="text1"/>
        </w:rPr>
        <w:t xml:space="preserve"> </w:t>
      </w:r>
      <w:proofErr w:type="spellStart"/>
      <w:r w:rsidRPr="00D11A06">
        <w:rPr>
          <w:color w:val="000000" w:themeColor="text1"/>
        </w:rPr>
        <w:t>t</w:t>
      </w:r>
      <w:r w:rsidR="00E00B5C" w:rsidRPr="00D11A06">
        <w:rPr>
          <w:color w:val="000000" w:themeColor="text1"/>
        </w:rPr>
        <w:t>ë</w:t>
      </w:r>
      <w:proofErr w:type="spellEnd"/>
      <w:r w:rsidRPr="00D11A06">
        <w:rPr>
          <w:color w:val="000000" w:themeColor="text1"/>
        </w:rPr>
        <w:t xml:space="preserve"> </w:t>
      </w:r>
      <w:proofErr w:type="spellStart"/>
      <w:r w:rsidRPr="00D11A06">
        <w:rPr>
          <w:color w:val="000000" w:themeColor="text1"/>
        </w:rPr>
        <w:t>sh</w:t>
      </w:r>
      <w:r w:rsidR="00BF469C" w:rsidRPr="00D11A06">
        <w:rPr>
          <w:color w:val="000000" w:themeColor="text1"/>
        </w:rPr>
        <w:t>ke</w:t>
      </w:r>
      <w:r w:rsidRPr="00D11A06">
        <w:rPr>
          <w:color w:val="000000" w:themeColor="text1"/>
        </w:rPr>
        <w:t>ljeve</w:t>
      </w:r>
      <w:proofErr w:type="spellEnd"/>
      <w:r w:rsidRPr="00D11A06">
        <w:rPr>
          <w:color w:val="000000" w:themeColor="text1"/>
        </w:rPr>
        <w:t xml:space="preserve"> </w:t>
      </w:r>
      <w:proofErr w:type="spellStart"/>
      <w:r w:rsidRPr="00D11A06">
        <w:rPr>
          <w:color w:val="000000" w:themeColor="text1"/>
        </w:rPr>
        <w:t>t</w:t>
      </w:r>
      <w:r w:rsidR="00E00B5C" w:rsidRPr="00D11A06">
        <w:rPr>
          <w:color w:val="000000" w:themeColor="text1"/>
        </w:rPr>
        <w:t>ë</w:t>
      </w:r>
      <w:proofErr w:type="spellEnd"/>
      <w:r w:rsidRPr="00D11A06">
        <w:rPr>
          <w:color w:val="000000" w:themeColor="text1"/>
        </w:rPr>
        <w:t xml:space="preserve"> </w:t>
      </w:r>
      <w:proofErr w:type="spellStart"/>
      <w:r w:rsidRPr="00D11A06">
        <w:rPr>
          <w:color w:val="000000" w:themeColor="text1"/>
        </w:rPr>
        <w:t>rregull</w:t>
      </w:r>
      <w:r w:rsidR="00BF469C" w:rsidRPr="00D11A06">
        <w:rPr>
          <w:color w:val="000000" w:themeColor="text1"/>
        </w:rPr>
        <w:t>a</w:t>
      </w:r>
      <w:r w:rsidRPr="00D11A06">
        <w:rPr>
          <w:color w:val="000000" w:themeColor="text1"/>
        </w:rPr>
        <w:t>ve</w:t>
      </w:r>
      <w:proofErr w:type="spellEnd"/>
      <w:r w:rsidRPr="00D11A06">
        <w:rPr>
          <w:color w:val="000000" w:themeColor="text1"/>
        </w:rPr>
        <w:t xml:space="preserve"> </w:t>
      </w:r>
      <w:proofErr w:type="spellStart"/>
      <w:r w:rsidRPr="00D11A06">
        <w:rPr>
          <w:color w:val="000000" w:themeColor="text1"/>
        </w:rPr>
        <w:t>p</w:t>
      </w:r>
      <w:r w:rsidR="00E00B5C" w:rsidRPr="00D11A06">
        <w:rPr>
          <w:color w:val="000000" w:themeColor="text1"/>
        </w:rPr>
        <w:t>ë</w:t>
      </w:r>
      <w:r w:rsidRPr="00D11A06">
        <w:rPr>
          <w:color w:val="000000" w:themeColor="text1"/>
        </w:rPr>
        <w:t>r</w:t>
      </w:r>
      <w:proofErr w:type="spellEnd"/>
      <w:r w:rsidRPr="00D11A06">
        <w:rPr>
          <w:color w:val="000000" w:themeColor="text1"/>
        </w:rPr>
        <w:t xml:space="preserve"> </w:t>
      </w:r>
      <w:proofErr w:type="spellStart"/>
      <w:r w:rsidRPr="00D11A06">
        <w:rPr>
          <w:color w:val="000000" w:themeColor="text1"/>
        </w:rPr>
        <w:t>kujdesin</w:t>
      </w:r>
      <w:proofErr w:type="spellEnd"/>
      <w:r w:rsidRPr="00D11A06">
        <w:rPr>
          <w:color w:val="000000" w:themeColor="text1"/>
        </w:rPr>
        <w:t xml:space="preserve"> </w:t>
      </w:r>
      <w:proofErr w:type="spellStart"/>
      <w:r w:rsidRPr="00D11A06">
        <w:rPr>
          <w:color w:val="000000" w:themeColor="text1"/>
        </w:rPr>
        <w:t>alte</w:t>
      </w:r>
      <w:r w:rsidR="00BF469C" w:rsidRPr="00D11A06">
        <w:rPr>
          <w:color w:val="000000" w:themeColor="text1"/>
        </w:rPr>
        <w:t>rn</w:t>
      </w:r>
      <w:r w:rsidRPr="00D11A06">
        <w:rPr>
          <w:color w:val="000000" w:themeColor="text1"/>
        </w:rPr>
        <w:t>ativ</w:t>
      </w:r>
      <w:proofErr w:type="spellEnd"/>
      <w:r w:rsidRPr="00D11A06">
        <w:rPr>
          <w:color w:val="000000" w:themeColor="text1"/>
        </w:rPr>
        <w:t xml:space="preserve"> </w:t>
      </w:r>
      <w:proofErr w:type="spellStart"/>
      <w:r w:rsidRPr="00D11A06">
        <w:rPr>
          <w:color w:val="000000" w:themeColor="text1"/>
        </w:rPr>
        <w:t>n</w:t>
      </w:r>
      <w:r w:rsidR="00E00B5C" w:rsidRPr="00D11A06">
        <w:rPr>
          <w:color w:val="000000" w:themeColor="text1"/>
        </w:rPr>
        <w:t>ë</w:t>
      </w:r>
      <w:proofErr w:type="spellEnd"/>
      <w:r w:rsidRPr="00D11A06">
        <w:rPr>
          <w:color w:val="000000" w:themeColor="text1"/>
        </w:rPr>
        <w:t xml:space="preserve"> </w:t>
      </w:r>
      <w:proofErr w:type="spellStart"/>
      <w:r w:rsidRPr="00D11A06">
        <w:rPr>
          <w:color w:val="000000" w:themeColor="text1"/>
        </w:rPr>
        <w:t>familje</w:t>
      </w:r>
      <w:proofErr w:type="spellEnd"/>
      <w:r w:rsidRPr="00D11A06">
        <w:rPr>
          <w:color w:val="000000" w:themeColor="text1"/>
        </w:rPr>
        <w:t xml:space="preserve">, </w:t>
      </w:r>
      <w:proofErr w:type="spellStart"/>
      <w:r w:rsidRPr="00D11A06">
        <w:rPr>
          <w:color w:val="000000" w:themeColor="text1"/>
        </w:rPr>
        <w:t>garantimin</w:t>
      </w:r>
      <w:proofErr w:type="spellEnd"/>
      <w:r w:rsidRPr="00D11A06">
        <w:rPr>
          <w:color w:val="000000" w:themeColor="text1"/>
        </w:rPr>
        <w:t xml:space="preserve"> e </w:t>
      </w:r>
      <w:proofErr w:type="spellStart"/>
      <w:r w:rsidRPr="00D11A06">
        <w:rPr>
          <w:color w:val="000000" w:themeColor="text1"/>
        </w:rPr>
        <w:t>cilësisë</w:t>
      </w:r>
      <w:proofErr w:type="spellEnd"/>
      <w:r w:rsidRPr="00D11A06">
        <w:rPr>
          <w:color w:val="000000" w:themeColor="text1"/>
        </w:rPr>
        <w:t xml:space="preserve"> </w:t>
      </w:r>
      <w:proofErr w:type="spellStart"/>
      <w:r w:rsidRPr="00D11A06">
        <w:rPr>
          <w:color w:val="000000" w:themeColor="text1"/>
        </w:rPr>
        <w:t>së</w:t>
      </w:r>
      <w:proofErr w:type="spellEnd"/>
      <w:r w:rsidRPr="00D11A06">
        <w:rPr>
          <w:color w:val="000000" w:themeColor="text1"/>
        </w:rPr>
        <w:t xml:space="preserve"> </w:t>
      </w:r>
      <w:proofErr w:type="spellStart"/>
      <w:r w:rsidRPr="00D11A06">
        <w:rPr>
          <w:color w:val="000000" w:themeColor="text1"/>
        </w:rPr>
        <w:t>shërbimit</w:t>
      </w:r>
      <w:proofErr w:type="spellEnd"/>
      <w:r w:rsidRPr="00D11A06">
        <w:rPr>
          <w:color w:val="000000" w:themeColor="text1"/>
        </w:rPr>
        <w:t xml:space="preserve"> </w:t>
      </w:r>
      <w:proofErr w:type="spellStart"/>
      <w:r w:rsidRPr="00D11A06">
        <w:rPr>
          <w:color w:val="000000" w:themeColor="text1"/>
        </w:rPr>
        <w:t>t</w:t>
      </w:r>
      <w:r w:rsidR="00E00B5C" w:rsidRPr="00D11A06">
        <w:rPr>
          <w:color w:val="000000" w:themeColor="text1"/>
        </w:rPr>
        <w:t>ë</w:t>
      </w:r>
      <w:proofErr w:type="spellEnd"/>
      <w:r w:rsidRPr="00D11A06">
        <w:rPr>
          <w:color w:val="000000" w:themeColor="text1"/>
        </w:rPr>
        <w:t xml:space="preserve"> </w:t>
      </w:r>
      <w:proofErr w:type="spellStart"/>
      <w:r w:rsidR="00B22305" w:rsidRPr="00D11A06">
        <w:rPr>
          <w:color w:val="000000" w:themeColor="text1"/>
        </w:rPr>
        <w:t>kujdes</w:t>
      </w:r>
      <w:r w:rsidR="00E91C90" w:rsidRPr="00D11A06">
        <w:rPr>
          <w:color w:val="000000" w:themeColor="text1"/>
        </w:rPr>
        <w:t>it</w:t>
      </w:r>
      <w:proofErr w:type="spellEnd"/>
      <w:r w:rsidRPr="00D11A06">
        <w:rPr>
          <w:color w:val="000000" w:themeColor="text1"/>
        </w:rPr>
        <w:t xml:space="preserve"> </w:t>
      </w:r>
      <w:proofErr w:type="spellStart"/>
      <w:r w:rsidRPr="00D11A06">
        <w:rPr>
          <w:color w:val="000000" w:themeColor="text1"/>
        </w:rPr>
        <w:t>alternativ</w:t>
      </w:r>
      <w:proofErr w:type="spellEnd"/>
      <w:r w:rsidRPr="00D11A06">
        <w:rPr>
          <w:color w:val="000000" w:themeColor="text1"/>
        </w:rPr>
        <w:t xml:space="preserve"> </w:t>
      </w:r>
      <w:proofErr w:type="spellStart"/>
      <w:r w:rsidRPr="00D11A06">
        <w:rPr>
          <w:color w:val="000000" w:themeColor="text1"/>
        </w:rPr>
        <w:t>n</w:t>
      </w:r>
      <w:r w:rsidR="00E00B5C" w:rsidRPr="00D11A06">
        <w:rPr>
          <w:color w:val="000000" w:themeColor="text1"/>
        </w:rPr>
        <w:t>ë</w:t>
      </w:r>
      <w:proofErr w:type="spellEnd"/>
      <w:r w:rsidRPr="00D11A06">
        <w:rPr>
          <w:color w:val="000000" w:themeColor="text1"/>
        </w:rPr>
        <w:t xml:space="preserve"> </w:t>
      </w:r>
      <w:proofErr w:type="spellStart"/>
      <w:r w:rsidRPr="00D11A06">
        <w:rPr>
          <w:color w:val="000000" w:themeColor="text1"/>
        </w:rPr>
        <w:t>familje</w:t>
      </w:r>
      <w:proofErr w:type="spellEnd"/>
      <w:r w:rsidRPr="00D11A06">
        <w:rPr>
          <w:color w:val="000000" w:themeColor="text1"/>
        </w:rPr>
        <w:t xml:space="preserve"> </w:t>
      </w:r>
      <w:proofErr w:type="spellStart"/>
      <w:r w:rsidRPr="00D11A06">
        <w:rPr>
          <w:color w:val="000000" w:themeColor="text1"/>
        </w:rPr>
        <w:t>dhe</w:t>
      </w:r>
      <w:proofErr w:type="spellEnd"/>
      <w:r w:rsidRPr="00D11A06">
        <w:rPr>
          <w:color w:val="000000" w:themeColor="text1"/>
        </w:rPr>
        <w:t xml:space="preserve"> </w:t>
      </w:r>
      <w:proofErr w:type="spellStart"/>
      <w:r w:rsidRPr="00D11A06">
        <w:rPr>
          <w:color w:val="000000" w:themeColor="text1"/>
        </w:rPr>
        <w:t>mbrojtjen</w:t>
      </w:r>
      <w:proofErr w:type="spellEnd"/>
      <w:r w:rsidRPr="00D11A06">
        <w:rPr>
          <w:color w:val="000000" w:themeColor="text1"/>
        </w:rPr>
        <w:t xml:space="preserve"> e </w:t>
      </w:r>
      <w:proofErr w:type="spellStart"/>
      <w:r w:rsidRPr="00D11A06">
        <w:rPr>
          <w:color w:val="000000" w:themeColor="text1"/>
        </w:rPr>
        <w:t>interesit</w:t>
      </w:r>
      <w:proofErr w:type="spellEnd"/>
      <w:r w:rsidRPr="00D11A06">
        <w:rPr>
          <w:color w:val="000000" w:themeColor="text1"/>
        </w:rPr>
        <w:t xml:space="preserve"> </w:t>
      </w:r>
      <w:proofErr w:type="spellStart"/>
      <w:r w:rsidRPr="00D11A06">
        <w:rPr>
          <w:color w:val="000000" w:themeColor="text1"/>
        </w:rPr>
        <w:t>m</w:t>
      </w:r>
      <w:r w:rsidR="00E00B5C" w:rsidRPr="00D11A06">
        <w:rPr>
          <w:color w:val="000000" w:themeColor="text1"/>
        </w:rPr>
        <w:t>ë</w:t>
      </w:r>
      <w:proofErr w:type="spellEnd"/>
      <w:r w:rsidRPr="00D11A06">
        <w:rPr>
          <w:color w:val="000000" w:themeColor="text1"/>
        </w:rPr>
        <w:t xml:space="preserve"> </w:t>
      </w:r>
      <w:proofErr w:type="spellStart"/>
      <w:r w:rsidRPr="00D11A06">
        <w:rPr>
          <w:color w:val="000000" w:themeColor="text1"/>
        </w:rPr>
        <w:t>t</w:t>
      </w:r>
      <w:r w:rsidR="00E00B5C" w:rsidRPr="00D11A06">
        <w:rPr>
          <w:color w:val="000000" w:themeColor="text1"/>
        </w:rPr>
        <w:t>ë</w:t>
      </w:r>
      <w:proofErr w:type="spellEnd"/>
      <w:r w:rsidRPr="00D11A06">
        <w:rPr>
          <w:color w:val="000000" w:themeColor="text1"/>
        </w:rPr>
        <w:t xml:space="preserve"> </w:t>
      </w:r>
      <w:proofErr w:type="spellStart"/>
      <w:r w:rsidRPr="00D11A06">
        <w:rPr>
          <w:color w:val="000000" w:themeColor="text1"/>
        </w:rPr>
        <w:t>lart</w:t>
      </w:r>
      <w:r w:rsidR="00E00B5C" w:rsidRPr="00D11A06">
        <w:rPr>
          <w:color w:val="000000" w:themeColor="text1"/>
        </w:rPr>
        <w:t>ë</w:t>
      </w:r>
      <w:proofErr w:type="spellEnd"/>
      <w:r w:rsidRPr="00D11A06">
        <w:rPr>
          <w:color w:val="000000" w:themeColor="text1"/>
        </w:rPr>
        <w:t xml:space="preserve"> </w:t>
      </w:r>
      <w:proofErr w:type="spellStart"/>
      <w:r w:rsidRPr="00D11A06">
        <w:rPr>
          <w:color w:val="000000" w:themeColor="text1"/>
        </w:rPr>
        <w:t>t</w:t>
      </w:r>
      <w:r w:rsidR="00E00B5C" w:rsidRPr="00D11A06">
        <w:rPr>
          <w:color w:val="000000" w:themeColor="text1"/>
        </w:rPr>
        <w:t>ë</w:t>
      </w:r>
      <w:proofErr w:type="spellEnd"/>
      <w:r w:rsidRPr="00D11A06">
        <w:rPr>
          <w:color w:val="000000" w:themeColor="text1"/>
        </w:rPr>
        <w:t xml:space="preserve"> </w:t>
      </w:r>
      <w:proofErr w:type="spellStart"/>
      <w:r w:rsidRPr="00D11A06">
        <w:rPr>
          <w:color w:val="000000" w:themeColor="text1"/>
        </w:rPr>
        <w:t>fëmijës</w:t>
      </w:r>
      <w:proofErr w:type="spellEnd"/>
      <w:r w:rsidRPr="00D11A06">
        <w:rPr>
          <w:color w:val="000000" w:themeColor="text1"/>
        </w:rPr>
        <w:t xml:space="preserve"> </w:t>
      </w:r>
      <w:proofErr w:type="spellStart"/>
      <w:r w:rsidRPr="00D11A06">
        <w:rPr>
          <w:color w:val="000000" w:themeColor="text1"/>
        </w:rPr>
        <w:t>s</w:t>
      </w:r>
      <w:r w:rsidR="00E00B5C" w:rsidRPr="00D11A06">
        <w:rPr>
          <w:color w:val="000000" w:themeColor="text1"/>
        </w:rPr>
        <w:t>ë</w:t>
      </w:r>
      <w:proofErr w:type="spellEnd"/>
      <w:r w:rsidRPr="00D11A06">
        <w:rPr>
          <w:color w:val="000000" w:themeColor="text1"/>
        </w:rPr>
        <w:t xml:space="preserve"> </w:t>
      </w:r>
      <w:proofErr w:type="spellStart"/>
      <w:r w:rsidRPr="00D11A06">
        <w:rPr>
          <w:color w:val="000000" w:themeColor="text1"/>
        </w:rPr>
        <w:t>vendosur</w:t>
      </w:r>
      <w:proofErr w:type="spellEnd"/>
      <w:r w:rsidRPr="00D11A06">
        <w:rPr>
          <w:color w:val="000000" w:themeColor="text1"/>
        </w:rPr>
        <w:t xml:space="preserve"> </w:t>
      </w:r>
      <w:proofErr w:type="spellStart"/>
      <w:r w:rsidRPr="00D11A06">
        <w:rPr>
          <w:color w:val="000000" w:themeColor="text1"/>
        </w:rPr>
        <w:t>n</w:t>
      </w:r>
      <w:r w:rsidR="00E00B5C" w:rsidRPr="00D11A06">
        <w:rPr>
          <w:color w:val="000000" w:themeColor="text1"/>
        </w:rPr>
        <w:t>ë</w:t>
      </w:r>
      <w:proofErr w:type="spellEnd"/>
      <w:r w:rsidRPr="00D11A06">
        <w:rPr>
          <w:color w:val="000000" w:themeColor="text1"/>
        </w:rPr>
        <w:t xml:space="preserve"> </w:t>
      </w:r>
      <w:proofErr w:type="spellStart"/>
      <w:r w:rsidRPr="00D11A06">
        <w:rPr>
          <w:color w:val="000000" w:themeColor="text1"/>
        </w:rPr>
        <w:t>kujdes</w:t>
      </w:r>
      <w:proofErr w:type="spellEnd"/>
      <w:r w:rsidRPr="00D11A06">
        <w:rPr>
          <w:color w:val="000000" w:themeColor="text1"/>
        </w:rPr>
        <w:t xml:space="preserve"> </w:t>
      </w:r>
      <w:proofErr w:type="spellStart"/>
      <w:r w:rsidRPr="00D11A06">
        <w:rPr>
          <w:color w:val="000000" w:themeColor="text1"/>
        </w:rPr>
        <w:t>alternativ</w:t>
      </w:r>
      <w:proofErr w:type="spellEnd"/>
      <w:r w:rsidRPr="00D11A06">
        <w:rPr>
          <w:color w:val="000000" w:themeColor="text1"/>
        </w:rPr>
        <w:t xml:space="preserve"> </w:t>
      </w:r>
      <w:proofErr w:type="spellStart"/>
      <w:r w:rsidRPr="00D11A06">
        <w:rPr>
          <w:color w:val="000000" w:themeColor="text1"/>
        </w:rPr>
        <w:t>n</w:t>
      </w:r>
      <w:r w:rsidR="00E00B5C" w:rsidRPr="00D11A06">
        <w:rPr>
          <w:color w:val="000000" w:themeColor="text1"/>
        </w:rPr>
        <w:t>ë</w:t>
      </w:r>
      <w:proofErr w:type="spellEnd"/>
      <w:r w:rsidRPr="00D11A06">
        <w:rPr>
          <w:color w:val="000000" w:themeColor="text1"/>
        </w:rPr>
        <w:t xml:space="preserve"> </w:t>
      </w:r>
      <w:proofErr w:type="spellStart"/>
      <w:r w:rsidRPr="00D11A06">
        <w:rPr>
          <w:color w:val="000000" w:themeColor="text1"/>
        </w:rPr>
        <w:t>familje</w:t>
      </w:r>
      <w:proofErr w:type="spellEnd"/>
      <w:r w:rsidR="003D34EC" w:rsidRPr="00D11A06">
        <w:rPr>
          <w:color w:val="000000" w:themeColor="text1"/>
        </w:rPr>
        <w:t>;</w:t>
      </w:r>
    </w:p>
    <w:p w14:paraId="669AAF59" w14:textId="3CA0AFE7" w:rsidR="00D26192" w:rsidRPr="00D11A06" w:rsidRDefault="00D26192" w:rsidP="00B44C84">
      <w:pPr>
        <w:pStyle w:val="p1"/>
        <w:numPr>
          <w:ilvl w:val="0"/>
          <w:numId w:val="40"/>
        </w:numPr>
        <w:jc w:val="both"/>
        <w:rPr>
          <w:rFonts w:ascii="Times New Roman" w:hAnsi="Times New Roman"/>
          <w:color w:val="000000" w:themeColor="text1"/>
          <w:sz w:val="24"/>
          <w:szCs w:val="24"/>
        </w:rPr>
      </w:pPr>
      <w:r w:rsidRPr="00D11A06">
        <w:rPr>
          <w:rFonts w:ascii="Times New Roman" w:hAnsi="Times New Roman"/>
          <w:color w:val="000000" w:themeColor="text1"/>
          <w:sz w:val="24"/>
          <w:szCs w:val="24"/>
        </w:rPr>
        <w:t>“</w:t>
      </w:r>
      <w:proofErr w:type="spellStart"/>
      <w:r w:rsidRPr="00D11A06">
        <w:rPr>
          <w:rFonts w:ascii="Times New Roman" w:hAnsi="Times New Roman"/>
          <w:color w:val="000000" w:themeColor="text1"/>
          <w:sz w:val="24"/>
          <w:szCs w:val="24"/>
        </w:rPr>
        <w:t>Mbështetj</w:t>
      </w:r>
      <w:r w:rsidR="00C92EE0" w:rsidRPr="00D11A06">
        <w:rPr>
          <w:rFonts w:ascii="Times New Roman" w:hAnsi="Times New Roman"/>
          <w:color w:val="000000" w:themeColor="text1"/>
          <w:sz w:val="24"/>
          <w:szCs w:val="24"/>
        </w:rPr>
        <w:t>e</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gjatë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dhe</w:t>
      </w:r>
      <w:proofErr w:type="spellEnd"/>
      <w:r w:rsidRPr="00D11A06">
        <w:rPr>
          <w:rFonts w:ascii="Times New Roman" w:hAnsi="Times New Roman"/>
          <w:color w:val="000000" w:themeColor="text1"/>
          <w:sz w:val="24"/>
          <w:szCs w:val="24"/>
        </w:rPr>
        <w:t xml:space="preserve"> pas </w:t>
      </w:r>
      <w:proofErr w:type="spellStart"/>
      <w:r w:rsidR="00B22305" w:rsidRPr="00D11A06">
        <w:rPr>
          <w:rFonts w:ascii="Times New Roman" w:hAnsi="Times New Roman"/>
          <w:color w:val="000000" w:themeColor="text1"/>
          <w:sz w:val="24"/>
          <w:szCs w:val="24"/>
        </w:rPr>
        <w:t>kujdes</w:t>
      </w:r>
      <w:r w:rsidR="00E91C90" w:rsidRPr="00D11A06">
        <w:rPr>
          <w:rFonts w:ascii="Times New Roman" w:hAnsi="Times New Roman"/>
          <w:color w:val="000000" w:themeColor="text1"/>
          <w:sz w:val="24"/>
          <w:szCs w:val="24"/>
        </w:rPr>
        <w:t>it</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alternativ</w:t>
      </w:r>
      <w:proofErr w:type="spellEnd"/>
      <w:r w:rsidR="004169FD" w:rsidRPr="00D11A06">
        <w:rPr>
          <w:rFonts w:ascii="Times New Roman" w:hAnsi="Times New Roman"/>
          <w:color w:val="000000" w:themeColor="text1"/>
          <w:sz w:val="24"/>
          <w:szCs w:val="24"/>
        </w:rPr>
        <w:t xml:space="preserve"> </w:t>
      </w:r>
      <w:proofErr w:type="spellStart"/>
      <w:r w:rsidR="004169FD" w:rsidRPr="00D11A06">
        <w:rPr>
          <w:rFonts w:ascii="Times New Roman" w:hAnsi="Times New Roman"/>
          <w:color w:val="000000" w:themeColor="text1"/>
          <w:sz w:val="24"/>
          <w:szCs w:val="24"/>
        </w:rPr>
        <w:t>në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familj</w:t>
      </w:r>
      <w:r w:rsidR="004169FD" w:rsidRPr="00D11A06">
        <w:rPr>
          <w:rFonts w:ascii="Times New Roman" w:hAnsi="Times New Roman"/>
          <w:color w:val="000000" w:themeColor="text1"/>
          <w:sz w:val="24"/>
          <w:szCs w:val="24"/>
        </w:rPr>
        <w:t>e</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nënkupton</w:t>
      </w:r>
      <w:proofErr w:type="spellEnd"/>
      <w:r w:rsidRPr="00D11A06">
        <w:rPr>
          <w:rFonts w:ascii="Times New Roman" w:hAnsi="Times New Roman"/>
          <w:color w:val="000000" w:themeColor="text1"/>
          <w:sz w:val="24"/>
          <w:szCs w:val="24"/>
        </w:rPr>
        <w:t xml:space="preserve"> </w:t>
      </w:r>
      <w:proofErr w:type="spellStart"/>
      <w:r w:rsidR="00C92EE0" w:rsidRPr="00D11A06">
        <w:rPr>
          <w:rFonts w:ascii="Times New Roman" w:hAnsi="Times New Roman"/>
          <w:color w:val="000000" w:themeColor="text1"/>
          <w:sz w:val="24"/>
          <w:szCs w:val="24"/>
        </w:rPr>
        <w:t>ofrimin</w:t>
      </w:r>
      <w:proofErr w:type="spellEnd"/>
      <w:r w:rsidR="00C92EE0" w:rsidRPr="00D11A06">
        <w:rPr>
          <w:rFonts w:ascii="Times New Roman" w:hAnsi="Times New Roman"/>
          <w:color w:val="000000" w:themeColor="text1"/>
          <w:sz w:val="24"/>
          <w:szCs w:val="24"/>
        </w:rPr>
        <w:t xml:space="preserve"> e </w:t>
      </w:r>
      <w:proofErr w:type="spellStart"/>
      <w:r w:rsidR="00C92EE0" w:rsidRPr="00D11A06">
        <w:rPr>
          <w:rFonts w:ascii="Times New Roman" w:hAnsi="Times New Roman"/>
          <w:color w:val="000000" w:themeColor="text1"/>
          <w:sz w:val="24"/>
          <w:szCs w:val="24"/>
        </w:rPr>
        <w:t>nj</w:t>
      </w:r>
      <w:r w:rsidR="00DA7F7A" w:rsidRPr="00D11A06">
        <w:rPr>
          <w:rFonts w:ascii="Times New Roman" w:hAnsi="Times New Roman"/>
          <w:color w:val="000000" w:themeColor="text1"/>
          <w:sz w:val="24"/>
          <w:szCs w:val="24"/>
        </w:rPr>
        <w:t>ë</w:t>
      </w:r>
      <w:proofErr w:type="spellEnd"/>
      <w:r w:rsidR="00C92EE0" w:rsidRPr="00D11A06">
        <w:rPr>
          <w:rFonts w:ascii="Times New Roman" w:hAnsi="Times New Roman"/>
          <w:color w:val="000000" w:themeColor="text1"/>
          <w:sz w:val="24"/>
          <w:szCs w:val="24"/>
        </w:rPr>
        <w:t xml:space="preserve"> </w:t>
      </w:r>
      <w:proofErr w:type="spellStart"/>
      <w:r w:rsidR="00C92EE0" w:rsidRPr="00D11A06">
        <w:rPr>
          <w:rFonts w:ascii="Times New Roman" w:hAnsi="Times New Roman"/>
          <w:color w:val="000000" w:themeColor="text1"/>
          <w:sz w:val="24"/>
          <w:szCs w:val="24"/>
        </w:rPr>
        <w:t>mb</w:t>
      </w:r>
      <w:r w:rsidR="00DA7F7A" w:rsidRPr="00D11A06">
        <w:rPr>
          <w:rFonts w:ascii="Times New Roman" w:hAnsi="Times New Roman"/>
          <w:color w:val="000000" w:themeColor="text1"/>
          <w:sz w:val="24"/>
          <w:szCs w:val="24"/>
        </w:rPr>
        <w:t>ë</w:t>
      </w:r>
      <w:r w:rsidR="00C92EE0" w:rsidRPr="00D11A06">
        <w:rPr>
          <w:rFonts w:ascii="Times New Roman" w:hAnsi="Times New Roman"/>
          <w:color w:val="000000" w:themeColor="text1"/>
          <w:sz w:val="24"/>
          <w:szCs w:val="24"/>
        </w:rPr>
        <w:t>shtetje</w:t>
      </w:r>
      <w:proofErr w:type="spellEnd"/>
      <w:r w:rsidR="00C92EE0" w:rsidRPr="00D11A06">
        <w:rPr>
          <w:rFonts w:ascii="Times New Roman" w:hAnsi="Times New Roman"/>
          <w:color w:val="000000" w:themeColor="text1"/>
          <w:sz w:val="24"/>
          <w:szCs w:val="24"/>
        </w:rPr>
        <w:t xml:space="preserve"> </w:t>
      </w:r>
      <w:proofErr w:type="spellStart"/>
      <w:r w:rsidR="00C92EE0" w:rsidRPr="00D11A06">
        <w:rPr>
          <w:rFonts w:ascii="Times New Roman" w:hAnsi="Times New Roman"/>
          <w:color w:val="000000" w:themeColor="text1"/>
          <w:sz w:val="24"/>
          <w:szCs w:val="24"/>
        </w:rPr>
        <w:t>t</w:t>
      </w:r>
      <w:r w:rsidR="00DA7F7A" w:rsidRPr="00D11A06">
        <w:rPr>
          <w:rFonts w:ascii="Times New Roman" w:hAnsi="Times New Roman"/>
          <w:color w:val="000000" w:themeColor="text1"/>
          <w:sz w:val="24"/>
          <w:szCs w:val="24"/>
        </w:rPr>
        <w:t>ë</w:t>
      </w:r>
      <w:proofErr w:type="spellEnd"/>
      <w:r w:rsidR="00C92EE0"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vazhd</w:t>
      </w:r>
      <w:r w:rsidR="00C92EE0" w:rsidRPr="00D11A06">
        <w:rPr>
          <w:rFonts w:ascii="Times New Roman" w:hAnsi="Times New Roman"/>
          <w:color w:val="000000" w:themeColor="text1"/>
          <w:sz w:val="24"/>
          <w:szCs w:val="24"/>
        </w:rPr>
        <w:t>ueshme</w:t>
      </w:r>
      <w:proofErr w:type="spellEnd"/>
      <w:r w:rsidR="00C92EE0"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përmes</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një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pakete</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shërbimeve</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dhe</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ndërhyrjeve</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ofruara</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fëmijës</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dhe</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familjes</w:t>
      </w:r>
      <w:proofErr w:type="spellEnd"/>
      <w:r w:rsidRPr="00D11A06">
        <w:rPr>
          <w:rFonts w:ascii="Times New Roman" w:hAnsi="Times New Roman"/>
          <w:color w:val="000000" w:themeColor="text1"/>
          <w:sz w:val="24"/>
          <w:szCs w:val="24"/>
        </w:rPr>
        <w:t xml:space="preserve"> </w:t>
      </w:r>
      <w:proofErr w:type="spellStart"/>
      <w:r w:rsidR="005C3157" w:rsidRPr="00D11A06">
        <w:rPr>
          <w:rFonts w:ascii="Times New Roman" w:hAnsi="Times New Roman"/>
          <w:color w:val="000000" w:themeColor="text1"/>
          <w:sz w:val="24"/>
          <w:szCs w:val="24"/>
        </w:rPr>
        <w:t>kujdes</w:t>
      </w:r>
      <w:r w:rsidRPr="00D11A06">
        <w:rPr>
          <w:rFonts w:ascii="Times New Roman" w:hAnsi="Times New Roman"/>
          <w:color w:val="000000" w:themeColor="text1"/>
          <w:sz w:val="24"/>
          <w:szCs w:val="24"/>
        </w:rPr>
        <w:t>tare</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gjatë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dhe</w:t>
      </w:r>
      <w:proofErr w:type="spellEnd"/>
      <w:r w:rsidRPr="00D11A06">
        <w:rPr>
          <w:rFonts w:ascii="Times New Roman" w:hAnsi="Times New Roman"/>
          <w:color w:val="000000" w:themeColor="text1"/>
          <w:sz w:val="24"/>
          <w:szCs w:val="24"/>
        </w:rPr>
        <w:t xml:space="preserve"> pas </w:t>
      </w:r>
      <w:proofErr w:type="spellStart"/>
      <w:r w:rsidRPr="00D11A06">
        <w:rPr>
          <w:rFonts w:ascii="Times New Roman" w:hAnsi="Times New Roman"/>
          <w:color w:val="000000" w:themeColor="text1"/>
          <w:sz w:val="24"/>
          <w:szCs w:val="24"/>
        </w:rPr>
        <w:t>përfundimit</w:t>
      </w:r>
      <w:proofErr w:type="spellEnd"/>
      <w:r w:rsidR="004169FD"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periudhës</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së</w:t>
      </w:r>
      <w:proofErr w:type="spellEnd"/>
      <w:r w:rsidRPr="00D11A06">
        <w:rPr>
          <w:rFonts w:ascii="Times New Roman" w:hAnsi="Times New Roman"/>
          <w:color w:val="000000" w:themeColor="text1"/>
          <w:sz w:val="24"/>
          <w:szCs w:val="24"/>
        </w:rPr>
        <w:t xml:space="preserve"> </w:t>
      </w:r>
      <w:proofErr w:type="spellStart"/>
      <w:r w:rsidR="005C3157" w:rsidRPr="00D11A06">
        <w:rPr>
          <w:rFonts w:ascii="Times New Roman" w:hAnsi="Times New Roman"/>
          <w:color w:val="000000" w:themeColor="text1"/>
          <w:sz w:val="24"/>
          <w:szCs w:val="24"/>
        </w:rPr>
        <w:t>kujdes</w:t>
      </w:r>
      <w:r w:rsidRPr="00D11A06">
        <w:rPr>
          <w:rFonts w:ascii="Times New Roman" w:hAnsi="Times New Roman"/>
          <w:color w:val="000000" w:themeColor="text1"/>
          <w:sz w:val="24"/>
          <w:szCs w:val="24"/>
        </w:rPr>
        <w:t>tarisë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për</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lehtësuar</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tranzicionin</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në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familjen</w:t>
      </w:r>
      <w:proofErr w:type="spellEnd"/>
      <w:r w:rsidRPr="00D11A06">
        <w:rPr>
          <w:rFonts w:ascii="Times New Roman" w:hAnsi="Times New Roman"/>
          <w:color w:val="000000" w:themeColor="text1"/>
          <w:sz w:val="24"/>
          <w:szCs w:val="24"/>
        </w:rPr>
        <w:t xml:space="preserve"> </w:t>
      </w:r>
      <w:r w:rsidR="00FA417E" w:rsidRPr="00D11A06">
        <w:rPr>
          <w:rFonts w:ascii="Times New Roman" w:hAnsi="Times New Roman"/>
          <w:color w:val="000000" w:themeColor="text1"/>
          <w:sz w:val="24"/>
          <w:szCs w:val="24"/>
        </w:rPr>
        <w:t xml:space="preserve">e </w:t>
      </w:r>
      <w:proofErr w:type="spellStart"/>
      <w:r w:rsidR="00FA417E" w:rsidRPr="00D11A06">
        <w:rPr>
          <w:rFonts w:ascii="Times New Roman" w:hAnsi="Times New Roman"/>
          <w:color w:val="000000" w:themeColor="text1"/>
          <w:sz w:val="24"/>
          <w:szCs w:val="24"/>
        </w:rPr>
        <w:t>m</w:t>
      </w:r>
      <w:r w:rsidR="00D6660A" w:rsidRPr="00D11A06">
        <w:rPr>
          <w:rFonts w:ascii="Times New Roman" w:hAnsi="Times New Roman"/>
          <w:color w:val="000000" w:themeColor="text1"/>
          <w:sz w:val="24"/>
          <w:szCs w:val="24"/>
        </w:rPr>
        <w:t>ë</w:t>
      </w:r>
      <w:r w:rsidR="00FA417E" w:rsidRPr="00D11A06">
        <w:rPr>
          <w:rFonts w:ascii="Times New Roman" w:hAnsi="Times New Roman"/>
          <w:color w:val="000000" w:themeColor="text1"/>
          <w:sz w:val="24"/>
          <w:szCs w:val="24"/>
        </w:rPr>
        <w:t>parshme</w:t>
      </w:r>
      <w:proofErr w:type="spellEnd"/>
      <w:r w:rsidR="00C92EE0" w:rsidRPr="00D11A06">
        <w:rPr>
          <w:rFonts w:ascii="Times New Roman" w:hAnsi="Times New Roman"/>
          <w:color w:val="000000" w:themeColor="text1"/>
          <w:sz w:val="24"/>
          <w:szCs w:val="24"/>
        </w:rPr>
        <w:t xml:space="preserve"> </w:t>
      </w:r>
      <w:proofErr w:type="spellStart"/>
      <w:r w:rsidR="00C92EE0" w:rsidRPr="00D11A06">
        <w:rPr>
          <w:rFonts w:ascii="Times New Roman" w:hAnsi="Times New Roman"/>
          <w:color w:val="000000" w:themeColor="text1"/>
          <w:sz w:val="24"/>
          <w:szCs w:val="24"/>
        </w:rPr>
        <w:t>t</w:t>
      </w:r>
      <w:r w:rsidR="00DA7F7A" w:rsidRPr="00D11A06">
        <w:rPr>
          <w:rFonts w:ascii="Times New Roman" w:hAnsi="Times New Roman"/>
          <w:color w:val="000000" w:themeColor="text1"/>
          <w:sz w:val="24"/>
          <w:szCs w:val="24"/>
        </w:rPr>
        <w:t>ë</w:t>
      </w:r>
      <w:proofErr w:type="spellEnd"/>
      <w:r w:rsidR="00C92EE0" w:rsidRPr="00D11A06">
        <w:rPr>
          <w:rFonts w:ascii="Times New Roman" w:hAnsi="Times New Roman"/>
          <w:color w:val="000000" w:themeColor="text1"/>
          <w:sz w:val="24"/>
          <w:szCs w:val="24"/>
        </w:rPr>
        <w:t xml:space="preserve"> </w:t>
      </w:r>
      <w:proofErr w:type="spellStart"/>
      <w:r w:rsidR="00C92EE0" w:rsidRPr="00D11A06">
        <w:rPr>
          <w:rFonts w:ascii="Times New Roman" w:hAnsi="Times New Roman"/>
          <w:color w:val="000000" w:themeColor="text1"/>
          <w:sz w:val="24"/>
          <w:szCs w:val="24"/>
        </w:rPr>
        <w:t>f</w:t>
      </w:r>
      <w:r w:rsidR="00DA7F7A" w:rsidRPr="00D11A06">
        <w:rPr>
          <w:rFonts w:ascii="Times New Roman" w:hAnsi="Times New Roman"/>
          <w:color w:val="000000" w:themeColor="text1"/>
          <w:sz w:val="24"/>
          <w:szCs w:val="24"/>
        </w:rPr>
        <w:t>ë</w:t>
      </w:r>
      <w:r w:rsidR="00C92EE0" w:rsidRPr="00D11A06">
        <w:rPr>
          <w:rFonts w:ascii="Times New Roman" w:hAnsi="Times New Roman"/>
          <w:color w:val="000000" w:themeColor="text1"/>
          <w:sz w:val="24"/>
          <w:szCs w:val="24"/>
        </w:rPr>
        <w:t>mij</w:t>
      </w:r>
      <w:r w:rsidR="00DA7F7A" w:rsidRPr="00D11A06">
        <w:rPr>
          <w:rFonts w:ascii="Times New Roman" w:hAnsi="Times New Roman"/>
          <w:color w:val="000000" w:themeColor="text1"/>
          <w:sz w:val="24"/>
          <w:szCs w:val="24"/>
        </w:rPr>
        <w:t>ë</w:t>
      </w:r>
      <w:r w:rsidR="00C92EE0" w:rsidRPr="00D11A06">
        <w:rPr>
          <w:rFonts w:ascii="Times New Roman" w:hAnsi="Times New Roman"/>
          <w:color w:val="000000" w:themeColor="text1"/>
          <w:sz w:val="24"/>
          <w:szCs w:val="24"/>
        </w:rPr>
        <w:t>s</w:t>
      </w:r>
      <w:proofErr w:type="spellEnd"/>
      <w:r w:rsidR="004169FD" w:rsidRPr="00D11A06">
        <w:rPr>
          <w:rFonts w:ascii="Times New Roman" w:hAnsi="Times New Roman"/>
          <w:color w:val="000000" w:themeColor="text1"/>
          <w:sz w:val="24"/>
          <w:szCs w:val="24"/>
        </w:rPr>
        <w:t xml:space="preserve">, </w:t>
      </w:r>
      <w:proofErr w:type="spellStart"/>
      <w:r w:rsidR="00FA417E" w:rsidRPr="00D11A06">
        <w:rPr>
          <w:rFonts w:ascii="Times New Roman" w:hAnsi="Times New Roman"/>
          <w:color w:val="000000" w:themeColor="text1"/>
          <w:sz w:val="24"/>
          <w:szCs w:val="24"/>
        </w:rPr>
        <w:t>në</w:t>
      </w:r>
      <w:proofErr w:type="spellEnd"/>
      <w:r w:rsidR="00FA417E" w:rsidRPr="00D11A06">
        <w:rPr>
          <w:rFonts w:ascii="Times New Roman" w:hAnsi="Times New Roman"/>
          <w:color w:val="000000" w:themeColor="text1"/>
          <w:sz w:val="24"/>
          <w:szCs w:val="24"/>
        </w:rPr>
        <w:t xml:space="preserve"> </w:t>
      </w:r>
      <w:proofErr w:type="spellStart"/>
      <w:r w:rsidR="00FA417E" w:rsidRPr="00D11A06">
        <w:rPr>
          <w:rFonts w:ascii="Times New Roman" w:hAnsi="Times New Roman"/>
          <w:color w:val="000000" w:themeColor="text1"/>
          <w:sz w:val="24"/>
          <w:szCs w:val="24"/>
        </w:rPr>
        <w:t>familjen</w:t>
      </w:r>
      <w:proofErr w:type="spellEnd"/>
      <w:r w:rsidR="00FA417E" w:rsidRPr="00D11A06">
        <w:rPr>
          <w:rFonts w:ascii="Times New Roman" w:hAnsi="Times New Roman"/>
          <w:color w:val="000000" w:themeColor="text1"/>
          <w:sz w:val="24"/>
          <w:szCs w:val="24"/>
        </w:rPr>
        <w:t xml:space="preserve"> </w:t>
      </w:r>
      <w:proofErr w:type="spellStart"/>
      <w:r w:rsidR="004169FD" w:rsidRPr="00D11A06">
        <w:rPr>
          <w:rFonts w:ascii="Times New Roman" w:hAnsi="Times New Roman"/>
          <w:color w:val="000000" w:themeColor="text1"/>
          <w:sz w:val="24"/>
          <w:szCs w:val="24"/>
        </w:rPr>
        <w:t>birës</w:t>
      </w:r>
      <w:r w:rsidR="00FA417E" w:rsidRPr="00D11A06">
        <w:rPr>
          <w:rFonts w:ascii="Times New Roman" w:hAnsi="Times New Roman"/>
          <w:color w:val="000000" w:themeColor="text1"/>
          <w:sz w:val="24"/>
          <w:szCs w:val="24"/>
        </w:rPr>
        <w:t>uese</w:t>
      </w:r>
      <w:proofErr w:type="spellEnd"/>
      <w:r w:rsidR="00FA417E"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ose</w:t>
      </w:r>
      <w:proofErr w:type="spellEnd"/>
      <w:r w:rsidRPr="00D11A06">
        <w:rPr>
          <w:rFonts w:ascii="Times New Roman" w:hAnsi="Times New Roman"/>
          <w:color w:val="000000" w:themeColor="text1"/>
          <w:sz w:val="24"/>
          <w:szCs w:val="24"/>
        </w:rPr>
        <w:t xml:space="preserve"> </w:t>
      </w:r>
      <w:proofErr w:type="spellStart"/>
      <w:r w:rsidR="00FA417E" w:rsidRPr="00D11A06">
        <w:rPr>
          <w:rFonts w:ascii="Times New Roman" w:hAnsi="Times New Roman"/>
          <w:color w:val="000000" w:themeColor="text1"/>
          <w:sz w:val="24"/>
          <w:szCs w:val="24"/>
        </w:rPr>
        <w:t>në</w:t>
      </w:r>
      <w:proofErr w:type="spellEnd"/>
      <w:r w:rsidR="00FA417E" w:rsidRPr="00D11A06">
        <w:rPr>
          <w:rFonts w:ascii="Times New Roman" w:hAnsi="Times New Roman"/>
          <w:color w:val="000000" w:themeColor="text1"/>
          <w:sz w:val="24"/>
          <w:szCs w:val="24"/>
        </w:rPr>
        <w:t xml:space="preserve"> </w:t>
      </w:r>
      <w:proofErr w:type="spellStart"/>
      <w:r w:rsidR="00FA417E" w:rsidRPr="00D11A06">
        <w:rPr>
          <w:rFonts w:ascii="Times New Roman" w:hAnsi="Times New Roman"/>
          <w:color w:val="000000" w:themeColor="text1"/>
          <w:sz w:val="24"/>
          <w:szCs w:val="24"/>
        </w:rPr>
        <w:t>nj</w:t>
      </w:r>
      <w:r w:rsidR="00D6660A" w:rsidRPr="00D11A06">
        <w:rPr>
          <w:rFonts w:ascii="Times New Roman" w:hAnsi="Times New Roman"/>
          <w:color w:val="000000" w:themeColor="text1"/>
          <w:sz w:val="24"/>
          <w:szCs w:val="24"/>
        </w:rPr>
        <w:t>ë</w:t>
      </w:r>
      <w:proofErr w:type="spellEnd"/>
      <w:r w:rsidR="00FA417E" w:rsidRPr="00D11A06">
        <w:rPr>
          <w:rFonts w:ascii="Times New Roman" w:hAnsi="Times New Roman"/>
          <w:color w:val="000000" w:themeColor="text1"/>
          <w:sz w:val="24"/>
          <w:szCs w:val="24"/>
        </w:rPr>
        <w:t xml:space="preserve"> </w:t>
      </w:r>
      <w:proofErr w:type="spellStart"/>
      <w:r w:rsidR="00FA417E" w:rsidRPr="00D11A06">
        <w:rPr>
          <w:rFonts w:ascii="Times New Roman" w:hAnsi="Times New Roman"/>
          <w:color w:val="000000" w:themeColor="text1"/>
          <w:sz w:val="24"/>
          <w:szCs w:val="24"/>
        </w:rPr>
        <w:t>tjetër</w:t>
      </w:r>
      <w:proofErr w:type="spellEnd"/>
      <w:r w:rsidR="00FA417E" w:rsidRPr="00D11A06">
        <w:rPr>
          <w:rFonts w:ascii="Times New Roman" w:hAnsi="Times New Roman"/>
          <w:color w:val="000000" w:themeColor="text1"/>
          <w:sz w:val="24"/>
          <w:szCs w:val="24"/>
        </w:rPr>
        <w:t xml:space="preserve"> </w:t>
      </w:r>
      <w:proofErr w:type="spellStart"/>
      <w:r w:rsidR="00FA417E" w:rsidRPr="00D11A06">
        <w:rPr>
          <w:rFonts w:ascii="Times New Roman" w:hAnsi="Times New Roman"/>
          <w:color w:val="000000" w:themeColor="text1"/>
          <w:sz w:val="24"/>
          <w:szCs w:val="24"/>
        </w:rPr>
        <w:t>familje</w:t>
      </w:r>
      <w:proofErr w:type="spellEnd"/>
      <w:r w:rsidR="00FA417E" w:rsidRPr="00D11A06">
        <w:rPr>
          <w:rFonts w:ascii="Times New Roman" w:hAnsi="Times New Roman"/>
          <w:color w:val="000000" w:themeColor="text1"/>
          <w:sz w:val="24"/>
          <w:szCs w:val="24"/>
        </w:rPr>
        <w:t xml:space="preserve"> </w:t>
      </w:r>
      <w:proofErr w:type="spellStart"/>
      <w:r w:rsidR="00FA417E" w:rsidRPr="00D11A06">
        <w:rPr>
          <w:rFonts w:ascii="Times New Roman" w:hAnsi="Times New Roman"/>
          <w:color w:val="000000" w:themeColor="text1"/>
          <w:sz w:val="24"/>
          <w:szCs w:val="24"/>
        </w:rPr>
        <w:t>q</w:t>
      </w:r>
      <w:r w:rsidR="00D6660A" w:rsidRPr="00D11A06">
        <w:rPr>
          <w:rFonts w:ascii="Times New Roman" w:hAnsi="Times New Roman"/>
          <w:color w:val="000000" w:themeColor="text1"/>
          <w:sz w:val="24"/>
          <w:szCs w:val="24"/>
        </w:rPr>
        <w:t>ë</w:t>
      </w:r>
      <w:proofErr w:type="spellEnd"/>
      <w:r w:rsidR="00FA417E" w:rsidRPr="00D11A06">
        <w:rPr>
          <w:rFonts w:ascii="Times New Roman" w:hAnsi="Times New Roman"/>
          <w:color w:val="000000" w:themeColor="text1"/>
          <w:sz w:val="24"/>
          <w:szCs w:val="24"/>
        </w:rPr>
        <w:t xml:space="preserve"> </w:t>
      </w:r>
      <w:proofErr w:type="spellStart"/>
      <w:r w:rsidR="00FA417E" w:rsidRPr="00D11A06">
        <w:rPr>
          <w:rFonts w:ascii="Times New Roman" w:hAnsi="Times New Roman"/>
          <w:color w:val="000000" w:themeColor="text1"/>
          <w:sz w:val="24"/>
          <w:szCs w:val="24"/>
        </w:rPr>
        <w:t>ofron</w:t>
      </w:r>
      <w:proofErr w:type="spellEnd"/>
      <w:r w:rsidR="00FA417E" w:rsidRPr="00D11A06">
        <w:rPr>
          <w:rFonts w:ascii="Times New Roman" w:hAnsi="Times New Roman"/>
          <w:color w:val="000000" w:themeColor="text1"/>
          <w:sz w:val="24"/>
          <w:szCs w:val="24"/>
        </w:rPr>
        <w:t xml:space="preserve"> </w:t>
      </w:r>
      <w:proofErr w:type="spellStart"/>
      <w:r w:rsidR="00FA417E" w:rsidRPr="00D11A06">
        <w:rPr>
          <w:rFonts w:ascii="Times New Roman" w:hAnsi="Times New Roman"/>
          <w:color w:val="000000" w:themeColor="text1"/>
          <w:sz w:val="24"/>
          <w:szCs w:val="24"/>
        </w:rPr>
        <w:t>sh</w:t>
      </w:r>
      <w:r w:rsidR="00D6660A" w:rsidRPr="00D11A06">
        <w:rPr>
          <w:rFonts w:ascii="Times New Roman" w:hAnsi="Times New Roman"/>
          <w:color w:val="000000" w:themeColor="text1"/>
          <w:sz w:val="24"/>
          <w:szCs w:val="24"/>
        </w:rPr>
        <w:t>ë</w:t>
      </w:r>
      <w:r w:rsidR="00FA417E" w:rsidRPr="00D11A06">
        <w:rPr>
          <w:rFonts w:ascii="Times New Roman" w:hAnsi="Times New Roman"/>
          <w:color w:val="000000" w:themeColor="text1"/>
          <w:sz w:val="24"/>
          <w:szCs w:val="24"/>
        </w:rPr>
        <w:t>rbimin</w:t>
      </w:r>
      <w:proofErr w:type="spellEnd"/>
      <w:r w:rsidR="00FA417E" w:rsidRPr="00D11A06">
        <w:rPr>
          <w:rFonts w:ascii="Times New Roman" w:hAnsi="Times New Roman"/>
          <w:color w:val="000000" w:themeColor="text1"/>
          <w:sz w:val="24"/>
          <w:szCs w:val="24"/>
        </w:rPr>
        <w:t xml:space="preserve"> e </w:t>
      </w:r>
      <w:proofErr w:type="spellStart"/>
      <w:r w:rsidR="00FA417E" w:rsidRPr="00D11A06">
        <w:rPr>
          <w:rFonts w:ascii="Times New Roman" w:hAnsi="Times New Roman"/>
          <w:color w:val="000000" w:themeColor="text1"/>
          <w:sz w:val="24"/>
          <w:szCs w:val="24"/>
        </w:rPr>
        <w:t>kujdesit</w:t>
      </w:r>
      <w:proofErr w:type="spellEnd"/>
      <w:r w:rsidR="00FA417E"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alternativ</w:t>
      </w:r>
      <w:proofErr w:type="spellEnd"/>
      <w:r w:rsidRPr="00D11A06">
        <w:rPr>
          <w:rFonts w:ascii="Times New Roman" w:hAnsi="Times New Roman"/>
          <w:color w:val="000000" w:themeColor="text1"/>
          <w:sz w:val="24"/>
          <w:szCs w:val="24"/>
        </w:rPr>
        <w:t xml:space="preserve"> </w:t>
      </w:r>
      <w:proofErr w:type="spellStart"/>
      <w:r w:rsidR="00FA417E" w:rsidRPr="00D11A06">
        <w:rPr>
          <w:rFonts w:ascii="Times New Roman" w:hAnsi="Times New Roman"/>
          <w:color w:val="000000" w:themeColor="text1"/>
          <w:sz w:val="24"/>
          <w:szCs w:val="24"/>
        </w:rPr>
        <w:t>n</w:t>
      </w:r>
      <w:r w:rsidR="00D6660A" w:rsidRPr="00D11A06">
        <w:rPr>
          <w:rFonts w:ascii="Times New Roman" w:hAnsi="Times New Roman"/>
          <w:color w:val="000000" w:themeColor="text1"/>
          <w:sz w:val="24"/>
          <w:szCs w:val="24"/>
        </w:rPr>
        <w:t>ë</w:t>
      </w:r>
      <w:proofErr w:type="spellEnd"/>
      <w:r w:rsidR="00FA417E" w:rsidRPr="00D11A06">
        <w:rPr>
          <w:rFonts w:ascii="Times New Roman" w:hAnsi="Times New Roman"/>
          <w:color w:val="000000" w:themeColor="text1"/>
          <w:sz w:val="24"/>
          <w:szCs w:val="24"/>
        </w:rPr>
        <w:t xml:space="preserve"> </w:t>
      </w:r>
      <w:proofErr w:type="spellStart"/>
      <w:r w:rsidR="00FA417E" w:rsidRPr="00D11A06">
        <w:rPr>
          <w:rFonts w:ascii="Times New Roman" w:hAnsi="Times New Roman"/>
          <w:color w:val="000000" w:themeColor="text1"/>
          <w:sz w:val="24"/>
          <w:szCs w:val="24"/>
        </w:rPr>
        <w:t>familje</w:t>
      </w:r>
      <w:proofErr w:type="spellEnd"/>
      <w:r w:rsidR="003D1244" w:rsidRPr="00D11A06">
        <w:rPr>
          <w:rFonts w:ascii="Times New Roman" w:hAnsi="Times New Roman"/>
          <w:color w:val="000000" w:themeColor="text1"/>
          <w:sz w:val="24"/>
          <w:szCs w:val="24"/>
        </w:rPr>
        <w:t>,</w:t>
      </w:r>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për</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ruajtur</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sigurinë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emocionale</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dhe</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për</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nxitur</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zhvillimin</w:t>
      </w:r>
      <w:proofErr w:type="spellEnd"/>
      <w:r w:rsidRPr="00D11A06">
        <w:rPr>
          <w:rFonts w:ascii="Times New Roman" w:hAnsi="Times New Roman"/>
          <w:color w:val="000000" w:themeColor="text1"/>
          <w:sz w:val="24"/>
          <w:szCs w:val="24"/>
        </w:rPr>
        <w:t xml:space="preserve"> e </w:t>
      </w:r>
      <w:proofErr w:type="spellStart"/>
      <w:r w:rsidRPr="00D11A06">
        <w:rPr>
          <w:rFonts w:ascii="Times New Roman" w:hAnsi="Times New Roman"/>
          <w:color w:val="000000" w:themeColor="text1"/>
          <w:sz w:val="24"/>
          <w:szCs w:val="24"/>
        </w:rPr>
        <w:t>qëndrueshëm</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dhe</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pavarur</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fëmijës</w:t>
      </w:r>
      <w:proofErr w:type="spellEnd"/>
      <w:r w:rsidR="003D34EC" w:rsidRPr="00D11A06">
        <w:rPr>
          <w:rFonts w:ascii="Times New Roman" w:hAnsi="Times New Roman"/>
          <w:color w:val="000000" w:themeColor="text1"/>
          <w:sz w:val="24"/>
          <w:szCs w:val="24"/>
        </w:rPr>
        <w:t>;</w:t>
      </w:r>
    </w:p>
    <w:p w14:paraId="674A9A34" w14:textId="7FB54545" w:rsidR="00502730" w:rsidRPr="00D11A06" w:rsidRDefault="00502730" w:rsidP="00B44C84">
      <w:pPr>
        <w:pStyle w:val="p1"/>
        <w:numPr>
          <w:ilvl w:val="0"/>
          <w:numId w:val="40"/>
        </w:numPr>
        <w:jc w:val="both"/>
        <w:rPr>
          <w:rFonts w:ascii="Times New Roman" w:hAnsi="Times New Roman"/>
          <w:color w:val="000000" w:themeColor="text1"/>
          <w:sz w:val="24"/>
          <w:szCs w:val="24"/>
        </w:rPr>
      </w:pPr>
      <w:r w:rsidRPr="00D11A06">
        <w:rPr>
          <w:rFonts w:ascii="Times New Roman" w:hAnsi="Times New Roman"/>
          <w:color w:val="000000" w:themeColor="text1"/>
          <w:sz w:val="24"/>
          <w:szCs w:val="24"/>
        </w:rPr>
        <w:t>“</w:t>
      </w:r>
      <w:proofErr w:type="spellStart"/>
      <w:r w:rsidRPr="00D11A06">
        <w:rPr>
          <w:rFonts w:ascii="Times New Roman" w:hAnsi="Times New Roman"/>
          <w:color w:val="000000" w:themeColor="text1"/>
          <w:sz w:val="24"/>
          <w:szCs w:val="24"/>
        </w:rPr>
        <w:t>Monitorimi</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është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procesi</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i</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ndjekjes</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dhe</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vlerësimit</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përgjithshëm</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dhe</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periodik</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zbatimit</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të</w:t>
      </w:r>
      <w:proofErr w:type="spellEnd"/>
      <w:r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rregullave</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n</w:t>
      </w:r>
      <w:r w:rsidR="00E00B5C" w:rsidRPr="00D11A06">
        <w:rPr>
          <w:rFonts w:ascii="Times New Roman" w:hAnsi="Times New Roman"/>
          <w:color w:val="000000" w:themeColor="text1"/>
          <w:sz w:val="24"/>
          <w:szCs w:val="24"/>
        </w:rPr>
        <w:t>ë</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fuqi</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p</w:t>
      </w:r>
      <w:r w:rsidR="00E00B5C" w:rsidRPr="00D11A06">
        <w:rPr>
          <w:rFonts w:ascii="Times New Roman" w:hAnsi="Times New Roman"/>
          <w:color w:val="000000" w:themeColor="text1"/>
          <w:sz w:val="24"/>
          <w:szCs w:val="24"/>
        </w:rPr>
        <w:t>ë</w:t>
      </w:r>
      <w:r w:rsidR="00660666" w:rsidRPr="00D11A06">
        <w:rPr>
          <w:rFonts w:ascii="Times New Roman" w:hAnsi="Times New Roman"/>
          <w:color w:val="000000" w:themeColor="text1"/>
          <w:sz w:val="24"/>
          <w:szCs w:val="24"/>
        </w:rPr>
        <w:t>r</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kujdesin</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alternativ</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n</w:t>
      </w:r>
      <w:r w:rsidR="00E00B5C" w:rsidRPr="00D11A06">
        <w:rPr>
          <w:rFonts w:ascii="Times New Roman" w:hAnsi="Times New Roman"/>
          <w:color w:val="000000" w:themeColor="text1"/>
          <w:sz w:val="24"/>
          <w:szCs w:val="24"/>
        </w:rPr>
        <w:t>ë</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familje</w:t>
      </w:r>
      <w:proofErr w:type="spellEnd"/>
      <w:r w:rsidRPr="00D11A06">
        <w:rPr>
          <w:rFonts w:ascii="Times New Roman" w:hAnsi="Times New Roman"/>
          <w:color w:val="000000" w:themeColor="text1"/>
          <w:sz w:val="24"/>
          <w:szCs w:val="24"/>
        </w:rPr>
        <w:t xml:space="preserve">, me </w:t>
      </w:r>
      <w:proofErr w:type="spellStart"/>
      <w:r w:rsidRPr="00D11A06">
        <w:rPr>
          <w:rFonts w:ascii="Times New Roman" w:hAnsi="Times New Roman"/>
          <w:color w:val="000000" w:themeColor="text1"/>
          <w:sz w:val="24"/>
          <w:szCs w:val="24"/>
        </w:rPr>
        <w:t>qëllim</w:t>
      </w:r>
      <w:proofErr w:type="spellEnd"/>
      <w:r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garantimin</w:t>
      </w:r>
      <w:proofErr w:type="spellEnd"/>
      <w:r w:rsidR="00660666" w:rsidRPr="00D11A06">
        <w:rPr>
          <w:rFonts w:ascii="Times New Roman" w:hAnsi="Times New Roman"/>
          <w:color w:val="000000" w:themeColor="text1"/>
          <w:sz w:val="24"/>
          <w:szCs w:val="24"/>
        </w:rPr>
        <w:t xml:space="preserve"> e </w:t>
      </w:r>
      <w:proofErr w:type="spellStart"/>
      <w:r w:rsidR="00660666" w:rsidRPr="00D11A06">
        <w:rPr>
          <w:rFonts w:ascii="Times New Roman" w:hAnsi="Times New Roman"/>
          <w:color w:val="000000" w:themeColor="text1"/>
          <w:sz w:val="24"/>
          <w:szCs w:val="24"/>
        </w:rPr>
        <w:t>zbatimit</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t</w:t>
      </w:r>
      <w:r w:rsidR="00E00B5C" w:rsidRPr="00D11A06">
        <w:rPr>
          <w:rFonts w:ascii="Times New Roman" w:hAnsi="Times New Roman"/>
          <w:color w:val="000000" w:themeColor="text1"/>
          <w:sz w:val="24"/>
          <w:szCs w:val="24"/>
        </w:rPr>
        <w: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ligjit</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p</w:t>
      </w:r>
      <w:r w:rsidR="00E00B5C" w:rsidRPr="00D11A06">
        <w:rPr>
          <w:rFonts w:ascii="Times New Roman" w:hAnsi="Times New Roman"/>
          <w:color w:val="000000" w:themeColor="text1"/>
          <w:sz w:val="24"/>
          <w:szCs w:val="24"/>
        </w:rPr>
        <w:t>ë</w:t>
      </w:r>
      <w:r w:rsidR="00660666" w:rsidRPr="00D11A06">
        <w:rPr>
          <w:rFonts w:ascii="Times New Roman" w:hAnsi="Times New Roman"/>
          <w:color w:val="000000" w:themeColor="text1"/>
          <w:sz w:val="24"/>
          <w:szCs w:val="24"/>
        </w:rPr>
        <w:t>r</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kujdesin</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alternativ</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n</w:t>
      </w:r>
      <w:r w:rsidR="00E00B5C" w:rsidRPr="00D11A06">
        <w:rPr>
          <w:rFonts w:ascii="Times New Roman" w:hAnsi="Times New Roman"/>
          <w:color w:val="000000" w:themeColor="text1"/>
          <w:sz w:val="24"/>
          <w:szCs w:val="24"/>
        </w:rPr>
        <w:t>ë</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familje</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v</w:t>
      </w:r>
      <w:r w:rsidR="00E00B5C" w:rsidRPr="00D11A06">
        <w:rPr>
          <w:rFonts w:ascii="Times New Roman" w:hAnsi="Times New Roman"/>
          <w:color w:val="000000" w:themeColor="text1"/>
          <w:sz w:val="24"/>
          <w:szCs w:val="24"/>
        </w:rPr>
        <w:t>ë</w:t>
      </w:r>
      <w:r w:rsidRPr="00D11A06">
        <w:rPr>
          <w:rFonts w:ascii="Times New Roman" w:hAnsi="Times New Roman"/>
          <w:color w:val="000000" w:themeColor="text1"/>
          <w:sz w:val="24"/>
          <w:szCs w:val="24"/>
        </w:rPr>
        <w:t>nien</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n</w:t>
      </w:r>
      <w:r w:rsidR="00E00B5C" w:rsidRPr="00D11A06">
        <w:rPr>
          <w:rFonts w:ascii="Times New Roman" w:hAnsi="Times New Roman"/>
          <w:color w:val="000000" w:themeColor="text1"/>
          <w:sz w:val="24"/>
          <w:szCs w:val="24"/>
        </w:rPr>
        <w:t>ë</w:t>
      </w:r>
      <w:proofErr w:type="spellEnd"/>
      <w:r w:rsidRPr="00D11A06">
        <w:rPr>
          <w:rFonts w:ascii="Times New Roman" w:hAnsi="Times New Roman"/>
          <w:color w:val="000000" w:themeColor="text1"/>
          <w:sz w:val="24"/>
          <w:szCs w:val="24"/>
        </w:rPr>
        <w:t xml:space="preserve"> </w:t>
      </w:r>
      <w:proofErr w:type="spellStart"/>
      <w:r w:rsidR="00BF469C" w:rsidRPr="00D11A06">
        <w:rPr>
          <w:rFonts w:ascii="Times New Roman" w:hAnsi="Times New Roman"/>
          <w:color w:val="000000" w:themeColor="text1"/>
          <w:sz w:val="24"/>
          <w:szCs w:val="24"/>
        </w:rPr>
        <w:t>pah</w:t>
      </w:r>
      <w:proofErr w:type="spellEnd"/>
      <w:r w:rsidR="00BF469C"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t</w:t>
      </w:r>
      <w:r w:rsidR="00E00B5C" w:rsidRPr="00D11A06">
        <w:rPr>
          <w:rFonts w:ascii="Times New Roman" w:hAnsi="Times New Roman"/>
          <w:color w:val="000000" w:themeColor="text1"/>
          <w:sz w:val="24"/>
          <w:szCs w:val="24"/>
        </w:rPr>
        <w: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mangësive</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dhe</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përmirësimin</w:t>
      </w:r>
      <w:proofErr w:type="spellEnd"/>
      <w:r w:rsidRPr="00D11A06">
        <w:rPr>
          <w:rFonts w:ascii="Times New Roman" w:hAnsi="Times New Roman"/>
          <w:color w:val="000000" w:themeColor="text1"/>
          <w:sz w:val="24"/>
          <w:szCs w:val="24"/>
        </w:rPr>
        <w:t xml:space="preserve"> e </w:t>
      </w:r>
      <w:proofErr w:type="spellStart"/>
      <w:r w:rsidRPr="00D11A06">
        <w:rPr>
          <w:rFonts w:ascii="Times New Roman" w:hAnsi="Times New Roman"/>
          <w:color w:val="000000" w:themeColor="text1"/>
          <w:sz w:val="24"/>
          <w:szCs w:val="24"/>
        </w:rPr>
        <w:t>vazhdueshëm</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sistemit</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t</w:t>
      </w:r>
      <w:r w:rsidR="00E00B5C" w:rsidRPr="00D11A06">
        <w:rPr>
          <w:rFonts w:ascii="Times New Roman" w:hAnsi="Times New Roman"/>
          <w:color w:val="000000" w:themeColor="text1"/>
          <w:sz w:val="24"/>
          <w:szCs w:val="24"/>
        </w:rPr>
        <w: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ofrimit</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t</w:t>
      </w:r>
      <w:r w:rsidR="00E00B5C" w:rsidRPr="00D11A06">
        <w:rPr>
          <w:rFonts w:ascii="Times New Roman" w:hAnsi="Times New Roman"/>
          <w:color w:val="000000" w:themeColor="text1"/>
          <w:sz w:val="24"/>
          <w:szCs w:val="24"/>
        </w:rPr>
        <w: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sh</w:t>
      </w:r>
      <w:r w:rsidR="00E00B5C" w:rsidRPr="00D11A06">
        <w:rPr>
          <w:rFonts w:ascii="Times New Roman" w:hAnsi="Times New Roman"/>
          <w:color w:val="000000" w:themeColor="text1"/>
          <w:sz w:val="24"/>
          <w:szCs w:val="24"/>
        </w:rPr>
        <w:t>ë</w:t>
      </w:r>
      <w:r w:rsidRPr="00D11A06">
        <w:rPr>
          <w:rFonts w:ascii="Times New Roman" w:hAnsi="Times New Roman"/>
          <w:color w:val="000000" w:themeColor="text1"/>
          <w:sz w:val="24"/>
          <w:szCs w:val="24"/>
        </w:rPr>
        <w:t>rbimit</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t</w:t>
      </w:r>
      <w:r w:rsidR="00E00B5C" w:rsidRPr="00D11A06">
        <w:rPr>
          <w:rFonts w:ascii="Times New Roman" w:hAnsi="Times New Roman"/>
          <w:color w:val="000000" w:themeColor="text1"/>
          <w:sz w:val="24"/>
          <w:szCs w:val="24"/>
        </w:rPr>
        <w:t>ë</w:t>
      </w:r>
      <w:proofErr w:type="spellEnd"/>
      <w:r w:rsidRPr="00D11A06">
        <w:rPr>
          <w:rFonts w:ascii="Times New Roman" w:hAnsi="Times New Roman"/>
          <w:color w:val="000000" w:themeColor="text1"/>
          <w:sz w:val="24"/>
          <w:szCs w:val="24"/>
        </w:rPr>
        <w:t xml:space="preserve"> </w:t>
      </w:r>
      <w:proofErr w:type="spellStart"/>
      <w:r w:rsidR="00B22305" w:rsidRPr="00D11A06">
        <w:rPr>
          <w:rFonts w:ascii="Times New Roman" w:hAnsi="Times New Roman"/>
          <w:color w:val="000000" w:themeColor="text1"/>
          <w:sz w:val="24"/>
          <w:szCs w:val="24"/>
        </w:rPr>
        <w:t>kujdes</w:t>
      </w:r>
      <w:r w:rsidR="00E91C90" w:rsidRPr="00D11A06">
        <w:rPr>
          <w:rFonts w:ascii="Times New Roman" w:hAnsi="Times New Roman"/>
          <w:color w:val="000000" w:themeColor="text1"/>
          <w:sz w:val="24"/>
          <w:szCs w:val="24"/>
        </w:rPr>
        <w:t>it</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alternativ</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procesi</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i</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vëzhgimit</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në</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terren</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mbledhjes</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s</w:t>
      </w:r>
      <w:r w:rsidR="00E00B5C" w:rsidRPr="00D11A06">
        <w:rPr>
          <w:rFonts w:ascii="Times New Roman" w:hAnsi="Times New Roman"/>
          <w:color w:val="000000" w:themeColor="text1"/>
          <w:sz w:val="24"/>
          <w:szCs w:val="24"/>
        </w:rPr>
        <w:t>ë</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të</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dhënave</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dhe</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vlerësimit</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t</w:t>
      </w:r>
      <w:r w:rsidR="00E00B5C" w:rsidRPr="00D11A06">
        <w:rPr>
          <w:rFonts w:ascii="Times New Roman" w:hAnsi="Times New Roman"/>
          <w:color w:val="000000" w:themeColor="text1"/>
          <w:sz w:val="24"/>
          <w:szCs w:val="24"/>
        </w:rPr>
        <w:t>ë</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kushteve</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të</w:t>
      </w:r>
      <w:proofErr w:type="spellEnd"/>
      <w:r w:rsidR="00660666" w:rsidRPr="00D11A06">
        <w:rPr>
          <w:rFonts w:ascii="Times New Roman" w:hAnsi="Times New Roman"/>
          <w:color w:val="000000" w:themeColor="text1"/>
          <w:sz w:val="24"/>
          <w:szCs w:val="24"/>
        </w:rPr>
        <w:t xml:space="preserve"> </w:t>
      </w:r>
      <w:proofErr w:type="spellStart"/>
      <w:r w:rsidR="00B22305" w:rsidRPr="00D11A06">
        <w:rPr>
          <w:rFonts w:ascii="Times New Roman" w:hAnsi="Times New Roman"/>
          <w:color w:val="000000" w:themeColor="text1"/>
          <w:sz w:val="24"/>
          <w:szCs w:val="24"/>
        </w:rPr>
        <w:t>kujdes</w:t>
      </w:r>
      <w:r w:rsidR="00E91C90" w:rsidRPr="00D11A06">
        <w:rPr>
          <w:rFonts w:ascii="Times New Roman" w:hAnsi="Times New Roman"/>
          <w:color w:val="000000" w:themeColor="text1"/>
          <w:sz w:val="24"/>
          <w:szCs w:val="24"/>
        </w:rPr>
        <w:t>it</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alternativ</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në</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familje</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si</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dhe</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të</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zbatimit</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të</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planit</w:t>
      </w:r>
      <w:proofErr w:type="spellEnd"/>
      <w:r w:rsidR="00660666" w:rsidRPr="00D11A06">
        <w:rPr>
          <w:rFonts w:ascii="Times New Roman" w:hAnsi="Times New Roman"/>
          <w:color w:val="000000" w:themeColor="text1"/>
          <w:sz w:val="24"/>
          <w:szCs w:val="24"/>
        </w:rPr>
        <w:t xml:space="preserve"> individual </w:t>
      </w:r>
      <w:proofErr w:type="spellStart"/>
      <w:r w:rsidR="00660666" w:rsidRPr="00D11A06">
        <w:rPr>
          <w:rFonts w:ascii="Times New Roman" w:hAnsi="Times New Roman"/>
          <w:color w:val="000000" w:themeColor="text1"/>
          <w:sz w:val="24"/>
          <w:szCs w:val="24"/>
        </w:rPr>
        <w:t>të</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kujdesit</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p</w:t>
      </w:r>
      <w:r w:rsidR="00E00B5C" w:rsidRPr="00D11A06">
        <w:rPr>
          <w:rFonts w:ascii="Times New Roman" w:hAnsi="Times New Roman"/>
          <w:color w:val="000000" w:themeColor="text1"/>
          <w:sz w:val="24"/>
          <w:szCs w:val="24"/>
        </w:rPr>
        <w:t>ë</w:t>
      </w:r>
      <w:r w:rsidR="00660666" w:rsidRPr="00D11A06">
        <w:rPr>
          <w:rFonts w:ascii="Times New Roman" w:hAnsi="Times New Roman"/>
          <w:color w:val="000000" w:themeColor="text1"/>
          <w:sz w:val="24"/>
          <w:szCs w:val="24"/>
        </w:rPr>
        <w:t>r</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sigurimin</w:t>
      </w:r>
      <w:proofErr w:type="spellEnd"/>
      <w:r w:rsidR="00660666" w:rsidRPr="00D11A06">
        <w:rPr>
          <w:rFonts w:ascii="Times New Roman" w:hAnsi="Times New Roman"/>
          <w:color w:val="000000" w:themeColor="text1"/>
          <w:sz w:val="24"/>
          <w:szCs w:val="24"/>
        </w:rPr>
        <w:t xml:space="preserve"> e </w:t>
      </w:r>
      <w:proofErr w:type="spellStart"/>
      <w:r w:rsidR="00660666" w:rsidRPr="00D11A06">
        <w:rPr>
          <w:rFonts w:ascii="Times New Roman" w:hAnsi="Times New Roman"/>
          <w:color w:val="000000" w:themeColor="text1"/>
          <w:sz w:val="24"/>
          <w:szCs w:val="24"/>
        </w:rPr>
        <w:t>cilësisë</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së</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shërbimit</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dhe</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mbrojtjen</w:t>
      </w:r>
      <w:proofErr w:type="spellEnd"/>
      <w:r w:rsidR="00660666" w:rsidRPr="00D11A06">
        <w:rPr>
          <w:rFonts w:ascii="Times New Roman" w:hAnsi="Times New Roman"/>
          <w:color w:val="000000" w:themeColor="text1"/>
          <w:sz w:val="24"/>
          <w:szCs w:val="24"/>
        </w:rPr>
        <w:t xml:space="preserve"> e </w:t>
      </w:r>
      <w:proofErr w:type="spellStart"/>
      <w:r w:rsidR="00660666" w:rsidRPr="00D11A06">
        <w:rPr>
          <w:rFonts w:ascii="Times New Roman" w:hAnsi="Times New Roman"/>
          <w:color w:val="000000" w:themeColor="text1"/>
          <w:sz w:val="24"/>
          <w:szCs w:val="24"/>
        </w:rPr>
        <w:t>interesit</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m</w:t>
      </w:r>
      <w:r w:rsidR="00E00B5C" w:rsidRPr="00D11A06">
        <w:rPr>
          <w:rFonts w:ascii="Times New Roman" w:hAnsi="Times New Roman"/>
          <w:color w:val="000000" w:themeColor="text1"/>
          <w:sz w:val="24"/>
          <w:szCs w:val="24"/>
        </w:rPr>
        <w:t>ë</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t</w:t>
      </w:r>
      <w:r w:rsidR="00E00B5C" w:rsidRPr="00D11A06">
        <w:rPr>
          <w:rFonts w:ascii="Times New Roman" w:hAnsi="Times New Roman"/>
          <w:color w:val="000000" w:themeColor="text1"/>
          <w:sz w:val="24"/>
          <w:szCs w:val="24"/>
        </w:rPr>
        <w:t>ë</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lart</w:t>
      </w:r>
      <w:r w:rsidR="00E00B5C" w:rsidRPr="00D11A06">
        <w:rPr>
          <w:rFonts w:ascii="Times New Roman" w:hAnsi="Times New Roman"/>
          <w:color w:val="000000" w:themeColor="text1"/>
          <w:sz w:val="24"/>
          <w:szCs w:val="24"/>
        </w:rPr>
        <w:t>ë</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t</w:t>
      </w:r>
      <w:r w:rsidR="00E00B5C" w:rsidRPr="00D11A06">
        <w:rPr>
          <w:rFonts w:ascii="Times New Roman" w:hAnsi="Times New Roman"/>
          <w:color w:val="000000" w:themeColor="text1"/>
          <w:sz w:val="24"/>
          <w:szCs w:val="24"/>
        </w:rPr>
        <w:t>ë</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fëmijës</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s</w:t>
      </w:r>
      <w:r w:rsidR="00E00B5C" w:rsidRPr="00D11A06">
        <w:rPr>
          <w:rFonts w:ascii="Times New Roman" w:hAnsi="Times New Roman"/>
          <w:color w:val="000000" w:themeColor="text1"/>
          <w:sz w:val="24"/>
          <w:szCs w:val="24"/>
        </w:rPr>
        <w:t>ë</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vendosur</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n</w:t>
      </w:r>
      <w:r w:rsidR="00E00B5C" w:rsidRPr="00D11A06">
        <w:rPr>
          <w:rFonts w:ascii="Times New Roman" w:hAnsi="Times New Roman"/>
          <w:color w:val="000000" w:themeColor="text1"/>
          <w:sz w:val="24"/>
          <w:szCs w:val="24"/>
        </w:rPr>
        <w:t>ë</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kujdes</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alternativ</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n</w:t>
      </w:r>
      <w:r w:rsidR="00E00B5C" w:rsidRPr="00D11A06">
        <w:rPr>
          <w:rFonts w:ascii="Times New Roman" w:hAnsi="Times New Roman"/>
          <w:color w:val="000000" w:themeColor="text1"/>
          <w:sz w:val="24"/>
          <w:szCs w:val="24"/>
        </w:rPr>
        <w:t>ë</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familje</w:t>
      </w:r>
      <w:proofErr w:type="spellEnd"/>
      <w:r w:rsidR="003D34EC" w:rsidRPr="00D11A06">
        <w:rPr>
          <w:rFonts w:ascii="Times New Roman" w:hAnsi="Times New Roman"/>
          <w:color w:val="000000" w:themeColor="text1"/>
          <w:sz w:val="24"/>
          <w:szCs w:val="24"/>
        </w:rPr>
        <w:t>;</w:t>
      </w:r>
    </w:p>
    <w:p w14:paraId="7BD0EF5C" w14:textId="77DD48B3" w:rsidR="00D51755" w:rsidRPr="00D11A06" w:rsidRDefault="001972BF" w:rsidP="00B44C84">
      <w:pPr>
        <w:pStyle w:val="p1"/>
        <w:numPr>
          <w:ilvl w:val="0"/>
          <w:numId w:val="40"/>
        </w:numPr>
        <w:jc w:val="both"/>
        <w:rPr>
          <w:rFonts w:ascii="Times New Roman" w:hAnsi="Times New Roman"/>
          <w:color w:val="000000" w:themeColor="text1"/>
          <w:sz w:val="24"/>
          <w:szCs w:val="24"/>
        </w:rPr>
      </w:pPr>
      <w:r w:rsidRPr="00D11A06">
        <w:rPr>
          <w:rFonts w:ascii="Times New Roman" w:hAnsi="Times New Roman"/>
          <w:color w:val="000000" w:themeColor="text1"/>
          <w:sz w:val="24"/>
          <w:szCs w:val="24"/>
        </w:rPr>
        <w:t>“</w:t>
      </w:r>
      <w:proofErr w:type="spellStart"/>
      <w:r w:rsidR="00D51755" w:rsidRPr="00D11A06">
        <w:rPr>
          <w:rFonts w:ascii="Times New Roman" w:hAnsi="Times New Roman"/>
          <w:color w:val="000000" w:themeColor="text1"/>
          <w:sz w:val="24"/>
          <w:szCs w:val="24"/>
        </w:rPr>
        <w:t>Ofrues</w:t>
      </w:r>
      <w:proofErr w:type="spellEnd"/>
      <w:r w:rsidR="00D51755" w:rsidRPr="00D11A06">
        <w:rPr>
          <w:rFonts w:ascii="Times New Roman" w:hAnsi="Times New Roman"/>
          <w:color w:val="000000" w:themeColor="text1"/>
          <w:sz w:val="24"/>
          <w:szCs w:val="24"/>
        </w:rPr>
        <w:t xml:space="preserve"> </w:t>
      </w:r>
      <w:proofErr w:type="spellStart"/>
      <w:r w:rsidR="00D51755" w:rsidRPr="00D11A06">
        <w:rPr>
          <w:rFonts w:ascii="Times New Roman" w:hAnsi="Times New Roman"/>
          <w:color w:val="000000" w:themeColor="text1"/>
          <w:sz w:val="24"/>
          <w:szCs w:val="24"/>
        </w:rPr>
        <w:t>i</w:t>
      </w:r>
      <w:proofErr w:type="spellEnd"/>
      <w:r w:rsidR="00D51755" w:rsidRPr="00D11A06">
        <w:rPr>
          <w:rFonts w:ascii="Times New Roman" w:hAnsi="Times New Roman"/>
          <w:color w:val="000000" w:themeColor="text1"/>
          <w:sz w:val="24"/>
          <w:szCs w:val="24"/>
        </w:rPr>
        <w:t xml:space="preserve"> </w:t>
      </w:r>
      <w:proofErr w:type="spellStart"/>
      <w:r w:rsidR="00D51755" w:rsidRPr="00D11A06">
        <w:rPr>
          <w:rFonts w:ascii="Times New Roman" w:hAnsi="Times New Roman"/>
          <w:color w:val="000000" w:themeColor="text1"/>
          <w:sz w:val="24"/>
          <w:szCs w:val="24"/>
        </w:rPr>
        <w:t>shërbimit</w:t>
      </w:r>
      <w:proofErr w:type="spellEnd"/>
      <w:r w:rsidRPr="00D11A06">
        <w:rPr>
          <w:rFonts w:ascii="Times New Roman" w:hAnsi="Times New Roman"/>
          <w:color w:val="000000" w:themeColor="text1"/>
          <w:sz w:val="24"/>
          <w:szCs w:val="24"/>
        </w:rPr>
        <w:t xml:space="preserve">” </w:t>
      </w:r>
      <w:proofErr w:type="spellStart"/>
      <w:r w:rsidR="009A1914" w:rsidRPr="00D11A06">
        <w:rPr>
          <w:rFonts w:ascii="Times New Roman" w:hAnsi="Times New Roman"/>
          <w:color w:val="000000" w:themeColor="text1"/>
          <w:sz w:val="24"/>
          <w:szCs w:val="24"/>
        </w:rPr>
        <w:t>ë</w:t>
      </w:r>
      <w:r w:rsidRPr="00D11A06">
        <w:rPr>
          <w:rFonts w:ascii="Times New Roman" w:hAnsi="Times New Roman"/>
          <w:color w:val="000000" w:themeColor="text1"/>
          <w:sz w:val="24"/>
          <w:szCs w:val="24"/>
        </w:rPr>
        <w:t>sht</w:t>
      </w:r>
      <w:r w:rsidR="009A1914" w:rsidRPr="00D11A06">
        <w:rPr>
          <w:rFonts w:ascii="Times New Roman" w:hAnsi="Times New Roman"/>
          <w:color w:val="000000" w:themeColor="text1"/>
          <w:sz w:val="24"/>
          <w:szCs w:val="24"/>
        </w:rPr>
        <w:t>ë</w:t>
      </w:r>
      <w:proofErr w:type="spellEnd"/>
      <w:r w:rsidR="00D51755" w:rsidRPr="00D11A06">
        <w:rPr>
          <w:rFonts w:ascii="Times New Roman" w:hAnsi="Times New Roman"/>
          <w:color w:val="000000" w:themeColor="text1"/>
          <w:sz w:val="24"/>
          <w:szCs w:val="24"/>
        </w:rPr>
        <w:t xml:space="preserve"> </w:t>
      </w:r>
      <w:proofErr w:type="spellStart"/>
      <w:r w:rsidR="004A62FD">
        <w:rPr>
          <w:rFonts w:ascii="Times New Roman" w:hAnsi="Times New Roman"/>
          <w:color w:val="000000" w:themeColor="text1"/>
          <w:sz w:val="24"/>
          <w:szCs w:val="24"/>
        </w:rPr>
        <w:t>familja</w:t>
      </w:r>
      <w:proofErr w:type="spellEnd"/>
      <w:r w:rsidR="004A62FD">
        <w:rPr>
          <w:rFonts w:ascii="Times New Roman" w:hAnsi="Times New Roman"/>
          <w:color w:val="000000" w:themeColor="text1"/>
          <w:sz w:val="24"/>
          <w:szCs w:val="24"/>
        </w:rPr>
        <w:t xml:space="preserve"> e</w:t>
      </w:r>
      <w:r w:rsidR="00D665AE" w:rsidRPr="00D11A06">
        <w:rPr>
          <w:rFonts w:ascii="Times New Roman" w:hAnsi="Times New Roman"/>
          <w:color w:val="000000" w:themeColor="text1"/>
          <w:sz w:val="24"/>
          <w:szCs w:val="24"/>
        </w:rPr>
        <w:t xml:space="preserve"> </w:t>
      </w:r>
      <w:proofErr w:type="spellStart"/>
      <w:r w:rsidR="00D665AE" w:rsidRPr="00D11A06">
        <w:rPr>
          <w:rFonts w:ascii="Times New Roman" w:hAnsi="Times New Roman"/>
          <w:color w:val="000000" w:themeColor="text1"/>
          <w:sz w:val="24"/>
          <w:szCs w:val="24"/>
        </w:rPr>
        <w:t>përzgjedhur</w:t>
      </w:r>
      <w:proofErr w:type="spellEnd"/>
      <w:r w:rsidR="00D665AE" w:rsidRPr="00D11A06">
        <w:rPr>
          <w:rFonts w:ascii="Times New Roman" w:hAnsi="Times New Roman"/>
          <w:color w:val="000000" w:themeColor="text1"/>
          <w:sz w:val="24"/>
          <w:szCs w:val="24"/>
        </w:rPr>
        <w:t xml:space="preserve"> </w:t>
      </w:r>
      <w:proofErr w:type="spellStart"/>
      <w:r w:rsidR="00D665AE" w:rsidRPr="00D11A06">
        <w:rPr>
          <w:rFonts w:ascii="Times New Roman" w:hAnsi="Times New Roman"/>
          <w:color w:val="000000" w:themeColor="text1"/>
          <w:sz w:val="24"/>
          <w:szCs w:val="24"/>
        </w:rPr>
        <w:t>sipas</w:t>
      </w:r>
      <w:proofErr w:type="spellEnd"/>
      <w:r w:rsidR="00D665AE" w:rsidRPr="00D11A06">
        <w:rPr>
          <w:rFonts w:ascii="Times New Roman" w:hAnsi="Times New Roman"/>
          <w:color w:val="000000" w:themeColor="text1"/>
          <w:sz w:val="24"/>
          <w:szCs w:val="24"/>
        </w:rPr>
        <w:t xml:space="preserve"> </w:t>
      </w:r>
      <w:proofErr w:type="spellStart"/>
      <w:r w:rsidR="00D665AE" w:rsidRPr="00D11A06">
        <w:rPr>
          <w:rFonts w:ascii="Times New Roman" w:hAnsi="Times New Roman"/>
          <w:color w:val="000000" w:themeColor="text1"/>
          <w:sz w:val="24"/>
          <w:szCs w:val="24"/>
        </w:rPr>
        <w:t>kritereve</w:t>
      </w:r>
      <w:proofErr w:type="spellEnd"/>
      <w:r w:rsidR="00D665AE" w:rsidRPr="00D11A06">
        <w:rPr>
          <w:rFonts w:ascii="Times New Roman" w:hAnsi="Times New Roman"/>
          <w:color w:val="000000" w:themeColor="text1"/>
          <w:sz w:val="24"/>
          <w:szCs w:val="24"/>
        </w:rPr>
        <w:t xml:space="preserve"> </w:t>
      </w:r>
      <w:proofErr w:type="spellStart"/>
      <w:r w:rsidR="00D665AE" w:rsidRPr="00D11A06">
        <w:rPr>
          <w:rFonts w:ascii="Times New Roman" w:hAnsi="Times New Roman"/>
          <w:color w:val="000000" w:themeColor="text1"/>
          <w:sz w:val="24"/>
          <w:szCs w:val="24"/>
        </w:rPr>
        <w:t>të</w:t>
      </w:r>
      <w:proofErr w:type="spellEnd"/>
      <w:r w:rsidR="00D665AE" w:rsidRPr="00D11A06">
        <w:rPr>
          <w:rFonts w:ascii="Times New Roman" w:hAnsi="Times New Roman"/>
          <w:color w:val="000000" w:themeColor="text1"/>
          <w:sz w:val="24"/>
          <w:szCs w:val="24"/>
        </w:rPr>
        <w:t xml:space="preserve"> </w:t>
      </w:r>
      <w:proofErr w:type="spellStart"/>
      <w:r w:rsidR="00D665AE" w:rsidRPr="00D11A06">
        <w:rPr>
          <w:rFonts w:ascii="Times New Roman" w:hAnsi="Times New Roman"/>
          <w:color w:val="000000" w:themeColor="text1"/>
          <w:sz w:val="24"/>
          <w:szCs w:val="24"/>
        </w:rPr>
        <w:t>këtij</w:t>
      </w:r>
      <w:proofErr w:type="spellEnd"/>
      <w:r w:rsidR="00D665AE" w:rsidRPr="00D11A06">
        <w:rPr>
          <w:rFonts w:ascii="Times New Roman" w:hAnsi="Times New Roman"/>
          <w:color w:val="000000" w:themeColor="text1"/>
          <w:sz w:val="24"/>
          <w:szCs w:val="24"/>
        </w:rPr>
        <w:t xml:space="preserve"> </w:t>
      </w:r>
      <w:proofErr w:type="spellStart"/>
      <w:r w:rsidR="00D665AE" w:rsidRPr="00D11A06">
        <w:rPr>
          <w:rFonts w:ascii="Times New Roman" w:hAnsi="Times New Roman"/>
          <w:color w:val="000000" w:themeColor="text1"/>
          <w:sz w:val="24"/>
          <w:szCs w:val="24"/>
        </w:rPr>
        <w:t>ligji</w:t>
      </w:r>
      <w:proofErr w:type="spellEnd"/>
      <w:r w:rsidR="00D665AE" w:rsidRPr="00D11A06">
        <w:rPr>
          <w:rFonts w:ascii="Times New Roman" w:hAnsi="Times New Roman"/>
          <w:color w:val="000000" w:themeColor="text1"/>
          <w:sz w:val="24"/>
          <w:szCs w:val="24"/>
        </w:rPr>
        <w:t xml:space="preserve">, </w:t>
      </w:r>
      <w:proofErr w:type="spellStart"/>
      <w:r w:rsidR="00D665AE" w:rsidRPr="00D11A06">
        <w:rPr>
          <w:rFonts w:ascii="Times New Roman" w:hAnsi="Times New Roman"/>
          <w:color w:val="000000" w:themeColor="text1"/>
          <w:sz w:val="24"/>
          <w:szCs w:val="24"/>
        </w:rPr>
        <w:t>dhe</w:t>
      </w:r>
      <w:proofErr w:type="spellEnd"/>
      <w:r w:rsidR="00D665AE" w:rsidRPr="00D11A06">
        <w:rPr>
          <w:rFonts w:ascii="Times New Roman" w:hAnsi="Times New Roman"/>
          <w:color w:val="000000" w:themeColor="text1"/>
          <w:sz w:val="24"/>
          <w:szCs w:val="24"/>
        </w:rPr>
        <w:t xml:space="preserve"> </w:t>
      </w:r>
      <w:proofErr w:type="spellStart"/>
      <w:r w:rsidR="00D665AE" w:rsidRPr="00D11A06">
        <w:rPr>
          <w:rFonts w:ascii="Times New Roman" w:hAnsi="Times New Roman"/>
          <w:color w:val="000000" w:themeColor="text1"/>
          <w:sz w:val="24"/>
          <w:szCs w:val="24"/>
        </w:rPr>
        <w:t>që</w:t>
      </w:r>
      <w:proofErr w:type="spellEnd"/>
      <w:r w:rsidR="00D665AE"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monitorohet</w:t>
      </w:r>
      <w:proofErr w:type="spellEnd"/>
      <w:r w:rsidR="00D665AE" w:rsidRPr="00D11A06">
        <w:rPr>
          <w:rFonts w:ascii="Times New Roman" w:hAnsi="Times New Roman"/>
          <w:color w:val="000000" w:themeColor="text1"/>
          <w:sz w:val="24"/>
          <w:szCs w:val="24"/>
        </w:rPr>
        <w:t xml:space="preserve"> </w:t>
      </w:r>
      <w:proofErr w:type="spellStart"/>
      <w:r w:rsidR="00D51755" w:rsidRPr="00D11A06">
        <w:rPr>
          <w:rFonts w:ascii="Times New Roman" w:hAnsi="Times New Roman"/>
          <w:color w:val="000000" w:themeColor="text1"/>
          <w:sz w:val="24"/>
          <w:szCs w:val="24"/>
        </w:rPr>
        <w:t>për</w:t>
      </w:r>
      <w:proofErr w:type="spellEnd"/>
      <w:r w:rsidR="00D51755" w:rsidRPr="00D11A06">
        <w:rPr>
          <w:rFonts w:ascii="Times New Roman" w:hAnsi="Times New Roman"/>
          <w:color w:val="000000" w:themeColor="text1"/>
          <w:sz w:val="24"/>
          <w:szCs w:val="24"/>
        </w:rPr>
        <w:t xml:space="preserve"> </w:t>
      </w:r>
      <w:proofErr w:type="spellStart"/>
      <w:r w:rsidR="00D51755" w:rsidRPr="00D11A06">
        <w:rPr>
          <w:rFonts w:ascii="Times New Roman" w:hAnsi="Times New Roman"/>
          <w:color w:val="000000" w:themeColor="text1"/>
          <w:sz w:val="24"/>
          <w:szCs w:val="24"/>
        </w:rPr>
        <w:t>ofrimin</w:t>
      </w:r>
      <w:proofErr w:type="spellEnd"/>
      <w:r w:rsidR="00D51755" w:rsidRPr="00D11A06">
        <w:rPr>
          <w:rFonts w:ascii="Times New Roman" w:hAnsi="Times New Roman"/>
          <w:color w:val="000000" w:themeColor="text1"/>
          <w:sz w:val="24"/>
          <w:szCs w:val="24"/>
        </w:rPr>
        <w:t xml:space="preserve"> e </w:t>
      </w:r>
      <w:proofErr w:type="spellStart"/>
      <w:r w:rsidR="00D51755" w:rsidRPr="00D11A06">
        <w:rPr>
          <w:rFonts w:ascii="Times New Roman" w:hAnsi="Times New Roman"/>
          <w:color w:val="000000" w:themeColor="text1"/>
          <w:sz w:val="24"/>
          <w:szCs w:val="24"/>
        </w:rPr>
        <w:t>shërbimit</w:t>
      </w:r>
      <w:proofErr w:type="spellEnd"/>
      <w:r w:rsidR="00D51755" w:rsidRPr="00D11A06">
        <w:rPr>
          <w:rFonts w:ascii="Times New Roman" w:hAnsi="Times New Roman"/>
          <w:color w:val="000000" w:themeColor="text1"/>
          <w:sz w:val="24"/>
          <w:szCs w:val="24"/>
        </w:rPr>
        <w:t xml:space="preserve"> </w:t>
      </w:r>
      <w:proofErr w:type="spellStart"/>
      <w:r w:rsidR="00D51755" w:rsidRPr="00D11A06">
        <w:rPr>
          <w:rFonts w:ascii="Times New Roman" w:hAnsi="Times New Roman"/>
          <w:color w:val="000000" w:themeColor="text1"/>
          <w:sz w:val="24"/>
          <w:szCs w:val="24"/>
        </w:rPr>
        <w:t>të</w:t>
      </w:r>
      <w:proofErr w:type="spellEnd"/>
      <w:r w:rsidR="00D51755" w:rsidRPr="00D11A06">
        <w:rPr>
          <w:rFonts w:ascii="Times New Roman" w:hAnsi="Times New Roman"/>
          <w:color w:val="000000" w:themeColor="text1"/>
          <w:sz w:val="24"/>
          <w:szCs w:val="24"/>
        </w:rPr>
        <w:t xml:space="preserve"> </w:t>
      </w:r>
      <w:proofErr w:type="spellStart"/>
      <w:r w:rsidR="005C3157" w:rsidRPr="00D11A06">
        <w:rPr>
          <w:rFonts w:ascii="Times New Roman" w:hAnsi="Times New Roman"/>
          <w:color w:val="000000" w:themeColor="text1"/>
          <w:sz w:val="24"/>
          <w:szCs w:val="24"/>
        </w:rPr>
        <w:t>kujdes</w:t>
      </w:r>
      <w:r w:rsidR="00660666" w:rsidRPr="00D11A06">
        <w:rPr>
          <w:rFonts w:ascii="Times New Roman" w:hAnsi="Times New Roman"/>
          <w:color w:val="000000" w:themeColor="text1"/>
          <w:sz w:val="24"/>
          <w:szCs w:val="24"/>
        </w:rPr>
        <w:t>it</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alternativ</w:t>
      </w:r>
      <w:proofErr w:type="spellEnd"/>
      <w:r w:rsidR="003D34EC" w:rsidRPr="00D11A06">
        <w:rPr>
          <w:rFonts w:ascii="Times New Roman" w:hAnsi="Times New Roman"/>
          <w:color w:val="000000" w:themeColor="text1"/>
          <w:sz w:val="24"/>
          <w:szCs w:val="24"/>
        </w:rPr>
        <w:t>;</w:t>
      </w:r>
    </w:p>
    <w:p w14:paraId="0F696D9C" w14:textId="589E0CF8" w:rsidR="001972BF" w:rsidRPr="003936E7" w:rsidRDefault="001972BF" w:rsidP="00B44C84">
      <w:pPr>
        <w:pStyle w:val="p1"/>
        <w:numPr>
          <w:ilvl w:val="0"/>
          <w:numId w:val="40"/>
        </w:numPr>
        <w:jc w:val="both"/>
        <w:rPr>
          <w:rFonts w:ascii="Times New Roman" w:hAnsi="Times New Roman"/>
          <w:color w:val="000000" w:themeColor="text1"/>
          <w:sz w:val="24"/>
          <w:szCs w:val="24"/>
        </w:rPr>
      </w:pPr>
      <w:r w:rsidRPr="00D11A06">
        <w:rPr>
          <w:rFonts w:ascii="Times New Roman" w:hAnsi="Times New Roman"/>
          <w:color w:val="000000" w:themeColor="text1"/>
          <w:sz w:val="24"/>
          <w:szCs w:val="24"/>
        </w:rPr>
        <w:t>“</w:t>
      </w:r>
      <w:proofErr w:type="spellStart"/>
      <w:r w:rsidRPr="00D11A06">
        <w:rPr>
          <w:rFonts w:ascii="Times New Roman" w:hAnsi="Times New Roman"/>
          <w:color w:val="000000" w:themeColor="text1"/>
          <w:sz w:val="24"/>
          <w:szCs w:val="24"/>
        </w:rPr>
        <w:t>Plani</w:t>
      </w:r>
      <w:proofErr w:type="spellEnd"/>
      <w:r w:rsidRPr="00D11A06">
        <w:rPr>
          <w:rFonts w:ascii="Times New Roman" w:hAnsi="Times New Roman"/>
          <w:color w:val="000000" w:themeColor="text1"/>
          <w:sz w:val="24"/>
          <w:szCs w:val="24"/>
        </w:rPr>
        <w:t xml:space="preserve"> individual </w:t>
      </w:r>
      <w:proofErr w:type="spellStart"/>
      <w:r w:rsidRPr="00D11A06">
        <w:rPr>
          <w:rFonts w:ascii="Times New Roman" w:hAnsi="Times New Roman"/>
          <w:color w:val="000000" w:themeColor="text1"/>
          <w:sz w:val="24"/>
          <w:szCs w:val="24"/>
        </w:rPr>
        <w:t>i</w:t>
      </w:r>
      <w:proofErr w:type="spellEnd"/>
      <w:r w:rsidRPr="00D11A06">
        <w:rPr>
          <w:rFonts w:ascii="Times New Roman" w:hAnsi="Times New Roman"/>
          <w:color w:val="000000" w:themeColor="text1"/>
          <w:sz w:val="24"/>
          <w:szCs w:val="24"/>
        </w:rPr>
        <w:t xml:space="preserve"> </w:t>
      </w:r>
      <w:proofErr w:type="spellStart"/>
      <w:r w:rsidR="00FA417E" w:rsidRPr="00D11A06">
        <w:rPr>
          <w:rFonts w:ascii="Times New Roman" w:hAnsi="Times New Roman"/>
          <w:color w:val="000000" w:themeColor="text1"/>
          <w:sz w:val="24"/>
          <w:szCs w:val="24"/>
        </w:rPr>
        <w:t>kujdesit</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është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dokumenti</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i</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personalizuar</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që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përshkruan</w:t>
      </w:r>
      <w:proofErr w:type="spellEnd"/>
      <w:r w:rsidR="00F85C29" w:rsidRPr="00D11A06">
        <w:rPr>
          <w:rFonts w:ascii="Times New Roman" w:hAnsi="Times New Roman"/>
          <w:color w:val="000000" w:themeColor="text1"/>
          <w:sz w:val="24"/>
          <w:szCs w:val="24"/>
        </w:rPr>
        <w:t xml:space="preserve"> </w:t>
      </w:r>
      <w:proofErr w:type="spellStart"/>
      <w:r w:rsidR="00F85C29" w:rsidRPr="00D11A06">
        <w:rPr>
          <w:rFonts w:ascii="Times New Roman" w:hAnsi="Times New Roman"/>
          <w:color w:val="000000" w:themeColor="text1"/>
          <w:sz w:val="24"/>
          <w:szCs w:val="24"/>
        </w:rPr>
        <w:t>dhe</w:t>
      </w:r>
      <w:proofErr w:type="spellEnd"/>
      <w:r w:rsidR="00F85C29" w:rsidRPr="00D11A06">
        <w:rPr>
          <w:rFonts w:ascii="Times New Roman" w:hAnsi="Times New Roman"/>
          <w:color w:val="000000" w:themeColor="text1"/>
          <w:sz w:val="24"/>
          <w:szCs w:val="24"/>
        </w:rPr>
        <w:t xml:space="preserve"> </w:t>
      </w:r>
      <w:proofErr w:type="spellStart"/>
      <w:r w:rsidR="00F85C29" w:rsidRPr="00D11A06">
        <w:rPr>
          <w:rFonts w:ascii="Times New Roman" w:hAnsi="Times New Roman"/>
          <w:color w:val="000000" w:themeColor="text1"/>
          <w:sz w:val="24"/>
          <w:szCs w:val="24"/>
        </w:rPr>
        <w:t>adreson</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nevojat</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specifike</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fëmijës</w:t>
      </w:r>
      <w:proofErr w:type="spellEnd"/>
      <w:r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s</w:t>
      </w:r>
      <w:r w:rsidR="00E00B5C" w:rsidRPr="00D11A06">
        <w:rPr>
          <w:rFonts w:ascii="Times New Roman" w:hAnsi="Times New Roman"/>
          <w:color w:val="000000" w:themeColor="text1"/>
          <w:sz w:val="24"/>
          <w:szCs w:val="24"/>
        </w:rPr>
        <w:t>ë</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vend</w:t>
      </w:r>
      <w:r w:rsidR="00BF469C" w:rsidRPr="00D11A06">
        <w:rPr>
          <w:rFonts w:ascii="Times New Roman" w:hAnsi="Times New Roman"/>
          <w:color w:val="000000" w:themeColor="text1"/>
          <w:sz w:val="24"/>
          <w:szCs w:val="24"/>
        </w:rPr>
        <w:t>os</w:t>
      </w:r>
      <w:r w:rsidR="00660666" w:rsidRPr="00D11A06">
        <w:rPr>
          <w:rFonts w:ascii="Times New Roman" w:hAnsi="Times New Roman"/>
          <w:color w:val="000000" w:themeColor="text1"/>
          <w:sz w:val="24"/>
          <w:szCs w:val="24"/>
        </w:rPr>
        <w:t>ur</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n</w:t>
      </w:r>
      <w:r w:rsidR="00E00B5C" w:rsidRPr="00D11A06">
        <w:rPr>
          <w:rFonts w:ascii="Times New Roman" w:hAnsi="Times New Roman"/>
          <w:color w:val="000000" w:themeColor="text1"/>
          <w:sz w:val="24"/>
          <w:szCs w:val="24"/>
        </w:rPr>
        <w:t>ë</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kujdes</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alternativ</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n</w:t>
      </w:r>
      <w:r w:rsidR="00E00B5C" w:rsidRPr="00D11A06">
        <w:rPr>
          <w:rFonts w:ascii="Times New Roman" w:hAnsi="Times New Roman"/>
          <w:color w:val="000000" w:themeColor="text1"/>
          <w:sz w:val="24"/>
          <w:szCs w:val="24"/>
        </w:rPr>
        <w:t>ë</w:t>
      </w:r>
      <w:proofErr w:type="spellEnd"/>
      <w:r w:rsidR="00660666" w:rsidRPr="00D11A06">
        <w:rPr>
          <w:rFonts w:ascii="Times New Roman" w:hAnsi="Times New Roman"/>
          <w:color w:val="000000" w:themeColor="text1"/>
          <w:sz w:val="24"/>
          <w:szCs w:val="24"/>
        </w:rPr>
        <w:t xml:space="preserve"> </w:t>
      </w:r>
      <w:proofErr w:type="spellStart"/>
      <w:r w:rsidR="00660666" w:rsidRPr="00D11A06">
        <w:rPr>
          <w:rFonts w:ascii="Times New Roman" w:hAnsi="Times New Roman"/>
          <w:color w:val="000000" w:themeColor="text1"/>
          <w:sz w:val="24"/>
          <w:szCs w:val="24"/>
        </w:rPr>
        <w:t>familje</w:t>
      </w:r>
      <w:proofErr w:type="spellEnd"/>
      <w:r w:rsidR="00660666"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dhe</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veprimet</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konkrete</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që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ndërmerren</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për</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të</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garantuar</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mirëqenien</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zhvillimin</w:t>
      </w:r>
      <w:proofErr w:type="spellEnd"/>
      <w:r w:rsidRPr="00D11A06">
        <w:rPr>
          <w:rFonts w:ascii="Times New Roman" w:hAnsi="Times New Roman"/>
          <w:color w:val="000000" w:themeColor="text1"/>
          <w:sz w:val="24"/>
          <w:szCs w:val="24"/>
        </w:rPr>
        <w:t xml:space="preserve"> </w:t>
      </w:r>
      <w:proofErr w:type="spellStart"/>
      <w:r w:rsidRPr="00D11A06">
        <w:rPr>
          <w:rFonts w:ascii="Times New Roman" w:hAnsi="Times New Roman"/>
          <w:color w:val="000000" w:themeColor="text1"/>
          <w:sz w:val="24"/>
          <w:szCs w:val="24"/>
        </w:rPr>
        <w:t>dhe</w:t>
      </w:r>
      <w:proofErr w:type="spellEnd"/>
      <w:r w:rsidRPr="00D11A06">
        <w:rPr>
          <w:rFonts w:ascii="Times New Roman" w:hAnsi="Times New Roman"/>
          <w:color w:val="000000" w:themeColor="text1"/>
          <w:sz w:val="24"/>
          <w:szCs w:val="24"/>
        </w:rPr>
        <w:t xml:space="preserve"> </w:t>
      </w:r>
      <w:proofErr w:type="spellStart"/>
      <w:r w:rsidRPr="003936E7">
        <w:rPr>
          <w:rFonts w:ascii="Times New Roman" w:hAnsi="Times New Roman"/>
          <w:color w:val="000000" w:themeColor="text1"/>
          <w:sz w:val="24"/>
          <w:szCs w:val="24"/>
        </w:rPr>
        <w:t>mbrojtjen</w:t>
      </w:r>
      <w:proofErr w:type="spellEnd"/>
      <w:r w:rsidRPr="003936E7">
        <w:rPr>
          <w:rFonts w:ascii="Times New Roman" w:hAnsi="Times New Roman"/>
          <w:color w:val="000000" w:themeColor="text1"/>
          <w:sz w:val="24"/>
          <w:szCs w:val="24"/>
        </w:rPr>
        <w:t xml:space="preserve"> e </w:t>
      </w:r>
      <w:proofErr w:type="spellStart"/>
      <w:r w:rsidR="00660666" w:rsidRPr="003936E7">
        <w:rPr>
          <w:rFonts w:ascii="Times New Roman" w:hAnsi="Times New Roman"/>
          <w:color w:val="000000" w:themeColor="text1"/>
          <w:sz w:val="24"/>
          <w:szCs w:val="24"/>
        </w:rPr>
        <w:t>f</w:t>
      </w:r>
      <w:r w:rsidR="00E00B5C" w:rsidRPr="003936E7">
        <w:rPr>
          <w:rFonts w:ascii="Times New Roman" w:hAnsi="Times New Roman"/>
          <w:color w:val="000000" w:themeColor="text1"/>
          <w:sz w:val="24"/>
          <w:szCs w:val="24"/>
        </w:rPr>
        <w:t>ë</w:t>
      </w:r>
      <w:r w:rsidR="00660666" w:rsidRPr="003936E7">
        <w:rPr>
          <w:rFonts w:ascii="Times New Roman" w:hAnsi="Times New Roman"/>
          <w:color w:val="000000" w:themeColor="text1"/>
          <w:sz w:val="24"/>
          <w:szCs w:val="24"/>
        </w:rPr>
        <w:t>mij</w:t>
      </w:r>
      <w:r w:rsidR="00E00B5C" w:rsidRPr="003936E7">
        <w:rPr>
          <w:rFonts w:ascii="Times New Roman" w:hAnsi="Times New Roman"/>
          <w:color w:val="000000" w:themeColor="text1"/>
          <w:sz w:val="24"/>
          <w:szCs w:val="24"/>
        </w:rPr>
        <w:t>ë</w:t>
      </w:r>
      <w:r w:rsidR="00660666" w:rsidRPr="003936E7">
        <w:rPr>
          <w:rFonts w:ascii="Times New Roman" w:hAnsi="Times New Roman"/>
          <w:color w:val="000000" w:themeColor="text1"/>
          <w:sz w:val="24"/>
          <w:szCs w:val="24"/>
        </w:rPr>
        <w:t>s</w:t>
      </w:r>
      <w:proofErr w:type="spellEnd"/>
      <w:r w:rsidRPr="003936E7">
        <w:rPr>
          <w:rFonts w:ascii="Times New Roman" w:hAnsi="Times New Roman"/>
          <w:color w:val="000000" w:themeColor="text1"/>
          <w:sz w:val="24"/>
          <w:szCs w:val="24"/>
        </w:rPr>
        <w:t xml:space="preserve"> </w:t>
      </w:r>
      <w:proofErr w:type="spellStart"/>
      <w:r w:rsidRPr="003936E7">
        <w:rPr>
          <w:rFonts w:ascii="Times New Roman" w:hAnsi="Times New Roman"/>
          <w:color w:val="000000" w:themeColor="text1"/>
          <w:sz w:val="24"/>
          <w:szCs w:val="24"/>
        </w:rPr>
        <w:t>në</w:t>
      </w:r>
      <w:proofErr w:type="spellEnd"/>
      <w:r w:rsidRPr="003936E7">
        <w:rPr>
          <w:rFonts w:ascii="Times New Roman" w:hAnsi="Times New Roman"/>
          <w:color w:val="000000" w:themeColor="text1"/>
          <w:sz w:val="24"/>
          <w:szCs w:val="24"/>
        </w:rPr>
        <w:t xml:space="preserve"> </w:t>
      </w:r>
      <w:proofErr w:type="spellStart"/>
      <w:r w:rsidRPr="003936E7">
        <w:rPr>
          <w:rFonts w:ascii="Times New Roman" w:hAnsi="Times New Roman"/>
          <w:color w:val="000000" w:themeColor="text1"/>
          <w:sz w:val="24"/>
          <w:szCs w:val="24"/>
        </w:rPr>
        <w:t>mjedisin</w:t>
      </w:r>
      <w:proofErr w:type="spellEnd"/>
      <w:r w:rsidRPr="003936E7">
        <w:rPr>
          <w:rFonts w:ascii="Times New Roman" w:hAnsi="Times New Roman"/>
          <w:color w:val="000000" w:themeColor="text1"/>
          <w:sz w:val="24"/>
          <w:szCs w:val="24"/>
        </w:rPr>
        <w:t xml:space="preserve"> e </w:t>
      </w:r>
      <w:proofErr w:type="spellStart"/>
      <w:r w:rsidR="00B22305" w:rsidRPr="003936E7">
        <w:rPr>
          <w:rFonts w:ascii="Times New Roman" w:hAnsi="Times New Roman"/>
          <w:color w:val="000000" w:themeColor="text1"/>
          <w:sz w:val="24"/>
          <w:szCs w:val="24"/>
        </w:rPr>
        <w:t>kujdes</w:t>
      </w:r>
      <w:r w:rsidR="00E91C90" w:rsidRPr="003936E7">
        <w:rPr>
          <w:rFonts w:ascii="Times New Roman" w:hAnsi="Times New Roman"/>
          <w:color w:val="000000" w:themeColor="text1"/>
          <w:sz w:val="24"/>
          <w:szCs w:val="24"/>
        </w:rPr>
        <w:t>it</w:t>
      </w:r>
      <w:proofErr w:type="spellEnd"/>
      <w:r w:rsidRPr="003936E7">
        <w:rPr>
          <w:rFonts w:ascii="Times New Roman" w:hAnsi="Times New Roman"/>
          <w:color w:val="000000" w:themeColor="text1"/>
          <w:sz w:val="24"/>
          <w:szCs w:val="24"/>
        </w:rPr>
        <w:t xml:space="preserve"> </w:t>
      </w:r>
      <w:proofErr w:type="spellStart"/>
      <w:r w:rsidRPr="003936E7">
        <w:rPr>
          <w:rFonts w:ascii="Times New Roman" w:hAnsi="Times New Roman"/>
          <w:color w:val="000000" w:themeColor="text1"/>
          <w:sz w:val="24"/>
          <w:szCs w:val="24"/>
        </w:rPr>
        <w:t>alternativ</w:t>
      </w:r>
      <w:proofErr w:type="spellEnd"/>
      <w:r w:rsidR="00660666" w:rsidRPr="003936E7">
        <w:rPr>
          <w:rFonts w:ascii="Times New Roman" w:hAnsi="Times New Roman"/>
          <w:color w:val="000000" w:themeColor="text1"/>
          <w:sz w:val="24"/>
          <w:szCs w:val="24"/>
        </w:rPr>
        <w:t xml:space="preserve"> </w:t>
      </w:r>
      <w:proofErr w:type="spellStart"/>
      <w:r w:rsidR="00660666" w:rsidRPr="003936E7">
        <w:rPr>
          <w:rFonts w:ascii="Times New Roman" w:hAnsi="Times New Roman"/>
          <w:color w:val="000000" w:themeColor="text1"/>
          <w:sz w:val="24"/>
          <w:szCs w:val="24"/>
        </w:rPr>
        <w:t>n</w:t>
      </w:r>
      <w:r w:rsidR="00E00B5C" w:rsidRPr="003936E7">
        <w:rPr>
          <w:rFonts w:ascii="Times New Roman" w:hAnsi="Times New Roman"/>
          <w:color w:val="000000" w:themeColor="text1"/>
          <w:sz w:val="24"/>
          <w:szCs w:val="24"/>
        </w:rPr>
        <w:t>ë</w:t>
      </w:r>
      <w:proofErr w:type="spellEnd"/>
      <w:r w:rsidR="00660666" w:rsidRPr="003936E7">
        <w:rPr>
          <w:rFonts w:ascii="Times New Roman" w:hAnsi="Times New Roman"/>
          <w:color w:val="000000" w:themeColor="text1"/>
          <w:sz w:val="24"/>
          <w:szCs w:val="24"/>
        </w:rPr>
        <w:t xml:space="preserve"> </w:t>
      </w:r>
      <w:proofErr w:type="spellStart"/>
      <w:r w:rsidR="00660666" w:rsidRPr="003936E7">
        <w:rPr>
          <w:rFonts w:ascii="Times New Roman" w:hAnsi="Times New Roman"/>
          <w:color w:val="000000" w:themeColor="text1"/>
          <w:sz w:val="24"/>
          <w:szCs w:val="24"/>
        </w:rPr>
        <w:t>familje</w:t>
      </w:r>
      <w:proofErr w:type="spellEnd"/>
      <w:r w:rsidR="003D34EC" w:rsidRPr="003936E7">
        <w:rPr>
          <w:rFonts w:ascii="Times New Roman" w:hAnsi="Times New Roman"/>
          <w:color w:val="000000" w:themeColor="text1"/>
          <w:sz w:val="24"/>
          <w:szCs w:val="24"/>
        </w:rPr>
        <w:t>;</w:t>
      </w:r>
    </w:p>
    <w:p w14:paraId="29640FF8" w14:textId="76E62675" w:rsidR="00FB1534" w:rsidRPr="003936E7" w:rsidRDefault="001972BF" w:rsidP="00B44C84">
      <w:pPr>
        <w:pStyle w:val="p1"/>
        <w:numPr>
          <w:ilvl w:val="0"/>
          <w:numId w:val="40"/>
        </w:numPr>
        <w:jc w:val="both"/>
        <w:rPr>
          <w:rFonts w:ascii="Times New Roman" w:hAnsi="Times New Roman"/>
          <w:color w:val="000000" w:themeColor="text1"/>
          <w:sz w:val="24"/>
          <w:szCs w:val="24"/>
        </w:rPr>
      </w:pPr>
      <w:r w:rsidRPr="003936E7">
        <w:rPr>
          <w:rFonts w:ascii="Times New Roman" w:hAnsi="Times New Roman"/>
          <w:color w:val="000000" w:themeColor="text1"/>
          <w:sz w:val="24"/>
          <w:szCs w:val="24"/>
        </w:rPr>
        <w:t>“</w:t>
      </w:r>
      <w:proofErr w:type="spellStart"/>
      <w:r w:rsidR="00C64509" w:rsidRPr="003936E7">
        <w:rPr>
          <w:rFonts w:ascii="Times New Roman" w:hAnsi="Times New Roman"/>
          <w:color w:val="000000" w:themeColor="text1"/>
          <w:sz w:val="24"/>
          <w:szCs w:val="24"/>
        </w:rPr>
        <w:t>Riintegrim</w:t>
      </w:r>
      <w:proofErr w:type="spellEnd"/>
      <w:r w:rsidR="00C64509" w:rsidRPr="003936E7">
        <w:rPr>
          <w:rFonts w:ascii="Times New Roman" w:hAnsi="Times New Roman"/>
          <w:color w:val="000000" w:themeColor="text1"/>
          <w:sz w:val="24"/>
          <w:szCs w:val="24"/>
        </w:rPr>
        <w:t xml:space="preserve"> </w:t>
      </w:r>
      <w:proofErr w:type="spellStart"/>
      <w:r w:rsidR="004169FD" w:rsidRPr="003936E7">
        <w:rPr>
          <w:rFonts w:ascii="Times New Roman" w:hAnsi="Times New Roman"/>
          <w:color w:val="000000" w:themeColor="text1"/>
          <w:sz w:val="24"/>
          <w:szCs w:val="24"/>
        </w:rPr>
        <w:t>në</w:t>
      </w:r>
      <w:proofErr w:type="spellEnd"/>
      <w:r w:rsidR="004169FD" w:rsidRPr="003936E7">
        <w:rPr>
          <w:rFonts w:ascii="Times New Roman" w:hAnsi="Times New Roman"/>
          <w:color w:val="000000" w:themeColor="text1"/>
          <w:sz w:val="24"/>
          <w:szCs w:val="24"/>
        </w:rPr>
        <w:t xml:space="preserve"> </w:t>
      </w:r>
      <w:proofErr w:type="spellStart"/>
      <w:r w:rsidR="004169FD" w:rsidRPr="003936E7">
        <w:rPr>
          <w:rFonts w:ascii="Times New Roman" w:hAnsi="Times New Roman"/>
          <w:color w:val="000000" w:themeColor="text1"/>
          <w:sz w:val="24"/>
          <w:szCs w:val="24"/>
        </w:rPr>
        <w:t>familje</w:t>
      </w:r>
      <w:proofErr w:type="spellEnd"/>
      <w:r w:rsidRPr="003936E7">
        <w:rPr>
          <w:rFonts w:ascii="Times New Roman" w:hAnsi="Times New Roman"/>
          <w:color w:val="000000" w:themeColor="text1"/>
          <w:sz w:val="24"/>
          <w:szCs w:val="24"/>
        </w:rPr>
        <w:t>”</w:t>
      </w:r>
      <w:r w:rsidR="00C64509" w:rsidRPr="003936E7">
        <w:rPr>
          <w:rFonts w:ascii="Times New Roman" w:hAnsi="Times New Roman"/>
          <w:color w:val="000000" w:themeColor="text1"/>
          <w:sz w:val="24"/>
          <w:szCs w:val="24"/>
        </w:rPr>
        <w:t xml:space="preserve"> </w:t>
      </w:r>
      <w:proofErr w:type="spellStart"/>
      <w:r w:rsidR="00612B84" w:rsidRPr="003936E7">
        <w:rPr>
          <w:rFonts w:ascii="Times New Roman" w:hAnsi="Times New Roman"/>
          <w:color w:val="000000" w:themeColor="text1"/>
          <w:sz w:val="24"/>
          <w:szCs w:val="24"/>
        </w:rPr>
        <w:t>ë</w:t>
      </w:r>
      <w:r w:rsidR="00C64509" w:rsidRPr="003936E7">
        <w:rPr>
          <w:rFonts w:ascii="Times New Roman" w:hAnsi="Times New Roman"/>
          <w:color w:val="000000" w:themeColor="text1"/>
          <w:sz w:val="24"/>
          <w:szCs w:val="24"/>
        </w:rPr>
        <w:t>sht</w:t>
      </w:r>
      <w:r w:rsidR="00612B84" w:rsidRPr="003936E7">
        <w:rPr>
          <w:rFonts w:ascii="Times New Roman" w:hAnsi="Times New Roman"/>
          <w:color w:val="000000" w:themeColor="text1"/>
          <w:sz w:val="24"/>
          <w:szCs w:val="24"/>
        </w:rPr>
        <w:t>ë</w:t>
      </w:r>
      <w:proofErr w:type="spellEnd"/>
      <w:r w:rsidR="00C64509" w:rsidRPr="003936E7">
        <w:rPr>
          <w:rFonts w:ascii="Times New Roman" w:hAnsi="Times New Roman"/>
          <w:color w:val="000000" w:themeColor="text1"/>
          <w:sz w:val="24"/>
          <w:szCs w:val="24"/>
        </w:rPr>
        <w:t xml:space="preserve"> </w:t>
      </w:r>
      <w:proofErr w:type="spellStart"/>
      <w:r w:rsidR="00C64509" w:rsidRPr="003936E7">
        <w:rPr>
          <w:rFonts w:ascii="Times New Roman" w:hAnsi="Times New Roman"/>
          <w:color w:val="000000" w:themeColor="text1"/>
          <w:sz w:val="24"/>
          <w:szCs w:val="24"/>
        </w:rPr>
        <w:t>procesi</w:t>
      </w:r>
      <w:proofErr w:type="spellEnd"/>
      <w:r w:rsidR="00C64509" w:rsidRPr="003936E7">
        <w:rPr>
          <w:rFonts w:ascii="Times New Roman" w:hAnsi="Times New Roman"/>
          <w:color w:val="000000" w:themeColor="text1"/>
          <w:sz w:val="24"/>
          <w:szCs w:val="24"/>
        </w:rPr>
        <w:t xml:space="preserve"> </w:t>
      </w:r>
      <w:proofErr w:type="spellStart"/>
      <w:r w:rsidR="00C64509" w:rsidRPr="003936E7">
        <w:rPr>
          <w:rFonts w:ascii="Times New Roman" w:hAnsi="Times New Roman"/>
          <w:color w:val="000000" w:themeColor="text1"/>
          <w:sz w:val="24"/>
          <w:szCs w:val="24"/>
        </w:rPr>
        <w:t>i</w:t>
      </w:r>
      <w:proofErr w:type="spellEnd"/>
      <w:r w:rsidR="00C64509" w:rsidRPr="003936E7">
        <w:rPr>
          <w:rFonts w:ascii="Times New Roman" w:hAnsi="Times New Roman"/>
          <w:color w:val="000000" w:themeColor="text1"/>
          <w:sz w:val="24"/>
          <w:szCs w:val="24"/>
        </w:rPr>
        <w:t xml:space="preserve"> </w:t>
      </w:r>
      <w:proofErr w:type="spellStart"/>
      <w:r w:rsidR="00C64509" w:rsidRPr="003936E7">
        <w:rPr>
          <w:rFonts w:ascii="Times New Roman" w:hAnsi="Times New Roman"/>
          <w:color w:val="000000" w:themeColor="text1"/>
          <w:sz w:val="24"/>
          <w:szCs w:val="24"/>
        </w:rPr>
        <w:t>kthimit</w:t>
      </w:r>
      <w:proofErr w:type="spellEnd"/>
      <w:r w:rsidR="00C64509" w:rsidRPr="003936E7">
        <w:rPr>
          <w:rFonts w:ascii="Times New Roman" w:hAnsi="Times New Roman"/>
          <w:color w:val="000000" w:themeColor="text1"/>
          <w:sz w:val="24"/>
          <w:szCs w:val="24"/>
        </w:rPr>
        <w:t xml:space="preserve"> </w:t>
      </w:r>
      <w:proofErr w:type="spellStart"/>
      <w:r w:rsidR="00C64509" w:rsidRPr="003936E7">
        <w:rPr>
          <w:rFonts w:ascii="Times New Roman" w:hAnsi="Times New Roman"/>
          <w:color w:val="000000" w:themeColor="text1"/>
          <w:sz w:val="24"/>
          <w:szCs w:val="24"/>
        </w:rPr>
        <w:t>të</w:t>
      </w:r>
      <w:proofErr w:type="spellEnd"/>
      <w:r w:rsidR="00C64509" w:rsidRPr="003936E7">
        <w:rPr>
          <w:rFonts w:ascii="Times New Roman" w:hAnsi="Times New Roman"/>
          <w:color w:val="000000" w:themeColor="text1"/>
          <w:sz w:val="24"/>
          <w:szCs w:val="24"/>
        </w:rPr>
        <w:t xml:space="preserve"> </w:t>
      </w:r>
      <w:proofErr w:type="spellStart"/>
      <w:r w:rsidR="00C64509" w:rsidRPr="003936E7">
        <w:rPr>
          <w:rFonts w:ascii="Times New Roman" w:hAnsi="Times New Roman"/>
          <w:color w:val="000000" w:themeColor="text1"/>
          <w:sz w:val="24"/>
          <w:szCs w:val="24"/>
        </w:rPr>
        <w:t>fëmijës</w:t>
      </w:r>
      <w:proofErr w:type="spellEnd"/>
      <w:r w:rsidR="00C64509" w:rsidRPr="003936E7">
        <w:rPr>
          <w:rFonts w:ascii="Times New Roman" w:hAnsi="Times New Roman"/>
          <w:color w:val="000000" w:themeColor="text1"/>
          <w:sz w:val="24"/>
          <w:szCs w:val="24"/>
        </w:rPr>
        <w:t xml:space="preserve"> </w:t>
      </w:r>
      <w:proofErr w:type="spellStart"/>
      <w:r w:rsidR="00C64509" w:rsidRPr="003936E7">
        <w:rPr>
          <w:rFonts w:ascii="Times New Roman" w:hAnsi="Times New Roman"/>
          <w:color w:val="000000" w:themeColor="text1"/>
          <w:sz w:val="24"/>
          <w:szCs w:val="24"/>
        </w:rPr>
        <w:t>nga</w:t>
      </w:r>
      <w:proofErr w:type="spellEnd"/>
      <w:r w:rsidR="00C64509" w:rsidRPr="003936E7">
        <w:rPr>
          <w:rFonts w:ascii="Times New Roman" w:hAnsi="Times New Roman"/>
          <w:color w:val="000000" w:themeColor="text1"/>
          <w:sz w:val="24"/>
          <w:szCs w:val="24"/>
        </w:rPr>
        <w:t xml:space="preserve"> </w:t>
      </w:r>
      <w:proofErr w:type="spellStart"/>
      <w:r w:rsidR="005C3157" w:rsidRPr="003936E7">
        <w:rPr>
          <w:rFonts w:ascii="Times New Roman" w:hAnsi="Times New Roman"/>
          <w:color w:val="000000" w:themeColor="text1"/>
          <w:sz w:val="24"/>
          <w:szCs w:val="24"/>
        </w:rPr>
        <w:t>kujdes</w:t>
      </w:r>
      <w:r w:rsidR="00C64509" w:rsidRPr="003936E7">
        <w:rPr>
          <w:rFonts w:ascii="Times New Roman" w:hAnsi="Times New Roman"/>
          <w:color w:val="000000" w:themeColor="text1"/>
          <w:sz w:val="24"/>
          <w:szCs w:val="24"/>
        </w:rPr>
        <w:t>i</w:t>
      </w:r>
      <w:proofErr w:type="spellEnd"/>
      <w:r w:rsidR="00C64509" w:rsidRPr="003936E7">
        <w:rPr>
          <w:rFonts w:ascii="Times New Roman" w:hAnsi="Times New Roman"/>
          <w:color w:val="000000" w:themeColor="text1"/>
          <w:sz w:val="24"/>
          <w:szCs w:val="24"/>
        </w:rPr>
        <w:t xml:space="preserve"> </w:t>
      </w:r>
      <w:proofErr w:type="spellStart"/>
      <w:r w:rsidR="00C64509" w:rsidRPr="003936E7">
        <w:rPr>
          <w:rFonts w:ascii="Times New Roman" w:hAnsi="Times New Roman"/>
          <w:color w:val="000000" w:themeColor="text1"/>
          <w:sz w:val="24"/>
          <w:szCs w:val="24"/>
        </w:rPr>
        <w:t>alternativ</w:t>
      </w:r>
      <w:proofErr w:type="spellEnd"/>
      <w:r w:rsidR="00C64509" w:rsidRPr="003936E7">
        <w:rPr>
          <w:rFonts w:ascii="Times New Roman" w:hAnsi="Times New Roman"/>
          <w:color w:val="000000" w:themeColor="text1"/>
          <w:sz w:val="24"/>
          <w:szCs w:val="24"/>
        </w:rPr>
        <w:t xml:space="preserve"> </w:t>
      </w:r>
      <w:proofErr w:type="spellStart"/>
      <w:r w:rsidR="00C64509" w:rsidRPr="003936E7">
        <w:rPr>
          <w:rFonts w:ascii="Times New Roman" w:hAnsi="Times New Roman"/>
          <w:color w:val="000000" w:themeColor="text1"/>
          <w:sz w:val="24"/>
          <w:szCs w:val="24"/>
        </w:rPr>
        <w:t>në</w:t>
      </w:r>
      <w:proofErr w:type="spellEnd"/>
      <w:r w:rsidR="00C64509" w:rsidRPr="003936E7">
        <w:rPr>
          <w:rFonts w:ascii="Times New Roman" w:hAnsi="Times New Roman"/>
          <w:color w:val="000000" w:themeColor="text1"/>
          <w:sz w:val="24"/>
          <w:szCs w:val="24"/>
        </w:rPr>
        <w:t xml:space="preserve"> </w:t>
      </w:r>
      <w:proofErr w:type="spellStart"/>
      <w:r w:rsidR="00C64509" w:rsidRPr="003936E7">
        <w:rPr>
          <w:rFonts w:ascii="Times New Roman" w:hAnsi="Times New Roman"/>
          <w:color w:val="000000" w:themeColor="text1"/>
          <w:sz w:val="24"/>
          <w:szCs w:val="24"/>
        </w:rPr>
        <w:t>familjen</w:t>
      </w:r>
      <w:proofErr w:type="spellEnd"/>
      <w:r w:rsidR="00C64509" w:rsidRPr="003936E7">
        <w:rPr>
          <w:rFonts w:ascii="Times New Roman" w:hAnsi="Times New Roman"/>
          <w:color w:val="000000" w:themeColor="text1"/>
          <w:sz w:val="24"/>
          <w:szCs w:val="24"/>
        </w:rPr>
        <w:t xml:space="preserve"> </w:t>
      </w:r>
      <w:proofErr w:type="spellStart"/>
      <w:r w:rsidR="00426525" w:rsidRPr="003936E7">
        <w:rPr>
          <w:rFonts w:ascii="Times New Roman" w:hAnsi="Times New Roman"/>
          <w:color w:val="000000" w:themeColor="text1"/>
          <w:sz w:val="24"/>
          <w:szCs w:val="24"/>
        </w:rPr>
        <w:t>biologjike</w:t>
      </w:r>
      <w:proofErr w:type="spellEnd"/>
      <w:r w:rsidR="00426525" w:rsidRPr="003936E7">
        <w:rPr>
          <w:rFonts w:ascii="Times New Roman" w:hAnsi="Times New Roman"/>
          <w:color w:val="000000" w:themeColor="text1"/>
          <w:sz w:val="24"/>
          <w:szCs w:val="24"/>
        </w:rPr>
        <w:t>/</w:t>
      </w:r>
      <w:proofErr w:type="spellStart"/>
      <w:r w:rsidR="00426525" w:rsidRPr="003936E7">
        <w:rPr>
          <w:rFonts w:ascii="Times New Roman" w:hAnsi="Times New Roman"/>
          <w:color w:val="000000" w:themeColor="text1"/>
          <w:sz w:val="24"/>
          <w:szCs w:val="24"/>
        </w:rPr>
        <w:t>t</w:t>
      </w:r>
      <w:r w:rsidR="00DA7F7A" w:rsidRPr="003936E7">
        <w:rPr>
          <w:rFonts w:ascii="Times New Roman" w:hAnsi="Times New Roman"/>
          <w:color w:val="000000" w:themeColor="text1"/>
          <w:sz w:val="24"/>
          <w:szCs w:val="24"/>
        </w:rPr>
        <w:t>ë</w:t>
      </w:r>
      <w:proofErr w:type="spellEnd"/>
      <w:r w:rsidR="00FA417E" w:rsidRPr="003936E7">
        <w:rPr>
          <w:rFonts w:ascii="Times New Roman" w:hAnsi="Times New Roman"/>
          <w:color w:val="000000" w:themeColor="text1"/>
          <w:sz w:val="24"/>
          <w:szCs w:val="24"/>
        </w:rPr>
        <w:t xml:space="preserve"> </w:t>
      </w:r>
      <w:proofErr w:type="spellStart"/>
      <w:r w:rsidR="00FA417E" w:rsidRPr="003936E7">
        <w:rPr>
          <w:rFonts w:ascii="Times New Roman" w:hAnsi="Times New Roman"/>
          <w:color w:val="000000" w:themeColor="text1"/>
          <w:sz w:val="24"/>
          <w:szCs w:val="24"/>
        </w:rPr>
        <w:t>m</w:t>
      </w:r>
      <w:r w:rsidR="00D6660A" w:rsidRPr="003936E7">
        <w:rPr>
          <w:rFonts w:ascii="Times New Roman" w:hAnsi="Times New Roman"/>
          <w:color w:val="000000" w:themeColor="text1"/>
          <w:sz w:val="24"/>
          <w:szCs w:val="24"/>
        </w:rPr>
        <w:t>ë</w:t>
      </w:r>
      <w:r w:rsidR="00FA417E" w:rsidRPr="003936E7">
        <w:rPr>
          <w:rFonts w:ascii="Times New Roman" w:hAnsi="Times New Roman"/>
          <w:color w:val="000000" w:themeColor="text1"/>
          <w:sz w:val="24"/>
          <w:szCs w:val="24"/>
        </w:rPr>
        <w:t>parshme</w:t>
      </w:r>
      <w:proofErr w:type="spellEnd"/>
      <w:r w:rsidR="00BF469C" w:rsidRPr="003936E7">
        <w:rPr>
          <w:rFonts w:ascii="Times New Roman" w:hAnsi="Times New Roman"/>
          <w:color w:val="000000" w:themeColor="text1"/>
          <w:sz w:val="24"/>
          <w:szCs w:val="24"/>
        </w:rPr>
        <w:t xml:space="preserve"> </w:t>
      </w:r>
      <w:proofErr w:type="spellStart"/>
      <w:r w:rsidR="00EC039C" w:rsidRPr="003936E7">
        <w:rPr>
          <w:rFonts w:ascii="Times New Roman" w:hAnsi="Times New Roman"/>
          <w:color w:val="000000" w:themeColor="text1"/>
          <w:sz w:val="24"/>
          <w:szCs w:val="24"/>
        </w:rPr>
        <w:t>ose</w:t>
      </w:r>
      <w:proofErr w:type="spellEnd"/>
      <w:r w:rsidR="00EC039C" w:rsidRPr="003936E7">
        <w:rPr>
          <w:rFonts w:ascii="Times New Roman" w:hAnsi="Times New Roman"/>
          <w:color w:val="000000" w:themeColor="text1"/>
          <w:sz w:val="24"/>
          <w:szCs w:val="24"/>
        </w:rPr>
        <w:t xml:space="preserve"> </w:t>
      </w:r>
      <w:proofErr w:type="spellStart"/>
      <w:r w:rsidR="003D1244" w:rsidRPr="003936E7">
        <w:rPr>
          <w:rFonts w:ascii="Times New Roman" w:hAnsi="Times New Roman"/>
          <w:color w:val="000000" w:themeColor="text1"/>
          <w:sz w:val="24"/>
          <w:szCs w:val="24"/>
        </w:rPr>
        <w:t>n</w:t>
      </w:r>
      <w:r w:rsidR="004D631B" w:rsidRPr="003936E7">
        <w:rPr>
          <w:rFonts w:ascii="Times New Roman" w:hAnsi="Times New Roman"/>
          <w:color w:val="000000" w:themeColor="text1"/>
          <w:sz w:val="24"/>
          <w:szCs w:val="24"/>
        </w:rPr>
        <w:t>ë</w:t>
      </w:r>
      <w:proofErr w:type="spellEnd"/>
      <w:r w:rsidR="003D1244" w:rsidRPr="003936E7">
        <w:rPr>
          <w:rFonts w:ascii="Times New Roman" w:hAnsi="Times New Roman"/>
          <w:color w:val="000000" w:themeColor="text1"/>
          <w:sz w:val="24"/>
          <w:szCs w:val="24"/>
        </w:rPr>
        <w:t xml:space="preserve"> </w:t>
      </w:r>
      <w:proofErr w:type="spellStart"/>
      <w:r w:rsidR="00EC039C" w:rsidRPr="003936E7">
        <w:rPr>
          <w:rFonts w:ascii="Times New Roman" w:hAnsi="Times New Roman"/>
          <w:color w:val="000000" w:themeColor="text1"/>
          <w:sz w:val="24"/>
          <w:szCs w:val="24"/>
        </w:rPr>
        <w:t>familje</w:t>
      </w:r>
      <w:proofErr w:type="spellEnd"/>
      <w:r w:rsidR="004A62FD" w:rsidRPr="003936E7">
        <w:rPr>
          <w:rFonts w:ascii="Times New Roman" w:hAnsi="Times New Roman"/>
          <w:color w:val="000000" w:themeColor="text1"/>
          <w:sz w:val="24"/>
          <w:szCs w:val="24"/>
        </w:rPr>
        <w:t xml:space="preserve"> </w:t>
      </w:r>
      <w:proofErr w:type="spellStart"/>
      <w:r w:rsidR="00EC039C" w:rsidRPr="003936E7">
        <w:rPr>
          <w:rFonts w:ascii="Times New Roman" w:hAnsi="Times New Roman"/>
          <w:color w:val="000000" w:themeColor="text1"/>
          <w:sz w:val="24"/>
          <w:szCs w:val="24"/>
        </w:rPr>
        <w:t>birësuese</w:t>
      </w:r>
      <w:proofErr w:type="spellEnd"/>
      <w:r w:rsidR="003D1244" w:rsidRPr="003936E7">
        <w:rPr>
          <w:rFonts w:ascii="Times New Roman" w:hAnsi="Times New Roman"/>
          <w:color w:val="000000" w:themeColor="text1"/>
          <w:sz w:val="24"/>
          <w:szCs w:val="24"/>
        </w:rPr>
        <w:t>,</w:t>
      </w:r>
      <w:r w:rsidR="00C64509" w:rsidRPr="003936E7">
        <w:rPr>
          <w:rFonts w:ascii="Times New Roman" w:hAnsi="Times New Roman"/>
          <w:color w:val="000000" w:themeColor="text1"/>
          <w:sz w:val="24"/>
          <w:szCs w:val="24"/>
        </w:rPr>
        <w:t xml:space="preserve"> </w:t>
      </w:r>
      <w:proofErr w:type="spellStart"/>
      <w:r w:rsidR="00C64509" w:rsidRPr="003936E7">
        <w:rPr>
          <w:rFonts w:ascii="Times New Roman" w:hAnsi="Times New Roman"/>
          <w:color w:val="000000" w:themeColor="text1"/>
          <w:sz w:val="24"/>
          <w:szCs w:val="24"/>
        </w:rPr>
        <w:t>i</w:t>
      </w:r>
      <w:proofErr w:type="spellEnd"/>
      <w:r w:rsidR="00C64509" w:rsidRPr="003936E7">
        <w:rPr>
          <w:rFonts w:ascii="Times New Roman" w:hAnsi="Times New Roman"/>
          <w:color w:val="000000" w:themeColor="text1"/>
          <w:sz w:val="24"/>
          <w:szCs w:val="24"/>
        </w:rPr>
        <w:t xml:space="preserve"> </w:t>
      </w:r>
      <w:proofErr w:type="spellStart"/>
      <w:r w:rsidR="00C64509" w:rsidRPr="003936E7">
        <w:rPr>
          <w:rFonts w:ascii="Times New Roman" w:hAnsi="Times New Roman"/>
          <w:color w:val="000000" w:themeColor="text1"/>
          <w:sz w:val="24"/>
          <w:szCs w:val="24"/>
        </w:rPr>
        <w:t>cili</w:t>
      </w:r>
      <w:proofErr w:type="spellEnd"/>
      <w:r w:rsidR="00C64509" w:rsidRPr="003936E7">
        <w:rPr>
          <w:rFonts w:ascii="Times New Roman" w:hAnsi="Times New Roman"/>
          <w:color w:val="000000" w:themeColor="text1"/>
          <w:sz w:val="24"/>
          <w:szCs w:val="24"/>
        </w:rPr>
        <w:t xml:space="preserve"> </w:t>
      </w:r>
      <w:proofErr w:type="spellStart"/>
      <w:r w:rsidR="00C64509" w:rsidRPr="003936E7">
        <w:rPr>
          <w:rFonts w:ascii="Times New Roman" w:hAnsi="Times New Roman"/>
          <w:color w:val="000000" w:themeColor="text1"/>
          <w:sz w:val="24"/>
          <w:szCs w:val="24"/>
        </w:rPr>
        <w:t>realizohet</w:t>
      </w:r>
      <w:proofErr w:type="spellEnd"/>
      <w:r w:rsidR="00C64509" w:rsidRPr="003936E7">
        <w:rPr>
          <w:rFonts w:ascii="Times New Roman" w:hAnsi="Times New Roman"/>
          <w:color w:val="000000" w:themeColor="text1"/>
          <w:sz w:val="24"/>
          <w:szCs w:val="24"/>
        </w:rPr>
        <w:t xml:space="preserve"> </w:t>
      </w:r>
      <w:proofErr w:type="spellStart"/>
      <w:r w:rsidR="00C64509" w:rsidRPr="003936E7">
        <w:rPr>
          <w:rFonts w:ascii="Times New Roman" w:hAnsi="Times New Roman"/>
          <w:color w:val="000000" w:themeColor="text1"/>
          <w:sz w:val="24"/>
          <w:szCs w:val="24"/>
        </w:rPr>
        <w:t>në</w:t>
      </w:r>
      <w:proofErr w:type="spellEnd"/>
      <w:r w:rsidR="00C64509" w:rsidRPr="003936E7">
        <w:rPr>
          <w:rFonts w:ascii="Times New Roman" w:hAnsi="Times New Roman"/>
          <w:color w:val="000000" w:themeColor="text1"/>
          <w:sz w:val="24"/>
          <w:szCs w:val="24"/>
        </w:rPr>
        <w:t xml:space="preserve"> </w:t>
      </w:r>
      <w:proofErr w:type="spellStart"/>
      <w:r w:rsidR="00C64509" w:rsidRPr="003936E7">
        <w:rPr>
          <w:rFonts w:ascii="Times New Roman" w:hAnsi="Times New Roman"/>
          <w:color w:val="000000" w:themeColor="text1"/>
          <w:sz w:val="24"/>
          <w:szCs w:val="24"/>
        </w:rPr>
        <w:t>mënyrë</w:t>
      </w:r>
      <w:proofErr w:type="spellEnd"/>
      <w:r w:rsidR="00C64509" w:rsidRPr="003936E7">
        <w:rPr>
          <w:rFonts w:ascii="Times New Roman" w:hAnsi="Times New Roman"/>
          <w:color w:val="000000" w:themeColor="text1"/>
          <w:sz w:val="24"/>
          <w:szCs w:val="24"/>
        </w:rPr>
        <w:t xml:space="preserve"> </w:t>
      </w:r>
      <w:proofErr w:type="spellStart"/>
      <w:r w:rsidR="00C64509" w:rsidRPr="003936E7">
        <w:rPr>
          <w:rFonts w:ascii="Times New Roman" w:hAnsi="Times New Roman"/>
          <w:color w:val="000000" w:themeColor="text1"/>
          <w:sz w:val="24"/>
          <w:szCs w:val="24"/>
        </w:rPr>
        <w:lastRenderedPageBreak/>
        <w:t>të</w:t>
      </w:r>
      <w:proofErr w:type="spellEnd"/>
      <w:r w:rsidR="00C64509" w:rsidRPr="003936E7">
        <w:rPr>
          <w:rFonts w:ascii="Times New Roman" w:hAnsi="Times New Roman"/>
          <w:color w:val="000000" w:themeColor="text1"/>
          <w:sz w:val="24"/>
          <w:szCs w:val="24"/>
        </w:rPr>
        <w:t xml:space="preserve"> </w:t>
      </w:r>
      <w:proofErr w:type="spellStart"/>
      <w:r w:rsidR="00C64509" w:rsidRPr="003936E7">
        <w:rPr>
          <w:rFonts w:ascii="Times New Roman" w:hAnsi="Times New Roman"/>
          <w:color w:val="000000" w:themeColor="text1"/>
          <w:sz w:val="24"/>
          <w:szCs w:val="24"/>
        </w:rPr>
        <w:t>planifikuar</w:t>
      </w:r>
      <w:proofErr w:type="spellEnd"/>
      <w:r w:rsidR="00C64509" w:rsidRPr="003936E7">
        <w:rPr>
          <w:rFonts w:ascii="Times New Roman" w:hAnsi="Times New Roman"/>
          <w:color w:val="000000" w:themeColor="text1"/>
          <w:sz w:val="24"/>
          <w:szCs w:val="24"/>
        </w:rPr>
        <w:t xml:space="preserve"> </w:t>
      </w:r>
      <w:proofErr w:type="spellStart"/>
      <w:r w:rsidR="00C64509" w:rsidRPr="003936E7">
        <w:rPr>
          <w:rFonts w:ascii="Times New Roman" w:hAnsi="Times New Roman"/>
          <w:color w:val="000000" w:themeColor="text1"/>
          <w:sz w:val="24"/>
          <w:szCs w:val="24"/>
        </w:rPr>
        <w:t>dhe</w:t>
      </w:r>
      <w:proofErr w:type="spellEnd"/>
      <w:r w:rsidR="00C64509" w:rsidRPr="003936E7">
        <w:rPr>
          <w:rFonts w:ascii="Times New Roman" w:hAnsi="Times New Roman"/>
          <w:color w:val="000000" w:themeColor="text1"/>
          <w:sz w:val="24"/>
          <w:szCs w:val="24"/>
        </w:rPr>
        <w:t xml:space="preserve"> </w:t>
      </w:r>
      <w:proofErr w:type="spellStart"/>
      <w:r w:rsidR="00C64509" w:rsidRPr="003936E7">
        <w:rPr>
          <w:rFonts w:ascii="Times New Roman" w:hAnsi="Times New Roman"/>
          <w:color w:val="000000" w:themeColor="text1"/>
          <w:sz w:val="24"/>
          <w:szCs w:val="24"/>
        </w:rPr>
        <w:t>të</w:t>
      </w:r>
      <w:proofErr w:type="spellEnd"/>
      <w:r w:rsidR="00C64509" w:rsidRPr="003936E7">
        <w:rPr>
          <w:rFonts w:ascii="Times New Roman" w:hAnsi="Times New Roman"/>
          <w:color w:val="000000" w:themeColor="text1"/>
          <w:sz w:val="24"/>
          <w:szCs w:val="24"/>
        </w:rPr>
        <w:t xml:space="preserve"> </w:t>
      </w:r>
      <w:proofErr w:type="spellStart"/>
      <w:r w:rsidR="00C64509" w:rsidRPr="003936E7">
        <w:rPr>
          <w:rFonts w:ascii="Times New Roman" w:hAnsi="Times New Roman"/>
          <w:color w:val="000000" w:themeColor="text1"/>
          <w:sz w:val="24"/>
          <w:szCs w:val="24"/>
        </w:rPr>
        <w:t>mbështetur</w:t>
      </w:r>
      <w:proofErr w:type="spellEnd"/>
      <w:r w:rsidR="00C64509" w:rsidRPr="003936E7">
        <w:rPr>
          <w:rFonts w:ascii="Times New Roman" w:hAnsi="Times New Roman"/>
          <w:color w:val="000000" w:themeColor="text1"/>
          <w:sz w:val="24"/>
          <w:szCs w:val="24"/>
        </w:rPr>
        <w:t xml:space="preserve"> </w:t>
      </w:r>
      <w:proofErr w:type="spellStart"/>
      <w:r w:rsidR="00C64509" w:rsidRPr="003936E7">
        <w:rPr>
          <w:rFonts w:ascii="Times New Roman" w:hAnsi="Times New Roman"/>
          <w:color w:val="000000" w:themeColor="text1"/>
          <w:sz w:val="24"/>
          <w:szCs w:val="24"/>
        </w:rPr>
        <w:t>përmes</w:t>
      </w:r>
      <w:proofErr w:type="spellEnd"/>
      <w:r w:rsidR="00C64509" w:rsidRPr="003936E7">
        <w:rPr>
          <w:rFonts w:ascii="Times New Roman" w:hAnsi="Times New Roman"/>
          <w:color w:val="000000" w:themeColor="text1"/>
          <w:sz w:val="24"/>
          <w:szCs w:val="24"/>
        </w:rPr>
        <w:t xml:space="preserve"> </w:t>
      </w:r>
      <w:proofErr w:type="spellStart"/>
      <w:r w:rsidR="00C64509" w:rsidRPr="003936E7">
        <w:rPr>
          <w:rFonts w:ascii="Times New Roman" w:hAnsi="Times New Roman"/>
          <w:color w:val="000000" w:themeColor="text1"/>
          <w:sz w:val="24"/>
          <w:szCs w:val="24"/>
        </w:rPr>
        <w:t>ndërhyrjeve</w:t>
      </w:r>
      <w:proofErr w:type="spellEnd"/>
      <w:r w:rsidR="00C64509" w:rsidRPr="003936E7">
        <w:rPr>
          <w:rFonts w:ascii="Times New Roman" w:hAnsi="Times New Roman"/>
          <w:color w:val="000000" w:themeColor="text1"/>
          <w:sz w:val="24"/>
          <w:szCs w:val="24"/>
        </w:rPr>
        <w:t xml:space="preserve"> </w:t>
      </w:r>
      <w:proofErr w:type="spellStart"/>
      <w:r w:rsidR="00C64509" w:rsidRPr="003936E7">
        <w:rPr>
          <w:rFonts w:ascii="Times New Roman" w:hAnsi="Times New Roman"/>
          <w:color w:val="000000" w:themeColor="text1"/>
          <w:sz w:val="24"/>
          <w:szCs w:val="24"/>
        </w:rPr>
        <w:t>profesionale</w:t>
      </w:r>
      <w:proofErr w:type="spellEnd"/>
      <w:r w:rsidR="00C64509" w:rsidRPr="003936E7">
        <w:rPr>
          <w:rFonts w:ascii="Times New Roman" w:hAnsi="Times New Roman"/>
          <w:color w:val="000000" w:themeColor="text1"/>
          <w:sz w:val="24"/>
          <w:szCs w:val="24"/>
        </w:rPr>
        <w:t xml:space="preserve">, </w:t>
      </w:r>
      <w:proofErr w:type="spellStart"/>
      <w:r w:rsidR="00C64509" w:rsidRPr="003936E7">
        <w:rPr>
          <w:rFonts w:ascii="Times New Roman" w:hAnsi="Times New Roman"/>
          <w:color w:val="000000" w:themeColor="text1"/>
          <w:sz w:val="24"/>
          <w:szCs w:val="24"/>
        </w:rPr>
        <w:t>për</w:t>
      </w:r>
      <w:proofErr w:type="spellEnd"/>
      <w:r w:rsidR="00C64509" w:rsidRPr="003936E7">
        <w:rPr>
          <w:rFonts w:ascii="Times New Roman" w:hAnsi="Times New Roman"/>
          <w:color w:val="000000" w:themeColor="text1"/>
          <w:sz w:val="24"/>
          <w:szCs w:val="24"/>
        </w:rPr>
        <w:t xml:space="preserve"> </w:t>
      </w:r>
      <w:proofErr w:type="spellStart"/>
      <w:r w:rsidR="00C64509" w:rsidRPr="003936E7">
        <w:rPr>
          <w:rFonts w:ascii="Times New Roman" w:hAnsi="Times New Roman"/>
          <w:color w:val="000000" w:themeColor="text1"/>
          <w:sz w:val="24"/>
          <w:szCs w:val="24"/>
        </w:rPr>
        <w:t>të</w:t>
      </w:r>
      <w:proofErr w:type="spellEnd"/>
      <w:r w:rsidR="00C64509" w:rsidRPr="003936E7">
        <w:rPr>
          <w:rFonts w:ascii="Times New Roman" w:hAnsi="Times New Roman"/>
          <w:color w:val="000000" w:themeColor="text1"/>
          <w:sz w:val="24"/>
          <w:szCs w:val="24"/>
        </w:rPr>
        <w:t xml:space="preserve"> </w:t>
      </w:r>
      <w:proofErr w:type="spellStart"/>
      <w:r w:rsidR="00C64509" w:rsidRPr="003936E7">
        <w:rPr>
          <w:rFonts w:ascii="Times New Roman" w:hAnsi="Times New Roman"/>
          <w:color w:val="000000" w:themeColor="text1"/>
          <w:sz w:val="24"/>
          <w:szCs w:val="24"/>
        </w:rPr>
        <w:t>garantuar</w:t>
      </w:r>
      <w:proofErr w:type="spellEnd"/>
      <w:r w:rsidR="00C64509" w:rsidRPr="003936E7">
        <w:rPr>
          <w:rFonts w:ascii="Times New Roman" w:hAnsi="Times New Roman"/>
          <w:color w:val="000000" w:themeColor="text1"/>
          <w:sz w:val="24"/>
          <w:szCs w:val="24"/>
        </w:rPr>
        <w:t xml:space="preserve"> </w:t>
      </w:r>
      <w:proofErr w:type="spellStart"/>
      <w:r w:rsidR="003D1244" w:rsidRPr="003936E7">
        <w:rPr>
          <w:rFonts w:ascii="Times New Roman" w:hAnsi="Times New Roman"/>
          <w:color w:val="000000" w:themeColor="text1"/>
          <w:sz w:val="24"/>
          <w:szCs w:val="24"/>
        </w:rPr>
        <w:t>qendrueshm</w:t>
      </w:r>
      <w:r w:rsidR="004D631B" w:rsidRPr="003936E7">
        <w:rPr>
          <w:rFonts w:ascii="Times New Roman" w:hAnsi="Times New Roman"/>
          <w:color w:val="000000" w:themeColor="text1"/>
          <w:sz w:val="24"/>
          <w:szCs w:val="24"/>
        </w:rPr>
        <w:t>ë</w:t>
      </w:r>
      <w:r w:rsidR="003D1244" w:rsidRPr="003936E7">
        <w:rPr>
          <w:rFonts w:ascii="Times New Roman" w:hAnsi="Times New Roman"/>
          <w:color w:val="000000" w:themeColor="text1"/>
          <w:sz w:val="24"/>
          <w:szCs w:val="24"/>
        </w:rPr>
        <w:t>rin</w:t>
      </w:r>
      <w:r w:rsidR="004D631B" w:rsidRPr="003936E7">
        <w:rPr>
          <w:rFonts w:ascii="Times New Roman" w:hAnsi="Times New Roman"/>
          <w:color w:val="000000" w:themeColor="text1"/>
          <w:sz w:val="24"/>
          <w:szCs w:val="24"/>
        </w:rPr>
        <w:t>ë</w:t>
      </w:r>
      <w:proofErr w:type="spellEnd"/>
      <w:r w:rsidR="00C64509" w:rsidRPr="003936E7">
        <w:rPr>
          <w:rFonts w:ascii="Times New Roman" w:hAnsi="Times New Roman"/>
          <w:color w:val="000000" w:themeColor="text1"/>
          <w:sz w:val="24"/>
          <w:szCs w:val="24"/>
        </w:rPr>
        <w:t xml:space="preserve"> </w:t>
      </w:r>
      <w:proofErr w:type="spellStart"/>
      <w:r w:rsidR="00C64509" w:rsidRPr="003936E7">
        <w:rPr>
          <w:rFonts w:ascii="Times New Roman" w:hAnsi="Times New Roman"/>
          <w:color w:val="000000" w:themeColor="text1"/>
          <w:sz w:val="24"/>
          <w:szCs w:val="24"/>
        </w:rPr>
        <w:t>dhe</w:t>
      </w:r>
      <w:proofErr w:type="spellEnd"/>
      <w:r w:rsidR="00C64509" w:rsidRPr="003936E7">
        <w:rPr>
          <w:rFonts w:ascii="Times New Roman" w:hAnsi="Times New Roman"/>
          <w:color w:val="000000" w:themeColor="text1"/>
          <w:sz w:val="24"/>
          <w:szCs w:val="24"/>
        </w:rPr>
        <w:t xml:space="preserve"> </w:t>
      </w:r>
      <w:proofErr w:type="spellStart"/>
      <w:r w:rsidR="00C64509" w:rsidRPr="003936E7">
        <w:rPr>
          <w:rFonts w:ascii="Times New Roman" w:hAnsi="Times New Roman"/>
          <w:color w:val="000000" w:themeColor="text1"/>
          <w:sz w:val="24"/>
          <w:szCs w:val="24"/>
        </w:rPr>
        <w:t>mirëqenien</w:t>
      </w:r>
      <w:proofErr w:type="spellEnd"/>
      <w:r w:rsidR="00C64509" w:rsidRPr="003936E7">
        <w:rPr>
          <w:rFonts w:ascii="Times New Roman" w:hAnsi="Times New Roman"/>
          <w:color w:val="000000" w:themeColor="text1"/>
          <w:sz w:val="24"/>
          <w:szCs w:val="24"/>
        </w:rPr>
        <w:t xml:space="preserve"> </w:t>
      </w:r>
      <w:proofErr w:type="spellStart"/>
      <w:r w:rsidR="00C64509" w:rsidRPr="003936E7">
        <w:rPr>
          <w:rFonts w:ascii="Times New Roman" w:hAnsi="Times New Roman"/>
          <w:color w:val="000000" w:themeColor="text1"/>
          <w:sz w:val="24"/>
          <w:szCs w:val="24"/>
        </w:rPr>
        <w:t>afatgjatë</w:t>
      </w:r>
      <w:proofErr w:type="spellEnd"/>
      <w:r w:rsidR="00C64509" w:rsidRPr="003936E7">
        <w:rPr>
          <w:rFonts w:ascii="Times New Roman" w:hAnsi="Times New Roman"/>
          <w:color w:val="000000" w:themeColor="text1"/>
          <w:sz w:val="24"/>
          <w:szCs w:val="24"/>
        </w:rPr>
        <w:t xml:space="preserve"> </w:t>
      </w:r>
      <w:proofErr w:type="spellStart"/>
      <w:r w:rsidR="00C64509" w:rsidRPr="003936E7">
        <w:rPr>
          <w:rFonts w:ascii="Times New Roman" w:hAnsi="Times New Roman"/>
          <w:color w:val="000000" w:themeColor="text1"/>
          <w:sz w:val="24"/>
          <w:szCs w:val="24"/>
        </w:rPr>
        <w:t>të</w:t>
      </w:r>
      <w:proofErr w:type="spellEnd"/>
      <w:r w:rsidR="00C64509" w:rsidRPr="003936E7">
        <w:rPr>
          <w:rFonts w:ascii="Times New Roman" w:hAnsi="Times New Roman"/>
          <w:color w:val="000000" w:themeColor="text1"/>
          <w:sz w:val="24"/>
          <w:szCs w:val="24"/>
        </w:rPr>
        <w:t xml:space="preserve"> </w:t>
      </w:r>
      <w:proofErr w:type="spellStart"/>
      <w:r w:rsidR="00C64509" w:rsidRPr="003936E7">
        <w:rPr>
          <w:rFonts w:ascii="Times New Roman" w:hAnsi="Times New Roman"/>
          <w:color w:val="000000" w:themeColor="text1"/>
          <w:sz w:val="24"/>
          <w:szCs w:val="24"/>
        </w:rPr>
        <w:t>fëmijës</w:t>
      </w:r>
      <w:proofErr w:type="spellEnd"/>
      <w:r w:rsidR="00C64509" w:rsidRPr="003936E7">
        <w:rPr>
          <w:rFonts w:ascii="Times New Roman" w:hAnsi="Times New Roman"/>
          <w:color w:val="000000" w:themeColor="text1"/>
          <w:sz w:val="24"/>
          <w:szCs w:val="24"/>
        </w:rPr>
        <w:t xml:space="preserve"> </w:t>
      </w:r>
      <w:proofErr w:type="spellStart"/>
      <w:r w:rsidR="00C64509" w:rsidRPr="003936E7">
        <w:rPr>
          <w:rFonts w:ascii="Times New Roman" w:hAnsi="Times New Roman"/>
          <w:color w:val="000000" w:themeColor="text1"/>
          <w:sz w:val="24"/>
          <w:szCs w:val="24"/>
        </w:rPr>
        <w:t>në</w:t>
      </w:r>
      <w:proofErr w:type="spellEnd"/>
      <w:r w:rsidR="00C64509" w:rsidRPr="003936E7">
        <w:rPr>
          <w:rFonts w:ascii="Times New Roman" w:hAnsi="Times New Roman"/>
          <w:color w:val="000000" w:themeColor="text1"/>
          <w:sz w:val="24"/>
          <w:szCs w:val="24"/>
        </w:rPr>
        <w:t xml:space="preserve"> </w:t>
      </w:r>
      <w:proofErr w:type="spellStart"/>
      <w:r w:rsidR="00C64509" w:rsidRPr="003936E7">
        <w:rPr>
          <w:rFonts w:ascii="Times New Roman" w:hAnsi="Times New Roman"/>
          <w:color w:val="000000" w:themeColor="text1"/>
          <w:sz w:val="24"/>
          <w:szCs w:val="24"/>
        </w:rPr>
        <w:t>familje</w:t>
      </w:r>
      <w:proofErr w:type="spellEnd"/>
      <w:r w:rsidR="00FB1534" w:rsidRPr="003936E7">
        <w:rPr>
          <w:rFonts w:ascii="Times New Roman" w:hAnsi="Times New Roman"/>
          <w:sz w:val="24"/>
          <w:szCs w:val="24"/>
        </w:rPr>
        <w:t>.</w:t>
      </w:r>
    </w:p>
    <w:p w14:paraId="0DB726DE" w14:textId="77777777" w:rsidR="00C64509" w:rsidRPr="00D11A06" w:rsidRDefault="00C64509" w:rsidP="001972BF">
      <w:pPr>
        <w:rPr>
          <w:rFonts w:ascii="Times New Roman" w:eastAsia="Times New Roman" w:hAnsi="Times New Roman" w:cs="Times New Roman"/>
          <w:color w:val="000000" w:themeColor="text1"/>
          <w:kern w:val="0"/>
          <w:lang w:eastAsia="en-GB"/>
          <w14:ligatures w14:val="none"/>
        </w:rPr>
      </w:pPr>
    </w:p>
    <w:p w14:paraId="32A63358" w14:textId="3CE80FA3" w:rsidR="00D51755" w:rsidRPr="003C2257" w:rsidRDefault="00D51755" w:rsidP="001972BF">
      <w:pPr>
        <w:jc w:val="center"/>
        <w:rPr>
          <w:rFonts w:ascii="Times New Roman" w:hAnsi="Times New Roman" w:cs="Times New Roman"/>
          <w:color w:val="000000" w:themeColor="text1"/>
          <w:kern w:val="0"/>
          <w14:ligatures w14:val="none"/>
        </w:rPr>
      </w:pPr>
      <w:r w:rsidRPr="003C2257">
        <w:rPr>
          <w:rFonts w:ascii="Times New Roman" w:hAnsi="Times New Roman" w:cs="Times New Roman"/>
          <w:color w:val="000000" w:themeColor="text1"/>
          <w:kern w:val="0"/>
          <w14:ligatures w14:val="none"/>
        </w:rPr>
        <w:t xml:space="preserve">Neni </w:t>
      </w:r>
      <w:r w:rsidR="003936E7">
        <w:rPr>
          <w:rFonts w:ascii="Times New Roman" w:hAnsi="Times New Roman" w:cs="Times New Roman"/>
          <w:color w:val="000000" w:themeColor="text1"/>
          <w:kern w:val="0"/>
          <w14:ligatures w14:val="none"/>
        </w:rPr>
        <w:t>5</w:t>
      </w:r>
    </w:p>
    <w:p w14:paraId="0435AAD0" w14:textId="2FB7C126" w:rsidR="005A4138" w:rsidRPr="003C2257" w:rsidRDefault="00D51755" w:rsidP="00C011B3">
      <w:pPr>
        <w:jc w:val="center"/>
        <w:rPr>
          <w:rFonts w:ascii="Times New Roman" w:hAnsi="Times New Roman" w:cs="Times New Roman"/>
          <w:color w:val="000000" w:themeColor="text1"/>
          <w:kern w:val="0"/>
          <w14:ligatures w14:val="none"/>
        </w:rPr>
      </w:pPr>
      <w:proofErr w:type="spellStart"/>
      <w:r w:rsidRPr="003C2257">
        <w:rPr>
          <w:rFonts w:ascii="Times New Roman" w:hAnsi="Times New Roman" w:cs="Times New Roman"/>
          <w:b/>
          <w:color w:val="000000" w:themeColor="text1"/>
          <w:kern w:val="0"/>
          <w14:ligatures w14:val="none"/>
        </w:rPr>
        <w:t>Parimet</w:t>
      </w:r>
      <w:proofErr w:type="spellEnd"/>
      <w:r w:rsidRPr="003C2257">
        <w:rPr>
          <w:rFonts w:ascii="Times New Roman" w:hAnsi="Times New Roman" w:cs="Times New Roman"/>
          <w:b/>
          <w:color w:val="000000" w:themeColor="text1"/>
          <w:kern w:val="0"/>
          <w14:ligatures w14:val="none"/>
        </w:rPr>
        <w:t xml:space="preserve"> </w:t>
      </w:r>
      <w:r w:rsidR="003D1244" w:rsidRPr="003C2257">
        <w:rPr>
          <w:rFonts w:ascii="Times New Roman" w:hAnsi="Times New Roman" w:cs="Times New Roman"/>
          <w:b/>
          <w:color w:val="000000" w:themeColor="text1"/>
          <w:kern w:val="0"/>
          <w14:ligatures w14:val="none"/>
        </w:rPr>
        <w:t xml:space="preserve">e </w:t>
      </w:r>
      <w:proofErr w:type="spellStart"/>
      <w:r w:rsidR="00C052BF" w:rsidRPr="003C2257">
        <w:rPr>
          <w:rFonts w:ascii="Times New Roman" w:hAnsi="Times New Roman" w:cs="Times New Roman"/>
          <w:b/>
          <w:color w:val="000000" w:themeColor="text1"/>
          <w:kern w:val="0"/>
          <w14:ligatures w14:val="none"/>
        </w:rPr>
        <w:t>ofrimit</w:t>
      </w:r>
      <w:proofErr w:type="spellEnd"/>
      <w:r w:rsidR="00C052BF" w:rsidRPr="003C2257">
        <w:rPr>
          <w:rFonts w:ascii="Times New Roman" w:hAnsi="Times New Roman" w:cs="Times New Roman"/>
          <w:b/>
          <w:color w:val="000000" w:themeColor="text1"/>
          <w:kern w:val="0"/>
          <w14:ligatures w14:val="none"/>
        </w:rPr>
        <w:t xml:space="preserve"> </w:t>
      </w:r>
      <w:proofErr w:type="spellStart"/>
      <w:r w:rsidR="00C052BF" w:rsidRPr="003C2257">
        <w:rPr>
          <w:rFonts w:ascii="Times New Roman" w:hAnsi="Times New Roman" w:cs="Times New Roman"/>
          <w:b/>
          <w:color w:val="000000" w:themeColor="text1"/>
          <w:kern w:val="0"/>
          <w14:ligatures w14:val="none"/>
        </w:rPr>
        <w:t>të</w:t>
      </w:r>
      <w:proofErr w:type="spellEnd"/>
      <w:r w:rsidR="00C052BF" w:rsidRPr="003C2257">
        <w:rPr>
          <w:rFonts w:ascii="Times New Roman" w:hAnsi="Times New Roman" w:cs="Times New Roman"/>
          <w:b/>
          <w:color w:val="000000" w:themeColor="text1"/>
          <w:kern w:val="0"/>
          <w14:ligatures w14:val="none"/>
        </w:rPr>
        <w:t xml:space="preserve"> </w:t>
      </w:r>
      <w:proofErr w:type="spellStart"/>
      <w:r w:rsidR="00B22305" w:rsidRPr="003C2257">
        <w:rPr>
          <w:rFonts w:ascii="Times New Roman" w:hAnsi="Times New Roman" w:cs="Times New Roman"/>
          <w:b/>
          <w:color w:val="000000" w:themeColor="text1"/>
          <w:kern w:val="0"/>
          <w14:ligatures w14:val="none"/>
        </w:rPr>
        <w:t>kujdes</w:t>
      </w:r>
      <w:r w:rsidR="00C052BF" w:rsidRPr="003C2257">
        <w:rPr>
          <w:rFonts w:ascii="Times New Roman" w:hAnsi="Times New Roman" w:cs="Times New Roman"/>
          <w:b/>
          <w:color w:val="000000" w:themeColor="text1"/>
          <w:kern w:val="0"/>
          <w14:ligatures w14:val="none"/>
        </w:rPr>
        <w:t>it</w:t>
      </w:r>
      <w:proofErr w:type="spellEnd"/>
      <w:r w:rsidRPr="003C2257">
        <w:rPr>
          <w:rFonts w:ascii="Times New Roman" w:hAnsi="Times New Roman" w:cs="Times New Roman"/>
          <w:b/>
          <w:color w:val="000000" w:themeColor="text1"/>
          <w:kern w:val="0"/>
          <w14:ligatures w14:val="none"/>
        </w:rPr>
        <w:t xml:space="preserve"> </w:t>
      </w:r>
      <w:proofErr w:type="spellStart"/>
      <w:r w:rsidR="003D1244" w:rsidRPr="003C2257">
        <w:rPr>
          <w:rFonts w:ascii="Times New Roman" w:hAnsi="Times New Roman" w:cs="Times New Roman"/>
          <w:b/>
          <w:color w:val="000000" w:themeColor="text1"/>
          <w:kern w:val="0"/>
          <w14:ligatures w14:val="none"/>
        </w:rPr>
        <w:t>a</w:t>
      </w:r>
      <w:r w:rsidRPr="003C2257">
        <w:rPr>
          <w:rFonts w:ascii="Times New Roman" w:hAnsi="Times New Roman" w:cs="Times New Roman"/>
          <w:b/>
          <w:color w:val="000000" w:themeColor="text1"/>
          <w:kern w:val="0"/>
          <w14:ligatures w14:val="none"/>
        </w:rPr>
        <w:t>lternativ</w:t>
      </w:r>
      <w:proofErr w:type="spellEnd"/>
      <w:r w:rsidR="003D1244" w:rsidRPr="003C2257">
        <w:rPr>
          <w:rFonts w:ascii="Times New Roman" w:hAnsi="Times New Roman" w:cs="Times New Roman"/>
          <w:b/>
          <w:color w:val="000000" w:themeColor="text1"/>
          <w:kern w:val="0"/>
          <w14:ligatures w14:val="none"/>
        </w:rPr>
        <w:t xml:space="preserve"> </w:t>
      </w:r>
      <w:proofErr w:type="spellStart"/>
      <w:r w:rsidR="003D1244" w:rsidRPr="003C2257">
        <w:rPr>
          <w:rFonts w:ascii="Times New Roman" w:hAnsi="Times New Roman" w:cs="Times New Roman"/>
          <w:b/>
          <w:color w:val="000000" w:themeColor="text1"/>
          <w:kern w:val="0"/>
          <w14:ligatures w14:val="none"/>
        </w:rPr>
        <w:t>në</w:t>
      </w:r>
      <w:proofErr w:type="spellEnd"/>
      <w:r w:rsidR="003D1244" w:rsidRPr="003C2257">
        <w:rPr>
          <w:rFonts w:ascii="Times New Roman" w:hAnsi="Times New Roman" w:cs="Times New Roman"/>
          <w:b/>
          <w:color w:val="000000" w:themeColor="text1"/>
          <w:kern w:val="0"/>
          <w14:ligatures w14:val="none"/>
        </w:rPr>
        <w:t xml:space="preserve"> </w:t>
      </w:r>
      <w:proofErr w:type="spellStart"/>
      <w:r w:rsidR="003D1244" w:rsidRPr="003C2257">
        <w:rPr>
          <w:rFonts w:ascii="Times New Roman" w:hAnsi="Times New Roman" w:cs="Times New Roman"/>
          <w:b/>
          <w:color w:val="000000" w:themeColor="text1"/>
          <w:kern w:val="0"/>
          <w14:ligatures w14:val="none"/>
        </w:rPr>
        <w:t>familje</w:t>
      </w:r>
      <w:proofErr w:type="spellEnd"/>
    </w:p>
    <w:p w14:paraId="6FE8F60A" w14:textId="68AF4F7A" w:rsidR="00832A64" w:rsidRPr="00D11A06" w:rsidRDefault="007E5F47" w:rsidP="00832A64">
      <w:pPr>
        <w:spacing w:before="100" w:beforeAutospacing="1" w:after="100" w:afterAutospacing="1"/>
        <w:jc w:val="both"/>
        <w:rPr>
          <w:rFonts w:ascii="Times New Roman" w:eastAsia="Times New Roman" w:hAnsi="Times New Roman" w:cs="Times New Roman"/>
          <w:color w:val="000000" w:themeColor="text1"/>
          <w:kern w:val="0"/>
          <w:lang w:eastAsia="en-GB"/>
          <w14:ligatures w14:val="none"/>
        </w:rPr>
      </w:pPr>
      <w:proofErr w:type="spellStart"/>
      <w:r w:rsidRPr="00D11A06">
        <w:rPr>
          <w:rFonts w:ascii="Times New Roman" w:eastAsia="Times New Roman" w:hAnsi="Times New Roman" w:cs="Times New Roman"/>
          <w:color w:val="000000" w:themeColor="text1"/>
          <w:kern w:val="0"/>
          <w:lang w:eastAsia="en-GB"/>
          <w14:ligatures w14:val="none"/>
        </w:rPr>
        <w:t>K</w:t>
      </w:r>
      <w:r w:rsidR="00832A64" w:rsidRPr="00D11A06">
        <w:rPr>
          <w:rFonts w:ascii="Times New Roman" w:eastAsia="Times New Roman" w:hAnsi="Times New Roman" w:cs="Times New Roman"/>
          <w:color w:val="000000" w:themeColor="text1"/>
          <w:kern w:val="0"/>
          <w:lang w:eastAsia="en-GB"/>
          <w14:ligatures w14:val="none"/>
        </w:rPr>
        <w:t>ujdesi</w:t>
      </w:r>
      <w:proofErr w:type="spellEnd"/>
      <w:r w:rsidR="00832A64" w:rsidRPr="00D11A06">
        <w:rPr>
          <w:rFonts w:ascii="Times New Roman" w:eastAsia="Times New Roman" w:hAnsi="Times New Roman" w:cs="Times New Roman"/>
          <w:color w:val="000000" w:themeColor="text1"/>
          <w:kern w:val="0"/>
          <w:lang w:eastAsia="en-GB"/>
          <w14:ligatures w14:val="none"/>
        </w:rPr>
        <w:t xml:space="preserve"> </w:t>
      </w:r>
      <w:proofErr w:type="spellStart"/>
      <w:r w:rsidR="00832A64" w:rsidRPr="00D11A06">
        <w:rPr>
          <w:rFonts w:ascii="Times New Roman" w:eastAsia="Times New Roman" w:hAnsi="Times New Roman" w:cs="Times New Roman"/>
          <w:color w:val="000000" w:themeColor="text1"/>
          <w:kern w:val="0"/>
          <w:lang w:eastAsia="en-GB"/>
          <w14:ligatures w14:val="none"/>
        </w:rPr>
        <w:t>alternativ</w:t>
      </w:r>
      <w:proofErr w:type="spellEnd"/>
      <w:r w:rsidR="00832A64" w:rsidRPr="00D11A06">
        <w:rPr>
          <w:rFonts w:ascii="Times New Roman" w:eastAsia="Times New Roman" w:hAnsi="Times New Roman" w:cs="Times New Roman"/>
          <w:color w:val="000000" w:themeColor="text1"/>
          <w:kern w:val="0"/>
          <w:lang w:eastAsia="en-GB"/>
          <w14:ligatures w14:val="none"/>
        </w:rPr>
        <w:t xml:space="preserve"> </w:t>
      </w:r>
      <w:proofErr w:type="spellStart"/>
      <w:r w:rsidR="00832A64" w:rsidRPr="00D11A06">
        <w:rPr>
          <w:rFonts w:ascii="Times New Roman" w:eastAsia="Times New Roman" w:hAnsi="Times New Roman" w:cs="Times New Roman"/>
          <w:color w:val="000000" w:themeColor="text1"/>
          <w:kern w:val="0"/>
          <w:lang w:eastAsia="en-GB"/>
          <w14:ligatures w14:val="none"/>
        </w:rPr>
        <w:t>në</w:t>
      </w:r>
      <w:proofErr w:type="spellEnd"/>
      <w:r w:rsidR="00832A64" w:rsidRPr="00D11A06">
        <w:rPr>
          <w:rFonts w:ascii="Times New Roman" w:eastAsia="Times New Roman" w:hAnsi="Times New Roman" w:cs="Times New Roman"/>
          <w:color w:val="000000" w:themeColor="text1"/>
          <w:kern w:val="0"/>
          <w:lang w:eastAsia="en-GB"/>
          <w14:ligatures w14:val="none"/>
        </w:rPr>
        <w:t xml:space="preserve"> </w:t>
      </w:r>
      <w:proofErr w:type="spellStart"/>
      <w:r w:rsidR="00832A64" w:rsidRPr="00D11A06">
        <w:rPr>
          <w:rFonts w:ascii="Times New Roman" w:eastAsia="Times New Roman" w:hAnsi="Times New Roman" w:cs="Times New Roman"/>
          <w:color w:val="000000" w:themeColor="text1"/>
          <w:kern w:val="0"/>
          <w:lang w:eastAsia="en-GB"/>
          <w14:ligatures w14:val="none"/>
        </w:rPr>
        <w:t>familje</w:t>
      </w:r>
      <w:proofErr w:type="spellEnd"/>
      <w:r w:rsidR="00832A64" w:rsidRPr="00D11A06">
        <w:rPr>
          <w:rFonts w:ascii="Times New Roman" w:eastAsia="Times New Roman" w:hAnsi="Times New Roman" w:cs="Times New Roman"/>
          <w:color w:val="000000" w:themeColor="text1"/>
          <w:kern w:val="0"/>
          <w:lang w:eastAsia="en-GB"/>
          <w14:ligatures w14:val="none"/>
        </w:rPr>
        <w:t xml:space="preserve"> </w:t>
      </w:r>
      <w:proofErr w:type="spellStart"/>
      <w:r w:rsidR="00832A64" w:rsidRPr="00D11A06">
        <w:rPr>
          <w:rFonts w:ascii="Times New Roman" w:eastAsia="Times New Roman" w:hAnsi="Times New Roman" w:cs="Times New Roman"/>
          <w:color w:val="000000" w:themeColor="text1"/>
          <w:kern w:val="0"/>
          <w:lang w:eastAsia="en-GB"/>
          <w14:ligatures w14:val="none"/>
        </w:rPr>
        <w:t>udhëhiqet</w:t>
      </w:r>
      <w:proofErr w:type="spellEnd"/>
      <w:r w:rsidR="00832A64" w:rsidRPr="00D11A06">
        <w:rPr>
          <w:rFonts w:ascii="Times New Roman" w:eastAsia="Times New Roman" w:hAnsi="Times New Roman" w:cs="Times New Roman"/>
          <w:color w:val="000000" w:themeColor="text1"/>
          <w:kern w:val="0"/>
          <w:lang w:eastAsia="en-GB"/>
          <w14:ligatures w14:val="none"/>
        </w:rPr>
        <w:t xml:space="preserve"> </w:t>
      </w:r>
      <w:proofErr w:type="spellStart"/>
      <w:r w:rsidR="00832A64" w:rsidRPr="00D11A06">
        <w:rPr>
          <w:rFonts w:ascii="Times New Roman" w:eastAsia="Times New Roman" w:hAnsi="Times New Roman" w:cs="Times New Roman"/>
          <w:color w:val="000000" w:themeColor="text1"/>
          <w:kern w:val="0"/>
          <w:lang w:eastAsia="en-GB"/>
          <w14:ligatures w14:val="none"/>
        </w:rPr>
        <w:t>nga</w:t>
      </w:r>
      <w:proofErr w:type="spellEnd"/>
      <w:r w:rsidR="00832A64" w:rsidRPr="00D11A06">
        <w:rPr>
          <w:rFonts w:ascii="Times New Roman" w:eastAsia="Times New Roman" w:hAnsi="Times New Roman" w:cs="Times New Roman"/>
          <w:color w:val="000000" w:themeColor="text1"/>
          <w:kern w:val="0"/>
          <w:lang w:eastAsia="en-GB"/>
          <w14:ligatures w14:val="none"/>
        </w:rPr>
        <w:t xml:space="preserve"> </w:t>
      </w:r>
      <w:proofErr w:type="spellStart"/>
      <w:r w:rsidR="00832A64" w:rsidRPr="00D11A06">
        <w:rPr>
          <w:rFonts w:ascii="Times New Roman" w:eastAsia="Times New Roman" w:hAnsi="Times New Roman" w:cs="Times New Roman"/>
          <w:color w:val="000000" w:themeColor="text1"/>
          <w:kern w:val="0"/>
          <w:lang w:eastAsia="en-GB"/>
          <w14:ligatures w14:val="none"/>
        </w:rPr>
        <w:t>parime</w:t>
      </w:r>
      <w:r w:rsidR="005816C4" w:rsidRPr="00D11A06">
        <w:rPr>
          <w:rFonts w:ascii="Times New Roman" w:eastAsia="Times New Roman" w:hAnsi="Times New Roman" w:cs="Times New Roman"/>
          <w:color w:val="000000" w:themeColor="text1"/>
          <w:kern w:val="0"/>
          <w:lang w:eastAsia="en-GB"/>
          <w14:ligatures w14:val="none"/>
        </w:rPr>
        <w:t>t</w:t>
      </w:r>
      <w:proofErr w:type="spellEnd"/>
      <w:r w:rsidR="00832A64" w:rsidRPr="00D11A06">
        <w:rPr>
          <w:rFonts w:ascii="Times New Roman" w:eastAsia="Times New Roman" w:hAnsi="Times New Roman" w:cs="Times New Roman"/>
          <w:color w:val="000000" w:themeColor="text1"/>
          <w:kern w:val="0"/>
          <w:lang w:eastAsia="en-GB"/>
          <w14:ligatures w14:val="none"/>
        </w:rPr>
        <w:t xml:space="preserve"> </w:t>
      </w:r>
      <w:proofErr w:type="spellStart"/>
      <w:r w:rsidR="00832A64" w:rsidRPr="00D11A06">
        <w:rPr>
          <w:rFonts w:ascii="Times New Roman" w:eastAsia="Times New Roman" w:hAnsi="Times New Roman" w:cs="Times New Roman"/>
          <w:color w:val="000000" w:themeColor="text1"/>
          <w:kern w:val="0"/>
          <w:lang w:eastAsia="en-GB"/>
          <w14:ligatures w14:val="none"/>
        </w:rPr>
        <w:t>themelore</w:t>
      </w:r>
      <w:proofErr w:type="spellEnd"/>
      <w:r w:rsidR="005816C4" w:rsidRPr="00D11A06">
        <w:rPr>
          <w:rFonts w:ascii="Times New Roman" w:eastAsia="Times New Roman" w:hAnsi="Times New Roman" w:cs="Times New Roman"/>
          <w:color w:val="000000" w:themeColor="text1"/>
          <w:kern w:val="0"/>
          <w:lang w:eastAsia="en-GB"/>
          <w14:ligatures w14:val="none"/>
        </w:rPr>
        <w:t xml:space="preserve">, </w:t>
      </w:r>
      <w:proofErr w:type="spellStart"/>
      <w:r w:rsidR="005816C4" w:rsidRPr="00D11A06">
        <w:rPr>
          <w:rFonts w:ascii="Times New Roman" w:eastAsia="Times New Roman" w:hAnsi="Times New Roman" w:cs="Times New Roman"/>
          <w:color w:val="000000" w:themeColor="text1"/>
          <w:kern w:val="0"/>
          <w:lang w:eastAsia="en-GB"/>
          <w14:ligatures w14:val="none"/>
        </w:rPr>
        <w:t>si</w:t>
      </w:r>
      <w:proofErr w:type="spellEnd"/>
      <w:r w:rsidR="005816C4" w:rsidRPr="00D11A06">
        <w:rPr>
          <w:rFonts w:ascii="Times New Roman" w:eastAsia="Times New Roman" w:hAnsi="Times New Roman" w:cs="Times New Roman"/>
          <w:color w:val="000000" w:themeColor="text1"/>
          <w:kern w:val="0"/>
          <w:lang w:eastAsia="en-GB"/>
          <w14:ligatures w14:val="none"/>
        </w:rPr>
        <w:t xml:space="preserve"> </w:t>
      </w:r>
      <w:proofErr w:type="spellStart"/>
      <w:r w:rsidR="005816C4" w:rsidRPr="00D11A06">
        <w:rPr>
          <w:rFonts w:ascii="Times New Roman" w:eastAsia="Times New Roman" w:hAnsi="Times New Roman" w:cs="Times New Roman"/>
          <w:color w:val="000000" w:themeColor="text1"/>
          <w:kern w:val="0"/>
          <w:lang w:eastAsia="en-GB"/>
          <w14:ligatures w14:val="none"/>
        </w:rPr>
        <w:t>vijon</w:t>
      </w:r>
      <w:proofErr w:type="spellEnd"/>
      <w:r w:rsidR="00832A64" w:rsidRPr="00D11A06">
        <w:rPr>
          <w:rFonts w:ascii="Times New Roman" w:eastAsia="Times New Roman" w:hAnsi="Times New Roman" w:cs="Times New Roman"/>
          <w:color w:val="000000" w:themeColor="text1"/>
          <w:kern w:val="0"/>
          <w:lang w:eastAsia="en-GB"/>
          <w14:ligatures w14:val="none"/>
        </w:rPr>
        <w:t>:</w:t>
      </w:r>
    </w:p>
    <w:p w14:paraId="5733E0AE" w14:textId="411B6E76" w:rsidR="00832A64" w:rsidRPr="00D11A06" w:rsidRDefault="00832A64" w:rsidP="00B44C84">
      <w:pPr>
        <w:numPr>
          <w:ilvl w:val="0"/>
          <w:numId w:val="44"/>
        </w:numPr>
        <w:spacing w:before="100" w:beforeAutospacing="1" w:after="100" w:afterAutospacing="1"/>
        <w:jc w:val="both"/>
        <w:rPr>
          <w:rFonts w:ascii="Times New Roman" w:eastAsia="Times New Roman" w:hAnsi="Times New Roman" w:cs="Times New Roman"/>
          <w:color w:val="000000" w:themeColor="text1"/>
          <w:kern w:val="0"/>
          <w:lang w:eastAsia="en-GB"/>
          <w14:ligatures w14:val="none"/>
        </w:rPr>
      </w:pPr>
      <w:proofErr w:type="spellStart"/>
      <w:r w:rsidRPr="00D11A06">
        <w:rPr>
          <w:rFonts w:ascii="Times New Roman" w:eastAsiaTheme="majorEastAsia" w:hAnsi="Times New Roman" w:cs="Times New Roman"/>
          <w:bCs/>
          <w:color w:val="000000" w:themeColor="text1"/>
          <w:kern w:val="0"/>
          <w:lang w:eastAsia="en-GB"/>
          <w14:ligatures w14:val="none"/>
        </w:rPr>
        <w:t>Interesi</w:t>
      </w:r>
      <w:proofErr w:type="spellEnd"/>
      <w:r w:rsidRPr="00D11A06">
        <w:rPr>
          <w:rFonts w:ascii="Times New Roman" w:eastAsiaTheme="majorEastAsia" w:hAnsi="Times New Roman" w:cs="Times New Roman"/>
          <w:bCs/>
          <w:color w:val="000000" w:themeColor="text1"/>
          <w:kern w:val="0"/>
          <w:lang w:eastAsia="en-GB"/>
          <w14:ligatures w14:val="none"/>
        </w:rPr>
        <w:t xml:space="preserve"> </w:t>
      </w:r>
      <w:proofErr w:type="spellStart"/>
      <w:r w:rsidRPr="00D11A06">
        <w:rPr>
          <w:rFonts w:ascii="Times New Roman" w:eastAsiaTheme="majorEastAsia" w:hAnsi="Times New Roman" w:cs="Times New Roman"/>
          <w:bCs/>
          <w:color w:val="000000" w:themeColor="text1"/>
          <w:kern w:val="0"/>
          <w:lang w:eastAsia="en-GB"/>
          <w14:ligatures w14:val="none"/>
        </w:rPr>
        <w:t>më</w:t>
      </w:r>
      <w:proofErr w:type="spellEnd"/>
      <w:r w:rsidRPr="00D11A06">
        <w:rPr>
          <w:rFonts w:ascii="Times New Roman" w:eastAsiaTheme="majorEastAsia" w:hAnsi="Times New Roman" w:cs="Times New Roman"/>
          <w:bCs/>
          <w:color w:val="000000" w:themeColor="text1"/>
          <w:kern w:val="0"/>
          <w:lang w:eastAsia="en-GB"/>
          <w14:ligatures w14:val="none"/>
        </w:rPr>
        <w:t xml:space="preserve"> </w:t>
      </w:r>
      <w:proofErr w:type="spellStart"/>
      <w:r w:rsidRPr="00D11A06">
        <w:rPr>
          <w:rFonts w:ascii="Times New Roman" w:eastAsiaTheme="majorEastAsia" w:hAnsi="Times New Roman" w:cs="Times New Roman"/>
          <w:bCs/>
          <w:color w:val="000000" w:themeColor="text1"/>
          <w:kern w:val="0"/>
          <w:lang w:eastAsia="en-GB"/>
          <w14:ligatures w14:val="none"/>
        </w:rPr>
        <w:t>i</w:t>
      </w:r>
      <w:proofErr w:type="spellEnd"/>
      <w:r w:rsidRPr="00D11A06">
        <w:rPr>
          <w:rFonts w:ascii="Times New Roman" w:eastAsiaTheme="majorEastAsia" w:hAnsi="Times New Roman" w:cs="Times New Roman"/>
          <w:bCs/>
          <w:color w:val="000000" w:themeColor="text1"/>
          <w:kern w:val="0"/>
          <w:lang w:eastAsia="en-GB"/>
          <w14:ligatures w14:val="none"/>
        </w:rPr>
        <w:t xml:space="preserve"> </w:t>
      </w:r>
      <w:proofErr w:type="spellStart"/>
      <w:r w:rsidRPr="00D11A06">
        <w:rPr>
          <w:rFonts w:ascii="Times New Roman" w:eastAsiaTheme="majorEastAsia" w:hAnsi="Times New Roman" w:cs="Times New Roman"/>
          <w:bCs/>
          <w:color w:val="000000" w:themeColor="text1"/>
          <w:kern w:val="0"/>
          <w:lang w:eastAsia="en-GB"/>
          <w14:ligatures w14:val="none"/>
        </w:rPr>
        <w:t>lartë</w:t>
      </w:r>
      <w:proofErr w:type="spellEnd"/>
      <w:r w:rsidRPr="00D11A06">
        <w:rPr>
          <w:rFonts w:ascii="Times New Roman" w:eastAsiaTheme="majorEastAsia" w:hAnsi="Times New Roman" w:cs="Times New Roman"/>
          <w:bCs/>
          <w:color w:val="000000" w:themeColor="text1"/>
          <w:kern w:val="0"/>
          <w:lang w:eastAsia="en-GB"/>
          <w14:ligatures w14:val="none"/>
        </w:rPr>
        <w:t xml:space="preserve"> </w:t>
      </w:r>
      <w:proofErr w:type="spellStart"/>
      <w:r w:rsidRPr="00D11A06">
        <w:rPr>
          <w:rFonts w:ascii="Times New Roman" w:eastAsiaTheme="majorEastAsia" w:hAnsi="Times New Roman" w:cs="Times New Roman"/>
          <w:bCs/>
          <w:color w:val="000000" w:themeColor="text1"/>
          <w:kern w:val="0"/>
          <w:lang w:eastAsia="en-GB"/>
          <w14:ligatures w14:val="none"/>
        </w:rPr>
        <w:t>i</w:t>
      </w:r>
      <w:proofErr w:type="spellEnd"/>
      <w:r w:rsidRPr="00D11A06">
        <w:rPr>
          <w:rFonts w:ascii="Times New Roman" w:eastAsiaTheme="majorEastAsia" w:hAnsi="Times New Roman" w:cs="Times New Roman"/>
          <w:bCs/>
          <w:color w:val="000000" w:themeColor="text1"/>
          <w:kern w:val="0"/>
          <w:lang w:eastAsia="en-GB"/>
          <w14:ligatures w14:val="none"/>
        </w:rPr>
        <w:t xml:space="preserve"> </w:t>
      </w:r>
      <w:proofErr w:type="spellStart"/>
      <w:r w:rsidRPr="00D11A06">
        <w:rPr>
          <w:rFonts w:ascii="Times New Roman" w:eastAsiaTheme="majorEastAsia" w:hAnsi="Times New Roman" w:cs="Times New Roman"/>
          <w:bCs/>
          <w:color w:val="000000" w:themeColor="text1"/>
          <w:kern w:val="0"/>
          <w:lang w:eastAsia="en-GB"/>
          <w14:ligatures w14:val="none"/>
        </w:rPr>
        <w:t>fëmijës</w:t>
      </w:r>
      <w:proofErr w:type="spellEnd"/>
      <w:r w:rsidR="00FA417E" w:rsidRPr="00D11A06">
        <w:rPr>
          <w:rFonts w:ascii="Times New Roman" w:eastAsiaTheme="majorEastAsia" w:hAnsi="Times New Roman" w:cs="Times New Roman"/>
          <w:bCs/>
          <w:color w:val="000000" w:themeColor="text1"/>
          <w:kern w:val="0"/>
          <w:lang w:eastAsia="en-GB"/>
          <w14:ligatures w14:val="none"/>
        </w:rPr>
        <w:t xml:space="preserve">, </w:t>
      </w:r>
      <w:proofErr w:type="spellStart"/>
      <w:r w:rsidR="00FA417E" w:rsidRPr="00D11A06">
        <w:rPr>
          <w:rFonts w:ascii="Times New Roman" w:eastAsiaTheme="majorEastAsia" w:hAnsi="Times New Roman" w:cs="Times New Roman"/>
          <w:bCs/>
          <w:color w:val="000000" w:themeColor="text1"/>
          <w:kern w:val="0"/>
          <w:lang w:eastAsia="en-GB"/>
          <w14:ligatures w14:val="none"/>
        </w:rPr>
        <w:t>q</w:t>
      </w:r>
      <w:r w:rsidR="00D6660A" w:rsidRPr="00D11A06">
        <w:rPr>
          <w:rFonts w:ascii="Times New Roman" w:eastAsiaTheme="majorEastAsia" w:hAnsi="Times New Roman" w:cs="Times New Roman"/>
          <w:bCs/>
          <w:color w:val="000000" w:themeColor="text1"/>
          <w:kern w:val="0"/>
          <w:lang w:eastAsia="en-GB"/>
          <w14:ligatures w14:val="none"/>
        </w:rPr>
        <w:t>ë</w:t>
      </w:r>
      <w:proofErr w:type="spellEnd"/>
      <w:r w:rsidR="00FA417E" w:rsidRPr="00D11A06">
        <w:rPr>
          <w:rFonts w:ascii="Times New Roman" w:eastAsiaTheme="majorEastAsia" w:hAnsi="Times New Roman" w:cs="Times New Roman"/>
          <w:bCs/>
          <w:color w:val="000000" w:themeColor="text1"/>
          <w:kern w:val="0"/>
          <w:lang w:eastAsia="en-GB"/>
          <w14:ligatures w14:val="none"/>
        </w:rPr>
        <w:t xml:space="preserve"> </w:t>
      </w:r>
      <w:proofErr w:type="spellStart"/>
      <w:r w:rsidR="00FA417E" w:rsidRPr="00D11A06">
        <w:rPr>
          <w:rFonts w:ascii="Times New Roman" w:eastAsiaTheme="majorEastAsia" w:hAnsi="Times New Roman" w:cs="Times New Roman"/>
          <w:bCs/>
          <w:color w:val="000000" w:themeColor="text1"/>
          <w:kern w:val="0"/>
          <w:lang w:eastAsia="en-GB"/>
          <w14:ligatures w14:val="none"/>
        </w:rPr>
        <w:t>n</w:t>
      </w:r>
      <w:r w:rsidR="00D6660A" w:rsidRPr="00D11A06">
        <w:rPr>
          <w:rFonts w:ascii="Times New Roman" w:eastAsiaTheme="majorEastAsia" w:hAnsi="Times New Roman" w:cs="Times New Roman"/>
          <w:bCs/>
          <w:color w:val="000000" w:themeColor="text1"/>
          <w:kern w:val="0"/>
          <w:lang w:eastAsia="en-GB"/>
          <w14:ligatures w14:val="none"/>
        </w:rPr>
        <w:t>ë</w:t>
      </w:r>
      <w:r w:rsidR="00FA417E" w:rsidRPr="00D11A06">
        <w:rPr>
          <w:rFonts w:ascii="Times New Roman" w:eastAsiaTheme="majorEastAsia" w:hAnsi="Times New Roman" w:cs="Times New Roman"/>
          <w:bCs/>
          <w:color w:val="000000" w:themeColor="text1"/>
          <w:kern w:val="0"/>
          <w:lang w:eastAsia="en-GB"/>
          <w14:ligatures w14:val="none"/>
        </w:rPr>
        <w:t>n</w:t>
      </w:r>
      <w:r w:rsidRPr="00D11A06">
        <w:rPr>
          <w:rFonts w:ascii="Times New Roman" w:eastAsia="Times New Roman" w:hAnsi="Times New Roman" w:cs="Times New Roman"/>
          <w:color w:val="000000" w:themeColor="text1"/>
          <w:kern w:val="0"/>
          <w:lang w:eastAsia="en-GB"/>
          <w14:ligatures w14:val="none"/>
        </w:rPr>
        <w:t>kupton</w:t>
      </w:r>
      <w:proofErr w:type="spellEnd"/>
      <w:r w:rsidRPr="00D11A06">
        <w:rPr>
          <w:rFonts w:ascii="Times New Roman" w:eastAsia="Times New Roman" w:hAnsi="Times New Roman" w:cs="Times New Roman"/>
          <w:color w:val="000000" w:themeColor="text1"/>
          <w:kern w:val="0"/>
          <w:lang w:eastAsia="en-GB"/>
          <w14:ligatures w14:val="none"/>
        </w:rPr>
        <w:t xml:space="preserve"> </w:t>
      </w:r>
      <w:r w:rsidR="00FA417E" w:rsidRPr="00D11A06">
        <w:rPr>
          <w:rFonts w:ascii="Times New Roman" w:eastAsia="Times New Roman" w:hAnsi="Times New Roman" w:cs="Times New Roman"/>
          <w:color w:val="000000" w:themeColor="text1"/>
          <w:kern w:val="0"/>
          <w:lang w:eastAsia="en-GB"/>
          <w14:ligatures w14:val="none"/>
        </w:rPr>
        <w:t xml:space="preserve">se </w:t>
      </w:r>
      <w:proofErr w:type="spellStart"/>
      <w:r w:rsidRPr="00D11A06">
        <w:rPr>
          <w:rFonts w:ascii="Times New Roman" w:eastAsia="Times New Roman" w:hAnsi="Times New Roman" w:cs="Times New Roman"/>
          <w:color w:val="000000" w:themeColor="text1"/>
          <w:kern w:val="0"/>
          <w:lang w:eastAsia="en-GB"/>
          <w14:ligatures w14:val="none"/>
        </w:rPr>
        <w:t>çdo</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vendim</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merret</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në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funksion</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sigurimit</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zhvillimit</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fizik</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emocional</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mendor</w:t>
      </w:r>
      <w:proofErr w:type="spellEnd"/>
      <w:r w:rsidRPr="00D11A06">
        <w:rPr>
          <w:rFonts w:ascii="Times New Roman" w:eastAsia="Times New Roman" w:hAnsi="Times New Roman" w:cs="Times New Roman"/>
          <w:color w:val="000000" w:themeColor="text1"/>
          <w:kern w:val="0"/>
          <w:lang w:eastAsia="en-GB"/>
          <w14:ligatures w14:val="none"/>
        </w:rPr>
        <w:t xml:space="preserve">, moral </w:t>
      </w:r>
      <w:proofErr w:type="spellStart"/>
      <w:r w:rsidRPr="00D11A06">
        <w:rPr>
          <w:rFonts w:ascii="Times New Roman" w:eastAsia="Times New Roman" w:hAnsi="Times New Roman" w:cs="Times New Roman"/>
          <w:color w:val="000000" w:themeColor="text1"/>
          <w:kern w:val="0"/>
          <w:lang w:eastAsia="en-GB"/>
          <w14:ligatures w14:val="none"/>
        </w:rPr>
        <w:t>dhe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shoqëror</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fëmijës</w:t>
      </w:r>
      <w:proofErr w:type="spellEnd"/>
      <w:r w:rsidRPr="00D11A06">
        <w:rPr>
          <w:rFonts w:ascii="Times New Roman" w:eastAsia="Times New Roman" w:hAnsi="Times New Roman" w:cs="Times New Roman"/>
          <w:color w:val="000000" w:themeColor="text1"/>
          <w:kern w:val="0"/>
          <w:lang w:eastAsia="en-GB"/>
          <w14:ligatures w14:val="none"/>
        </w:rPr>
        <w:t xml:space="preserve">. Ky </w:t>
      </w:r>
      <w:proofErr w:type="spellStart"/>
      <w:r w:rsidRPr="00D11A06">
        <w:rPr>
          <w:rFonts w:ascii="Times New Roman" w:eastAsia="Times New Roman" w:hAnsi="Times New Roman" w:cs="Times New Roman"/>
          <w:color w:val="000000" w:themeColor="text1"/>
          <w:kern w:val="0"/>
          <w:lang w:eastAsia="en-GB"/>
          <w14:ligatures w14:val="none"/>
        </w:rPr>
        <w:t>parim</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00FA417E" w:rsidRPr="00D11A06">
        <w:rPr>
          <w:rFonts w:ascii="Times New Roman" w:eastAsia="Times New Roman" w:hAnsi="Times New Roman" w:cs="Times New Roman"/>
          <w:color w:val="000000" w:themeColor="text1"/>
          <w:kern w:val="0"/>
          <w:lang w:eastAsia="en-GB"/>
          <w14:ligatures w14:val="none"/>
        </w:rPr>
        <w:t>përfshin</w:t>
      </w:r>
      <w:proofErr w:type="spellEnd"/>
      <w:r w:rsidR="00FA417E"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drejtën</w:t>
      </w:r>
      <w:proofErr w:type="spellEnd"/>
      <w:r w:rsidRPr="00D11A06">
        <w:rPr>
          <w:rFonts w:ascii="Times New Roman" w:eastAsia="Times New Roman" w:hAnsi="Times New Roman" w:cs="Times New Roman"/>
          <w:color w:val="000000" w:themeColor="text1"/>
          <w:kern w:val="0"/>
          <w:lang w:eastAsia="en-GB"/>
          <w14:ligatures w14:val="none"/>
        </w:rPr>
        <w:t xml:space="preserve"> e </w:t>
      </w:r>
      <w:proofErr w:type="spellStart"/>
      <w:r w:rsidRPr="00D11A06">
        <w:rPr>
          <w:rFonts w:ascii="Times New Roman" w:eastAsia="Times New Roman" w:hAnsi="Times New Roman" w:cs="Times New Roman"/>
          <w:color w:val="000000" w:themeColor="text1"/>
          <w:kern w:val="0"/>
          <w:lang w:eastAsia="en-GB"/>
          <w14:ligatures w14:val="none"/>
        </w:rPr>
        <w:t>fëmijës</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për</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t’u</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rritur</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në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një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mjedis</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familjar</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sigurt</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q</w:t>
      </w:r>
      <w:r w:rsidR="00FA417E" w:rsidRPr="00D11A06">
        <w:rPr>
          <w:rFonts w:ascii="Times New Roman" w:eastAsia="Times New Roman" w:hAnsi="Times New Roman" w:cs="Times New Roman"/>
          <w:color w:val="000000" w:themeColor="text1"/>
          <w:kern w:val="0"/>
          <w:lang w:eastAsia="en-GB"/>
          <w14:ligatures w14:val="none"/>
        </w:rPr>
        <w:t>e</w:t>
      </w:r>
      <w:r w:rsidRPr="00D11A06">
        <w:rPr>
          <w:rFonts w:ascii="Times New Roman" w:eastAsia="Times New Roman" w:hAnsi="Times New Roman" w:cs="Times New Roman"/>
          <w:color w:val="000000" w:themeColor="text1"/>
          <w:kern w:val="0"/>
          <w:lang w:eastAsia="en-GB"/>
          <w14:ligatures w14:val="none"/>
        </w:rPr>
        <w:t>ndrueshëm</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dhe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mbështetës</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që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garanton</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vazhdimësinë</w:t>
      </w:r>
      <w:proofErr w:type="spellEnd"/>
      <w:r w:rsidRPr="00D11A06">
        <w:rPr>
          <w:rFonts w:ascii="Times New Roman" w:eastAsia="Times New Roman" w:hAnsi="Times New Roman" w:cs="Times New Roman"/>
          <w:color w:val="000000" w:themeColor="text1"/>
          <w:kern w:val="0"/>
          <w:lang w:eastAsia="en-GB"/>
          <w14:ligatures w14:val="none"/>
        </w:rPr>
        <w:t xml:space="preserve"> e </w:t>
      </w:r>
      <w:proofErr w:type="spellStart"/>
      <w:r w:rsidRPr="00D11A06">
        <w:rPr>
          <w:rFonts w:ascii="Times New Roman" w:eastAsia="Times New Roman" w:hAnsi="Times New Roman" w:cs="Times New Roman"/>
          <w:color w:val="000000" w:themeColor="text1"/>
          <w:kern w:val="0"/>
          <w:lang w:eastAsia="en-GB"/>
          <w14:ligatures w14:val="none"/>
        </w:rPr>
        <w:t>kujdesit</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dhe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lidhjeve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tij</w:t>
      </w:r>
      <w:proofErr w:type="spellEnd"/>
      <w:r w:rsidRPr="00D11A06">
        <w:rPr>
          <w:rFonts w:ascii="Times New Roman" w:eastAsia="Times New Roman" w:hAnsi="Times New Roman" w:cs="Times New Roman"/>
          <w:color w:val="000000" w:themeColor="text1"/>
          <w:kern w:val="0"/>
          <w:lang w:eastAsia="en-GB"/>
          <w14:ligatures w14:val="none"/>
        </w:rPr>
        <w:t>/</w:t>
      </w:r>
      <w:proofErr w:type="spellStart"/>
      <w:r w:rsidRPr="00D11A06">
        <w:rPr>
          <w:rFonts w:ascii="Times New Roman" w:eastAsia="Times New Roman" w:hAnsi="Times New Roman" w:cs="Times New Roman"/>
          <w:color w:val="000000" w:themeColor="text1"/>
          <w:kern w:val="0"/>
          <w:lang w:eastAsia="en-GB"/>
          <w14:ligatures w14:val="none"/>
        </w:rPr>
        <w:t>saj</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personale</w:t>
      </w:r>
      <w:proofErr w:type="spellEnd"/>
      <w:r w:rsidR="00FA417E" w:rsidRPr="00D11A06">
        <w:rPr>
          <w:rFonts w:ascii="Times New Roman" w:eastAsia="Times New Roman" w:hAnsi="Times New Roman" w:cs="Times New Roman"/>
          <w:color w:val="000000" w:themeColor="text1"/>
          <w:kern w:val="0"/>
          <w:lang w:eastAsia="en-GB"/>
          <w14:ligatures w14:val="none"/>
        </w:rPr>
        <w:t>;</w:t>
      </w:r>
    </w:p>
    <w:p w14:paraId="7C3F6792" w14:textId="3FBC5629" w:rsidR="00832A64" w:rsidRPr="00D11A06" w:rsidRDefault="00832A64" w:rsidP="00B44C84">
      <w:pPr>
        <w:numPr>
          <w:ilvl w:val="0"/>
          <w:numId w:val="44"/>
        </w:numPr>
        <w:spacing w:before="100" w:beforeAutospacing="1" w:after="100" w:afterAutospacing="1"/>
        <w:jc w:val="both"/>
        <w:rPr>
          <w:rFonts w:ascii="Times New Roman" w:eastAsia="Times New Roman" w:hAnsi="Times New Roman" w:cs="Times New Roman"/>
          <w:color w:val="000000" w:themeColor="text1"/>
          <w:kern w:val="0"/>
          <w:lang w:eastAsia="en-GB"/>
          <w14:ligatures w14:val="none"/>
        </w:rPr>
      </w:pPr>
      <w:proofErr w:type="spellStart"/>
      <w:r w:rsidRPr="00D11A06">
        <w:rPr>
          <w:rFonts w:ascii="Times New Roman" w:eastAsiaTheme="majorEastAsia" w:hAnsi="Times New Roman" w:cs="Times New Roman"/>
          <w:bCs/>
          <w:color w:val="000000" w:themeColor="text1"/>
          <w:kern w:val="0"/>
          <w:lang w:eastAsia="en-GB"/>
          <w14:ligatures w14:val="none"/>
        </w:rPr>
        <w:t>Parandalimi</w:t>
      </w:r>
      <w:proofErr w:type="spellEnd"/>
      <w:r w:rsidRPr="00D11A06">
        <w:rPr>
          <w:rFonts w:ascii="Times New Roman" w:eastAsiaTheme="majorEastAsia" w:hAnsi="Times New Roman" w:cs="Times New Roman"/>
          <w:bCs/>
          <w:color w:val="000000" w:themeColor="text1"/>
          <w:kern w:val="0"/>
          <w:lang w:eastAsia="en-GB"/>
          <w14:ligatures w14:val="none"/>
        </w:rPr>
        <w:t xml:space="preserve"> </w:t>
      </w:r>
      <w:proofErr w:type="spellStart"/>
      <w:r w:rsidRPr="00D11A06">
        <w:rPr>
          <w:rFonts w:ascii="Times New Roman" w:eastAsiaTheme="majorEastAsia" w:hAnsi="Times New Roman" w:cs="Times New Roman"/>
          <w:bCs/>
          <w:color w:val="000000" w:themeColor="text1"/>
          <w:kern w:val="0"/>
          <w:lang w:eastAsia="en-GB"/>
          <w14:ligatures w14:val="none"/>
        </w:rPr>
        <w:t>i</w:t>
      </w:r>
      <w:proofErr w:type="spellEnd"/>
      <w:r w:rsidRPr="00D11A06">
        <w:rPr>
          <w:rFonts w:ascii="Times New Roman" w:eastAsiaTheme="majorEastAsia" w:hAnsi="Times New Roman" w:cs="Times New Roman"/>
          <w:bCs/>
          <w:color w:val="000000" w:themeColor="text1"/>
          <w:kern w:val="0"/>
          <w:lang w:eastAsia="en-GB"/>
          <w14:ligatures w14:val="none"/>
        </w:rPr>
        <w:t xml:space="preserve"> </w:t>
      </w:r>
      <w:proofErr w:type="spellStart"/>
      <w:r w:rsidRPr="00D11A06">
        <w:rPr>
          <w:rFonts w:ascii="Times New Roman" w:eastAsiaTheme="majorEastAsia" w:hAnsi="Times New Roman" w:cs="Times New Roman"/>
          <w:bCs/>
          <w:color w:val="000000" w:themeColor="text1"/>
          <w:kern w:val="0"/>
          <w:lang w:eastAsia="en-GB"/>
          <w14:ligatures w14:val="none"/>
        </w:rPr>
        <w:t>ndarjes</w:t>
      </w:r>
      <w:proofErr w:type="spellEnd"/>
      <w:r w:rsidRPr="00D11A06">
        <w:rPr>
          <w:rFonts w:ascii="Times New Roman" w:eastAsiaTheme="majorEastAsia" w:hAnsi="Times New Roman" w:cs="Times New Roman"/>
          <w:bCs/>
          <w:color w:val="000000" w:themeColor="text1"/>
          <w:kern w:val="0"/>
          <w:lang w:eastAsia="en-GB"/>
          <w14:ligatures w14:val="none"/>
        </w:rPr>
        <w:t xml:space="preserve"> </w:t>
      </w:r>
      <w:proofErr w:type="spellStart"/>
      <w:r w:rsidRPr="00D11A06">
        <w:rPr>
          <w:rFonts w:ascii="Times New Roman" w:eastAsiaTheme="majorEastAsia" w:hAnsi="Times New Roman" w:cs="Times New Roman"/>
          <w:bCs/>
          <w:color w:val="000000" w:themeColor="text1"/>
          <w:kern w:val="0"/>
          <w:lang w:eastAsia="en-GB"/>
          <w14:ligatures w14:val="none"/>
        </w:rPr>
        <w:t>nga</w:t>
      </w:r>
      <w:proofErr w:type="spellEnd"/>
      <w:r w:rsidRPr="00D11A06">
        <w:rPr>
          <w:rFonts w:ascii="Times New Roman" w:eastAsiaTheme="majorEastAsia" w:hAnsi="Times New Roman" w:cs="Times New Roman"/>
          <w:bCs/>
          <w:color w:val="000000" w:themeColor="text1"/>
          <w:kern w:val="0"/>
          <w:lang w:eastAsia="en-GB"/>
          <w14:ligatures w14:val="none"/>
        </w:rPr>
        <w:t xml:space="preserve"> </w:t>
      </w:r>
      <w:proofErr w:type="spellStart"/>
      <w:r w:rsidRPr="00D11A06">
        <w:rPr>
          <w:rFonts w:ascii="Times New Roman" w:eastAsiaTheme="majorEastAsia" w:hAnsi="Times New Roman" w:cs="Times New Roman"/>
          <w:bCs/>
          <w:color w:val="000000" w:themeColor="text1"/>
          <w:kern w:val="0"/>
          <w:lang w:eastAsia="en-GB"/>
          <w14:ligatures w14:val="none"/>
        </w:rPr>
        <w:t>familja</w:t>
      </w:r>
      <w:proofErr w:type="spellEnd"/>
      <w:r w:rsidRPr="00D11A06">
        <w:rPr>
          <w:rFonts w:ascii="Times New Roman" w:eastAsiaTheme="majorEastAsia" w:hAnsi="Times New Roman" w:cs="Times New Roman"/>
          <w:bCs/>
          <w:color w:val="000000" w:themeColor="text1"/>
          <w:kern w:val="0"/>
          <w:lang w:eastAsia="en-GB"/>
          <w14:ligatures w14:val="none"/>
        </w:rPr>
        <w:t xml:space="preserve"> </w:t>
      </w:r>
      <w:proofErr w:type="spellStart"/>
      <w:r w:rsidRPr="00D11A06">
        <w:rPr>
          <w:rFonts w:ascii="Times New Roman" w:eastAsiaTheme="majorEastAsia" w:hAnsi="Times New Roman" w:cs="Times New Roman"/>
          <w:bCs/>
          <w:color w:val="000000" w:themeColor="text1"/>
          <w:kern w:val="0"/>
          <w:lang w:eastAsia="en-GB"/>
          <w14:ligatures w14:val="none"/>
        </w:rPr>
        <w:t>biologjike</w:t>
      </w:r>
      <w:proofErr w:type="spellEnd"/>
      <w:r w:rsidR="00FA417E" w:rsidRPr="00D11A06">
        <w:rPr>
          <w:rFonts w:ascii="Times New Roman" w:eastAsia="Times New Roman" w:hAnsi="Times New Roman" w:cs="Times New Roman"/>
          <w:color w:val="000000" w:themeColor="text1"/>
          <w:kern w:val="0"/>
          <w:lang w:eastAsia="en-GB"/>
          <w14:ligatures w14:val="none"/>
        </w:rPr>
        <w:t xml:space="preserve"> </w:t>
      </w:r>
      <w:proofErr w:type="spellStart"/>
      <w:r w:rsidR="00FA417E" w:rsidRPr="00D11A06">
        <w:rPr>
          <w:rFonts w:ascii="Times New Roman" w:eastAsia="Times New Roman" w:hAnsi="Times New Roman" w:cs="Times New Roman"/>
          <w:color w:val="000000" w:themeColor="text1"/>
          <w:kern w:val="0"/>
          <w:lang w:eastAsia="en-GB"/>
          <w14:ligatures w14:val="none"/>
        </w:rPr>
        <w:t>q</w:t>
      </w:r>
      <w:r w:rsidRPr="00D11A06">
        <w:rPr>
          <w:rFonts w:ascii="Times New Roman" w:eastAsia="Times New Roman" w:hAnsi="Times New Roman" w:cs="Times New Roman"/>
          <w:color w:val="000000" w:themeColor="text1"/>
          <w:kern w:val="0"/>
          <w:lang w:eastAsia="en-GB"/>
          <w14:ligatures w14:val="none"/>
        </w:rPr>
        <w: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00FA417E" w:rsidRPr="00D11A06">
        <w:rPr>
          <w:rFonts w:ascii="Times New Roman" w:eastAsia="Times New Roman" w:hAnsi="Times New Roman" w:cs="Times New Roman"/>
          <w:color w:val="000000" w:themeColor="text1"/>
          <w:kern w:val="0"/>
          <w:lang w:eastAsia="en-GB"/>
          <w14:ligatures w14:val="none"/>
        </w:rPr>
        <w:t>n</w:t>
      </w:r>
      <w:r w:rsidR="00D6660A" w:rsidRPr="00D11A06">
        <w:rPr>
          <w:rFonts w:ascii="Times New Roman" w:eastAsia="Times New Roman" w:hAnsi="Times New Roman" w:cs="Times New Roman"/>
          <w:color w:val="000000" w:themeColor="text1"/>
          <w:kern w:val="0"/>
          <w:lang w:eastAsia="en-GB"/>
          <w14:ligatures w14:val="none"/>
        </w:rPr>
        <w:t>ë</w:t>
      </w:r>
      <w:r w:rsidR="00FA417E" w:rsidRPr="00D11A06">
        <w:rPr>
          <w:rFonts w:ascii="Times New Roman" w:eastAsia="Times New Roman" w:hAnsi="Times New Roman" w:cs="Times New Roman"/>
          <w:color w:val="000000" w:themeColor="text1"/>
          <w:kern w:val="0"/>
          <w:lang w:eastAsia="en-GB"/>
          <w14:ligatures w14:val="none"/>
        </w:rPr>
        <w:t>nkupton</w:t>
      </w:r>
      <w:proofErr w:type="spellEnd"/>
      <w:r w:rsidR="00FA417E" w:rsidRPr="00D11A06">
        <w:rPr>
          <w:rFonts w:ascii="Times New Roman" w:eastAsia="Times New Roman" w:hAnsi="Times New Roman" w:cs="Times New Roman"/>
          <w:color w:val="000000" w:themeColor="text1"/>
          <w:kern w:val="0"/>
          <w:lang w:eastAsia="en-GB"/>
          <w14:ligatures w14:val="none"/>
        </w:rPr>
        <w:t xml:space="preserve"> se </w:t>
      </w:r>
      <w:proofErr w:type="spellStart"/>
      <w:r w:rsidRPr="00D11A06">
        <w:rPr>
          <w:rFonts w:ascii="Times New Roman" w:eastAsia="Times New Roman" w:hAnsi="Times New Roman" w:cs="Times New Roman"/>
          <w:color w:val="000000" w:themeColor="text1"/>
          <w:kern w:val="0"/>
          <w:lang w:eastAsia="en-GB"/>
          <w14:ligatures w14:val="none"/>
        </w:rPr>
        <w:t>vendosja</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në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kujdes</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alternativ</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00D6660A" w:rsidRPr="00D11A06">
        <w:rPr>
          <w:rFonts w:ascii="Times New Roman" w:eastAsia="Times New Roman" w:hAnsi="Times New Roman" w:cs="Times New Roman"/>
          <w:color w:val="000000" w:themeColor="text1"/>
          <w:kern w:val="0"/>
          <w:lang w:eastAsia="en-GB"/>
          <w14:ligatures w14:val="none"/>
        </w:rPr>
        <w:t>ë</w:t>
      </w:r>
      <w:r w:rsidR="00FA417E" w:rsidRPr="00D11A06">
        <w:rPr>
          <w:rFonts w:ascii="Times New Roman" w:eastAsia="Times New Roman" w:hAnsi="Times New Roman" w:cs="Times New Roman"/>
          <w:color w:val="000000" w:themeColor="text1"/>
          <w:kern w:val="0"/>
          <w:lang w:eastAsia="en-GB"/>
          <w14:ligatures w14:val="none"/>
        </w:rPr>
        <w:t>sht</w:t>
      </w:r>
      <w:r w:rsidR="00D6660A" w:rsidRPr="00D11A06">
        <w:rPr>
          <w:rFonts w:ascii="Times New Roman" w:eastAsia="Times New Roman" w:hAnsi="Times New Roman" w:cs="Times New Roman"/>
          <w:color w:val="000000" w:themeColor="text1"/>
          <w:kern w:val="0"/>
          <w:lang w:eastAsia="en-GB"/>
          <w14:ligatures w14:val="none"/>
        </w:rPr>
        <w:t>ë</w:t>
      </w:r>
      <w:proofErr w:type="spellEnd"/>
      <w:r w:rsidR="00FA417E" w:rsidRPr="00D11A06">
        <w:rPr>
          <w:rFonts w:ascii="Times New Roman" w:eastAsia="Times New Roman" w:hAnsi="Times New Roman" w:cs="Times New Roman"/>
          <w:color w:val="000000" w:themeColor="text1"/>
          <w:kern w:val="0"/>
          <w:lang w:eastAsia="en-GB"/>
          <w14:ligatures w14:val="none"/>
        </w:rPr>
        <w:t xml:space="preserve"> </w:t>
      </w:r>
      <w:r w:rsidRPr="00D11A06">
        <w:rPr>
          <w:rFonts w:ascii="Times New Roman" w:eastAsia="Times New Roman" w:hAnsi="Times New Roman" w:cs="Times New Roman"/>
          <w:color w:val="000000" w:themeColor="text1"/>
          <w:kern w:val="0"/>
          <w:lang w:eastAsia="en-GB"/>
          <w14:ligatures w14:val="none"/>
        </w:rPr>
        <w:t>mas</w:t>
      </w:r>
      <w:r w:rsidR="00FA417E" w:rsidRPr="00D11A06">
        <w:rPr>
          <w:rFonts w:ascii="Times New Roman" w:eastAsia="Times New Roman" w:hAnsi="Times New Roman" w:cs="Times New Roman"/>
          <w:color w:val="000000" w:themeColor="text1"/>
          <w:kern w:val="0"/>
          <w:lang w:eastAsia="en-GB"/>
          <w14:ligatures w14:val="none"/>
        </w:rPr>
        <w:t>a</w:t>
      </w:r>
      <w:r w:rsidRPr="00D11A06">
        <w:rPr>
          <w:rFonts w:ascii="Times New Roman" w:eastAsia="Times New Roman" w:hAnsi="Times New Roman" w:cs="Times New Roman"/>
          <w:color w:val="000000" w:themeColor="text1"/>
          <w:kern w:val="0"/>
          <w:lang w:eastAsia="en-GB"/>
          <w14:ligatures w14:val="none"/>
        </w:rPr>
        <w:t xml:space="preserve"> e </w:t>
      </w:r>
      <w:proofErr w:type="spellStart"/>
      <w:r w:rsidRPr="00D11A06">
        <w:rPr>
          <w:rFonts w:ascii="Times New Roman" w:eastAsia="Times New Roman" w:hAnsi="Times New Roman" w:cs="Times New Roman"/>
          <w:color w:val="000000" w:themeColor="text1"/>
          <w:kern w:val="0"/>
          <w:lang w:eastAsia="en-GB"/>
          <w14:ligatures w14:val="none"/>
        </w:rPr>
        <w:t>fundit</w:t>
      </w:r>
      <w:proofErr w:type="spellEnd"/>
      <w:r w:rsidRPr="00D11A06">
        <w:rPr>
          <w:rFonts w:ascii="Times New Roman" w:eastAsia="Times New Roman" w:hAnsi="Times New Roman" w:cs="Times New Roman"/>
          <w:color w:val="000000" w:themeColor="text1"/>
          <w:kern w:val="0"/>
          <w:lang w:eastAsia="en-GB"/>
          <w14:ligatures w14:val="none"/>
        </w:rPr>
        <w:t xml:space="preserve"> e </w:t>
      </w:r>
      <w:proofErr w:type="spellStart"/>
      <w:r w:rsidRPr="00D11A06">
        <w:rPr>
          <w:rFonts w:ascii="Times New Roman" w:eastAsia="Times New Roman" w:hAnsi="Times New Roman" w:cs="Times New Roman"/>
          <w:color w:val="000000" w:themeColor="text1"/>
          <w:kern w:val="0"/>
          <w:lang w:eastAsia="en-GB"/>
          <w14:ligatures w14:val="none"/>
        </w:rPr>
        <w:t>cila</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ndërmerret</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vetëm</w:t>
      </w:r>
      <w:proofErr w:type="spellEnd"/>
      <w:r w:rsidRPr="00D11A06">
        <w:rPr>
          <w:rFonts w:ascii="Times New Roman" w:eastAsia="Times New Roman" w:hAnsi="Times New Roman" w:cs="Times New Roman"/>
          <w:color w:val="000000" w:themeColor="text1"/>
          <w:kern w:val="0"/>
          <w:lang w:eastAsia="en-GB"/>
          <w14:ligatures w14:val="none"/>
        </w:rPr>
        <w:t xml:space="preserve"> pas </w:t>
      </w:r>
      <w:proofErr w:type="spellStart"/>
      <w:r w:rsidRPr="00D11A06">
        <w:rPr>
          <w:rFonts w:ascii="Times New Roman" w:eastAsia="Times New Roman" w:hAnsi="Times New Roman" w:cs="Times New Roman"/>
          <w:color w:val="000000" w:themeColor="text1"/>
          <w:kern w:val="0"/>
          <w:lang w:eastAsia="en-GB"/>
          <w14:ligatures w14:val="none"/>
        </w:rPr>
        <w:t>shterimit</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gjitha</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formave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ndërhyrjes</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mbështetëse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dhe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parandalimit</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për</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forcimin</w:t>
      </w:r>
      <w:proofErr w:type="spellEnd"/>
      <w:r w:rsidRPr="00D11A06">
        <w:rPr>
          <w:rFonts w:ascii="Times New Roman" w:eastAsia="Times New Roman" w:hAnsi="Times New Roman" w:cs="Times New Roman"/>
          <w:color w:val="000000" w:themeColor="text1"/>
          <w:kern w:val="0"/>
          <w:lang w:eastAsia="en-GB"/>
          <w14:ligatures w14:val="none"/>
        </w:rPr>
        <w:t xml:space="preserve"> e </w:t>
      </w:r>
      <w:proofErr w:type="spellStart"/>
      <w:r w:rsidRPr="00D11A06">
        <w:rPr>
          <w:rFonts w:ascii="Times New Roman" w:eastAsia="Times New Roman" w:hAnsi="Times New Roman" w:cs="Times New Roman"/>
          <w:color w:val="000000" w:themeColor="text1"/>
          <w:kern w:val="0"/>
          <w:lang w:eastAsia="en-GB"/>
          <w14:ligatures w14:val="none"/>
        </w:rPr>
        <w:t>kapaciteteve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prindërore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dhe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familjare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S</w:t>
      </w:r>
      <w:r w:rsidR="00FA417E" w:rsidRPr="00D11A06">
        <w:rPr>
          <w:rFonts w:ascii="Times New Roman" w:eastAsia="Times New Roman" w:hAnsi="Times New Roman" w:cs="Times New Roman"/>
          <w:color w:val="000000" w:themeColor="text1"/>
          <w:kern w:val="0"/>
          <w:lang w:eastAsia="en-GB"/>
          <w14:ligatures w14:val="none"/>
        </w:rPr>
        <w:t>ipas</w:t>
      </w:r>
      <w:proofErr w:type="spellEnd"/>
      <w:r w:rsidR="00FA417E" w:rsidRPr="00D11A06">
        <w:rPr>
          <w:rFonts w:ascii="Times New Roman" w:eastAsia="Times New Roman" w:hAnsi="Times New Roman" w:cs="Times New Roman"/>
          <w:color w:val="000000" w:themeColor="text1"/>
          <w:kern w:val="0"/>
          <w:lang w:eastAsia="en-GB"/>
          <w14:ligatures w14:val="none"/>
        </w:rPr>
        <w:t xml:space="preserve"> </w:t>
      </w:r>
      <w:proofErr w:type="spellStart"/>
      <w:r w:rsidR="00FA417E" w:rsidRPr="00D11A06">
        <w:rPr>
          <w:rFonts w:ascii="Times New Roman" w:eastAsia="Times New Roman" w:hAnsi="Times New Roman" w:cs="Times New Roman"/>
          <w:color w:val="000000" w:themeColor="text1"/>
          <w:kern w:val="0"/>
          <w:lang w:eastAsia="en-GB"/>
          <w14:ligatures w14:val="none"/>
        </w:rPr>
        <w:t>k</w:t>
      </w:r>
      <w:r w:rsidR="00D6660A" w:rsidRPr="00D11A06">
        <w:rPr>
          <w:rFonts w:ascii="Times New Roman" w:eastAsia="Times New Roman" w:hAnsi="Times New Roman" w:cs="Times New Roman"/>
          <w:color w:val="000000" w:themeColor="text1"/>
          <w:kern w:val="0"/>
          <w:lang w:eastAsia="en-GB"/>
          <w14:ligatures w14:val="none"/>
        </w:rPr>
        <w:t>ë</w:t>
      </w:r>
      <w:r w:rsidR="00FA417E" w:rsidRPr="00D11A06">
        <w:rPr>
          <w:rFonts w:ascii="Times New Roman" w:eastAsia="Times New Roman" w:hAnsi="Times New Roman" w:cs="Times New Roman"/>
          <w:color w:val="000000" w:themeColor="text1"/>
          <w:kern w:val="0"/>
          <w:lang w:eastAsia="en-GB"/>
          <w14:ligatures w14:val="none"/>
        </w:rPr>
        <w:t>tij</w:t>
      </w:r>
      <w:proofErr w:type="spellEnd"/>
      <w:r w:rsidR="00FA417E" w:rsidRPr="00D11A06">
        <w:rPr>
          <w:rFonts w:ascii="Times New Roman" w:eastAsia="Times New Roman" w:hAnsi="Times New Roman" w:cs="Times New Roman"/>
          <w:color w:val="000000" w:themeColor="text1"/>
          <w:kern w:val="0"/>
          <w:lang w:eastAsia="en-GB"/>
          <w14:ligatures w14:val="none"/>
        </w:rPr>
        <w:t xml:space="preserve"> </w:t>
      </w:r>
      <w:proofErr w:type="spellStart"/>
      <w:r w:rsidR="00FA417E" w:rsidRPr="00D11A06">
        <w:rPr>
          <w:rFonts w:ascii="Times New Roman" w:eastAsia="Times New Roman" w:hAnsi="Times New Roman" w:cs="Times New Roman"/>
          <w:color w:val="000000" w:themeColor="text1"/>
          <w:kern w:val="0"/>
          <w:lang w:eastAsia="en-GB"/>
          <w14:ligatures w14:val="none"/>
        </w:rPr>
        <w:t>parimi</w:t>
      </w:r>
      <w:proofErr w:type="spellEnd"/>
      <w:r w:rsidR="00FA417E" w:rsidRPr="00D11A06">
        <w:rPr>
          <w:rFonts w:ascii="Times New Roman" w:eastAsia="Times New Roman" w:hAnsi="Times New Roman" w:cs="Times New Roman"/>
          <w:color w:val="000000" w:themeColor="text1"/>
          <w:kern w:val="0"/>
          <w:lang w:eastAsia="en-GB"/>
          <w14:ligatures w14:val="none"/>
        </w:rPr>
        <w:t xml:space="preserve">, </w:t>
      </w:r>
      <w:proofErr w:type="spellStart"/>
      <w:r w:rsidR="00FA417E" w:rsidRPr="00D11A06">
        <w:rPr>
          <w:rFonts w:ascii="Times New Roman" w:eastAsia="Times New Roman" w:hAnsi="Times New Roman" w:cs="Times New Roman"/>
          <w:color w:val="000000" w:themeColor="text1"/>
          <w:kern w:val="0"/>
          <w:lang w:eastAsia="en-GB"/>
          <w14:ligatures w14:val="none"/>
        </w:rPr>
        <w:t>s</w:t>
      </w:r>
      <w:r w:rsidRPr="00D11A06">
        <w:rPr>
          <w:rFonts w:ascii="Times New Roman" w:eastAsia="Times New Roman" w:hAnsi="Times New Roman" w:cs="Times New Roman"/>
          <w:color w:val="000000" w:themeColor="text1"/>
          <w:kern w:val="0"/>
          <w:lang w:eastAsia="en-GB"/>
          <w14:ligatures w14:val="none"/>
        </w:rPr>
        <w:t>truktura</w:t>
      </w:r>
      <w:r w:rsidR="00FA417E" w:rsidRPr="00D11A06">
        <w:rPr>
          <w:rFonts w:ascii="Times New Roman" w:eastAsia="Times New Roman" w:hAnsi="Times New Roman" w:cs="Times New Roman"/>
          <w:color w:val="000000" w:themeColor="text1"/>
          <w:kern w:val="0"/>
          <w:lang w:eastAsia="en-GB"/>
          <w14:ligatures w14:val="none"/>
        </w:rPr>
        <w:t>t</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përgjegjëse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janë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detyruara</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ofrojnë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programe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këshillimi</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shërbime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mbështetëse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në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banesë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dhe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përfshirjen</w:t>
      </w:r>
      <w:proofErr w:type="spellEnd"/>
      <w:r w:rsidRPr="00D11A06">
        <w:rPr>
          <w:rFonts w:ascii="Times New Roman" w:eastAsia="Times New Roman" w:hAnsi="Times New Roman" w:cs="Times New Roman"/>
          <w:color w:val="000000" w:themeColor="text1"/>
          <w:kern w:val="0"/>
          <w:lang w:eastAsia="en-GB"/>
          <w14:ligatures w14:val="none"/>
        </w:rPr>
        <w:t xml:space="preserve"> e </w:t>
      </w:r>
      <w:proofErr w:type="spellStart"/>
      <w:r w:rsidRPr="00D11A06">
        <w:rPr>
          <w:rFonts w:ascii="Times New Roman" w:eastAsia="Times New Roman" w:hAnsi="Times New Roman" w:cs="Times New Roman"/>
          <w:color w:val="000000" w:themeColor="text1"/>
          <w:kern w:val="0"/>
          <w:lang w:eastAsia="en-GB"/>
          <w14:ligatures w14:val="none"/>
        </w:rPr>
        <w:t>rrjetit</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zgjeruar</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familjar</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përpara</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marrjes</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së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çdo</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vendimi</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për</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00FA417E" w:rsidRPr="00D11A06">
        <w:rPr>
          <w:rFonts w:ascii="Times New Roman" w:eastAsia="Times New Roman" w:hAnsi="Times New Roman" w:cs="Times New Roman"/>
          <w:color w:val="000000" w:themeColor="text1"/>
          <w:kern w:val="0"/>
          <w:lang w:eastAsia="en-GB"/>
          <w14:ligatures w14:val="none"/>
        </w:rPr>
        <w:t>vendosje</w:t>
      </w:r>
      <w:proofErr w:type="spellEnd"/>
      <w:r w:rsidR="00FA417E" w:rsidRPr="00D11A06">
        <w:rPr>
          <w:rFonts w:ascii="Times New Roman" w:eastAsia="Times New Roman" w:hAnsi="Times New Roman" w:cs="Times New Roman"/>
          <w:color w:val="000000" w:themeColor="text1"/>
          <w:kern w:val="0"/>
          <w:lang w:eastAsia="en-GB"/>
          <w14:ligatures w14:val="none"/>
        </w:rPr>
        <w:t xml:space="preserve"> </w:t>
      </w:r>
      <w:proofErr w:type="spellStart"/>
      <w:r w:rsidR="00FA417E" w:rsidRPr="00D11A06">
        <w:rPr>
          <w:rFonts w:ascii="Times New Roman" w:eastAsia="Times New Roman" w:hAnsi="Times New Roman" w:cs="Times New Roman"/>
          <w:color w:val="000000" w:themeColor="text1"/>
          <w:kern w:val="0"/>
          <w:lang w:eastAsia="en-GB"/>
          <w14:ligatures w14:val="none"/>
        </w:rPr>
        <w:t>t</w:t>
      </w:r>
      <w:r w:rsidR="00D6660A" w:rsidRPr="00D11A06">
        <w:rPr>
          <w:rFonts w:ascii="Times New Roman" w:eastAsia="Times New Roman" w:hAnsi="Times New Roman" w:cs="Times New Roman"/>
          <w:color w:val="000000" w:themeColor="text1"/>
          <w:kern w:val="0"/>
          <w:lang w:eastAsia="en-GB"/>
          <w14:ligatures w14:val="none"/>
        </w:rPr>
        <w:t>ë</w:t>
      </w:r>
      <w:proofErr w:type="spellEnd"/>
      <w:r w:rsidR="00FA417E" w:rsidRPr="00D11A06">
        <w:rPr>
          <w:rFonts w:ascii="Times New Roman" w:eastAsia="Times New Roman" w:hAnsi="Times New Roman" w:cs="Times New Roman"/>
          <w:color w:val="000000" w:themeColor="text1"/>
          <w:kern w:val="0"/>
          <w:lang w:eastAsia="en-GB"/>
          <w14:ligatures w14:val="none"/>
        </w:rPr>
        <w:t xml:space="preserve"> </w:t>
      </w:r>
      <w:proofErr w:type="spellStart"/>
      <w:r w:rsidR="00FA417E" w:rsidRPr="00D11A06">
        <w:rPr>
          <w:rFonts w:ascii="Times New Roman" w:eastAsia="Times New Roman" w:hAnsi="Times New Roman" w:cs="Times New Roman"/>
          <w:color w:val="000000" w:themeColor="text1"/>
          <w:kern w:val="0"/>
          <w:lang w:eastAsia="en-GB"/>
          <w14:ligatures w14:val="none"/>
        </w:rPr>
        <w:t>f</w:t>
      </w:r>
      <w:r w:rsidR="00D6660A" w:rsidRPr="00D11A06">
        <w:rPr>
          <w:rFonts w:ascii="Times New Roman" w:eastAsia="Times New Roman" w:hAnsi="Times New Roman" w:cs="Times New Roman"/>
          <w:color w:val="000000" w:themeColor="text1"/>
          <w:kern w:val="0"/>
          <w:lang w:eastAsia="en-GB"/>
          <w14:ligatures w14:val="none"/>
        </w:rPr>
        <w:t>ë</w:t>
      </w:r>
      <w:r w:rsidR="00FA417E" w:rsidRPr="00D11A06">
        <w:rPr>
          <w:rFonts w:ascii="Times New Roman" w:eastAsia="Times New Roman" w:hAnsi="Times New Roman" w:cs="Times New Roman"/>
          <w:color w:val="000000" w:themeColor="text1"/>
          <w:kern w:val="0"/>
          <w:lang w:eastAsia="en-GB"/>
          <w14:ligatures w14:val="none"/>
        </w:rPr>
        <w:t>mij</w:t>
      </w:r>
      <w:r w:rsidR="00D6660A" w:rsidRPr="00D11A06">
        <w:rPr>
          <w:rFonts w:ascii="Times New Roman" w:eastAsia="Times New Roman" w:hAnsi="Times New Roman" w:cs="Times New Roman"/>
          <w:color w:val="000000" w:themeColor="text1"/>
          <w:kern w:val="0"/>
          <w:lang w:eastAsia="en-GB"/>
          <w14:ligatures w14:val="none"/>
        </w:rPr>
        <w:t>ë</w:t>
      </w:r>
      <w:r w:rsidR="00FA417E" w:rsidRPr="00D11A06">
        <w:rPr>
          <w:rFonts w:ascii="Times New Roman" w:eastAsia="Times New Roman" w:hAnsi="Times New Roman" w:cs="Times New Roman"/>
          <w:color w:val="000000" w:themeColor="text1"/>
          <w:kern w:val="0"/>
          <w:lang w:eastAsia="en-GB"/>
          <w14:ligatures w14:val="none"/>
        </w:rPr>
        <w:t>s</w:t>
      </w:r>
      <w:proofErr w:type="spellEnd"/>
      <w:r w:rsidR="00FA417E" w:rsidRPr="00D11A06">
        <w:rPr>
          <w:rFonts w:ascii="Times New Roman" w:eastAsia="Times New Roman" w:hAnsi="Times New Roman" w:cs="Times New Roman"/>
          <w:color w:val="000000" w:themeColor="text1"/>
          <w:kern w:val="0"/>
          <w:lang w:eastAsia="en-GB"/>
          <w14:ligatures w14:val="none"/>
        </w:rPr>
        <w:t xml:space="preserve"> </w:t>
      </w:r>
      <w:proofErr w:type="spellStart"/>
      <w:r w:rsidR="00FA417E" w:rsidRPr="00D11A06">
        <w:rPr>
          <w:rFonts w:ascii="Times New Roman" w:eastAsia="Times New Roman" w:hAnsi="Times New Roman" w:cs="Times New Roman"/>
          <w:color w:val="000000" w:themeColor="text1"/>
          <w:kern w:val="0"/>
          <w:lang w:eastAsia="en-GB"/>
          <w14:ligatures w14:val="none"/>
        </w:rPr>
        <w:t>n</w:t>
      </w:r>
      <w:r w:rsidR="00D6660A" w:rsidRPr="00D11A06">
        <w:rPr>
          <w:rFonts w:ascii="Times New Roman" w:eastAsia="Times New Roman" w:hAnsi="Times New Roman" w:cs="Times New Roman"/>
          <w:color w:val="000000" w:themeColor="text1"/>
          <w:kern w:val="0"/>
          <w:lang w:eastAsia="en-GB"/>
          <w14:ligatures w14:val="none"/>
        </w:rPr>
        <w:t>ë</w:t>
      </w:r>
      <w:proofErr w:type="spellEnd"/>
      <w:r w:rsidR="00FA417E" w:rsidRPr="00D11A06">
        <w:rPr>
          <w:rFonts w:ascii="Times New Roman" w:eastAsia="Times New Roman" w:hAnsi="Times New Roman" w:cs="Times New Roman"/>
          <w:color w:val="000000" w:themeColor="text1"/>
          <w:kern w:val="0"/>
          <w:lang w:eastAsia="en-GB"/>
          <w14:ligatures w14:val="none"/>
        </w:rPr>
        <w:t xml:space="preserve"> </w:t>
      </w:r>
      <w:proofErr w:type="spellStart"/>
      <w:r w:rsidR="00FA417E" w:rsidRPr="00D11A06">
        <w:rPr>
          <w:rFonts w:ascii="Times New Roman" w:eastAsia="Times New Roman" w:hAnsi="Times New Roman" w:cs="Times New Roman"/>
          <w:color w:val="000000" w:themeColor="text1"/>
          <w:kern w:val="0"/>
          <w:lang w:eastAsia="en-GB"/>
          <w14:ligatures w14:val="none"/>
        </w:rPr>
        <w:t>kujdes</w:t>
      </w:r>
      <w:proofErr w:type="spellEnd"/>
      <w:r w:rsidR="00FA417E" w:rsidRPr="00D11A06">
        <w:rPr>
          <w:rFonts w:ascii="Times New Roman" w:eastAsia="Times New Roman" w:hAnsi="Times New Roman" w:cs="Times New Roman"/>
          <w:color w:val="000000" w:themeColor="text1"/>
          <w:kern w:val="0"/>
          <w:lang w:eastAsia="en-GB"/>
          <w14:ligatures w14:val="none"/>
        </w:rPr>
        <w:t xml:space="preserve"> </w:t>
      </w:r>
      <w:proofErr w:type="spellStart"/>
      <w:r w:rsidR="00FA417E" w:rsidRPr="00D11A06">
        <w:rPr>
          <w:rFonts w:ascii="Times New Roman" w:eastAsia="Times New Roman" w:hAnsi="Times New Roman" w:cs="Times New Roman"/>
          <w:color w:val="000000" w:themeColor="text1"/>
          <w:kern w:val="0"/>
          <w:lang w:eastAsia="en-GB"/>
          <w14:ligatures w14:val="none"/>
        </w:rPr>
        <w:t>alternativ</w:t>
      </w:r>
      <w:proofErr w:type="spellEnd"/>
      <w:r w:rsidR="00FA417E" w:rsidRPr="00D11A06">
        <w:rPr>
          <w:rFonts w:ascii="Times New Roman" w:eastAsia="Times New Roman" w:hAnsi="Times New Roman" w:cs="Times New Roman"/>
          <w:color w:val="000000" w:themeColor="text1"/>
          <w:kern w:val="0"/>
          <w:lang w:eastAsia="en-GB"/>
          <w14:ligatures w14:val="none"/>
        </w:rPr>
        <w:t xml:space="preserve"> </w:t>
      </w:r>
      <w:proofErr w:type="spellStart"/>
      <w:r w:rsidR="00FA417E" w:rsidRPr="00D11A06">
        <w:rPr>
          <w:rFonts w:ascii="Times New Roman" w:eastAsia="Times New Roman" w:hAnsi="Times New Roman" w:cs="Times New Roman"/>
          <w:color w:val="000000" w:themeColor="text1"/>
          <w:kern w:val="0"/>
          <w:lang w:eastAsia="en-GB"/>
          <w14:ligatures w14:val="none"/>
        </w:rPr>
        <w:t>n</w:t>
      </w:r>
      <w:r w:rsidR="00D6660A" w:rsidRPr="00D11A06">
        <w:rPr>
          <w:rFonts w:ascii="Times New Roman" w:eastAsia="Times New Roman" w:hAnsi="Times New Roman" w:cs="Times New Roman"/>
          <w:color w:val="000000" w:themeColor="text1"/>
          <w:kern w:val="0"/>
          <w:lang w:eastAsia="en-GB"/>
          <w14:ligatures w14:val="none"/>
        </w:rPr>
        <w:t>ë</w:t>
      </w:r>
      <w:proofErr w:type="spellEnd"/>
      <w:r w:rsidR="00FA417E" w:rsidRPr="00D11A06">
        <w:rPr>
          <w:rFonts w:ascii="Times New Roman" w:eastAsia="Times New Roman" w:hAnsi="Times New Roman" w:cs="Times New Roman"/>
          <w:color w:val="000000" w:themeColor="text1"/>
          <w:kern w:val="0"/>
          <w:lang w:eastAsia="en-GB"/>
          <w14:ligatures w14:val="none"/>
        </w:rPr>
        <w:t xml:space="preserve"> </w:t>
      </w:r>
      <w:proofErr w:type="spellStart"/>
      <w:r w:rsidR="00FA417E" w:rsidRPr="00D11A06">
        <w:rPr>
          <w:rFonts w:ascii="Times New Roman" w:eastAsia="Times New Roman" w:hAnsi="Times New Roman" w:cs="Times New Roman"/>
          <w:color w:val="000000" w:themeColor="text1"/>
          <w:kern w:val="0"/>
          <w:lang w:eastAsia="en-GB"/>
          <w14:ligatures w14:val="none"/>
        </w:rPr>
        <w:t>familje</w:t>
      </w:r>
      <w:proofErr w:type="spellEnd"/>
      <w:r w:rsidR="00FA417E" w:rsidRPr="00D11A06">
        <w:rPr>
          <w:rFonts w:ascii="Times New Roman" w:eastAsia="Times New Roman" w:hAnsi="Times New Roman" w:cs="Times New Roman"/>
          <w:color w:val="000000" w:themeColor="text1"/>
          <w:kern w:val="0"/>
          <w:lang w:eastAsia="en-GB"/>
          <w14:ligatures w14:val="none"/>
        </w:rPr>
        <w:t>;</w:t>
      </w:r>
    </w:p>
    <w:p w14:paraId="27754F9D" w14:textId="31C0C823" w:rsidR="00832A64" w:rsidRPr="00D11A06" w:rsidRDefault="00832A64" w:rsidP="00B44C84">
      <w:pPr>
        <w:numPr>
          <w:ilvl w:val="0"/>
          <w:numId w:val="44"/>
        </w:numPr>
        <w:spacing w:before="100" w:beforeAutospacing="1" w:after="100" w:afterAutospacing="1"/>
        <w:jc w:val="both"/>
        <w:rPr>
          <w:rFonts w:ascii="Times New Roman" w:eastAsia="Times New Roman" w:hAnsi="Times New Roman" w:cs="Times New Roman"/>
          <w:color w:val="000000" w:themeColor="text1"/>
          <w:kern w:val="0"/>
          <w:lang w:eastAsia="en-GB"/>
          <w14:ligatures w14:val="none"/>
        </w:rPr>
      </w:pPr>
      <w:proofErr w:type="spellStart"/>
      <w:r w:rsidRPr="00D11A06">
        <w:rPr>
          <w:rFonts w:ascii="Times New Roman" w:eastAsiaTheme="majorEastAsia" w:hAnsi="Times New Roman" w:cs="Times New Roman"/>
          <w:bCs/>
          <w:color w:val="000000" w:themeColor="text1"/>
          <w:kern w:val="0"/>
          <w:lang w:eastAsia="en-GB"/>
          <w14:ligatures w14:val="none"/>
        </w:rPr>
        <w:t>Nevoja</w:t>
      </w:r>
      <w:proofErr w:type="spellEnd"/>
      <w:r w:rsidRPr="00D11A06">
        <w:rPr>
          <w:rFonts w:ascii="Times New Roman" w:eastAsiaTheme="majorEastAsia" w:hAnsi="Times New Roman" w:cs="Times New Roman"/>
          <w:bCs/>
          <w:color w:val="000000" w:themeColor="text1"/>
          <w:kern w:val="0"/>
          <w:lang w:eastAsia="en-GB"/>
          <w14:ligatures w14:val="none"/>
        </w:rPr>
        <w:t xml:space="preserve"> </w:t>
      </w:r>
      <w:proofErr w:type="spellStart"/>
      <w:r w:rsidRPr="00D11A06">
        <w:rPr>
          <w:rFonts w:ascii="Times New Roman" w:eastAsiaTheme="majorEastAsia" w:hAnsi="Times New Roman" w:cs="Times New Roman"/>
          <w:bCs/>
          <w:color w:val="000000" w:themeColor="text1"/>
          <w:kern w:val="0"/>
          <w:lang w:eastAsia="en-GB"/>
          <w14:ligatures w14:val="none"/>
        </w:rPr>
        <w:t>dhe</w:t>
      </w:r>
      <w:proofErr w:type="spellEnd"/>
      <w:r w:rsidRPr="00D11A06">
        <w:rPr>
          <w:rFonts w:ascii="Times New Roman" w:eastAsiaTheme="majorEastAsia" w:hAnsi="Times New Roman" w:cs="Times New Roman"/>
          <w:bCs/>
          <w:color w:val="000000" w:themeColor="text1"/>
          <w:kern w:val="0"/>
          <w:lang w:eastAsia="en-GB"/>
          <w14:ligatures w14:val="none"/>
        </w:rPr>
        <w:t xml:space="preserve"> </w:t>
      </w:r>
      <w:proofErr w:type="spellStart"/>
      <w:r w:rsidRPr="00D11A06">
        <w:rPr>
          <w:rFonts w:ascii="Times New Roman" w:eastAsiaTheme="majorEastAsia" w:hAnsi="Times New Roman" w:cs="Times New Roman"/>
          <w:bCs/>
          <w:color w:val="000000" w:themeColor="text1"/>
          <w:kern w:val="0"/>
          <w:lang w:eastAsia="en-GB"/>
          <w14:ligatures w14:val="none"/>
        </w:rPr>
        <w:t>përshtatshmëria</w:t>
      </w:r>
      <w:proofErr w:type="spellEnd"/>
      <w:r w:rsidR="00FA417E" w:rsidRPr="00D11A06">
        <w:rPr>
          <w:rFonts w:ascii="Times New Roman" w:eastAsiaTheme="majorEastAsia" w:hAnsi="Times New Roman" w:cs="Times New Roman"/>
          <w:bCs/>
          <w:color w:val="000000" w:themeColor="text1"/>
          <w:kern w:val="0"/>
          <w:lang w:eastAsia="en-GB"/>
          <w14:ligatures w14:val="none"/>
        </w:rPr>
        <w:t>,</w:t>
      </w:r>
      <w:r w:rsidRPr="00D11A06">
        <w:rPr>
          <w:rFonts w:ascii="Times New Roman" w:eastAsia="Times New Roman" w:hAnsi="Times New Roman" w:cs="Times New Roman"/>
          <w:color w:val="000000" w:themeColor="text1"/>
          <w:kern w:val="0"/>
          <w:lang w:eastAsia="en-GB"/>
          <w14:ligatures w14:val="none"/>
        </w:rPr>
        <w:t xml:space="preserve"> </w:t>
      </w:r>
      <w:proofErr w:type="spellStart"/>
      <w:r w:rsidR="006B0FC1" w:rsidRPr="00D11A06">
        <w:rPr>
          <w:rFonts w:ascii="Times New Roman" w:eastAsia="Times New Roman" w:hAnsi="Times New Roman" w:cs="Times New Roman"/>
          <w:color w:val="000000" w:themeColor="text1"/>
          <w:kern w:val="0"/>
          <w:lang w:eastAsia="en-GB"/>
          <w14:ligatures w14:val="none"/>
        </w:rPr>
        <w:t>sipas</w:t>
      </w:r>
      <w:proofErr w:type="spellEnd"/>
      <w:r w:rsidR="006B0FC1" w:rsidRPr="00D11A06">
        <w:rPr>
          <w:rFonts w:ascii="Times New Roman" w:eastAsia="Times New Roman" w:hAnsi="Times New Roman" w:cs="Times New Roman"/>
          <w:color w:val="000000" w:themeColor="text1"/>
          <w:kern w:val="0"/>
          <w:lang w:eastAsia="en-GB"/>
          <w14:ligatures w14:val="none"/>
        </w:rPr>
        <w:t xml:space="preserve"> </w:t>
      </w:r>
      <w:proofErr w:type="spellStart"/>
      <w:r w:rsidR="006B0FC1" w:rsidRPr="00D11A06">
        <w:rPr>
          <w:rFonts w:ascii="Times New Roman" w:eastAsia="Times New Roman" w:hAnsi="Times New Roman" w:cs="Times New Roman"/>
          <w:color w:val="000000" w:themeColor="text1"/>
          <w:kern w:val="0"/>
          <w:lang w:eastAsia="en-GB"/>
          <w14:ligatures w14:val="none"/>
        </w:rPr>
        <w:t>të</w:t>
      </w:r>
      <w:proofErr w:type="spellEnd"/>
      <w:r w:rsidR="006B0FC1" w:rsidRPr="00D11A06">
        <w:rPr>
          <w:rFonts w:ascii="Times New Roman" w:eastAsia="Times New Roman" w:hAnsi="Times New Roman" w:cs="Times New Roman"/>
          <w:color w:val="000000" w:themeColor="text1"/>
          <w:kern w:val="0"/>
          <w:lang w:eastAsia="en-GB"/>
          <w14:ligatures w14:val="none"/>
        </w:rPr>
        <w:t xml:space="preserve"> </w:t>
      </w:r>
      <w:proofErr w:type="spellStart"/>
      <w:r w:rsidR="006B0FC1" w:rsidRPr="00D11A06">
        <w:rPr>
          <w:rFonts w:ascii="Times New Roman" w:eastAsia="Times New Roman" w:hAnsi="Times New Roman" w:cs="Times New Roman"/>
          <w:color w:val="000000" w:themeColor="text1"/>
          <w:kern w:val="0"/>
          <w:lang w:eastAsia="en-GB"/>
          <w14:ligatures w14:val="none"/>
        </w:rPr>
        <w:t>cil</w:t>
      </w:r>
      <w:r w:rsidR="00DA7F7A" w:rsidRPr="00D11A06">
        <w:rPr>
          <w:rFonts w:ascii="Times New Roman" w:eastAsia="Times New Roman" w:hAnsi="Times New Roman" w:cs="Times New Roman"/>
          <w:color w:val="000000" w:themeColor="text1"/>
          <w:kern w:val="0"/>
          <w:lang w:eastAsia="en-GB"/>
          <w14:ligatures w14:val="none"/>
        </w:rPr>
        <w:t>ë</w:t>
      </w:r>
      <w:r w:rsidR="00426525" w:rsidRPr="00D11A06">
        <w:rPr>
          <w:rFonts w:ascii="Times New Roman" w:eastAsia="Times New Roman" w:hAnsi="Times New Roman" w:cs="Times New Roman"/>
          <w:color w:val="000000" w:themeColor="text1"/>
          <w:kern w:val="0"/>
          <w:lang w:eastAsia="en-GB"/>
          <w14:ligatures w14:val="none"/>
        </w:rPr>
        <w:t>s</w:t>
      </w:r>
      <w:proofErr w:type="spellEnd"/>
      <w:r w:rsidR="006B0FC1"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fëmija</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vendoset</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në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kujdes</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alternativ</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005816C4" w:rsidRPr="00D11A06">
        <w:rPr>
          <w:rFonts w:ascii="Times New Roman" w:eastAsia="Times New Roman" w:hAnsi="Times New Roman" w:cs="Times New Roman"/>
          <w:color w:val="000000" w:themeColor="text1"/>
          <w:kern w:val="0"/>
          <w:lang w:eastAsia="en-GB"/>
          <w14:ligatures w14:val="none"/>
        </w:rPr>
        <w:t>n</w:t>
      </w:r>
      <w:r w:rsidR="00D6660A" w:rsidRPr="00D11A06">
        <w:rPr>
          <w:rFonts w:ascii="Times New Roman" w:eastAsia="Times New Roman" w:hAnsi="Times New Roman" w:cs="Times New Roman"/>
          <w:color w:val="000000" w:themeColor="text1"/>
          <w:kern w:val="0"/>
          <w:lang w:eastAsia="en-GB"/>
          <w14:ligatures w14:val="none"/>
        </w:rPr>
        <w:t>ë</w:t>
      </w:r>
      <w:proofErr w:type="spellEnd"/>
      <w:r w:rsidR="005816C4" w:rsidRPr="00D11A06">
        <w:rPr>
          <w:rFonts w:ascii="Times New Roman" w:eastAsia="Times New Roman" w:hAnsi="Times New Roman" w:cs="Times New Roman"/>
          <w:color w:val="000000" w:themeColor="text1"/>
          <w:kern w:val="0"/>
          <w:lang w:eastAsia="en-GB"/>
          <w14:ligatures w14:val="none"/>
        </w:rPr>
        <w:t xml:space="preserve"> </w:t>
      </w:r>
      <w:proofErr w:type="spellStart"/>
      <w:r w:rsidR="005816C4" w:rsidRPr="00D11A06">
        <w:rPr>
          <w:rFonts w:ascii="Times New Roman" w:eastAsia="Times New Roman" w:hAnsi="Times New Roman" w:cs="Times New Roman"/>
          <w:color w:val="000000" w:themeColor="text1"/>
          <w:kern w:val="0"/>
          <w:lang w:eastAsia="en-GB"/>
          <w14:ligatures w14:val="none"/>
        </w:rPr>
        <w:t>familje</w:t>
      </w:r>
      <w:proofErr w:type="spellEnd"/>
      <w:r w:rsidR="005816C4"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vetëm</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kur</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është</w:t>
      </w:r>
      <w:proofErr w:type="spellEnd"/>
      <w:r w:rsidRPr="00D11A06">
        <w:rPr>
          <w:rFonts w:ascii="Times New Roman" w:eastAsia="Times New Roman" w:hAnsi="Times New Roman" w:cs="Times New Roman"/>
          <w:color w:val="000000" w:themeColor="text1"/>
          <w:kern w:val="0"/>
          <w:lang w:eastAsia="en-GB"/>
          <w14:ligatures w14:val="none"/>
        </w:rPr>
        <w:t xml:space="preserve"> e </w:t>
      </w:r>
      <w:proofErr w:type="spellStart"/>
      <w:r w:rsidRPr="00D11A06">
        <w:rPr>
          <w:rFonts w:ascii="Times New Roman" w:eastAsia="Times New Roman" w:hAnsi="Times New Roman" w:cs="Times New Roman"/>
          <w:color w:val="000000" w:themeColor="text1"/>
          <w:kern w:val="0"/>
          <w:lang w:eastAsia="en-GB"/>
          <w14:ligatures w14:val="none"/>
        </w:rPr>
        <w:t>domosdoshme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dhe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në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atë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formë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që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i</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përgjigjet</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më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mirë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nevojave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tij</w:t>
      </w:r>
      <w:proofErr w:type="spellEnd"/>
      <w:r w:rsidRPr="00D11A06">
        <w:rPr>
          <w:rFonts w:ascii="Times New Roman" w:eastAsia="Times New Roman" w:hAnsi="Times New Roman" w:cs="Times New Roman"/>
          <w:color w:val="000000" w:themeColor="text1"/>
          <w:kern w:val="0"/>
          <w:lang w:eastAsia="en-GB"/>
          <w14:ligatures w14:val="none"/>
        </w:rPr>
        <w:t>/</w:t>
      </w:r>
      <w:proofErr w:type="spellStart"/>
      <w:r w:rsidRPr="00D11A06">
        <w:rPr>
          <w:rFonts w:ascii="Times New Roman" w:eastAsia="Times New Roman" w:hAnsi="Times New Roman" w:cs="Times New Roman"/>
          <w:color w:val="000000" w:themeColor="text1"/>
          <w:kern w:val="0"/>
          <w:lang w:eastAsia="en-GB"/>
          <w14:ligatures w14:val="none"/>
        </w:rPr>
        <w:t>saj</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individuale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Çdo</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vendim</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merret</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mbi</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bazën</w:t>
      </w:r>
      <w:proofErr w:type="spellEnd"/>
      <w:r w:rsidRPr="00D11A06">
        <w:rPr>
          <w:rFonts w:ascii="Times New Roman" w:eastAsia="Times New Roman" w:hAnsi="Times New Roman" w:cs="Times New Roman"/>
          <w:color w:val="000000" w:themeColor="text1"/>
          <w:kern w:val="0"/>
          <w:lang w:eastAsia="en-GB"/>
          <w14:ligatures w14:val="none"/>
        </w:rPr>
        <w:t xml:space="preserve"> e </w:t>
      </w:r>
      <w:proofErr w:type="spellStart"/>
      <w:r w:rsidRPr="00D11A06">
        <w:rPr>
          <w:rFonts w:ascii="Times New Roman" w:eastAsia="Times New Roman" w:hAnsi="Times New Roman" w:cs="Times New Roman"/>
          <w:color w:val="000000" w:themeColor="text1"/>
          <w:kern w:val="0"/>
          <w:lang w:eastAsia="en-GB"/>
          <w14:ligatures w14:val="none"/>
        </w:rPr>
        <w:t>një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vlerësimi</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gjithëpërfshirës</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historikut</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fëmijës</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gjendjes</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shëndetësore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edukative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dhe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emocionale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si</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dhe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kapaciteteve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familjes</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biologjike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dhe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asaj</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pritëse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për</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ofruar</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kujdes</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përshtatshëm</w:t>
      </w:r>
      <w:proofErr w:type="spellEnd"/>
      <w:r w:rsidR="003D34EC" w:rsidRPr="00D11A06">
        <w:rPr>
          <w:rFonts w:ascii="Times New Roman" w:eastAsia="Times New Roman" w:hAnsi="Times New Roman" w:cs="Times New Roman"/>
          <w:color w:val="000000" w:themeColor="text1"/>
          <w:kern w:val="0"/>
          <w:lang w:eastAsia="en-GB"/>
          <w14:ligatures w14:val="none"/>
        </w:rPr>
        <w:t>;</w:t>
      </w:r>
    </w:p>
    <w:p w14:paraId="5A7C1260" w14:textId="33DBBF36" w:rsidR="00832A64" w:rsidRPr="00D11A06" w:rsidRDefault="00832A64" w:rsidP="00B44C84">
      <w:pPr>
        <w:numPr>
          <w:ilvl w:val="0"/>
          <w:numId w:val="44"/>
        </w:numPr>
        <w:spacing w:before="100" w:beforeAutospacing="1" w:after="100" w:afterAutospacing="1"/>
        <w:jc w:val="both"/>
        <w:rPr>
          <w:rFonts w:ascii="Times New Roman" w:eastAsia="Times New Roman" w:hAnsi="Times New Roman" w:cs="Times New Roman"/>
          <w:color w:val="000000" w:themeColor="text1"/>
          <w:kern w:val="0"/>
          <w:lang w:eastAsia="en-GB"/>
          <w14:ligatures w14:val="none"/>
        </w:rPr>
      </w:pPr>
      <w:proofErr w:type="spellStart"/>
      <w:r w:rsidRPr="00D11A06">
        <w:rPr>
          <w:rFonts w:ascii="Times New Roman" w:eastAsiaTheme="majorEastAsia" w:hAnsi="Times New Roman" w:cs="Times New Roman"/>
          <w:bCs/>
          <w:color w:val="000000" w:themeColor="text1"/>
          <w:kern w:val="0"/>
          <w:lang w:eastAsia="en-GB"/>
          <w14:ligatures w14:val="none"/>
        </w:rPr>
        <w:t>Pjesëmarrja</w:t>
      </w:r>
      <w:proofErr w:type="spellEnd"/>
      <w:r w:rsidRPr="00D11A06">
        <w:rPr>
          <w:rFonts w:ascii="Times New Roman" w:eastAsiaTheme="majorEastAsia" w:hAnsi="Times New Roman" w:cs="Times New Roman"/>
          <w:bCs/>
          <w:color w:val="000000" w:themeColor="text1"/>
          <w:kern w:val="0"/>
          <w:lang w:eastAsia="en-GB"/>
          <w14:ligatures w14:val="none"/>
        </w:rPr>
        <w:t xml:space="preserve"> </w:t>
      </w:r>
      <w:proofErr w:type="spellStart"/>
      <w:r w:rsidRPr="00D11A06">
        <w:rPr>
          <w:rFonts w:ascii="Times New Roman" w:eastAsiaTheme="majorEastAsia" w:hAnsi="Times New Roman" w:cs="Times New Roman"/>
          <w:bCs/>
          <w:color w:val="000000" w:themeColor="text1"/>
          <w:kern w:val="0"/>
          <w:lang w:eastAsia="en-GB"/>
          <w14:ligatures w14:val="none"/>
        </w:rPr>
        <w:t>aktive</w:t>
      </w:r>
      <w:proofErr w:type="spellEnd"/>
      <w:r w:rsidR="006158A7" w:rsidRPr="00D11A06">
        <w:rPr>
          <w:rFonts w:ascii="Times New Roman" w:eastAsia="Times New Roman" w:hAnsi="Times New Roman" w:cs="Times New Roman"/>
          <w:color w:val="000000" w:themeColor="text1"/>
          <w:kern w:val="0"/>
          <w:lang w:eastAsia="en-GB"/>
          <w14:ligatures w14:val="none"/>
        </w:rPr>
        <w:t xml:space="preserve">, </w:t>
      </w:r>
      <w:proofErr w:type="spellStart"/>
      <w:r w:rsidR="006158A7" w:rsidRPr="00D11A06">
        <w:rPr>
          <w:rFonts w:ascii="Times New Roman" w:eastAsia="Times New Roman" w:hAnsi="Times New Roman" w:cs="Times New Roman"/>
          <w:color w:val="000000" w:themeColor="text1"/>
          <w:kern w:val="0"/>
          <w:lang w:eastAsia="en-GB"/>
          <w14:ligatures w14:val="none"/>
        </w:rPr>
        <w:t>sipas</w:t>
      </w:r>
      <w:proofErr w:type="spellEnd"/>
      <w:r w:rsidR="006158A7" w:rsidRPr="00D11A06">
        <w:rPr>
          <w:rFonts w:ascii="Times New Roman" w:eastAsia="Times New Roman" w:hAnsi="Times New Roman" w:cs="Times New Roman"/>
          <w:color w:val="000000" w:themeColor="text1"/>
          <w:kern w:val="0"/>
          <w:lang w:eastAsia="en-GB"/>
          <w14:ligatures w14:val="none"/>
        </w:rPr>
        <w:t xml:space="preserve"> </w:t>
      </w:r>
      <w:proofErr w:type="spellStart"/>
      <w:r w:rsidR="006158A7" w:rsidRPr="00D11A06">
        <w:rPr>
          <w:rFonts w:ascii="Times New Roman" w:eastAsia="Times New Roman" w:hAnsi="Times New Roman" w:cs="Times New Roman"/>
          <w:color w:val="000000" w:themeColor="text1"/>
          <w:kern w:val="0"/>
          <w:lang w:eastAsia="en-GB"/>
          <w14:ligatures w14:val="none"/>
        </w:rPr>
        <w:t>t</w:t>
      </w:r>
      <w:r w:rsidR="00D6660A" w:rsidRPr="00D11A06">
        <w:rPr>
          <w:rFonts w:ascii="Times New Roman" w:eastAsia="Times New Roman" w:hAnsi="Times New Roman" w:cs="Times New Roman"/>
          <w:color w:val="000000" w:themeColor="text1"/>
          <w:kern w:val="0"/>
          <w:lang w:eastAsia="en-GB"/>
          <w14:ligatures w14:val="none"/>
        </w:rPr>
        <w:t>ë</w:t>
      </w:r>
      <w:proofErr w:type="spellEnd"/>
      <w:r w:rsidR="006158A7" w:rsidRPr="00D11A06">
        <w:rPr>
          <w:rFonts w:ascii="Times New Roman" w:eastAsia="Times New Roman" w:hAnsi="Times New Roman" w:cs="Times New Roman"/>
          <w:color w:val="000000" w:themeColor="text1"/>
          <w:kern w:val="0"/>
          <w:lang w:eastAsia="en-GB"/>
          <w14:ligatures w14:val="none"/>
        </w:rPr>
        <w:t xml:space="preserve"> </w:t>
      </w:r>
      <w:proofErr w:type="spellStart"/>
      <w:r w:rsidR="006158A7" w:rsidRPr="00D11A06">
        <w:rPr>
          <w:rFonts w:ascii="Times New Roman" w:eastAsia="Times New Roman" w:hAnsi="Times New Roman" w:cs="Times New Roman"/>
          <w:color w:val="000000" w:themeColor="text1"/>
          <w:kern w:val="0"/>
          <w:lang w:eastAsia="en-GB"/>
          <w14:ligatures w14:val="none"/>
        </w:rPr>
        <w:t>cil</w:t>
      </w:r>
      <w:r w:rsidR="00D6660A" w:rsidRPr="00D11A06">
        <w:rPr>
          <w:rFonts w:ascii="Times New Roman" w:eastAsia="Times New Roman" w:hAnsi="Times New Roman" w:cs="Times New Roman"/>
          <w:color w:val="000000" w:themeColor="text1"/>
          <w:kern w:val="0"/>
          <w:lang w:eastAsia="en-GB"/>
          <w14:ligatures w14:val="none"/>
        </w:rPr>
        <w:t>ë</w:t>
      </w:r>
      <w:r w:rsidR="006158A7" w:rsidRPr="00D11A06">
        <w:rPr>
          <w:rFonts w:ascii="Times New Roman" w:eastAsia="Times New Roman" w:hAnsi="Times New Roman" w:cs="Times New Roman"/>
          <w:color w:val="000000" w:themeColor="text1"/>
          <w:kern w:val="0"/>
          <w:lang w:eastAsia="en-GB"/>
          <w14:ligatures w14:val="none"/>
        </w:rPr>
        <w:t>s</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fëmija</w:t>
      </w:r>
      <w:proofErr w:type="spellEnd"/>
      <w:r w:rsidRPr="00D11A06">
        <w:rPr>
          <w:rFonts w:ascii="Times New Roman" w:eastAsia="Times New Roman" w:hAnsi="Times New Roman" w:cs="Times New Roman"/>
          <w:color w:val="000000" w:themeColor="text1"/>
          <w:kern w:val="0"/>
          <w:lang w:eastAsia="en-GB"/>
          <w14:ligatures w14:val="none"/>
        </w:rPr>
        <w:t xml:space="preserve"> ka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drejtë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informohet</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dëgjohet</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dhe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shprehë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mendimin</w:t>
      </w:r>
      <w:proofErr w:type="spellEnd"/>
      <w:r w:rsidRPr="00D11A06">
        <w:rPr>
          <w:rFonts w:ascii="Times New Roman" w:eastAsia="Times New Roman" w:hAnsi="Times New Roman" w:cs="Times New Roman"/>
          <w:color w:val="000000" w:themeColor="text1"/>
          <w:kern w:val="0"/>
          <w:lang w:eastAsia="en-GB"/>
          <w14:ligatures w14:val="none"/>
        </w:rPr>
        <w:t xml:space="preserve"> e </w:t>
      </w:r>
      <w:proofErr w:type="spellStart"/>
      <w:r w:rsidRPr="00D11A06">
        <w:rPr>
          <w:rFonts w:ascii="Times New Roman" w:eastAsia="Times New Roman" w:hAnsi="Times New Roman" w:cs="Times New Roman"/>
          <w:color w:val="000000" w:themeColor="text1"/>
          <w:kern w:val="0"/>
          <w:lang w:eastAsia="en-GB"/>
          <w14:ligatures w14:val="none"/>
        </w:rPr>
        <w:t>tij</w:t>
      </w:r>
      <w:proofErr w:type="spellEnd"/>
      <w:r w:rsidRPr="00D11A06">
        <w:rPr>
          <w:rFonts w:ascii="Times New Roman" w:eastAsia="Times New Roman" w:hAnsi="Times New Roman" w:cs="Times New Roman"/>
          <w:color w:val="000000" w:themeColor="text1"/>
          <w:kern w:val="0"/>
          <w:lang w:eastAsia="en-GB"/>
          <w14:ligatures w14:val="none"/>
        </w:rPr>
        <w:t>/</w:t>
      </w:r>
      <w:proofErr w:type="spellStart"/>
      <w:r w:rsidRPr="00D11A06">
        <w:rPr>
          <w:rFonts w:ascii="Times New Roman" w:eastAsia="Times New Roman" w:hAnsi="Times New Roman" w:cs="Times New Roman"/>
          <w:color w:val="000000" w:themeColor="text1"/>
          <w:kern w:val="0"/>
          <w:lang w:eastAsia="en-GB"/>
          <w14:ligatures w14:val="none"/>
        </w:rPr>
        <w:t>saj</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për</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çdo</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vendim</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që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prek</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jetën</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dhe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zhvillimin</w:t>
      </w:r>
      <w:proofErr w:type="spellEnd"/>
      <w:r w:rsidRPr="00D11A06">
        <w:rPr>
          <w:rFonts w:ascii="Times New Roman" w:eastAsia="Times New Roman" w:hAnsi="Times New Roman" w:cs="Times New Roman"/>
          <w:color w:val="000000" w:themeColor="text1"/>
          <w:kern w:val="0"/>
          <w:lang w:eastAsia="en-GB"/>
          <w14:ligatures w14:val="none"/>
        </w:rPr>
        <w:t xml:space="preserve"> e </w:t>
      </w:r>
      <w:proofErr w:type="spellStart"/>
      <w:r w:rsidRPr="00D11A06">
        <w:rPr>
          <w:rFonts w:ascii="Times New Roman" w:eastAsia="Times New Roman" w:hAnsi="Times New Roman" w:cs="Times New Roman"/>
          <w:color w:val="000000" w:themeColor="text1"/>
          <w:kern w:val="0"/>
          <w:lang w:eastAsia="en-GB"/>
          <w14:ligatures w14:val="none"/>
        </w:rPr>
        <w:t>tij</w:t>
      </w:r>
      <w:proofErr w:type="spellEnd"/>
      <w:r w:rsidRPr="00D11A06">
        <w:rPr>
          <w:rFonts w:ascii="Times New Roman" w:eastAsia="Times New Roman" w:hAnsi="Times New Roman" w:cs="Times New Roman"/>
          <w:color w:val="000000" w:themeColor="text1"/>
          <w:kern w:val="0"/>
          <w:lang w:eastAsia="en-GB"/>
          <w14:ligatures w14:val="none"/>
        </w:rPr>
        <w:t>/</w:t>
      </w:r>
      <w:proofErr w:type="spellStart"/>
      <w:r w:rsidRPr="00D11A06">
        <w:rPr>
          <w:rFonts w:ascii="Times New Roman" w:eastAsia="Times New Roman" w:hAnsi="Times New Roman" w:cs="Times New Roman"/>
          <w:color w:val="000000" w:themeColor="text1"/>
          <w:kern w:val="0"/>
          <w:lang w:eastAsia="en-GB"/>
          <w14:ligatures w14:val="none"/>
        </w:rPr>
        <w:t>saj</w:t>
      </w:r>
      <w:proofErr w:type="spellEnd"/>
      <w:r w:rsidRPr="00D11A06">
        <w:rPr>
          <w:rFonts w:ascii="Times New Roman" w:eastAsia="Times New Roman" w:hAnsi="Times New Roman" w:cs="Times New Roman"/>
          <w:color w:val="000000" w:themeColor="text1"/>
          <w:kern w:val="0"/>
          <w:lang w:eastAsia="en-GB"/>
          <w14:ligatures w14:val="none"/>
        </w:rPr>
        <w:t xml:space="preserve">. Ky </w:t>
      </w:r>
      <w:proofErr w:type="spellStart"/>
      <w:r w:rsidRPr="00D11A06">
        <w:rPr>
          <w:rFonts w:ascii="Times New Roman" w:eastAsia="Times New Roman" w:hAnsi="Times New Roman" w:cs="Times New Roman"/>
          <w:color w:val="000000" w:themeColor="text1"/>
          <w:kern w:val="0"/>
          <w:lang w:eastAsia="en-GB"/>
          <w14:ligatures w14:val="none"/>
        </w:rPr>
        <w:t>parim</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zbatohet</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përmes</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sigurimit</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informacionit</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qartë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dhe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kuptueshëm</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për</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moshën</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dhe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zhvillimin</w:t>
      </w:r>
      <w:proofErr w:type="spellEnd"/>
      <w:r w:rsidRPr="00D11A06">
        <w:rPr>
          <w:rFonts w:ascii="Times New Roman" w:eastAsia="Times New Roman" w:hAnsi="Times New Roman" w:cs="Times New Roman"/>
          <w:color w:val="000000" w:themeColor="text1"/>
          <w:kern w:val="0"/>
          <w:lang w:eastAsia="en-GB"/>
          <w14:ligatures w14:val="none"/>
        </w:rPr>
        <w:t xml:space="preserve"> e </w:t>
      </w:r>
      <w:proofErr w:type="spellStart"/>
      <w:r w:rsidRPr="00D11A06">
        <w:rPr>
          <w:rFonts w:ascii="Times New Roman" w:eastAsia="Times New Roman" w:hAnsi="Times New Roman" w:cs="Times New Roman"/>
          <w:color w:val="000000" w:themeColor="text1"/>
          <w:kern w:val="0"/>
          <w:lang w:eastAsia="en-GB"/>
          <w14:ligatures w14:val="none"/>
        </w:rPr>
        <w:t>fëmijës</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përfshirjes</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së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tij</w:t>
      </w:r>
      <w:proofErr w:type="spellEnd"/>
      <w:r w:rsidRPr="00D11A06">
        <w:rPr>
          <w:rFonts w:ascii="Times New Roman" w:eastAsia="Times New Roman" w:hAnsi="Times New Roman" w:cs="Times New Roman"/>
          <w:color w:val="000000" w:themeColor="text1"/>
          <w:kern w:val="0"/>
          <w:lang w:eastAsia="en-GB"/>
          <w14:ligatures w14:val="none"/>
        </w:rPr>
        <w:t>/</w:t>
      </w:r>
      <w:proofErr w:type="spellStart"/>
      <w:r w:rsidRPr="00D11A06">
        <w:rPr>
          <w:rFonts w:ascii="Times New Roman" w:eastAsia="Times New Roman" w:hAnsi="Times New Roman" w:cs="Times New Roman"/>
          <w:color w:val="000000" w:themeColor="text1"/>
          <w:kern w:val="0"/>
          <w:lang w:eastAsia="en-GB"/>
          <w14:ligatures w14:val="none"/>
        </w:rPr>
        <w:t>saj</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në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proceset</w:t>
      </w:r>
      <w:proofErr w:type="spellEnd"/>
      <w:r w:rsidRPr="00D11A06">
        <w:rPr>
          <w:rFonts w:ascii="Times New Roman" w:eastAsia="Times New Roman" w:hAnsi="Times New Roman" w:cs="Times New Roman"/>
          <w:color w:val="000000" w:themeColor="text1"/>
          <w:kern w:val="0"/>
          <w:lang w:eastAsia="en-GB"/>
          <w14:ligatures w14:val="none"/>
        </w:rPr>
        <w:t xml:space="preserve"> e </w:t>
      </w:r>
      <w:proofErr w:type="spellStart"/>
      <w:r w:rsidRPr="00D11A06">
        <w:rPr>
          <w:rFonts w:ascii="Times New Roman" w:eastAsia="Times New Roman" w:hAnsi="Times New Roman" w:cs="Times New Roman"/>
          <w:color w:val="000000" w:themeColor="text1"/>
          <w:kern w:val="0"/>
          <w:lang w:eastAsia="en-GB"/>
          <w14:ligatures w14:val="none"/>
        </w:rPr>
        <w:t>vlerësimit</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dhe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dokumentimit</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mendimit</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tij</w:t>
      </w:r>
      <w:proofErr w:type="spellEnd"/>
      <w:r w:rsidRPr="00D11A06">
        <w:rPr>
          <w:rFonts w:ascii="Times New Roman" w:eastAsia="Times New Roman" w:hAnsi="Times New Roman" w:cs="Times New Roman"/>
          <w:color w:val="000000" w:themeColor="text1"/>
          <w:kern w:val="0"/>
          <w:lang w:eastAsia="en-GB"/>
          <w14:ligatures w14:val="none"/>
        </w:rPr>
        <w:t>/</w:t>
      </w:r>
      <w:proofErr w:type="spellStart"/>
      <w:r w:rsidRPr="00D11A06">
        <w:rPr>
          <w:rFonts w:ascii="Times New Roman" w:eastAsia="Times New Roman" w:hAnsi="Times New Roman" w:cs="Times New Roman"/>
          <w:color w:val="000000" w:themeColor="text1"/>
          <w:kern w:val="0"/>
          <w:lang w:eastAsia="en-GB"/>
          <w14:ligatures w14:val="none"/>
        </w:rPr>
        <w:t>saj</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në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prani</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profesionistëve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trajnuar</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për</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komunikimin</w:t>
      </w:r>
      <w:proofErr w:type="spellEnd"/>
      <w:r w:rsidRPr="00D11A06">
        <w:rPr>
          <w:rFonts w:ascii="Times New Roman" w:eastAsia="Times New Roman" w:hAnsi="Times New Roman" w:cs="Times New Roman"/>
          <w:color w:val="000000" w:themeColor="text1"/>
          <w:kern w:val="0"/>
          <w:lang w:eastAsia="en-GB"/>
          <w14:ligatures w14:val="none"/>
        </w:rPr>
        <w:t xml:space="preserve"> me </w:t>
      </w:r>
      <w:proofErr w:type="spellStart"/>
      <w:r w:rsidRPr="00D11A06">
        <w:rPr>
          <w:rFonts w:ascii="Times New Roman" w:eastAsia="Times New Roman" w:hAnsi="Times New Roman" w:cs="Times New Roman"/>
          <w:color w:val="000000" w:themeColor="text1"/>
          <w:kern w:val="0"/>
          <w:lang w:eastAsia="en-GB"/>
          <w14:ligatures w14:val="none"/>
        </w:rPr>
        <w:t>fëmijët</w:t>
      </w:r>
      <w:proofErr w:type="spellEnd"/>
      <w:r w:rsidR="006158A7" w:rsidRPr="00D11A06">
        <w:rPr>
          <w:rFonts w:ascii="Times New Roman" w:eastAsia="Times New Roman" w:hAnsi="Times New Roman" w:cs="Times New Roman"/>
          <w:color w:val="000000" w:themeColor="text1"/>
          <w:kern w:val="0"/>
          <w:lang w:eastAsia="en-GB"/>
          <w14:ligatures w14:val="none"/>
        </w:rPr>
        <w:t>;</w:t>
      </w:r>
    </w:p>
    <w:p w14:paraId="64D9CCA2" w14:textId="2B0101AF" w:rsidR="00832A64" w:rsidRPr="00D11A06" w:rsidRDefault="00832A64" w:rsidP="00B44C84">
      <w:pPr>
        <w:numPr>
          <w:ilvl w:val="0"/>
          <w:numId w:val="44"/>
        </w:numPr>
        <w:spacing w:before="100" w:beforeAutospacing="1" w:after="100" w:afterAutospacing="1"/>
        <w:jc w:val="both"/>
        <w:rPr>
          <w:rFonts w:ascii="Times New Roman" w:eastAsia="Times New Roman" w:hAnsi="Times New Roman" w:cs="Times New Roman"/>
          <w:color w:val="000000" w:themeColor="text1"/>
          <w:kern w:val="0"/>
          <w:lang w:eastAsia="en-GB"/>
          <w14:ligatures w14:val="none"/>
        </w:rPr>
      </w:pPr>
      <w:proofErr w:type="spellStart"/>
      <w:r w:rsidRPr="00D11A06">
        <w:rPr>
          <w:rFonts w:ascii="Times New Roman" w:eastAsiaTheme="majorEastAsia" w:hAnsi="Times New Roman" w:cs="Times New Roman"/>
          <w:bCs/>
          <w:color w:val="000000" w:themeColor="text1"/>
          <w:kern w:val="0"/>
          <w:lang w:eastAsia="en-GB"/>
          <w14:ligatures w14:val="none"/>
        </w:rPr>
        <w:t>Barazia</w:t>
      </w:r>
      <w:proofErr w:type="spellEnd"/>
      <w:r w:rsidRPr="00D11A06">
        <w:rPr>
          <w:rFonts w:ascii="Times New Roman" w:eastAsiaTheme="majorEastAsia" w:hAnsi="Times New Roman" w:cs="Times New Roman"/>
          <w:bCs/>
          <w:color w:val="000000" w:themeColor="text1"/>
          <w:kern w:val="0"/>
          <w:lang w:eastAsia="en-GB"/>
          <w14:ligatures w14:val="none"/>
        </w:rPr>
        <w:t xml:space="preserve"> </w:t>
      </w:r>
      <w:proofErr w:type="spellStart"/>
      <w:r w:rsidRPr="00D11A06">
        <w:rPr>
          <w:rFonts w:ascii="Times New Roman" w:eastAsiaTheme="majorEastAsia" w:hAnsi="Times New Roman" w:cs="Times New Roman"/>
          <w:bCs/>
          <w:color w:val="000000" w:themeColor="text1"/>
          <w:kern w:val="0"/>
          <w:lang w:eastAsia="en-GB"/>
          <w14:ligatures w14:val="none"/>
        </w:rPr>
        <w:t>dhe</w:t>
      </w:r>
      <w:proofErr w:type="spellEnd"/>
      <w:r w:rsidRPr="00D11A06">
        <w:rPr>
          <w:rFonts w:ascii="Times New Roman" w:eastAsiaTheme="majorEastAsia" w:hAnsi="Times New Roman" w:cs="Times New Roman"/>
          <w:bCs/>
          <w:color w:val="000000" w:themeColor="text1"/>
          <w:kern w:val="0"/>
          <w:lang w:eastAsia="en-GB"/>
          <w14:ligatures w14:val="none"/>
        </w:rPr>
        <w:t xml:space="preserve"> </w:t>
      </w:r>
      <w:proofErr w:type="spellStart"/>
      <w:r w:rsidRPr="00D11A06">
        <w:rPr>
          <w:rFonts w:ascii="Times New Roman" w:eastAsiaTheme="majorEastAsia" w:hAnsi="Times New Roman" w:cs="Times New Roman"/>
          <w:bCs/>
          <w:color w:val="000000" w:themeColor="text1"/>
          <w:kern w:val="0"/>
          <w:lang w:eastAsia="en-GB"/>
          <w14:ligatures w14:val="none"/>
        </w:rPr>
        <w:t>mosdiskriminimi</w:t>
      </w:r>
      <w:proofErr w:type="spellEnd"/>
      <w:r w:rsidR="006158A7" w:rsidRPr="00D11A06">
        <w:rPr>
          <w:rFonts w:ascii="Times New Roman" w:eastAsiaTheme="majorEastAsia" w:hAnsi="Times New Roman" w:cs="Times New Roman"/>
          <w:bCs/>
          <w:color w:val="000000" w:themeColor="text1"/>
          <w:kern w:val="0"/>
          <w:lang w:eastAsia="en-GB"/>
          <w14:ligatures w14:val="none"/>
        </w:rPr>
        <w:t xml:space="preserve">, </w:t>
      </w:r>
      <w:proofErr w:type="spellStart"/>
      <w:r w:rsidR="006158A7" w:rsidRPr="00D11A06">
        <w:rPr>
          <w:rFonts w:ascii="Times New Roman" w:eastAsiaTheme="majorEastAsia" w:hAnsi="Times New Roman" w:cs="Times New Roman"/>
          <w:bCs/>
          <w:color w:val="000000" w:themeColor="text1"/>
          <w:kern w:val="0"/>
          <w:lang w:eastAsia="en-GB"/>
          <w14:ligatures w14:val="none"/>
        </w:rPr>
        <w:t>sipas</w:t>
      </w:r>
      <w:proofErr w:type="spellEnd"/>
      <w:r w:rsidR="006158A7" w:rsidRPr="00D11A06">
        <w:rPr>
          <w:rFonts w:ascii="Times New Roman" w:eastAsiaTheme="majorEastAsia" w:hAnsi="Times New Roman" w:cs="Times New Roman"/>
          <w:bCs/>
          <w:color w:val="000000" w:themeColor="text1"/>
          <w:kern w:val="0"/>
          <w:lang w:eastAsia="en-GB"/>
          <w14:ligatures w14:val="none"/>
        </w:rPr>
        <w:t xml:space="preserve"> </w:t>
      </w:r>
      <w:proofErr w:type="spellStart"/>
      <w:r w:rsidR="006158A7" w:rsidRPr="00D11A06">
        <w:rPr>
          <w:rFonts w:ascii="Times New Roman" w:eastAsiaTheme="majorEastAsia" w:hAnsi="Times New Roman" w:cs="Times New Roman"/>
          <w:bCs/>
          <w:color w:val="000000" w:themeColor="text1"/>
          <w:kern w:val="0"/>
          <w:lang w:eastAsia="en-GB"/>
          <w14:ligatures w14:val="none"/>
        </w:rPr>
        <w:t>t</w:t>
      </w:r>
      <w:r w:rsidR="00D6660A" w:rsidRPr="00D11A06">
        <w:rPr>
          <w:rFonts w:ascii="Times New Roman" w:eastAsiaTheme="majorEastAsia" w:hAnsi="Times New Roman" w:cs="Times New Roman"/>
          <w:bCs/>
          <w:color w:val="000000" w:themeColor="text1"/>
          <w:kern w:val="0"/>
          <w:lang w:eastAsia="en-GB"/>
          <w14:ligatures w14:val="none"/>
        </w:rPr>
        <w:t>ë</w:t>
      </w:r>
      <w:proofErr w:type="spellEnd"/>
      <w:r w:rsidR="006158A7" w:rsidRPr="00D11A06">
        <w:rPr>
          <w:rFonts w:ascii="Times New Roman" w:eastAsiaTheme="majorEastAsia" w:hAnsi="Times New Roman" w:cs="Times New Roman"/>
          <w:bCs/>
          <w:color w:val="000000" w:themeColor="text1"/>
          <w:kern w:val="0"/>
          <w:lang w:eastAsia="en-GB"/>
          <w14:ligatures w14:val="none"/>
        </w:rPr>
        <w:t xml:space="preserve"> </w:t>
      </w:r>
      <w:proofErr w:type="spellStart"/>
      <w:r w:rsidR="006158A7" w:rsidRPr="00D11A06">
        <w:rPr>
          <w:rFonts w:ascii="Times New Roman" w:eastAsiaTheme="majorEastAsia" w:hAnsi="Times New Roman" w:cs="Times New Roman"/>
          <w:bCs/>
          <w:color w:val="000000" w:themeColor="text1"/>
          <w:kern w:val="0"/>
          <w:lang w:eastAsia="en-GB"/>
          <w14:ligatures w14:val="none"/>
        </w:rPr>
        <w:t>cilit</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çdo</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fëmijë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në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kujdes</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alternativ</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gëzon</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drejtën</w:t>
      </w:r>
      <w:proofErr w:type="spellEnd"/>
      <w:r w:rsidRPr="00D11A06">
        <w:rPr>
          <w:rFonts w:ascii="Times New Roman" w:eastAsia="Times New Roman" w:hAnsi="Times New Roman" w:cs="Times New Roman"/>
          <w:color w:val="000000" w:themeColor="text1"/>
          <w:kern w:val="0"/>
          <w:lang w:eastAsia="en-GB"/>
          <w14:ligatures w14:val="none"/>
        </w:rPr>
        <w:t xml:space="preserve"> e </w:t>
      </w:r>
      <w:proofErr w:type="spellStart"/>
      <w:r w:rsidRPr="00D11A06">
        <w:rPr>
          <w:rFonts w:ascii="Times New Roman" w:eastAsia="Times New Roman" w:hAnsi="Times New Roman" w:cs="Times New Roman"/>
          <w:color w:val="000000" w:themeColor="text1"/>
          <w:kern w:val="0"/>
          <w:lang w:eastAsia="en-GB"/>
          <w14:ligatures w14:val="none"/>
        </w:rPr>
        <w:t>një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trajtimi</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drejtë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dhe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barabartë</w:t>
      </w:r>
      <w:proofErr w:type="spellEnd"/>
      <w:r w:rsidRPr="00D11A06">
        <w:rPr>
          <w:rFonts w:ascii="Times New Roman" w:eastAsia="Times New Roman" w:hAnsi="Times New Roman" w:cs="Times New Roman"/>
          <w:color w:val="000000" w:themeColor="text1"/>
          <w:kern w:val="0"/>
          <w:lang w:eastAsia="en-GB"/>
          <w14:ligatures w14:val="none"/>
        </w:rPr>
        <w:t xml:space="preserve"> me </w:t>
      </w:r>
      <w:proofErr w:type="spellStart"/>
      <w:r w:rsidRPr="00D11A06">
        <w:rPr>
          <w:rFonts w:ascii="Times New Roman" w:eastAsia="Times New Roman" w:hAnsi="Times New Roman" w:cs="Times New Roman"/>
          <w:color w:val="000000" w:themeColor="text1"/>
          <w:kern w:val="0"/>
          <w:lang w:eastAsia="en-GB"/>
          <w14:ligatures w14:val="none"/>
        </w:rPr>
        <w:t>fëmijët</w:t>
      </w:r>
      <w:proofErr w:type="spellEnd"/>
      <w:r w:rsidRPr="00D11A06">
        <w:rPr>
          <w:rFonts w:ascii="Times New Roman" w:eastAsia="Times New Roman" w:hAnsi="Times New Roman" w:cs="Times New Roman"/>
          <w:color w:val="000000" w:themeColor="text1"/>
          <w:kern w:val="0"/>
          <w:lang w:eastAsia="en-GB"/>
          <w14:ligatures w14:val="none"/>
        </w:rPr>
        <w:t xml:space="preserve"> e </w:t>
      </w:r>
      <w:proofErr w:type="spellStart"/>
      <w:r w:rsidRPr="00D11A06">
        <w:rPr>
          <w:rFonts w:ascii="Times New Roman" w:eastAsia="Times New Roman" w:hAnsi="Times New Roman" w:cs="Times New Roman"/>
          <w:color w:val="000000" w:themeColor="text1"/>
          <w:kern w:val="0"/>
          <w:lang w:eastAsia="en-GB"/>
          <w14:ligatures w14:val="none"/>
        </w:rPr>
        <w:t>tjerë</w:t>
      </w:r>
      <w:proofErr w:type="spellEnd"/>
      <w:r w:rsidRPr="00D11A06">
        <w:rPr>
          <w:rFonts w:ascii="Times New Roman" w:eastAsia="Times New Roman" w:hAnsi="Times New Roman" w:cs="Times New Roman"/>
          <w:color w:val="000000" w:themeColor="text1"/>
          <w:kern w:val="0"/>
          <w:lang w:eastAsia="en-GB"/>
          <w14:ligatures w14:val="none"/>
        </w:rPr>
        <w:t xml:space="preserve">, pa </w:t>
      </w:r>
      <w:proofErr w:type="spellStart"/>
      <w:r w:rsidRPr="00D11A06">
        <w:rPr>
          <w:rFonts w:ascii="Times New Roman" w:eastAsia="Times New Roman" w:hAnsi="Times New Roman" w:cs="Times New Roman"/>
          <w:color w:val="000000" w:themeColor="text1"/>
          <w:kern w:val="0"/>
          <w:lang w:eastAsia="en-GB"/>
          <w14:ligatures w14:val="none"/>
        </w:rPr>
        <w:t>dallim</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gjinie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etnie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origjine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statusi</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shoqëror</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gjendje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shëndetësore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aftësi</w:t>
      </w:r>
      <w:r w:rsidR="006158A7" w:rsidRPr="00D11A06">
        <w:rPr>
          <w:rFonts w:ascii="Times New Roman" w:eastAsia="Times New Roman" w:hAnsi="Times New Roman" w:cs="Times New Roman"/>
          <w:color w:val="000000" w:themeColor="text1"/>
          <w:kern w:val="0"/>
          <w:lang w:eastAsia="en-GB"/>
          <w14:ligatures w14:val="none"/>
        </w:rPr>
        <w:t>e</w:t>
      </w:r>
      <w:proofErr w:type="spellEnd"/>
      <w:r w:rsidR="006158A7"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kufizuar</w:t>
      </w:r>
      <w:proofErr w:type="spellEnd"/>
      <w:r w:rsidRPr="00D11A06">
        <w:rPr>
          <w:rFonts w:ascii="Times New Roman" w:eastAsia="Times New Roman" w:hAnsi="Times New Roman" w:cs="Times New Roman"/>
          <w:color w:val="000000" w:themeColor="text1"/>
          <w:kern w:val="0"/>
          <w:lang w:eastAsia="en-GB"/>
          <w14:ligatures w14:val="none"/>
        </w:rPr>
        <w:t xml:space="preserve"> apo </w:t>
      </w:r>
      <w:proofErr w:type="spellStart"/>
      <w:r w:rsidRPr="00D11A06">
        <w:rPr>
          <w:rFonts w:ascii="Times New Roman" w:eastAsia="Times New Roman" w:hAnsi="Times New Roman" w:cs="Times New Roman"/>
          <w:color w:val="000000" w:themeColor="text1"/>
          <w:kern w:val="0"/>
          <w:lang w:eastAsia="en-GB"/>
          <w14:ligatures w14:val="none"/>
        </w:rPr>
        <w:t>çdo</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karakteristike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tjetër</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personale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Familja</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që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ofron</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kujdes</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alternativ</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është</w:t>
      </w:r>
      <w:proofErr w:type="spellEnd"/>
      <w:r w:rsidRPr="00D11A06">
        <w:rPr>
          <w:rFonts w:ascii="Times New Roman" w:eastAsia="Times New Roman" w:hAnsi="Times New Roman" w:cs="Times New Roman"/>
          <w:color w:val="000000" w:themeColor="text1"/>
          <w:kern w:val="0"/>
          <w:lang w:eastAsia="en-GB"/>
          <w14:ligatures w14:val="none"/>
        </w:rPr>
        <w:t xml:space="preserve"> e </w:t>
      </w:r>
      <w:proofErr w:type="spellStart"/>
      <w:r w:rsidRPr="00D11A06">
        <w:rPr>
          <w:rFonts w:ascii="Times New Roman" w:eastAsia="Times New Roman" w:hAnsi="Times New Roman" w:cs="Times New Roman"/>
          <w:color w:val="000000" w:themeColor="text1"/>
          <w:kern w:val="0"/>
          <w:lang w:eastAsia="en-GB"/>
          <w14:ligatures w14:val="none"/>
        </w:rPr>
        <w:t>detyruar</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sigurojë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trajtim</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barabartë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dhe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respekt</w:t>
      </w:r>
      <w:r w:rsidR="006158A7" w:rsidRPr="00D11A06">
        <w:rPr>
          <w:rFonts w:ascii="Times New Roman" w:eastAsia="Times New Roman" w:hAnsi="Times New Roman" w:cs="Times New Roman"/>
          <w:color w:val="000000" w:themeColor="text1"/>
          <w:kern w:val="0"/>
          <w:lang w:eastAsia="en-GB"/>
          <w14:ligatures w14:val="none"/>
        </w:rPr>
        <w:t>im</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plotë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për</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drejtat</w:t>
      </w:r>
      <w:proofErr w:type="spellEnd"/>
      <w:r w:rsidRPr="00D11A06">
        <w:rPr>
          <w:rFonts w:ascii="Times New Roman" w:eastAsia="Times New Roman" w:hAnsi="Times New Roman" w:cs="Times New Roman"/>
          <w:color w:val="000000" w:themeColor="text1"/>
          <w:kern w:val="0"/>
          <w:lang w:eastAsia="en-GB"/>
          <w14:ligatures w14:val="none"/>
        </w:rPr>
        <w:t xml:space="preserve"> e </w:t>
      </w:r>
      <w:proofErr w:type="spellStart"/>
      <w:r w:rsidRPr="00D11A06">
        <w:rPr>
          <w:rFonts w:ascii="Times New Roman" w:eastAsia="Times New Roman" w:hAnsi="Times New Roman" w:cs="Times New Roman"/>
          <w:color w:val="000000" w:themeColor="text1"/>
          <w:kern w:val="0"/>
          <w:lang w:eastAsia="en-GB"/>
          <w14:ligatures w14:val="none"/>
        </w:rPr>
        <w:t>fëmijës</w:t>
      </w:r>
      <w:proofErr w:type="spellEnd"/>
      <w:r w:rsidR="006158A7" w:rsidRPr="00D11A06">
        <w:rPr>
          <w:rFonts w:ascii="Times New Roman" w:eastAsia="Times New Roman" w:hAnsi="Times New Roman" w:cs="Times New Roman"/>
          <w:color w:val="000000" w:themeColor="text1"/>
          <w:kern w:val="0"/>
          <w:lang w:eastAsia="en-GB"/>
          <w14:ligatures w14:val="none"/>
        </w:rPr>
        <w:t>;</w:t>
      </w:r>
    </w:p>
    <w:p w14:paraId="128C41F0" w14:textId="0CD74B88" w:rsidR="00832A64" w:rsidRPr="00D11A06" w:rsidRDefault="00832A64" w:rsidP="00B44C84">
      <w:pPr>
        <w:numPr>
          <w:ilvl w:val="0"/>
          <w:numId w:val="44"/>
        </w:numPr>
        <w:spacing w:before="100" w:beforeAutospacing="1" w:after="100" w:afterAutospacing="1"/>
        <w:jc w:val="both"/>
        <w:rPr>
          <w:rFonts w:ascii="Times New Roman" w:eastAsia="Times New Roman" w:hAnsi="Times New Roman" w:cs="Times New Roman"/>
          <w:color w:val="000000" w:themeColor="text1"/>
          <w:kern w:val="0"/>
          <w:lang w:eastAsia="en-GB"/>
          <w14:ligatures w14:val="none"/>
        </w:rPr>
      </w:pPr>
      <w:proofErr w:type="spellStart"/>
      <w:r w:rsidRPr="00D11A06">
        <w:rPr>
          <w:rFonts w:ascii="Times New Roman" w:eastAsiaTheme="majorEastAsia" w:hAnsi="Times New Roman" w:cs="Times New Roman"/>
          <w:bCs/>
          <w:color w:val="000000" w:themeColor="text1"/>
          <w:kern w:val="0"/>
          <w:lang w:eastAsia="en-GB"/>
          <w14:ligatures w14:val="none"/>
        </w:rPr>
        <w:t>Qëndrueshmëria</w:t>
      </w:r>
      <w:proofErr w:type="spellEnd"/>
      <w:r w:rsidRPr="00D11A06">
        <w:rPr>
          <w:rFonts w:ascii="Times New Roman" w:eastAsiaTheme="majorEastAsia" w:hAnsi="Times New Roman" w:cs="Times New Roman"/>
          <w:bCs/>
          <w:color w:val="000000" w:themeColor="text1"/>
          <w:kern w:val="0"/>
          <w:lang w:eastAsia="en-GB"/>
          <w14:ligatures w14:val="none"/>
        </w:rPr>
        <w:t xml:space="preserve"> e </w:t>
      </w:r>
      <w:proofErr w:type="spellStart"/>
      <w:r w:rsidRPr="00D11A06">
        <w:rPr>
          <w:rFonts w:ascii="Times New Roman" w:eastAsiaTheme="majorEastAsia" w:hAnsi="Times New Roman" w:cs="Times New Roman"/>
          <w:bCs/>
          <w:color w:val="000000" w:themeColor="text1"/>
          <w:kern w:val="0"/>
          <w:lang w:eastAsia="en-GB"/>
          <w14:ligatures w14:val="none"/>
        </w:rPr>
        <w:t>marrëdhënieve</w:t>
      </w:r>
      <w:proofErr w:type="spellEnd"/>
      <w:r w:rsidRPr="00D11A06">
        <w:rPr>
          <w:rFonts w:ascii="Times New Roman" w:eastAsiaTheme="majorEastAsia" w:hAnsi="Times New Roman" w:cs="Times New Roman"/>
          <w:bCs/>
          <w:color w:val="000000" w:themeColor="text1"/>
          <w:kern w:val="0"/>
          <w:lang w:eastAsia="en-GB"/>
          <w14:ligatures w14:val="none"/>
        </w:rPr>
        <w:t xml:space="preserve"> </w:t>
      </w:r>
      <w:proofErr w:type="spellStart"/>
      <w:r w:rsidRPr="00D11A06">
        <w:rPr>
          <w:rFonts w:ascii="Times New Roman" w:eastAsiaTheme="majorEastAsia" w:hAnsi="Times New Roman" w:cs="Times New Roman"/>
          <w:bCs/>
          <w:color w:val="000000" w:themeColor="text1"/>
          <w:kern w:val="0"/>
          <w:lang w:eastAsia="en-GB"/>
          <w14:ligatures w14:val="none"/>
        </w:rPr>
        <w:t>shoqërore</w:t>
      </w:r>
      <w:proofErr w:type="spellEnd"/>
      <w:r w:rsidRPr="00D11A06">
        <w:rPr>
          <w:rFonts w:ascii="Times New Roman" w:eastAsiaTheme="majorEastAsia" w:hAnsi="Times New Roman" w:cs="Times New Roman"/>
          <w:bCs/>
          <w:color w:val="000000" w:themeColor="text1"/>
          <w:kern w:val="0"/>
          <w:lang w:eastAsia="en-GB"/>
          <w14:ligatures w14:val="none"/>
        </w:rPr>
        <w:t xml:space="preserve"> </w:t>
      </w:r>
      <w:proofErr w:type="spellStart"/>
      <w:r w:rsidRPr="00D11A06">
        <w:rPr>
          <w:rFonts w:ascii="Times New Roman" w:eastAsiaTheme="majorEastAsia" w:hAnsi="Times New Roman" w:cs="Times New Roman"/>
          <w:bCs/>
          <w:color w:val="000000" w:themeColor="text1"/>
          <w:kern w:val="0"/>
          <w:lang w:eastAsia="en-GB"/>
          <w14:ligatures w14:val="none"/>
        </w:rPr>
        <w:t>dhe</w:t>
      </w:r>
      <w:proofErr w:type="spellEnd"/>
      <w:r w:rsidRPr="00D11A06">
        <w:rPr>
          <w:rFonts w:ascii="Times New Roman" w:eastAsiaTheme="majorEastAsia" w:hAnsi="Times New Roman" w:cs="Times New Roman"/>
          <w:bCs/>
          <w:color w:val="000000" w:themeColor="text1"/>
          <w:kern w:val="0"/>
          <w:lang w:eastAsia="en-GB"/>
          <w14:ligatures w14:val="none"/>
        </w:rPr>
        <w:t xml:space="preserve"> </w:t>
      </w:r>
      <w:proofErr w:type="spellStart"/>
      <w:r w:rsidRPr="00D11A06">
        <w:rPr>
          <w:rFonts w:ascii="Times New Roman" w:eastAsiaTheme="majorEastAsia" w:hAnsi="Times New Roman" w:cs="Times New Roman"/>
          <w:bCs/>
          <w:color w:val="000000" w:themeColor="text1"/>
          <w:kern w:val="0"/>
          <w:lang w:eastAsia="en-GB"/>
          <w14:ligatures w14:val="none"/>
        </w:rPr>
        <w:t>familjare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006158A7" w:rsidRPr="00D11A06">
        <w:rPr>
          <w:rFonts w:ascii="Times New Roman" w:eastAsia="Times New Roman" w:hAnsi="Times New Roman" w:cs="Times New Roman"/>
          <w:color w:val="000000" w:themeColor="text1"/>
          <w:kern w:val="0"/>
          <w:lang w:eastAsia="en-GB"/>
          <w14:ligatures w14:val="none"/>
        </w:rPr>
        <w:t>sipas</w:t>
      </w:r>
      <w:proofErr w:type="spellEnd"/>
      <w:r w:rsidR="006158A7" w:rsidRPr="00D11A06">
        <w:rPr>
          <w:rFonts w:ascii="Times New Roman" w:eastAsia="Times New Roman" w:hAnsi="Times New Roman" w:cs="Times New Roman"/>
          <w:color w:val="000000" w:themeColor="text1"/>
          <w:kern w:val="0"/>
          <w:lang w:eastAsia="en-GB"/>
          <w14:ligatures w14:val="none"/>
        </w:rPr>
        <w:t xml:space="preserve"> </w:t>
      </w:r>
      <w:proofErr w:type="spellStart"/>
      <w:r w:rsidR="006158A7" w:rsidRPr="00D11A06">
        <w:rPr>
          <w:rFonts w:ascii="Times New Roman" w:eastAsia="Times New Roman" w:hAnsi="Times New Roman" w:cs="Times New Roman"/>
          <w:color w:val="000000" w:themeColor="text1"/>
          <w:kern w:val="0"/>
          <w:lang w:eastAsia="en-GB"/>
          <w14:ligatures w14:val="none"/>
        </w:rPr>
        <w:t>t</w:t>
      </w:r>
      <w:r w:rsidR="00D6660A" w:rsidRPr="00D11A06">
        <w:rPr>
          <w:rFonts w:ascii="Times New Roman" w:eastAsia="Times New Roman" w:hAnsi="Times New Roman" w:cs="Times New Roman"/>
          <w:color w:val="000000" w:themeColor="text1"/>
          <w:kern w:val="0"/>
          <w:lang w:eastAsia="en-GB"/>
          <w14:ligatures w14:val="none"/>
        </w:rPr>
        <w:t>ë</w:t>
      </w:r>
      <w:proofErr w:type="spellEnd"/>
      <w:r w:rsidR="006158A7" w:rsidRPr="00D11A06">
        <w:rPr>
          <w:rFonts w:ascii="Times New Roman" w:eastAsia="Times New Roman" w:hAnsi="Times New Roman" w:cs="Times New Roman"/>
          <w:color w:val="000000" w:themeColor="text1"/>
          <w:kern w:val="0"/>
          <w:lang w:eastAsia="en-GB"/>
          <w14:ligatures w14:val="none"/>
        </w:rPr>
        <w:t xml:space="preserve"> </w:t>
      </w:r>
      <w:proofErr w:type="spellStart"/>
      <w:r w:rsidR="006158A7" w:rsidRPr="00D11A06">
        <w:rPr>
          <w:rFonts w:ascii="Times New Roman" w:eastAsia="Times New Roman" w:hAnsi="Times New Roman" w:cs="Times New Roman"/>
          <w:color w:val="000000" w:themeColor="text1"/>
          <w:kern w:val="0"/>
          <w:lang w:eastAsia="en-GB"/>
          <w14:ligatures w14:val="none"/>
        </w:rPr>
        <w:t>cil</w:t>
      </w:r>
      <w:r w:rsidR="00D6660A" w:rsidRPr="00D11A06">
        <w:rPr>
          <w:rFonts w:ascii="Times New Roman" w:eastAsia="Times New Roman" w:hAnsi="Times New Roman" w:cs="Times New Roman"/>
          <w:color w:val="000000" w:themeColor="text1"/>
          <w:kern w:val="0"/>
          <w:lang w:eastAsia="en-GB"/>
          <w14:ligatures w14:val="none"/>
        </w:rPr>
        <w:t>ë</w:t>
      </w:r>
      <w:r w:rsidR="006158A7" w:rsidRPr="00D11A06">
        <w:rPr>
          <w:rFonts w:ascii="Times New Roman" w:eastAsia="Times New Roman" w:hAnsi="Times New Roman" w:cs="Times New Roman"/>
          <w:color w:val="000000" w:themeColor="text1"/>
          <w:kern w:val="0"/>
          <w:lang w:eastAsia="en-GB"/>
          <w14:ligatures w14:val="none"/>
        </w:rPr>
        <w:t>s</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vendimet</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për</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vendosjen</w:t>
      </w:r>
      <w:proofErr w:type="spellEnd"/>
      <w:r w:rsidRPr="00D11A06">
        <w:rPr>
          <w:rFonts w:ascii="Times New Roman" w:eastAsia="Times New Roman" w:hAnsi="Times New Roman" w:cs="Times New Roman"/>
          <w:color w:val="000000" w:themeColor="text1"/>
          <w:kern w:val="0"/>
          <w:lang w:eastAsia="en-GB"/>
          <w14:ligatures w14:val="none"/>
        </w:rPr>
        <w:t xml:space="preserve"> e </w:t>
      </w:r>
      <w:proofErr w:type="spellStart"/>
      <w:r w:rsidRPr="00D11A06">
        <w:rPr>
          <w:rFonts w:ascii="Times New Roman" w:eastAsia="Times New Roman" w:hAnsi="Times New Roman" w:cs="Times New Roman"/>
          <w:color w:val="000000" w:themeColor="text1"/>
          <w:kern w:val="0"/>
          <w:lang w:eastAsia="en-GB"/>
          <w14:ligatures w14:val="none"/>
        </w:rPr>
        <w:t>fëmijës</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marrin</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në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konsideratë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afërsinë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gjeografike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dhe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sociale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për</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ruajtur</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lidhjet</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ekzistuese</w:t>
      </w:r>
      <w:proofErr w:type="spellEnd"/>
      <w:r w:rsidRPr="00D11A06">
        <w:rPr>
          <w:rFonts w:ascii="Times New Roman" w:eastAsia="Times New Roman" w:hAnsi="Times New Roman" w:cs="Times New Roman"/>
          <w:color w:val="000000" w:themeColor="text1"/>
          <w:kern w:val="0"/>
          <w:lang w:eastAsia="en-GB"/>
          <w14:ligatures w14:val="none"/>
        </w:rPr>
        <w:t xml:space="preserve"> me </w:t>
      </w:r>
      <w:proofErr w:type="spellStart"/>
      <w:r w:rsidRPr="00D11A06">
        <w:rPr>
          <w:rFonts w:ascii="Times New Roman" w:eastAsia="Times New Roman" w:hAnsi="Times New Roman" w:cs="Times New Roman"/>
          <w:color w:val="000000" w:themeColor="text1"/>
          <w:kern w:val="0"/>
          <w:lang w:eastAsia="en-GB"/>
          <w14:ligatures w14:val="none"/>
        </w:rPr>
        <w:t>familjen</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komunitetin</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dhe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shoqërinë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Fëmijët</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vëllezër</w:t>
      </w:r>
      <w:proofErr w:type="spellEnd"/>
      <w:r w:rsidRPr="00D11A06">
        <w:rPr>
          <w:rFonts w:ascii="Times New Roman" w:eastAsia="Times New Roman" w:hAnsi="Times New Roman" w:cs="Times New Roman"/>
          <w:color w:val="000000" w:themeColor="text1"/>
          <w:kern w:val="0"/>
          <w:lang w:eastAsia="en-GB"/>
          <w14:ligatures w14:val="none"/>
        </w:rPr>
        <w:t xml:space="preserve"> e </w:t>
      </w:r>
      <w:proofErr w:type="spellStart"/>
      <w:r w:rsidRPr="00D11A06">
        <w:rPr>
          <w:rFonts w:ascii="Times New Roman" w:eastAsia="Times New Roman" w:hAnsi="Times New Roman" w:cs="Times New Roman"/>
          <w:color w:val="000000" w:themeColor="text1"/>
          <w:kern w:val="0"/>
          <w:lang w:eastAsia="en-GB"/>
          <w14:ligatures w14:val="none"/>
        </w:rPr>
        <w:t>motra</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nuk</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ndahen</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përveçse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kur</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kjo</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është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në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kundërshtim</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qartë</w:t>
      </w:r>
      <w:proofErr w:type="spellEnd"/>
      <w:r w:rsidRPr="00D11A06">
        <w:rPr>
          <w:rFonts w:ascii="Times New Roman" w:eastAsia="Times New Roman" w:hAnsi="Times New Roman" w:cs="Times New Roman"/>
          <w:color w:val="000000" w:themeColor="text1"/>
          <w:kern w:val="0"/>
          <w:lang w:eastAsia="en-GB"/>
          <w14:ligatures w14:val="none"/>
        </w:rPr>
        <w:t xml:space="preserve"> me </w:t>
      </w:r>
      <w:proofErr w:type="spellStart"/>
      <w:r w:rsidRPr="00D11A06">
        <w:rPr>
          <w:rFonts w:ascii="Times New Roman" w:eastAsia="Times New Roman" w:hAnsi="Times New Roman" w:cs="Times New Roman"/>
          <w:color w:val="000000" w:themeColor="text1"/>
          <w:kern w:val="0"/>
          <w:lang w:eastAsia="en-GB"/>
          <w14:ligatures w14:val="none"/>
        </w:rPr>
        <w:t>interesin</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më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lartë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tyre. </w:t>
      </w:r>
      <w:proofErr w:type="spellStart"/>
      <w:r w:rsidRPr="00D11A06">
        <w:rPr>
          <w:rFonts w:ascii="Times New Roman" w:eastAsia="Times New Roman" w:hAnsi="Times New Roman" w:cs="Times New Roman"/>
          <w:color w:val="000000" w:themeColor="text1"/>
          <w:kern w:val="0"/>
          <w:lang w:eastAsia="en-GB"/>
          <w14:ligatures w14:val="none"/>
        </w:rPr>
        <w:t>Në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raste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ndarjeje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006158A7" w:rsidRPr="00D11A06">
        <w:rPr>
          <w:rFonts w:ascii="Times New Roman" w:eastAsia="Times New Roman" w:hAnsi="Times New Roman" w:cs="Times New Roman"/>
          <w:color w:val="000000" w:themeColor="text1"/>
          <w:kern w:val="0"/>
          <w:lang w:eastAsia="en-GB"/>
          <w14:ligatures w14:val="none"/>
        </w:rPr>
        <w:t>merren</w:t>
      </w:r>
      <w:proofErr w:type="spellEnd"/>
      <w:r w:rsidR="006158A7" w:rsidRPr="00D11A06">
        <w:rPr>
          <w:rFonts w:ascii="Times New Roman" w:eastAsia="Times New Roman" w:hAnsi="Times New Roman" w:cs="Times New Roman"/>
          <w:color w:val="000000" w:themeColor="text1"/>
          <w:kern w:val="0"/>
          <w:lang w:eastAsia="en-GB"/>
          <w14:ligatures w14:val="none"/>
        </w:rPr>
        <w:t xml:space="preserve"> </w:t>
      </w:r>
      <w:r w:rsidRPr="00D11A06">
        <w:rPr>
          <w:rFonts w:ascii="Times New Roman" w:eastAsia="Times New Roman" w:hAnsi="Times New Roman" w:cs="Times New Roman"/>
          <w:color w:val="000000" w:themeColor="text1"/>
          <w:kern w:val="0"/>
          <w:lang w:eastAsia="en-GB"/>
          <w14:ligatures w14:val="none"/>
        </w:rPr>
        <w:t xml:space="preserve">masa </w:t>
      </w:r>
      <w:proofErr w:type="spellStart"/>
      <w:r w:rsidR="006158A7" w:rsidRPr="00D11A06">
        <w:rPr>
          <w:rFonts w:ascii="Times New Roman" w:eastAsia="Times New Roman" w:hAnsi="Times New Roman" w:cs="Times New Roman"/>
          <w:color w:val="000000" w:themeColor="text1"/>
          <w:kern w:val="0"/>
          <w:lang w:eastAsia="en-GB"/>
          <w14:ligatures w14:val="none"/>
        </w:rPr>
        <w:t>q</w:t>
      </w:r>
      <w:r w:rsidRPr="00D11A06">
        <w:rPr>
          <w:rFonts w:ascii="Times New Roman" w:eastAsia="Times New Roman" w:hAnsi="Times New Roman" w:cs="Times New Roman"/>
          <w:color w:val="000000" w:themeColor="text1"/>
          <w:kern w:val="0"/>
          <w:lang w:eastAsia="en-GB"/>
          <w14:ligatures w14:val="none"/>
        </w:rPr>
        <w:t>ë</w:t>
      </w:r>
      <w:proofErr w:type="spellEnd"/>
      <w:r w:rsidR="006158A7" w:rsidRPr="00D11A06">
        <w:rPr>
          <w:rFonts w:ascii="Times New Roman" w:eastAsia="Times New Roman" w:hAnsi="Times New Roman" w:cs="Times New Roman"/>
          <w:color w:val="000000" w:themeColor="text1"/>
          <w:kern w:val="0"/>
          <w:lang w:eastAsia="en-GB"/>
          <w14:ligatures w14:val="none"/>
        </w:rPr>
        <w:t xml:space="preserve"> </w:t>
      </w:r>
      <w:proofErr w:type="spellStart"/>
      <w:r w:rsidR="006158A7" w:rsidRPr="00D11A06">
        <w:rPr>
          <w:rFonts w:ascii="Times New Roman" w:eastAsia="Times New Roman" w:hAnsi="Times New Roman" w:cs="Times New Roman"/>
          <w:color w:val="000000" w:themeColor="text1"/>
          <w:kern w:val="0"/>
          <w:lang w:eastAsia="en-GB"/>
          <w14:ligatures w14:val="none"/>
        </w:rPr>
        <w:t>f</w:t>
      </w:r>
      <w:r w:rsidR="00D6660A" w:rsidRPr="00D11A06">
        <w:rPr>
          <w:rFonts w:ascii="Times New Roman" w:eastAsia="Times New Roman" w:hAnsi="Times New Roman" w:cs="Times New Roman"/>
          <w:color w:val="000000" w:themeColor="text1"/>
          <w:kern w:val="0"/>
          <w:lang w:eastAsia="en-GB"/>
          <w14:ligatures w14:val="none"/>
        </w:rPr>
        <w:t>ë</w:t>
      </w:r>
      <w:r w:rsidR="006158A7" w:rsidRPr="00D11A06">
        <w:rPr>
          <w:rFonts w:ascii="Times New Roman" w:eastAsia="Times New Roman" w:hAnsi="Times New Roman" w:cs="Times New Roman"/>
          <w:color w:val="000000" w:themeColor="text1"/>
          <w:kern w:val="0"/>
          <w:lang w:eastAsia="en-GB"/>
          <w14:ligatures w14:val="none"/>
        </w:rPr>
        <w:t>mij</w:t>
      </w:r>
      <w:r w:rsidR="00D6660A" w:rsidRPr="00D11A06">
        <w:rPr>
          <w:rFonts w:ascii="Times New Roman" w:eastAsia="Times New Roman" w:hAnsi="Times New Roman" w:cs="Times New Roman"/>
          <w:color w:val="000000" w:themeColor="text1"/>
          <w:kern w:val="0"/>
          <w:lang w:eastAsia="en-GB"/>
          <w14:ligatures w14:val="none"/>
        </w:rPr>
        <w:t>ë</w:t>
      </w:r>
      <w:r w:rsidR="006158A7" w:rsidRPr="00D11A06">
        <w:rPr>
          <w:rFonts w:ascii="Times New Roman" w:eastAsia="Times New Roman" w:hAnsi="Times New Roman" w:cs="Times New Roman"/>
          <w:color w:val="000000" w:themeColor="text1"/>
          <w:kern w:val="0"/>
          <w:lang w:eastAsia="en-GB"/>
          <w14:ligatures w14:val="none"/>
        </w:rPr>
        <w:t>t</w:t>
      </w:r>
      <w:proofErr w:type="spellEnd"/>
      <w:r w:rsidR="006158A7"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ruaj</w:t>
      </w:r>
      <w:r w:rsidR="00426525" w:rsidRPr="00D11A06">
        <w:rPr>
          <w:rFonts w:ascii="Times New Roman" w:eastAsia="Times New Roman" w:hAnsi="Times New Roman" w:cs="Times New Roman"/>
          <w:color w:val="000000" w:themeColor="text1"/>
          <w:kern w:val="0"/>
          <w:lang w:eastAsia="en-GB"/>
          <w14:ligatures w14:val="none"/>
        </w:rPr>
        <w:t>n</w:t>
      </w:r>
      <w:r w:rsidR="00D6660A" w:rsidRPr="00D11A06">
        <w:rPr>
          <w:rFonts w:ascii="Times New Roman" w:eastAsia="Times New Roman" w:hAnsi="Times New Roman" w:cs="Times New Roman"/>
          <w:color w:val="000000" w:themeColor="text1"/>
          <w:kern w:val="0"/>
          <w:lang w:eastAsia="en-GB"/>
          <w14:ligatures w14:val="none"/>
        </w:rPr>
        <w: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kontaktet</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dhe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marrëdhëniet</w:t>
      </w:r>
      <w:proofErr w:type="spellEnd"/>
      <w:r w:rsidR="006158A7" w:rsidRPr="00D11A06">
        <w:rPr>
          <w:rFonts w:ascii="Times New Roman" w:eastAsia="Times New Roman" w:hAnsi="Times New Roman" w:cs="Times New Roman"/>
          <w:color w:val="000000" w:themeColor="text1"/>
          <w:kern w:val="0"/>
          <w:lang w:eastAsia="en-GB"/>
          <w14:ligatures w14:val="none"/>
        </w:rPr>
        <w:t xml:space="preserve"> </w:t>
      </w:r>
      <w:proofErr w:type="spellStart"/>
      <w:r w:rsidR="006158A7" w:rsidRPr="00D11A06">
        <w:rPr>
          <w:rFonts w:ascii="Times New Roman" w:eastAsia="Times New Roman" w:hAnsi="Times New Roman" w:cs="Times New Roman"/>
          <w:color w:val="000000" w:themeColor="text1"/>
          <w:kern w:val="0"/>
          <w:lang w:eastAsia="en-GB"/>
          <w14:ligatures w14:val="none"/>
        </w:rPr>
        <w:t>mes</w:t>
      </w:r>
      <w:proofErr w:type="spellEnd"/>
      <w:r w:rsidR="006158A7" w:rsidRPr="00D11A06">
        <w:rPr>
          <w:rFonts w:ascii="Times New Roman" w:eastAsia="Times New Roman" w:hAnsi="Times New Roman" w:cs="Times New Roman"/>
          <w:color w:val="000000" w:themeColor="text1"/>
          <w:kern w:val="0"/>
          <w:lang w:eastAsia="en-GB"/>
          <w14:ligatures w14:val="none"/>
        </w:rPr>
        <w:t xml:space="preserve"> tyre</w:t>
      </w:r>
      <w:r w:rsidR="003D34EC" w:rsidRPr="00D11A06">
        <w:rPr>
          <w:rFonts w:ascii="Times New Roman" w:eastAsia="Times New Roman" w:hAnsi="Times New Roman" w:cs="Times New Roman"/>
          <w:color w:val="000000" w:themeColor="text1"/>
          <w:kern w:val="0"/>
          <w:lang w:eastAsia="en-GB"/>
          <w14:ligatures w14:val="none"/>
        </w:rPr>
        <w:t>;</w:t>
      </w:r>
    </w:p>
    <w:p w14:paraId="421664BA" w14:textId="3AF1438E" w:rsidR="000D5C59" w:rsidRPr="003C2257" w:rsidRDefault="00832A64" w:rsidP="00283DA0">
      <w:pPr>
        <w:numPr>
          <w:ilvl w:val="0"/>
          <w:numId w:val="44"/>
        </w:numPr>
        <w:spacing w:before="100" w:beforeAutospacing="1" w:after="100" w:afterAutospacing="1"/>
        <w:jc w:val="both"/>
        <w:rPr>
          <w:rFonts w:ascii="Times New Roman" w:hAnsi="Times New Roman" w:cs="Times New Roman"/>
          <w:color w:val="000000" w:themeColor="text1"/>
          <w:kern w:val="0"/>
          <w14:ligatures w14:val="none"/>
        </w:rPr>
      </w:pPr>
      <w:proofErr w:type="spellStart"/>
      <w:r w:rsidRPr="00283DA0">
        <w:rPr>
          <w:rFonts w:ascii="Times New Roman" w:eastAsiaTheme="majorEastAsia" w:hAnsi="Times New Roman" w:cs="Times New Roman"/>
          <w:bCs/>
          <w:color w:val="000000" w:themeColor="text1"/>
          <w:kern w:val="0"/>
          <w:lang w:eastAsia="en-GB"/>
          <w14:ligatures w14:val="none"/>
        </w:rPr>
        <w:t>Ruajtja</w:t>
      </w:r>
      <w:proofErr w:type="spellEnd"/>
      <w:r w:rsidRPr="00283DA0">
        <w:rPr>
          <w:rFonts w:ascii="Times New Roman" w:eastAsiaTheme="majorEastAsia" w:hAnsi="Times New Roman" w:cs="Times New Roman"/>
          <w:bCs/>
          <w:color w:val="000000" w:themeColor="text1"/>
          <w:kern w:val="0"/>
          <w:lang w:eastAsia="en-GB"/>
          <w14:ligatures w14:val="none"/>
        </w:rPr>
        <w:t xml:space="preserve"> e </w:t>
      </w:r>
      <w:proofErr w:type="spellStart"/>
      <w:r w:rsidRPr="00283DA0">
        <w:rPr>
          <w:rFonts w:ascii="Times New Roman" w:eastAsiaTheme="majorEastAsia" w:hAnsi="Times New Roman" w:cs="Times New Roman"/>
          <w:bCs/>
          <w:color w:val="000000" w:themeColor="text1"/>
          <w:kern w:val="0"/>
          <w:lang w:eastAsia="en-GB"/>
          <w14:ligatures w14:val="none"/>
        </w:rPr>
        <w:t>identitetit</w:t>
      </w:r>
      <w:proofErr w:type="spellEnd"/>
      <w:r w:rsidR="006158A7" w:rsidRPr="00283DA0">
        <w:rPr>
          <w:rFonts w:ascii="Times New Roman" w:eastAsia="Times New Roman" w:hAnsi="Times New Roman" w:cs="Times New Roman"/>
          <w:color w:val="000000" w:themeColor="text1"/>
          <w:kern w:val="0"/>
          <w:lang w:eastAsia="en-GB"/>
          <w14:ligatures w14:val="none"/>
        </w:rPr>
        <w:t xml:space="preserve">, </w:t>
      </w:r>
      <w:proofErr w:type="spellStart"/>
      <w:r w:rsidR="006158A7" w:rsidRPr="00283DA0">
        <w:rPr>
          <w:rFonts w:ascii="Times New Roman" w:eastAsia="Times New Roman" w:hAnsi="Times New Roman" w:cs="Times New Roman"/>
          <w:color w:val="000000" w:themeColor="text1"/>
          <w:kern w:val="0"/>
          <w:lang w:eastAsia="en-GB"/>
          <w14:ligatures w14:val="none"/>
        </w:rPr>
        <w:t>sip</w:t>
      </w:r>
      <w:r w:rsidR="00426525" w:rsidRPr="00283DA0">
        <w:rPr>
          <w:rFonts w:ascii="Times New Roman" w:eastAsia="Times New Roman" w:hAnsi="Times New Roman" w:cs="Times New Roman"/>
          <w:color w:val="000000" w:themeColor="text1"/>
          <w:kern w:val="0"/>
          <w:lang w:eastAsia="en-GB"/>
          <w14:ligatures w14:val="none"/>
        </w:rPr>
        <w:t>a</w:t>
      </w:r>
      <w:r w:rsidR="006158A7" w:rsidRPr="00283DA0">
        <w:rPr>
          <w:rFonts w:ascii="Times New Roman" w:eastAsia="Times New Roman" w:hAnsi="Times New Roman" w:cs="Times New Roman"/>
          <w:color w:val="000000" w:themeColor="text1"/>
          <w:kern w:val="0"/>
          <w:lang w:eastAsia="en-GB"/>
          <w14:ligatures w14:val="none"/>
        </w:rPr>
        <w:t>s</w:t>
      </w:r>
      <w:proofErr w:type="spellEnd"/>
      <w:r w:rsidR="006158A7" w:rsidRPr="00283DA0">
        <w:rPr>
          <w:rFonts w:ascii="Times New Roman" w:eastAsia="Times New Roman" w:hAnsi="Times New Roman" w:cs="Times New Roman"/>
          <w:color w:val="000000" w:themeColor="text1"/>
          <w:kern w:val="0"/>
          <w:lang w:eastAsia="en-GB"/>
          <w14:ligatures w14:val="none"/>
        </w:rPr>
        <w:t xml:space="preserve"> </w:t>
      </w:r>
      <w:proofErr w:type="spellStart"/>
      <w:r w:rsidR="006158A7" w:rsidRPr="00283DA0">
        <w:rPr>
          <w:rFonts w:ascii="Times New Roman" w:eastAsia="Times New Roman" w:hAnsi="Times New Roman" w:cs="Times New Roman"/>
          <w:color w:val="000000" w:themeColor="text1"/>
          <w:kern w:val="0"/>
          <w:lang w:eastAsia="en-GB"/>
          <w14:ligatures w14:val="none"/>
        </w:rPr>
        <w:t>t</w:t>
      </w:r>
      <w:r w:rsidR="00D6660A" w:rsidRPr="00283DA0">
        <w:rPr>
          <w:rFonts w:ascii="Times New Roman" w:eastAsia="Times New Roman" w:hAnsi="Times New Roman" w:cs="Times New Roman"/>
          <w:color w:val="000000" w:themeColor="text1"/>
          <w:kern w:val="0"/>
          <w:lang w:eastAsia="en-GB"/>
          <w14:ligatures w14:val="none"/>
        </w:rPr>
        <w:t>ë</w:t>
      </w:r>
      <w:proofErr w:type="spellEnd"/>
      <w:r w:rsidR="006158A7" w:rsidRPr="00283DA0">
        <w:rPr>
          <w:rFonts w:ascii="Times New Roman" w:eastAsia="Times New Roman" w:hAnsi="Times New Roman" w:cs="Times New Roman"/>
          <w:color w:val="000000" w:themeColor="text1"/>
          <w:kern w:val="0"/>
          <w:lang w:eastAsia="en-GB"/>
          <w14:ligatures w14:val="none"/>
        </w:rPr>
        <w:t xml:space="preserve"> </w:t>
      </w:r>
      <w:proofErr w:type="spellStart"/>
      <w:r w:rsidR="006158A7" w:rsidRPr="00283DA0">
        <w:rPr>
          <w:rFonts w:ascii="Times New Roman" w:eastAsia="Times New Roman" w:hAnsi="Times New Roman" w:cs="Times New Roman"/>
          <w:color w:val="000000" w:themeColor="text1"/>
          <w:kern w:val="0"/>
          <w:lang w:eastAsia="en-GB"/>
          <w14:ligatures w14:val="none"/>
        </w:rPr>
        <w:t>cilit</w:t>
      </w:r>
      <w:proofErr w:type="spellEnd"/>
      <w:r w:rsidRPr="00283DA0">
        <w:rPr>
          <w:rFonts w:ascii="Times New Roman" w:eastAsia="Times New Roman" w:hAnsi="Times New Roman" w:cs="Times New Roman"/>
          <w:color w:val="000000" w:themeColor="text1"/>
          <w:kern w:val="0"/>
          <w:lang w:eastAsia="en-GB"/>
          <w14:ligatures w14:val="none"/>
        </w:rPr>
        <w:t xml:space="preserve"> </w:t>
      </w:r>
      <w:proofErr w:type="spellStart"/>
      <w:r w:rsidR="006158A7" w:rsidRPr="00283DA0">
        <w:rPr>
          <w:rFonts w:ascii="Times New Roman" w:eastAsia="Times New Roman" w:hAnsi="Times New Roman" w:cs="Times New Roman"/>
          <w:color w:val="000000" w:themeColor="text1"/>
          <w:kern w:val="0"/>
          <w:lang w:eastAsia="en-GB"/>
          <w14:ligatures w14:val="none"/>
        </w:rPr>
        <w:t>ofrimi</w:t>
      </w:r>
      <w:proofErr w:type="spellEnd"/>
      <w:r w:rsidR="006158A7" w:rsidRPr="00283DA0">
        <w:rPr>
          <w:rFonts w:ascii="Times New Roman" w:eastAsia="Times New Roman" w:hAnsi="Times New Roman" w:cs="Times New Roman"/>
          <w:color w:val="000000" w:themeColor="text1"/>
          <w:kern w:val="0"/>
          <w:lang w:eastAsia="en-GB"/>
          <w14:ligatures w14:val="none"/>
        </w:rPr>
        <w:t xml:space="preserve"> </w:t>
      </w:r>
      <w:proofErr w:type="spellStart"/>
      <w:r w:rsidR="006158A7" w:rsidRPr="00283DA0">
        <w:rPr>
          <w:rFonts w:ascii="Times New Roman" w:eastAsia="Times New Roman" w:hAnsi="Times New Roman" w:cs="Times New Roman"/>
          <w:color w:val="000000" w:themeColor="text1"/>
          <w:kern w:val="0"/>
          <w:lang w:eastAsia="en-GB"/>
          <w14:ligatures w14:val="none"/>
        </w:rPr>
        <w:t>i</w:t>
      </w:r>
      <w:proofErr w:type="spellEnd"/>
      <w:r w:rsidR="006158A7" w:rsidRPr="00283DA0">
        <w:rPr>
          <w:rFonts w:ascii="Times New Roman" w:eastAsia="Times New Roman" w:hAnsi="Times New Roman" w:cs="Times New Roman"/>
          <w:color w:val="000000" w:themeColor="text1"/>
          <w:kern w:val="0"/>
          <w:lang w:eastAsia="en-GB"/>
          <w14:ligatures w14:val="none"/>
        </w:rPr>
        <w:t xml:space="preserve"> </w:t>
      </w:r>
      <w:proofErr w:type="spellStart"/>
      <w:r w:rsidR="006158A7" w:rsidRPr="00283DA0">
        <w:rPr>
          <w:rFonts w:ascii="Times New Roman" w:eastAsia="Times New Roman" w:hAnsi="Times New Roman" w:cs="Times New Roman"/>
          <w:color w:val="000000" w:themeColor="text1"/>
          <w:kern w:val="0"/>
          <w:lang w:eastAsia="en-GB"/>
          <w14:ligatures w14:val="none"/>
        </w:rPr>
        <w:t>kujdesit</w:t>
      </w:r>
      <w:proofErr w:type="spellEnd"/>
      <w:r w:rsidR="006158A7" w:rsidRPr="00283DA0">
        <w:rPr>
          <w:rFonts w:ascii="Times New Roman" w:eastAsia="Times New Roman" w:hAnsi="Times New Roman" w:cs="Times New Roman"/>
          <w:color w:val="000000" w:themeColor="text1"/>
          <w:kern w:val="0"/>
          <w:lang w:eastAsia="en-GB"/>
          <w14:ligatures w14:val="none"/>
        </w:rPr>
        <w:t xml:space="preserve"> </w:t>
      </w:r>
      <w:proofErr w:type="spellStart"/>
      <w:r w:rsidRPr="00283DA0">
        <w:rPr>
          <w:rFonts w:ascii="Times New Roman" w:eastAsia="Times New Roman" w:hAnsi="Times New Roman" w:cs="Times New Roman"/>
          <w:color w:val="000000" w:themeColor="text1"/>
          <w:kern w:val="0"/>
          <w:lang w:eastAsia="en-GB"/>
          <w14:ligatures w14:val="none"/>
        </w:rPr>
        <w:t>alternativ</w:t>
      </w:r>
      <w:proofErr w:type="spellEnd"/>
      <w:r w:rsidRPr="00283DA0">
        <w:rPr>
          <w:rFonts w:ascii="Times New Roman" w:eastAsia="Times New Roman" w:hAnsi="Times New Roman" w:cs="Times New Roman"/>
          <w:color w:val="000000" w:themeColor="text1"/>
          <w:kern w:val="0"/>
          <w:lang w:eastAsia="en-GB"/>
          <w14:ligatures w14:val="none"/>
        </w:rPr>
        <w:t xml:space="preserve"> </w:t>
      </w:r>
      <w:proofErr w:type="spellStart"/>
      <w:r w:rsidR="006158A7" w:rsidRPr="00283DA0">
        <w:rPr>
          <w:rFonts w:ascii="Times New Roman" w:eastAsia="Times New Roman" w:hAnsi="Times New Roman" w:cs="Times New Roman"/>
          <w:color w:val="000000" w:themeColor="text1"/>
          <w:kern w:val="0"/>
          <w:lang w:eastAsia="en-GB"/>
          <w14:ligatures w14:val="none"/>
        </w:rPr>
        <w:t>n</w:t>
      </w:r>
      <w:r w:rsidR="00D6660A" w:rsidRPr="00B8680A">
        <w:rPr>
          <w:rFonts w:ascii="Times New Roman" w:eastAsia="Times New Roman" w:hAnsi="Times New Roman" w:cs="Times New Roman"/>
          <w:color w:val="000000" w:themeColor="text1"/>
          <w:kern w:val="0"/>
          <w:lang w:eastAsia="en-GB"/>
          <w14:ligatures w14:val="none"/>
        </w:rPr>
        <w:t>ë</w:t>
      </w:r>
      <w:proofErr w:type="spellEnd"/>
      <w:r w:rsidR="006158A7" w:rsidRPr="00B8680A">
        <w:rPr>
          <w:rFonts w:ascii="Times New Roman" w:eastAsia="Times New Roman" w:hAnsi="Times New Roman" w:cs="Times New Roman"/>
          <w:color w:val="000000" w:themeColor="text1"/>
          <w:kern w:val="0"/>
          <w:lang w:eastAsia="en-GB"/>
          <w14:ligatures w14:val="none"/>
        </w:rPr>
        <w:t xml:space="preserve"> </w:t>
      </w:r>
      <w:proofErr w:type="spellStart"/>
      <w:r w:rsidR="006158A7" w:rsidRPr="00B8680A">
        <w:rPr>
          <w:rFonts w:ascii="Times New Roman" w:eastAsia="Times New Roman" w:hAnsi="Times New Roman" w:cs="Times New Roman"/>
          <w:color w:val="000000" w:themeColor="text1"/>
          <w:kern w:val="0"/>
          <w:lang w:eastAsia="en-GB"/>
          <w14:ligatures w14:val="none"/>
        </w:rPr>
        <w:t>familje</w:t>
      </w:r>
      <w:proofErr w:type="spellEnd"/>
      <w:r w:rsidR="006158A7" w:rsidRPr="00B8680A">
        <w:rPr>
          <w:rFonts w:ascii="Times New Roman" w:eastAsia="Times New Roman" w:hAnsi="Times New Roman" w:cs="Times New Roman"/>
          <w:color w:val="000000" w:themeColor="text1"/>
          <w:kern w:val="0"/>
          <w:lang w:eastAsia="en-GB"/>
          <w14:ligatures w14:val="none"/>
        </w:rPr>
        <w:t xml:space="preserve"> </w:t>
      </w:r>
      <w:proofErr w:type="spellStart"/>
      <w:r w:rsidRPr="00B8680A">
        <w:rPr>
          <w:rFonts w:ascii="Times New Roman" w:eastAsia="Times New Roman" w:hAnsi="Times New Roman" w:cs="Times New Roman"/>
          <w:color w:val="000000" w:themeColor="text1"/>
          <w:kern w:val="0"/>
          <w:lang w:eastAsia="en-GB"/>
          <w14:ligatures w14:val="none"/>
        </w:rPr>
        <w:t>respekto</w:t>
      </w:r>
      <w:r w:rsidR="00177AD5" w:rsidRPr="00B8680A">
        <w:rPr>
          <w:rFonts w:ascii="Times New Roman" w:eastAsia="Times New Roman" w:hAnsi="Times New Roman" w:cs="Times New Roman"/>
          <w:color w:val="000000" w:themeColor="text1"/>
          <w:kern w:val="0"/>
          <w:lang w:eastAsia="en-GB"/>
          <w14:ligatures w14:val="none"/>
        </w:rPr>
        <w:t>n</w:t>
      </w:r>
      <w:proofErr w:type="spellEnd"/>
      <w:r w:rsidR="00177AD5" w:rsidRPr="00B8680A">
        <w:rPr>
          <w:rFonts w:ascii="Times New Roman" w:eastAsia="Times New Roman" w:hAnsi="Times New Roman" w:cs="Times New Roman"/>
          <w:color w:val="000000" w:themeColor="text1"/>
          <w:kern w:val="0"/>
          <w:lang w:eastAsia="en-GB"/>
          <w14:ligatures w14:val="none"/>
        </w:rPr>
        <w:t xml:space="preserve"> </w:t>
      </w:r>
      <w:proofErr w:type="spellStart"/>
      <w:r w:rsidR="00FF6355" w:rsidRPr="00787D4B">
        <w:rPr>
          <w:rFonts w:ascii="Times New Roman" w:eastAsia="Times New Roman" w:hAnsi="Times New Roman" w:cs="Times New Roman"/>
          <w:color w:val="000000" w:themeColor="text1"/>
          <w:kern w:val="0"/>
          <w:lang w:eastAsia="en-GB"/>
          <w14:ligatures w14:val="none"/>
        </w:rPr>
        <w:t>edhe</w:t>
      </w:r>
      <w:proofErr w:type="spellEnd"/>
      <w:r w:rsidR="00FF6355">
        <w:rPr>
          <w:rFonts w:ascii="Times New Roman" w:eastAsia="Times New Roman" w:hAnsi="Times New Roman" w:cs="Times New Roman"/>
          <w:color w:val="000000" w:themeColor="text1"/>
          <w:kern w:val="0"/>
          <w:lang w:eastAsia="en-GB"/>
          <w14:ligatures w14:val="none"/>
        </w:rPr>
        <w:t xml:space="preserve"> </w:t>
      </w:r>
      <w:proofErr w:type="spellStart"/>
      <w:r w:rsidRPr="00B8680A">
        <w:rPr>
          <w:rFonts w:ascii="Times New Roman" w:eastAsia="Times New Roman" w:hAnsi="Times New Roman" w:cs="Times New Roman"/>
          <w:color w:val="000000" w:themeColor="text1"/>
          <w:kern w:val="0"/>
          <w:lang w:eastAsia="en-GB"/>
          <w14:ligatures w14:val="none"/>
        </w:rPr>
        <w:t>identitetin</w:t>
      </w:r>
      <w:proofErr w:type="spellEnd"/>
      <w:r w:rsidRPr="00B8680A">
        <w:rPr>
          <w:rFonts w:ascii="Times New Roman" w:eastAsia="Times New Roman" w:hAnsi="Times New Roman" w:cs="Times New Roman"/>
          <w:color w:val="000000" w:themeColor="text1"/>
          <w:kern w:val="0"/>
          <w:lang w:eastAsia="en-GB"/>
          <w14:ligatures w14:val="none"/>
        </w:rPr>
        <w:t xml:space="preserve"> </w:t>
      </w:r>
      <w:proofErr w:type="spellStart"/>
      <w:r w:rsidRPr="00B8680A">
        <w:rPr>
          <w:rFonts w:ascii="Times New Roman" w:eastAsia="Times New Roman" w:hAnsi="Times New Roman" w:cs="Times New Roman"/>
          <w:color w:val="000000" w:themeColor="text1"/>
          <w:kern w:val="0"/>
          <w:lang w:eastAsia="en-GB"/>
          <w14:ligatures w14:val="none"/>
        </w:rPr>
        <w:t>kulturor</w:t>
      </w:r>
      <w:proofErr w:type="spellEnd"/>
      <w:r w:rsidRPr="00B8680A">
        <w:rPr>
          <w:rFonts w:ascii="Times New Roman" w:eastAsia="Times New Roman" w:hAnsi="Times New Roman" w:cs="Times New Roman"/>
          <w:color w:val="000000" w:themeColor="text1"/>
          <w:kern w:val="0"/>
          <w:lang w:eastAsia="en-GB"/>
          <w14:ligatures w14:val="none"/>
        </w:rPr>
        <w:t xml:space="preserve">, </w:t>
      </w:r>
      <w:proofErr w:type="spellStart"/>
      <w:r w:rsidRPr="00B8680A">
        <w:rPr>
          <w:rFonts w:ascii="Times New Roman" w:eastAsia="Times New Roman" w:hAnsi="Times New Roman" w:cs="Times New Roman"/>
          <w:color w:val="000000" w:themeColor="text1"/>
          <w:kern w:val="0"/>
          <w:lang w:eastAsia="en-GB"/>
          <w14:ligatures w14:val="none"/>
        </w:rPr>
        <w:t>etnik</w:t>
      </w:r>
      <w:proofErr w:type="spellEnd"/>
      <w:r w:rsidRPr="00B8680A">
        <w:rPr>
          <w:rFonts w:ascii="Times New Roman" w:eastAsia="Times New Roman" w:hAnsi="Times New Roman" w:cs="Times New Roman"/>
          <w:color w:val="000000" w:themeColor="text1"/>
          <w:kern w:val="0"/>
          <w:lang w:eastAsia="en-GB"/>
          <w14:ligatures w14:val="none"/>
        </w:rPr>
        <w:t xml:space="preserve">, </w:t>
      </w:r>
      <w:proofErr w:type="spellStart"/>
      <w:r w:rsidRPr="00B8680A">
        <w:rPr>
          <w:rFonts w:ascii="Times New Roman" w:eastAsia="Times New Roman" w:hAnsi="Times New Roman" w:cs="Times New Roman"/>
          <w:color w:val="000000" w:themeColor="text1"/>
          <w:kern w:val="0"/>
          <w:lang w:eastAsia="en-GB"/>
          <w14:ligatures w14:val="none"/>
        </w:rPr>
        <w:t>fetar</w:t>
      </w:r>
      <w:proofErr w:type="spellEnd"/>
      <w:r w:rsidR="00283DA0">
        <w:rPr>
          <w:rFonts w:ascii="Times New Roman" w:eastAsia="Times New Roman" w:hAnsi="Times New Roman" w:cs="Times New Roman"/>
          <w:color w:val="000000" w:themeColor="text1"/>
          <w:kern w:val="0"/>
          <w:lang w:eastAsia="en-GB"/>
          <w14:ligatures w14:val="none"/>
        </w:rPr>
        <w:t xml:space="preserve"> </w:t>
      </w:r>
      <w:proofErr w:type="spellStart"/>
      <w:r w:rsidRPr="00283DA0">
        <w:rPr>
          <w:rFonts w:ascii="Times New Roman" w:eastAsia="Times New Roman" w:hAnsi="Times New Roman" w:cs="Times New Roman"/>
          <w:color w:val="000000" w:themeColor="text1"/>
          <w:kern w:val="0"/>
          <w:lang w:eastAsia="en-GB"/>
          <w14:ligatures w14:val="none"/>
        </w:rPr>
        <w:t>dhe</w:t>
      </w:r>
      <w:proofErr w:type="spellEnd"/>
      <w:r w:rsidRPr="00283DA0">
        <w:rPr>
          <w:rFonts w:ascii="Times New Roman" w:eastAsia="Times New Roman" w:hAnsi="Times New Roman" w:cs="Times New Roman"/>
          <w:color w:val="000000" w:themeColor="text1"/>
          <w:kern w:val="0"/>
          <w:lang w:eastAsia="en-GB"/>
          <w14:ligatures w14:val="none"/>
        </w:rPr>
        <w:t xml:space="preserve"> </w:t>
      </w:r>
      <w:proofErr w:type="spellStart"/>
      <w:r w:rsidRPr="00283DA0">
        <w:rPr>
          <w:rFonts w:ascii="Times New Roman" w:eastAsia="Times New Roman" w:hAnsi="Times New Roman" w:cs="Times New Roman"/>
          <w:color w:val="000000" w:themeColor="text1"/>
          <w:kern w:val="0"/>
          <w:lang w:eastAsia="en-GB"/>
          <w14:ligatures w14:val="none"/>
        </w:rPr>
        <w:t>gjuhësor</w:t>
      </w:r>
      <w:proofErr w:type="spellEnd"/>
      <w:r w:rsidRPr="00283DA0">
        <w:rPr>
          <w:rFonts w:ascii="Times New Roman" w:eastAsia="Times New Roman" w:hAnsi="Times New Roman" w:cs="Times New Roman"/>
          <w:color w:val="000000" w:themeColor="text1"/>
          <w:kern w:val="0"/>
          <w:lang w:eastAsia="en-GB"/>
          <w14:ligatures w14:val="none"/>
        </w:rPr>
        <w:t xml:space="preserve"> </w:t>
      </w:r>
      <w:proofErr w:type="spellStart"/>
      <w:r w:rsidRPr="00283DA0">
        <w:rPr>
          <w:rFonts w:ascii="Times New Roman" w:eastAsia="Times New Roman" w:hAnsi="Times New Roman" w:cs="Times New Roman"/>
          <w:color w:val="000000" w:themeColor="text1"/>
          <w:kern w:val="0"/>
          <w:lang w:eastAsia="en-GB"/>
          <w14:ligatures w14:val="none"/>
        </w:rPr>
        <w:t>të</w:t>
      </w:r>
      <w:proofErr w:type="spellEnd"/>
      <w:r w:rsidRPr="00283DA0">
        <w:rPr>
          <w:rFonts w:ascii="Times New Roman" w:eastAsia="Times New Roman" w:hAnsi="Times New Roman" w:cs="Times New Roman"/>
          <w:color w:val="000000" w:themeColor="text1"/>
          <w:kern w:val="0"/>
          <w:lang w:eastAsia="en-GB"/>
          <w14:ligatures w14:val="none"/>
        </w:rPr>
        <w:t xml:space="preserve"> </w:t>
      </w:r>
      <w:proofErr w:type="spellStart"/>
      <w:r w:rsidRPr="00283DA0">
        <w:rPr>
          <w:rFonts w:ascii="Times New Roman" w:eastAsia="Times New Roman" w:hAnsi="Times New Roman" w:cs="Times New Roman"/>
          <w:color w:val="000000" w:themeColor="text1"/>
          <w:kern w:val="0"/>
          <w:lang w:eastAsia="en-GB"/>
          <w14:ligatures w14:val="none"/>
        </w:rPr>
        <w:t>fëmijës</w:t>
      </w:r>
      <w:proofErr w:type="spellEnd"/>
      <w:r w:rsidRPr="00283DA0">
        <w:rPr>
          <w:rFonts w:ascii="Times New Roman" w:eastAsia="Times New Roman" w:hAnsi="Times New Roman" w:cs="Times New Roman"/>
          <w:color w:val="000000" w:themeColor="text1"/>
          <w:kern w:val="0"/>
          <w:lang w:eastAsia="en-GB"/>
          <w14:ligatures w14:val="none"/>
        </w:rPr>
        <w:t xml:space="preserve">. </w:t>
      </w:r>
    </w:p>
    <w:p w14:paraId="7DB32442" w14:textId="77777777" w:rsidR="00AE56E6" w:rsidRDefault="00AE56E6" w:rsidP="00CB072D">
      <w:pPr>
        <w:pStyle w:val="ListParagraph"/>
        <w:ind w:left="0"/>
        <w:jc w:val="center"/>
        <w:rPr>
          <w:rFonts w:ascii="Times New Roman" w:eastAsia="Times New Roman" w:hAnsi="Times New Roman" w:cs="Times New Roman"/>
          <w:color w:val="000000" w:themeColor="text1"/>
          <w:kern w:val="0"/>
          <w14:ligatures w14:val="none"/>
        </w:rPr>
      </w:pPr>
    </w:p>
    <w:p w14:paraId="5C82E66B" w14:textId="77777777" w:rsidR="00AE56E6" w:rsidRDefault="00AE56E6" w:rsidP="00CB072D">
      <w:pPr>
        <w:pStyle w:val="ListParagraph"/>
        <w:ind w:left="0"/>
        <w:jc w:val="center"/>
        <w:rPr>
          <w:rFonts w:ascii="Times New Roman" w:eastAsia="Times New Roman" w:hAnsi="Times New Roman" w:cs="Times New Roman"/>
          <w:color w:val="000000" w:themeColor="text1"/>
          <w:kern w:val="0"/>
          <w14:ligatures w14:val="none"/>
        </w:rPr>
      </w:pPr>
    </w:p>
    <w:p w14:paraId="24CE8D2F" w14:textId="77777777" w:rsidR="00AE56E6" w:rsidRDefault="00AE56E6" w:rsidP="00CB072D">
      <w:pPr>
        <w:pStyle w:val="ListParagraph"/>
        <w:ind w:left="0"/>
        <w:jc w:val="center"/>
        <w:rPr>
          <w:rFonts w:ascii="Times New Roman" w:eastAsia="Times New Roman" w:hAnsi="Times New Roman" w:cs="Times New Roman"/>
          <w:color w:val="000000" w:themeColor="text1"/>
          <w:kern w:val="0"/>
          <w14:ligatures w14:val="none"/>
        </w:rPr>
      </w:pPr>
    </w:p>
    <w:p w14:paraId="230B16A6" w14:textId="77777777" w:rsidR="00AE56E6" w:rsidRDefault="00AE56E6" w:rsidP="00CB072D">
      <w:pPr>
        <w:pStyle w:val="ListParagraph"/>
        <w:ind w:left="0"/>
        <w:jc w:val="center"/>
        <w:rPr>
          <w:rFonts w:ascii="Times New Roman" w:eastAsia="Times New Roman" w:hAnsi="Times New Roman" w:cs="Times New Roman"/>
          <w:color w:val="000000" w:themeColor="text1"/>
          <w:kern w:val="0"/>
          <w14:ligatures w14:val="none"/>
        </w:rPr>
      </w:pPr>
    </w:p>
    <w:p w14:paraId="231E4782" w14:textId="55C3C442" w:rsidR="00E31717" w:rsidRPr="00D11A06" w:rsidRDefault="00E31717" w:rsidP="00CB072D">
      <w:pPr>
        <w:pStyle w:val="ListParagraph"/>
        <w:ind w:left="0"/>
        <w:jc w:val="center"/>
        <w:rPr>
          <w:rFonts w:ascii="Times New Roman" w:eastAsia="Times New Roman" w:hAnsi="Times New Roman" w:cs="Times New Roman"/>
          <w:color w:val="000000" w:themeColor="text1"/>
          <w:kern w:val="0"/>
          <w14:ligatures w14:val="none"/>
        </w:rPr>
      </w:pPr>
      <w:r w:rsidRPr="00D11A06">
        <w:rPr>
          <w:rFonts w:ascii="Times New Roman" w:eastAsia="Times New Roman" w:hAnsi="Times New Roman" w:cs="Times New Roman"/>
          <w:color w:val="000000" w:themeColor="text1"/>
          <w:kern w:val="0"/>
          <w14:ligatures w14:val="none"/>
        </w:rPr>
        <w:lastRenderedPageBreak/>
        <w:t xml:space="preserve">Neni </w:t>
      </w:r>
      <w:r w:rsidR="003936E7">
        <w:rPr>
          <w:rFonts w:ascii="Times New Roman" w:eastAsia="Times New Roman" w:hAnsi="Times New Roman" w:cs="Times New Roman"/>
          <w:color w:val="000000" w:themeColor="text1"/>
          <w:kern w:val="0"/>
          <w14:ligatures w14:val="none"/>
        </w:rPr>
        <w:t>6</w:t>
      </w:r>
    </w:p>
    <w:p w14:paraId="05605D9A" w14:textId="6B113679" w:rsidR="00E31717" w:rsidRPr="00D11A06" w:rsidRDefault="00E31717" w:rsidP="00E31717">
      <w:pPr>
        <w:jc w:val="center"/>
        <w:rPr>
          <w:rFonts w:ascii="Times New Roman" w:eastAsia="Times New Roman" w:hAnsi="Times New Roman" w:cs="Times New Roman"/>
          <w:b/>
          <w:bCs/>
          <w:color w:val="000000" w:themeColor="text1"/>
          <w:kern w:val="0"/>
          <w:lang w:eastAsia="en-GB"/>
          <w14:ligatures w14:val="none"/>
        </w:rPr>
      </w:pPr>
      <w:proofErr w:type="spellStart"/>
      <w:r w:rsidRPr="00D11A06">
        <w:rPr>
          <w:rFonts w:ascii="Times New Roman" w:eastAsia="Times New Roman" w:hAnsi="Times New Roman" w:cs="Times New Roman"/>
          <w:b/>
          <w:bCs/>
          <w:color w:val="000000" w:themeColor="text1"/>
          <w:kern w:val="0"/>
          <w:lang w:eastAsia="en-GB"/>
          <w14:ligatures w14:val="none"/>
        </w:rPr>
        <w:t>Bashkëpunimi</w:t>
      </w:r>
      <w:proofErr w:type="spellEnd"/>
      <w:r w:rsidRPr="00D11A06">
        <w:rPr>
          <w:rFonts w:ascii="Times New Roman" w:eastAsia="Times New Roman" w:hAnsi="Times New Roman" w:cs="Times New Roman"/>
          <w:b/>
          <w:bCs/>
          <w:color w:val="000000" w:themeColor="text1"/>
          <w:kern w:val="0"/>
          <w:lang w:eastAsia="en-GB"/>
          <w14:ligatures w14:val="none"/>
        </w:rPr>
        <w:t xml:space="preserve"> </w:t>
      </w:r>
      <w:proofErr w:type="spellStart"/>
      <w:r w:rsidRPr="00D11A06">
        <w:rPr>
          <w:rFonts w:ascii="Times New Roman" w:eastAsia="Times New Roman" w:hAnsi="Times New Roman" w:cs="Times New Roman"/>
          <w:b/>
          <w:bCs/>
          <w:color w:val="000000" w:themeColor="text1"/>
          <w:kern w:val="0"/>
          <w:lang w:eastAsia="en-GB"/>
          <w14:ligatures w14:val="none"/>
        </w:rPr>
        <w:t>ndërinstitucional</w:t>
      </w:r>
      <w:proofErr w:type="spellEnd"/>
      <w:r w:rsidRPr="00D11A06">
        <w:rPr>
          <w:rFonts w:ascii="Times New Roman" w:eastAsia="Times New Roman" w:hAnsi="Times New Roman" w:cs="Times New Roman"/>
          <w:b/>
          <w:bCs/>
          <w:color w:val="000000" w:themeColor="text1"/>
          <w:kern w:val="0"/>
          <w:lang w:eastAsia="en-GB"/>
          <w14:ligatures w14:val="none"/>
        </w:rPr>
        <w:t xml:space="preserve"> </w:t>
      </w:r>
    </w:p>
    <w:p w14:paraId="379E6A12" w14:textId="21FE0B98" w:rsidR="005940DC" w:rsidRPr="00D11A06" w:rsidRDefault="00E766B1" w:rsidP="00B44C84">
      <w:pPr>
        <w:pStyle w:val="NormalWeb"/>
        <w:numPr>
          <w:ilvl w:val="0"/>
          <w:numId w:val="21"/>
        </w:numPr>
        <w:ind w:left="426" w:hanging="426"/>
        <w:jc w:val="both"/>
        <w:rPr>
          <w:color w:val="000000" w:themeColor="text1"/>
        </w:rPr>
      </w:pPr>
      <w:proofErr w:type="spellStart"/>
      <w:r>
        <w:rPr>
          <w:color w:val="000000" w:themeColor="text1"/>
        </w:rPr>
        <w:t>S</w:t>
      </w:r>
      <w:r w:rsidRPr="00D11A06">
        <w:rPr>
          <w:color w:val="000000" w:themeColor="text1"/>
        </w:rPr>
        <w:t>trukturat</w:t>
      </w:r>
      <w:proofErr w:type="spellEnd"/>
      <w:r w:rsidRPr="00D11A06">
        <w:rPr>
          <w:color w:val="000000" w:themeColor="text1"/>
        </w:rPr>
        <w:t xml:space="preserve"> </w:t>
      </w:r>
      <w:proofErr w:type="spellStart"/>
      <w:r w:rsidR="00E31717" w:rsidRPr="00D11A06">
        <w:rPr>
          <w:color w:val="000000" w:themeColor="text1"/>
        </w:rPr>
        <w:t>përgjegjëse</w:t>
      </w:r>
      <w:proofErr w:type="spellEnd"/>
      <w:r w:rsidR="00E31717" w:rsidRPr="00D11A06">
        <w:rPr>
          <w:color w:val="000000" w:themeColor="text1"/>
        </w:rPr>
        <w:t xml:space="preserve"> </w:t>
      </w:r>
      <w:proofErr w:type="spellStart"/>
      <w:r w:rsidR="00E31717" w:rsidRPr="00D11A06">
        <w:rPr>
          <w:color w:val="000000" w:themeColor="text1"/>
        </w:rPr>
        <w:t>për</w:t>
      </w:r>
      <w:proofErr w:type="spellEnd"/>
      <w:r w:rsidR="00E31717" w:rsidRPr="00D11A06">
        <w:rPr>
          <w:color w:val="000000" w:themeColor="text1"/>
        </w:rPr>
        <w:t xml:space="preserve"> </w:t>
      </w:r>
      <w:proofErr w:type="spellStart"/>
      <w:r w:rsidR="00E31717" w:rsidRPr="00D11A06">
        <w:rPr>
          <w:color w:val="000000" w:themeColor="text1"/>
        </w:rPr>
        <w:t>mbrojtjen</w:t>
      </w:r>
      <w:proofErr w:type="spellEnd"/>
      <w:r w:rsidR="00E31717" w:rsidRPr="00D11A06">
        <w:rPr>
          <w:color w:val="000000" w:themeColor="text1"/>
        </w:rPr>
        <w:t xml:space="preserve"> e </w:t>
      </w:r>
      <w:proofErr w:type="spellStart"/>
      <w:r w:rsidR="00E31717" w:rsidRPr="00D11A06">
        <w:rPr>
          <w:color w:val="000000" w:themeColor="text1"/>
        </w:rPr>
        <w:t>fëmijë</w:t>
      </w:r>
      <w:r w:rsidR="002E0F21" w:rsidRPr="00D11A06">
        <w:rPr>
          <w:color w:val="000000" w:themeColor="text1"/>
        </w:rPr>
        <w:t>s</w:t>
      </w:r>
      <w:proofErr w:type="spellEnd"/>
      <w:r w:rsidR="002E0F21" w:rsidRPr="00D11A06">
        <w:rPr>
          <w:color w:val="000000" w:themeColor="text1"/>
        </w:rPr>
        <w:t xml:space="preserve">, </w:t>
      </w:r>
      <w:proofErr w:type="spellStart"/>
      <w:r w:rsidR="00B75329" w:rsidRPr="00D11A06">
        <w:rPr>
          <w:color w:val="000000" w:themeColor="text1"/>
        </w:rPr>
        <w:t>strukturat</w:t>
      </w:r>
      <w:proofErr w:type="spellEnd"/>
      <w:r w:rsidR="00B75329" w:rsidRPr="00D11A06">
        <w:rPr>
          <w:color w:val="000000" w:themeColor="text1"/>
        </w:rPr>
        <w:t xml:space="preserve"> </w:t>
      </w:r>
      <w:proofErr w:type="spellStart"/>
      <w:r>
        <w:rPr>
          <w:color w:val="000000" w:themeColor="text1"/>
        </w:rPr>
        <w:t>p</w:t>
      </w:r>
      <w:r w:rsidR="00E86FD5">
        <w:rPr>
          <w:color w:val="000000" w:themeColor="text1"/>
        </w:rPr>
        <w:t>ë</w:t>
      </w:r>
      <w:r>
        <w:rPr>
          <w:color w:val="000000" w:themeColor="text1"/>
        </w:rPr>
        <w:t>rgjegj</w:t>
      </w:r>
      <w:r w:rsidR="00E86FD5">
        <w:rPr>
          <w:color w:val="000000" w:themeColor="text1"/>
        </w:rPr>
        <w:t>ë</w:t>
      </w:r>
      <w:r>
        <w:rPr>
          <w:color w:val="000000" w:themeColor="text1"/>
        </w:rPr>
        <w:t>se</w:t>
      </w:r>
      <w:proofErr w:type="spellEnd"/>
      <w:r>
        <w:rPr>
          <w:color w:val="000000" w:themeColor="text1"/>
        </w:rPr>
        <w:t xml:space="preserve"> </w:t>
      </w:r>
      <w:proofErr w:type="spellStart"/>
      <w:r>
        <w:rPr>
          <w:color w:val="000000" w:themeColor="text1"/>
        </w:rPr>
        <w:t>t</w:t>
      </w:r>
      <w:r w:rsidR="00E86FD5">
        <w:rPr>
          <w:color w:val="000000" w:themeColor="text1"/>
        </w:rPr>
        <w:t>ë</w:t>
      </w:r>
      <w:proofErr w:type="spellEnd"/>
      <w:r w:rsidR="00B82835" w:rsidRPr="00D11A06">
        <w:rPr>
          <w:color w:val="000000" w:themeColor="text1"/>
        </w:rPr>
        <w:t xml:space="preserve"> </w:t>
      </w:r>
      <w:proofErr w:type="spellStart"/>
      <w:r w:rsidR="005017F0" w:rsidRPr="00D11A06">
        <w:rPr>
          <w:color w:val="000000" w:themeColor="text1"/>
        </w:rPr>
        <w:t>shërbimeve</w:t>
      </w:r>
      <w:proofErr w:type="spellEnd"/>
      <w:r w:rsidR="005017F0" w:rsidRPr="00D11A06">
        <w:rPr>
          <w:color w:val="000000" w:themeColor="text1"/>
        </w:rPr>
        <w:t xml:space="preserve"> </w:t>
      </w:r>
      <w:proofErr w:type="spellStart"/>
      <w:r w:rsidR="005017F0" w:rsidRPr="00D11A06">
        <w:rPr>
          <w:color w:val="000000" w:themeColor="text1"/>
        </w:rPr>
        <w:t>sociale</w:t>
      </w:r>
      <w:proofErr w:type="spellEnd"/>
      <w:r w:rsidR="005017F0" w:rsidRPr="00D11A06">
        <w:rPr>
          <w:color w:val="000000" w:themeColor="text1"/>
        </w:rPr>
        <w:t xml:space="preserve">, </w:t>
      </w:r>
      <w:proofErr w:type="spellStart"/>
      <w:r w:rsidR="005017F0" w:rsidRPr="00D11A06">
        <w:rPr>
          <w:color w:val="000000" w:themeColor="text1"/>
        </w:rPr>
        <w:t>institucione</w:t>
      </w:r>
      <w:r w:rsidR="002E0F21" w:rsidRPr="00D11A06">
        <w:rPr>
          <w:color w:val="000000" w:themeColor="text1"/>
        </w:rPr>
        <w:t>t</w:t>
      </w:r>
      <w:proofErr w:type="spellEnd"/>
      <w:r w:rsidR="005017F0" w:rsidRPr="00D11A06">
        <w:rPr>
          <w:color w:val="000000" w:themeColor="text1"/>
        </w:rPr>
        <w:t xml:space="preserve"> </w:t>
      </w:r>
      <w:proofErr w:type="spellStart"/>
      <w:r w:rsidR="005017F0" w:rsidRPr="00D11A06">
        <w:rPr>
          <w:color w:val="000000" w:themeColor="text1"/>
        </w:rPr>
        <w:t>arsimore</w:t>
      </w:r>
      <w:proofErr w:type="spellEnd"/>
      <w:r w:rsidR="005017F0" w:rsidRPr="00D11A06">
        <w:rPr>
          <w:color w:val="000000" w:themeColor="text1"/>
        </w:rPr>
        <w:t xml:space="preserve">, </w:t>
      </w:r>
      <w:proofErr w:type="spellStart"/>
      <w:r w:rsidR="005017F0" w:rsidRPr="00D11A06">
        <w:rPr>
          <w:color w:val="000000" w:themeColor="text1"/>
        </w:rPr>
        <w:t>shëndetësore</w:t>
      </w:r>
      <w:proofErr w:type="spellEnd"/>
      <w:r w:rsidR="005017F0" w:rsidRPr="00D11A06">
        <w:rPr>
          <w:color w:val="000000" w:themeColor="text1"/>
        </w:rPr>
        <w:t xml:space="preserve">, </w:t>
      </w:r>
      <w:r w:rsidR="002E0F21" w:rsidRPr="00D11A06">
        <w:rPr>
          <w:color w:val="000000" w:themeColor="text1"/>
          <w:lang w:val="sq-AL"/>
        </w:rPr>
        <w:t xml:space="preserve">organet e rendit dhe </w:t>
      </w:r>
      <w:r w:rsidR="00697E63" w:rsidRPr="00D11A06">
        <w:rPr>
          <w:color w:val="000000" w:themeColor="text1"/>
          <w:lang w:val="sq-AL"/>
        </w:rPr>
        <w:t>t</w:t>
      </w:r>
      <w:r w:rsidR="00D6660A" w:rsidRPr="00D11A06">
        <w:rPr>
          <w:color w:val="000000" w:themeColor="text1"/>
          <w:lang w:val="sq-AL"/>
        </w:rPr>
        <w:t>ë</w:t>
      </w:r>
      <w:r w:rsidR="00697E63" w:rsidRPr="00D11A06">
        <w:rPr>
          <w:color w:val="000000" w:themeColor="text1"/>
          <w:lang w:val="sq-AL"/>
        </w:rPr>
        <w:t xml:space="preserve"> </w:t>
      </w:r>
      <w:r w:rsidR="002E0F21" w:rsidRPr="00D11A06">
        <w:rPr>
          <w:color w:val="000000" w:themeColor="text1"/>
          <w:lang w:val="sq-AL"/>
        </w:rPr>
        <w:t>drejtësisë</w:t>
      </w:r>
      <w:r w:rsidR="005017F0" w:rsidRPr="00D11A06">
        <w:rPr>
          <w:color w:val="000000" w:themeColor="text1"/>
        </w:rPr>
        <w:t xml:space="preserve">, </w:t>
      </w:r>
      <w:proofErr w:type="spellStart"/>
      <w:r w:rsidR="005017F0" w:rsidRPr="00D11A06">
        <w:rPr>
          <w:color w:val="000000" w:themeColor="text1"/>
        </w:rPr>
        <w:t>dhe</w:t>
      </w:r>
      <w:proofErr w:type="spellEnd"/>
      <w:r w:rsidR="005017F0" w:rsidRPr="00D11A06">
        <w:rPr>
          <w:color w:val="000000" w:themeColor="text1"/>
        </w:rPr>
        <w:t xml:space="preserve"> </w:t>
      </w:r>
      <w:proofErr w:type="spellStart"/>
      <w:r w:rsidR="005017F0" w:rsidRPr="00D11A06">
        <w:rPr>
          <w:color w:val="000000" w:themeColor="text1"/>
        </w:rPr>
        <w:t>organizatat</w:t>
      </w:r>
      <w:proofErr w:type="spellEnd"/>
      <w:r w:rsidR="005017F0" w:rsidRPr="00D11A06">
        <w:rPr>
          <w:color w:val="000000" w:themeColor="text1"/>
        </w:rPr>
        <w:t xml:space="preserve"> e </w:t>
      </w:r>
      <w:proofErr w:type="spellStart"/>
      <w:r w:rsidR="005017F0" w:rsidRPr="00D11A06">
        <w:rPr>
          <w:color w:val="000000" w:themeColor="text1"/>
        </w:rPr>
        <w:t>shoqërisë</w:t>
      </w:r>
      <w:proofErr w:type="spellEnd"/>
      <w:r w:rsidR="005017F0" w:rsidRPr="00D11A06">
        <w:rPr>
          <w:color w:val="000000" w:themeColor="text1"/>
        </w:rPr>
        <w:t xml:space="preserve"> civile</w:t>
      </w:r>
      <w:r w:rsidR="00E31717" w:rsidRPr="00D11A06">
        <w:rPr>
          <w:color w:val="000000" w:themeColor="text1"/>
        </w:rPr>
        <w:t xml:space="preserve"> </w:t>
      </w:r>
      <w:proofErr w:type="spellStart"/>
      <w:r w:rsidR="00E31717" w:rsidRPr="00D11A06">
        <w:rPr>
          <w:color w:val="000000" w:themeColor="text1"/>
        </w:rPr>
        <w:t>bashkëpunojnë</w:t>
      </w:r>
      <w:proofErr w:type="spellEnd"/>
      <w:r w:rsidR="00E31717" w:rsidRPr="00D11A06">
        <w:rPr>
          <w:color w:val="000000" w:themeColor="text1"/>
        </w:rPr>
        <w:t xml:space="preserve"> </w:t>
      </w:r>
      <w:proofErr w:type="spellStart"/>
      <w:r w:rsidR="00E31717" w:rsidRPr="00D11A06">
        <w:rPr>
          <w:color w:val="000000" w:themeColor="text1"/>
        </w:rPr>
        <w:t>ngushtë</w:t>
      </w:r>
      <w:proofErr w:type="spellEnd"/>
      <w:r w:rsidR="00FF50D6" w:rsidRPr="00D11A06">
        <w:rPr>
          <w:color w:val="000000" w:themeColor="text1"/>
        </w:rPr>
        <w:t xml:space="preserve"> me</w:t>
      </w:r>
      <w:r w:rsidR="00E31717" w:rsidRPr="00D11A06">
        <w:rPr>
          <w:color w:val="000000" w:themeColor="text1"/>
        </w:rPr>
        <w:t xml:space="preserve"> </w:t>
      </w:r>
      <w:proofErr w:type="spellStart"/>
      <w:r w:rsidR="001C0FE7" w:rsidRPr="00D11A06">
        <w:rPr>
          <w:color w:val="000000" w:themeColor="text1"/>
        </w:rPr>
        <w:t>q</w:t>
      </w:r>
      <w:r w:rsidR="00E31717" w:rsidRPr="00D11A06">
        <w:rPr>
          <w:color w:val="000000" w:themeColor="text1"/>
        </w:rPr>
        <w:t>ë</w:t>
      </w:r>
      <w:r w:rsidR="001C0FE7" w:rsidRPr="00D11A06">
        <w:rPr>
          <w:color w:val="000000" w:themeColor="text1"/>
        </w:rPr>
        <w:t>llim</w:t>
      </w:r>
      <w:proofErr w:type="spellEnd"/>
      <w:r w:rsidR="001C0FE7" w:rsidRPr="00D11A06">
        <w:rPr>
          <w:color w:val="000000" w:themeColor="text1"/>
        </w:rPr>
        <w:t xml:space="preserve"> </w:t>
      </w:r>
      <w:r w:rsidR="002E0F21" w:rsidRPr="00D11A06">
        <w:rPr>
          <w:color w:val="000000" w:themeColor="text1"/>
          <w:lang w:val="sq-AL"/>
        </w:rPr>
        <w:t>hartimin dhe zbatimin e</w:t>
      </w:r>
      <w:r w:rsidR="005940DC" w:rsidRPr="00D11A06">
        <w:rPr>
          <w:color w:val="000000" w:themeColor="text1"/>
        </w:rPr>
        <w:t xml:space="preserve"> </w:t>
      </w:r>
      <w:proofErr w:type="spellStart"/>
      <w:r w:rsidR="005940DC" w:rsidRPr="00D11A06">
        <w:rPr>
          <w:color w:val="000000" w:themeColor="text1"/>
        </w:rPr>
        <w:t>planit</w:t>
      </w:r>
      <w:proofErr w:type="spellEnd"/>
      <w:r w:rsidR="005940DC" w:rsidRPr="00D11A06">
        <w:rPr>
          <w:color w:val="000000" w:themeColor="text1"/>
        </w:rPr>
        <w:t xml:space="preserve"> individual </w:t>
      </w:r>
      <w:proofErr w:type="spellStart"/>
      <w:r w:rsidR="005940DC" w:rsidRPr="00D11A06">
        <w:rPr>
          <w:color w:val="000000" w:themeColor="text1"/>
        </w:rPr>
        <w:t>të</w:t>
      </w:r>
      <w:proofErr w:type="spellEnd"/>
      <w:r w:rsidR="005940DC" w:rsidRPr="00D11A06">
        <w:rPr>
          <w:color w:val="000000" w:themeColor="text1"/>
        </w:rPr>
        <w:t xml:space="preserve"> </w:t>
      </w:r>
      <w:proofErr w:type="spellStart"/>
      <w:r w:rsidR="006158A7" w:rsidRPr="00D11A06">
        <w:rPr>
          <w:color w:val="000000" w:themeColor="text1"/>
        </w:rPr>
        <w:t>kujdesit</w:t>
      </w:r>
      <w:proofErr w:type="spellEnd"/>
      <w:r w:rsidR="006158A7" w:rsidRPr="00D11A06">
        <w:rPr>
          <w:color w:val="000000" w:themeColor="text1"/>
        </w:rPr>
        <w:t xml:space="preserve"> </w:t>
      </w:r>
      <w:proofErr w:type="spellStart"/>
      <w:r w:rsidR="005940DC" w:rsidRPr="00D11A06">
        <w:rPr>
          <w:color w:val="000000" w:themeColor="text1"/>
        </w:rPr>
        <w:t>dhe</w:t>
      </w:r>
      <w:proofErr w:type="spellEnd"/>
      <w:r w:rsidR="005940DC" w:rsidRPr="00D11A06">
        <w:rPr>
          <w:color w:val="000000" w:themeColor="text1"/>
        </w:rPr>
        <w:t xml:space="preserve"> </w:t>
      </w:r>
      <w:proofErr w:type="spellStart"/>
      <w:r w:rsidR="005940DC" w:rsidRPr="00D11A06">
        <w:rPr>
          <w:color w:val="000000" w:themeColor="text1"/>
        </w:rPr>
        <w:t>mbështetje</w:t>
      </w:r>
      <w:r w:rsidR="002E0F21" w:rsidRPr="00D11A06">
        <w:rPr>
          <w:color w:val="000000" w:themeColor="text1"/>
        </w:rPr>
        <w:t>n</w:t>
      </w:r>
      <w:proofErr w:type="spellEnd"/>
      <w:r w:rsidR="002E0F21" w:rsidRPr="00D11A06">
        <w:rPr>
          <w:color w:val="000000" w:themeColor="text1"/>
        </w:rPr>
        <w:t xml:space="preserve"> </w:t>
      </w:r>
      <w:r w:rsidR="005017F0" w:rsidRPr="00D11A06">
        <w:rPr>
          <w:color w:val="000000" w:themeColor="text1"/>
        </w:rPr>
        <w:t xml:space="preserve">e </w:t>
      </w:r>
      <w:proofErr w:type="spellStart"/>
      <w:r w:rsidR="005017F0" w:rsidRPr="00D11A06">
        <w:rPr>
          <w:color w:val="000000" w:themeColor="text1"/>
        </w:rPr>
        <w:t>fëmijës</w:t>
      </w:r>
      <w:proofErr w:type="spellEnd"/>
      <w:r w:rsidR="005017F0" w:rsidRPr="00D11A06">
        <w:rPr>
          <w:color w:val="000000" w:themeColor="text1"/>
        </w:rPr>
        <w:t xml:space="preserve"> </w:t>
      </w:r>
      <w:proofErr w:type="spellStart"/>
      <w:r w:rsidR="00C92EE0" w:rsidRPr="00D11A06">
        <w:rPr>
          <w:color w:val="000000" w:themeColor="text1"/>
        </w:rPr>
        <w:t>gjat</w:t>
      </w:r>
      <w:r w:rsidR="00DA7F7A" w:rsidRPr="00D11A06">
        <w:rPr>
          <w:color w:val="000000" w:themeColor="text1"/>
        </w:rPr>
        <w:t>ë</w:t>
      </w:r>
      <w:proofErr w:type="spellEnd"/>
      <w:r w:rsidR="00C92EE0" w:rsidRPr="00D11A06">
        <w:rPr>
          <w:color w:val="000000" w:themeColor="text1"/>
        </w:rPr>
        <w:t xml:space="preserve"> </w:t>
      </w:r>
      <w:proofErr w:type="spellStart"/>
      <w:r w:rsidR="00C92EE0" w:rsidRPr="00D11A06">
        <w:rPr>
          <w:color w:val="000000" w:themeColor="text1"/>
        </w:rPr>
        <w:t>dhe</w:t>
      </w:r>
      <w:proofErr w:type="spellEnd"/>
      <w:r w:rsidR="00C92EE0" w:rsidRPr="00D11A06">
        <w:rPr>
          <w:color w:val="000000" w:themeColor="text1"/>
        </w:rPr>
        <w:t xml:space="preserve"> pas </w:t>
      </w:r>
      <w:proofErr w:type="spellStart"/>
      <w:r w:rsidR="005C3157" w:rsidRPr="00D11A06">
        <w:rPr>
          <w:color w:val="000000" w:themeColor="text1"/>
        </w:rPr>
        <w:t>kujdes</w:t>
      </w:r>
      <w:r w:rsidR="00C92EE0" w:rsidRPr="00D11A06">
        <w:rPr>
          <w:color w:val="000000" w:themeColor="text1"/>
        </w:rPr>
        <w:t>it</w:t>
      </w:r>
      <w:proofErr w:type="spellEnd"/>
      <w:r w:rsidR="007B2119" w:rsidRPr="00D11A06">
        <w:rPr>
          <w:color w:val="000000" w:themeColor="text1"/>
        </w:rPr>
        <w:t xml:space="preserve"> </w:t>
      </w:r>
      <w:proofErr w:type="spellStart"/>
      <w:r w:rsidR="007B2119" w:rsidRPr="00D11A06">
        <w:rPr>
          <w:color w:val="000000" w:themeColor="text1"/>
        </w:rPr>
        <w:t>alternativ</w:t>
      </w:r>
      <w:proofErr w:type="spellEnd"/>
      <w:r w:rsidR="007B2119" w:rsidRPr="00D11A06">
        <w:rPr>
          <w:color w:val="000000" w:themeColor="text1"/>
        </w:rPr>
        <w:t xml:space="preserve"> </w:t>
      </w:r>
      <w:proofErr w:type="spellStart"/>
      <w:r w:rsidR="006158A7" w:rsidRPr="00D11A06">
        <w:rPr>
          <w:color w:val="000000" w:themeColor="text1"/>
        </w:rPr>
        <w:t>n</w:t>
      </w:r>
      <w:r w:rsidR="00D6660A" w:rsidRPr="00D11A06">
        <w:rPr>
          <w:color w:val="000000" w:themeColor="text1"/>
        </w:rPr>
        <w:t>ë</w:t>
      </w:r>
      <w:proofErr w:type="spellEnd"/>
      <w:r w:rsidR="006158A7" w:rsidRPr="00D11A06">
        <w:rPr>
          <w:color w:val="000000" w:themeColor="text1"/>
        </w:rPr>
        <w:t xml:space="preserve"> </w:t>
      </w:r>
      <w:proofErr w:type="spellStart"/>
      <w:r w:rsidR="004169FD" w:rsidRPr="00D11A06">
        <w:rPr>
          <w:color w:val="000000" w:themeColor="text1"/>
        </w:rPr>
        <w:t>familj</w:t>
      </w:r>
      <w:r w:rsidR="006158A7" w:rsidRPr="00D11A06">
        <w:rPr>
          <w:color w:val="000000" w:themeColor="text1"/>
        </w:rPr>
        <w:t>e</w:t>
      </w:r>
      <w:proofErr w:type="spellEnd"/>
      <w:r w:rsidR="002E0F21" w:rsidRPr="00D11A06">
        <w:rPr>
          <w:color w:val="000000" w:themeColor="text1"/>
        </w:rPr>
        <w:t>.</w:t>
      </w:r>
      <w:r w:rsidR="005940DC" w:rsidRPr="00D11A06">
        <w:rPr>
          <w:color w:val="000000" w:themeColor="text1"/>
        </w:rPr>
        <w:t xml:space="preserve"> </w:t>
      </w:r>
    </w:p>
    <w:p w14:paraId="0AC63239" w14:textId="72A7250E" w:rsidR="00E15AAC" w:rsidRPr="00D11A06" w:rsidRDefault="00B82835" w:rsidP="00B44C84">
      <w:pPr>
        <w:pStyle w:val="NormalWeb"/>
        <w:numPr>
          <w:ilvl w:val="0"/>
          <w:numId w:val="21"/>
        </w:numPr>
        <w:ind w:left="426" w:hanging="426"/>
        <w:jc w:val="both"/>
        <w:rPr>
          <w:color w:val="000000" w:themeColor="text1"/>
        </w:rPr>
      </w:pPr>
      <w:proofErr w:type="spellStart"/>
      <w:r w:rsidRPr="00D11A06">
        <w:rPr>
          <w:color w:val="000000" w:themeColor="text1"/>
        </w:rPr>
        <w:t>Bashkëpunimi</w:t>
      </w:r>
      <w:proofErr w:type="spellEnd"/>
      <w:r w:rsidRPr="00D11A06">
        <w:rPr>
          <w:color w:val="000000" w:themeColor="text1"/>
        </w:rPr>
        <w:t xml:space="preserve"> </w:t>
      </w:r>
      <w:proofErr w:type="spellStart"/>
      <w:r w:rsidRPr="00D11A06">
        <w:rPr>
          <w:color w:val="000000" w:themeColor="text1"/>
        </w:rPr>
        <w:t>ndërinstitucional</w:t>
      </w:r>
      <w:proofErr w:type="spellEnd"/>
      <w:r w:rsidRPr="00D11A06">
        <w:rPr>
          <w:color w:val="000000" w:themeColor="text1"/>
        </w:rPr>
        <w:t xml:space="preserve"> </w:t>
      </w:r>
      <w:r w:rsidR="006158A7" w:rsidRPr="00D11A06">
        <w:rPr>
          <w:color w:val="000000" w:themeColor="text1"/>
          <w:lang w:val="sq-AL"/>
        </w:rPr>
        <w:t>mes</w:t>
      </w:r>
      <w:r w:rsidRPr="00D11A06">
        <w:rPr>
          <w:color w:val="000000" w:themeColor="text1"/>
          <w:lang w:val="sq-AL"/>
        </w:rPr>
        <w:t xml:space="preserve"> </w:t>
      </w:r>
      <w:proofErr w:type="spellStart"/>
      <w:r w:rsidRPr="003C2257">
        <w:rPr>
          <w:color w:val="000000" w:themeColor="text1"/>
        </w:rPr>
        <w:t>struktura</w:t>
      </w:r>
      <w:r w:rsidR="006158A7" w:rsidRPr="003C2257">
        <w:rPr>
          <w:color w:val="000000" w:themeColor="text1"/>
        </w:rPr>
        <w:t>ve</w:t>
      </w:r>
      <w:proofErr w:type="spellEnd"/>
      <w:r w:rsidRPr="003C2257">
        <w:rPr>
          <w:color w:val="000000" w:themeColor="text1"/>
        </w:rPr>
        <w:t xml:space="preserve"> </w:t>
      </w:r>
      <w:proofErr w:type="spellStart"/>
      <w:r w:rsidRPr="003C2257">
        <w:rPr>
          <w:color w:val="000000" w:themeColor="text1"/>
        </w:rPr>
        <w:t>përgjegjëse</w:t>
      </w:r>
      <w:proofErr w:type="spellEnd"/>
      <w:r w:rsidRPr="003C2257">
        <w:rPr>
          <w:color w:val="000000" w:themeColor="text1"/>
        </w:rPr>
        <w:t xml:space="preserve"> </w:t>
      </w:r>
      <w:proofErr w:type="spellStart"/>
      <w:r w:rsidRPr="003C2257">
        <w:rPr>
          <w:color w:val="000000" w:themeColor="text1"/>
        </w:rPr>
        <w:t>për</w:t>
      </w:r>
      <w:proofErr w:type="spellEnd"/>
      <w:r w:rsidR="00C052BF" w:rsidRPr="003C2257">
        <w:rPr>
          <w:color w:val="000000" w:themeColor="text1"/>
        </w:rPr>
        <w:t xml:space="preserve"> </w:t>
      </w:r>
      <w:proofErr w:type="spellStart"/>
      <w:r w:rsidRPr="003C2257">
        <w:rPr>
          <w:color w:val="000000" w:themeColor="text1"/>
        </w:rPr>
        <w:t>kujdesin</w:t>
      </w:r>
      <w:proofErr w:type="spellEnd"/>
      <w:r w:rsidRPr="003C2257">
        <w:rPr>
          <w:color w:val="000000" w:themeColor="text1"/>
        </w:rPr>
        <w:t xml:space="preserve"> </w:t>
      </w:r>
      <w:proofErr w:type="spellStart"/>
      <w:r w:rsidRPr="003C2257">
        <w:rPr>
          <w:color w:val="000000" w:themeColor="text1"/>
        </w:rPr>
        <w:t>alternativ</w:t>
      </w:r>
      <w:proofErr w:type="spellEnd"/>
      <w:r w:rsidRPr="003C2257">
        <w:rPr>
          <w:color w:val="000000" w:themeColor="text1"/>
        </w:rPr>
        <w:t xml:space="preserve"> </w:t>
      </w:r>
      <w:proofErr w:type="spellStart"/>
      <w:r w:rsidRPr="003C2257">
        <w:rPr>
          <w:color w:val="000000" w:themeColor="text1"/>
        </w:rPr>
        <w:t>në</w:t>
      </w:r>
      <w:proofErr w:type="spellEnd"/>
      <w:r w:rsidRPr="003C2257">
        <w:rPr>
          <w:color w:val="000000" w:themeColor="text1"/>
        </w:rPr>
        <w:t xml:space="preserve"> </w:t>
      </w:r>
      <w:proofErr w:type="spellStart"/>
      <w:r w:rsidRPr="003C2257">
        <w:rPr>
          <w:color w:val="000000" w:themeColor="text1"/>
        </w:rPr>
        <w:t>familje</w:t>
      </w:r>
      <w:proofErr w:type="spellEnd"/>
      <w:r w:rsidRPr="00D11A06">
        <w:rPr>
          <w:color w:val="000000" w:themeColor="text1"/>
          <w:lang w:val="sq-AL"/>
        </w:rPr>
        <w:t xml:space="preserve"> bazohet </w:t>
      </w:r>
      <w:proofErr w:type="spellStart"/>
      <w:r w:rsidRPr="00D11A06">
        <w:rPr>
          <w:color w:val="000000" w:themeColor="text1"/>
        </w:rPr>
        <w:t>në</w:t>
      </w:r>
      <w:proofErr w:type="spellEnd"/>
      <w:r w:rsidRPr="00D11A06">
        <w:rPr>
          <w:color w:val="000000" w:themeColor="text1"/>
        </w:rPr>
        <w:t xml:space="preserve"> </w:t>
      </w:r>
      <w:proofErr w:type="spellStart"/>
      <w:r w:rsidRPr="00D11A06">
        <w:rPr>
          <w:color w:val="000000" w:themeColor="text1"/>
        </w:rPr>
        <w:t>parimin</w:t>
      </w:r>
      <w:proofErr w:type="spellEnd"/>
      <w:r w:rsidRPr="00D11A06">
        <w:rPr>
          <w:color w:val="000000" w:themeColor="text1"/>
        </w:rPr>
        <w:t xml:space="preserve"> e </w:t>
      </w:r>
      <w:proofErr w:type="spellStart"/>
      <w:r w:rsidRPr="00D11A06">
        <w:rPr>
          <w:color w:val="000000" w:themeColor="text1"/>
        </w:rPr>
        <w:t>interesit</w:t>
      </w:r>
      <w:proofErr w:type="spellEnd"/>
      <w:r w:rsidRPr="00D11A06">
        <w:rPr>
          <w:color w:val="000000" w:themeColor="text1"/>
        </w:rPr>
        <w:t xml:space="preserve"> </w:t>
      </w:r>
      <w:proofErr w:type="spellStart"/>
      <w:r w:rsidRPr="00D11A06">
        <w:rPr>
          <w:color w:val="000000" w:themeColor="text1"/>
        </w:rPr>
        <w:t>më</w:t>
      </w:r>
      <w:proofErr w:type="spellEnd"/>
      <w:r w:rsidRPr="00D11A06">
        <w:rPr>
          <w:color w:val="000000" w:themeColor="text1"/>
        </w:rPr>
        <w:t xml:space="preserve"> </w:t>
      </w:r>
      <w:proofErr w:type="spellStart"/>
      <w:r w:rsidRPr="00D11A06">
        <w:rPr>
          <w:color w:val="000000" w:themeColor="text1"/>
        </w:rPr>
        <w:t>të</w:t>
      </w:r>
      <w:proofErr w:type="spellEnd"/>
      <w:r w:rsidRPr="00D11A06">
        <w:rPr>
          <w:color w:val="000000" w:themeColor="text1"/>
        </w:rPr>
        <w:t xml:space="preserve"> </w:t>
      </w:r>
      <w:proofErr w:type="spellStart"/>
      <w:r w:rsidRPr="00D11A06">
        <w:rPr>
          <w:color w:val="000000" w:themeColor="text1"/>
        </w:rPr>
        <w:t>lartë</w:t>
      </w:r>
      <w:proofErr w:type="spellEnd"/>
      <w:r w:rsidRPr="00D11A06">
        <w:rPr>
          <w:color w:val="000000" w:themeColor="text1"/>
        </w:rPr>
        <w:t xml:space="preserve"> </w:t>
      </w:r>
      <w:proofErr w:type="spellStart"/>
      <w:r w:rsidRPr="00D11A06">
        <w:rPr>
          <w:color w:val="000000" w:themeColor="text1"/>
        </w:rPr>
        <w:t>të</w:t>
      </w:r>
      <w:proofErr w:type="spellEnd"/>
      <w:r w:rsidRPr="00D11A06">
        <w:rPr>
          <w:color w:val="000000" w:themeColor="text1"/>
        </w:rPr>
        <w:t xml:space="preserve"> </w:t>
      </w:r>
      <w:proofErr w:type="spellStart"/>
      <w:r w:rsidRPr="00D11A06">
        <w:rPr>
          <w:color w:val="000000" w:themeColor="text1"/>
        </w:rPr>
        <w:t>fëmijës</w:t>
      </w:r>
      <w:proofErr w:type="spellEnd"/>
      <w:r w:rsidRPr="00D11A06">
        <w:rPr>
          <w:color w:val="000000" w:themeColor="text1"/>
        </w:rPr>
        <w:t xml:space="preserve">, </w:t>
      </w:r>
      <w:proofErr w:type="spellStart"/>
      <w:r w:rsidR="006158A7" w:rsidRPr="00D11A06">
        <w:rPr>
          <w:color w:val="000000" w:themeColor="text1"/>
        </w:rPr>
        <w:t>ru</w:t>
      </w:r>
      <w:r w:rsidR="00874E10">
        <w:rPr>
          <w:color w:val="000000" w:themeColor="text1"/>
        </w:rPr>
        <w:t>a</w:t>
      </w:r>
      <w:r w:rsidR="006158A7" w:rsidRPr="00D11A06">
        <w:rPr>
          <w:color w:val="000000" w:themeColor="text1"/>
        </w:rPr>
        <w:t>jtjen</w:t>
      </w:r>
      <w:proofErr w:type="spellEnd"/>
      <w:r w:rsidR="006158A7" w:rsidRPr="00D11A06">
        <w:rPr>
          <w:color w:val="000000" w:themeColor="text1"/>
        </w:rPr>
        <w:t xml:space="preserve"> </w:t>
      </w:r>
      <w:proofErr w:type="spellStart"/>
      <w:r w:rsidR="006158A7" w:rsidRPr="00D11A06">
        <w:rPr>
          <w:color w:val="000000" w:themeColor="text1"/>
        </w:rPr>
        <w:t>dhe</w:t>
      </w:r>
      <w:proofErr w:type="spellEnd"/>
      <w:r w:rsidR="006158A7" w:rsidRPr="00D11A06">
        <w:rPr>
          <w:color w:val="000000" w:themeColor="text1"/>
        </w:rPr>
        <w:t xml:space="preserve"> </w:t>
      </w:r>
      <w:proofErr w:type="spellStart"/>
      <w:r w:rsidR="006158A7" w:rsidRPr="00D11A06">
        <w:rPr>
          <w:color w:val="000000" w:themeColor="text1"/>
        </w:rPr>
        <w:t>respektimin</w:t>
      </w:r>
      <w:proofErr w:type="spellEnd"/>
      <w:r w:rsidR="006158A7" w:rsidRPr="00D11A06">
        <w:rPr>
          <w:color w:val="000000" w:themeColor="text1"/>
        </w:rPr>
        <w:t xml:space="preserve"> e </w:t>
      </w:r>
      <w:proofErr w:type="spellStart"/>
      <w:r w:rsidRPr="00D11A06">
        <w:rPr>
          <w:color w:val="000000" w:themeColor="text1"/>
        </w:rPr>
        <w:t>dinjitetit</w:t>
      </w:r>
      <w:proofErr w:type="spellEnd"/>
      <w:r w:rsidRPr="00D11A06">
        <w:rPr>
          <w:color w:val="000000" w:themeColor="text1"/>
        </w:rPr>
        <w:t xml:space="preserve"> </w:t>
      </w:r>
      <w:proofErr w:type="spellStart"/>
      <w:r w:rsidR="006158A7" w:rsidRPr="00D11A06">
        <w:rPr>
          <w:color w:val="000000" w:themeColor="text1"/>
        </w:rPr>
        <w:t>t</w:t>
      </w:r>
      <w:r w:rsidR="00D6660A" w:rsidRPr="00D11A06">
        <w:rPr>
          <w:color w:val="000000" w:themeColor="text1"/>
        </w:rPr>
        <w:t>ë</w:t>
      </w:r>
      <w:proofErr w:type="spellEnd"/>
      <w:r w:rsidR="006158A7" w:rsidRPr="00D11A06">
        <w:rPr>
          <w:color w:val="000000" w:themeColor="text1"/>
        </w:rPr>
        <w:t xml:space="preserve"> </w:t>
      </w:r>
      <w:proofErr w:type="spellStart"/>
      <w:r w:rsidR="006158A7" w:rsidRPr="00D11A06">
        <w:rPr>
          <w:color w:val="000000" w:themeColor="text1"/>
        </w:rPr>
        <w:t>f</w:t>
      </w:r>
      <w:r w:rsidR="00D6660A" w:rsidRPr="00D11A06">
        <w:rPr>
          <w:color w:val="000000" w:themeColor="text1"/>
        </w:rPr>
        <w:t>ë</w:t>
      </w:r>
      <w:r w:rsidR="006158A7" w:rsidRPr="00D11A06">
        <w:rPr>
          <w:color w:val="000000" w:themeColor="text1"/>
        </w:rPr>
        <w:t>mij</w:t>
      </w:r>
      <w:r w:rsidR="00D6660A" w:rsidRPr="00D11A06">
        <w:rPr>
          <w:color w:val="000000" w:themeColor="text1"/>
        </w:rPr>
        <w:t>ë</w:t>
      </w:r>
      <w:r w:rsidR="006158A7" w:rsidRPr="00D11A06">
        <w:rPr>
          <w:color w:val="000000" w:themeColor="text1"/>
        </w:rPr>
        <w:t>s</w:t>
      </w:r>
      <w:proofErr w:type="spellEnd"/>
      <w:r w:rsidR="00B75329" w:rsidRPr="00D11A06">
        <w:rPr>
          <w:color w:val="000000" w:themeColor="text1"/>
        </w:rPr>
        <w:t xml:space="preserve">, </w:t>
      </w:r>
      <w:proofErr w:type="spellStart"/>
      <w:r w:rsidRPr="00D11A06">
        <w:rPr>
          <w:color w:val="000000" w:themeColor="text1"/>
        </w:rPr>
        <w:t>privatësisë</w:t>
      </w:r>
      <w:proofErr w:type="spellEnd"/>
      <w:r w:rsidRPr="00D11A06">
        <w:rPr>
          <w:color w:val="000000" w:themeColor="text1"/>
        </w:rPr>
        <w:t xml:space="preserve"> </w:t>
      </w:r>
      <w:proofErr w:type="spellStart"/>
      <w:r w:rsidRPr="00D11A06">
        <w:rPr>
          <w:color w:val="000000" w:themeColor="text1"/>
        </w:rPr>
        <w:t>së</w:t>
      </w:r>
      <w:proofErr w:type="spellEnd"/>
      <w:r w:rsidRPr="00D11A06">
        <w:rPr>
          <w:color w:val="000000" w:themeColor="text1"/>
        </w:rPr>
        <w:t xml:space="preserve"> </w:t>
      </w:r>
      <w:proofErr w:type="spellStart"/>
      <w:r w:rsidR="006158A7" w:rsidRPr="00D11A06">
        <w:rPr>
          <w:color w:val="000000" w:themeColor="text1"/>
        </w:rPr>
        <w:t>tij</w:t>
      </w:r>
      <w:proofErr w:type="spellEnd"/>
      <w:r w:rsidR="006158A7" w:rsidRPr="00D11A06">
        <w:rPr>
          <w:color w:val="000000" w:themeColor="text1"/>
        </w:rPr>
        <w:t>/</w:t>
      </w:r>
      <w:proofErr w:type="spellStart"/>
      <w:r w:rsidR="006158A7" w:rsidRPr="00D11A06">
        <w:rPr>
          <w:color w:val="000000" w:themeColor="text1"/>
        </w:rPr>
        <w:t>saj</w:t>
      </w:r>
      <w:proofErr w:type="spellEnd"/>
      <w:r w:rsidR="00B75329" w:rsidRPr="00D11A06">
        <w:rPr>
          <w:color w:val="000000" w:themeColor="text1"/>
        </w:rPr>
        <w:t xml:space="preserve"> </w:t>
      </w:r>
      <w:proofErr w:type="spellStart"/>
      <w:r w:rsidR="00B75329" w:rsidRPr="00D11A06">
        <w:rPr>
          <w:color w:val="000000" w:themeColor="text1"/>
        </w:rPr>
        <w:t>dhe</w:t>
      </w:r>
      <w:proofErr w:type="spellEnd"/>
      <w:r w:rsidR="00B75329" w:rsidRPr="00D11A06">
        <w:rPr>
          <w:color w:val="000000" w:themeColor="text1"/>
        </w:rPr>
        <w:t xml:space="preserve"> </w:t>
      </w:r>
      <w:proofErr w:type="spellStart"/>
      <w:r w:rsidR="00B75329" w:rsidRPr="00D11A06">
        <w:rPr>
          <w:color w:val="000000" w:themeColor="text1"/>
        </w:rPr>
        <w:t>respekton</w:t>
      </w:r>
      <w:proofErr w:type="spellEnd"/>
      <w:r w:rsidR="00B75329" w:rsidRPr="00D11A06">
        <w:rPr>
          <w:color w:val="000000" w:themeColor="text1"/>
        </w:rPr>
        <w:t xml:space="preserve"> </w:t>
      </w:r>
      <w:proofErr w:type="spellStart"/>
      <w:r w:rsidR="00B75329" w:rsidRPr="00D11A06">
        <w:rPr>
          <w:color w:val="000000" w:themeColor="text1"/>
        </w:rPr>
        <w:t>çdo</w:t>
      </w:r>
      <w:proofErr w:type="spellEnd"/>
      <w:r w:rsidR="00B75329" w:rsidRPr="00D11A06">
        <w:rPr>
          <w:color w:val="000000" w:themeColor="text1"/>
        </w:rPr>
        <w:t xml:space="preserve"> </w:t>
      </w:r>
      <w:proofErr w:type="spellStart"/>
      <w:r w:rsidR="00B75329" w:rsidRPr="00D11A06">
        <w:rPr>
          <w:color w:val="000000" w:themeColor="text1"/>
        </w:rPr>
        <w:t>parim</w:t>
      </w:r>
      <w:proofErr w:type="spellEnd"/>
      <w:r w:rsidR="00B75329" w:rsidRPr="00D11A06">
        <w:rPr>
          <w:color w:val="000000" w:themeColor="text1"/>
        </w:rPr>
        <w:t xml:space="preserve"> </w:t>
      </w:r>
      <w:proofErr w:type="spellStart"/>
      <w:r w:rsidR="00B75329" w:rsidRPr="00D11A06">
        <w:rPr>
          <w:color w:val="000000" w:themeColor="text1"/>
        </w:rPr>
        <w:t>s</w:t>
      </w:r>
      <w:r w:rsidR="00426525" w:rsidRPr="00D11A06">
        <w:rPr>
          <w:color w:val="000000" w:themeColor="text1"/>
        </w:rPr>
        <w:t>i</w:t>
      </w:r>
      <w:r w:rsidR="00B75329" w:rsidRPr="00D11A06">
        <w:rPr>
          <w:color w:val="000000" w:themeColor="text1"/>
        </w:rPr>
        <w:t>pas</w:t>
      </w:r>
      <w:proofErr w:type="spellEnd"/>
      <w:r w:rsidR="00B75329" w:rsidRPr="00D11A06">
        <w:rPr>
          <w:color w:val="000000" w:themeColor="text1"/>
        </w:rPr>
        <w:t xml:space="preserve"> </w:t>
      </w:r>
      <w:proofErr w:type="spellStart"/>
      <w:r w:rsidR="00B75329" w:rsidRPr="00D11A06">
        <w:rPr>
          <w:color w:val="000000" w:themeColor="text1"/>
        </w:rPr>
        <w:t>këtij</w:t>
      </w:r>
      <w:proofErr w:type="spellEnd"/>
      <w:r w:rsidR="00B75329" w:rsidRPr="00D11A06">
        <w:rPr>
          <w:color w:val="000000" w:themeColor="text1"/>
        </w:rPr>
        <w:t xml:space="preserve"> </w:t>
      </w:r>
      <w:proofErr w:type="spellStart"/>
      <w:r w:rsidR="00B75329" w:rsidRPr="00D11A06">
        <w:rPr>
          <w:color w:val="000000" w:themeColor="text1"/>
        </w:rPr>
        <w:t>ligji</w:t>
      </w:r>
      <w:proofErr w:type="spellEnd"/>
      <w:r w:rsidR="00B75329" w:rsidRPr="00D11A06">
        <w:rPr>
          <w:color w:val="000000" w:themeColor="text1"/>
        </w:rPr>
        <w:t>.</w:t>
      </w:r>
    </w:p>
    <w:p w14:paraId="601F9CB6" w14:textId="6E27A21C" w:rsidR="00680FB2" w:rsidRPr="00D11A06" w:rsidRDefault="00680FB2" w:rsidP="00680FB2">
      <w:pPr>
        <w:pStyle w:val="ListParagraph"/>
        <w:ind w:left="0"/>
        <w:jc w:val="center"/>
        <w:rPr>
          <w:rFonts w:ascii="Times New Roman" w:eastAsia="Times New Roman" w:hAnsi="Times New Roman" w:cs="Times New Roman"/>
          <w:color w:val="000000" w:themeColor="text1"/>
          <w:kern w:val="0"/>
          <w:lang w:val="it-CH"/>
          <w14:ligatures w14:val="none"/>
        </w:rPr>
      </w:pPr>
      <w:r w:rsidRPr="00D11A06">
        <w:rPr>
          <w:rFonts w:ascii="Times New Roman" w:eastAsia="Times New Roman" w:hAnsi="Times New Roman" w:cs="Times New Roman"/>
          <w:color w:val="000000" w:themeColor="text1"/>
          <w:kern w:val="0"/>
          <w:lang w:val="it-CH"/>
          <w14:ligatures w14:val="none"/>
        </w:rPr>
        <w:t xml:space="preserve">Neni </w:t>
      </w:r>
      <w:r w:rsidR="003936E7">
        <w:rPr>
          <w:rFonts w:ascii="Times New Roman" w:eastAsia="Times New Roman" w:hAnsi="Times New Roman" w:cs="Times New Roman"/>
          <w:color w:val="000000" w:themeColor="text1"/>
          <w:kern w:val="0"/>
          <w:lang w:val="it-CH"/>
          <w14:ligatures w14:val="none"/>
        </w:rPr>
        <w:t>7</w:t>
      </w:r>
    </w:p>
    <w:p w14:paraId="4C7AB383" w14:textId="48B7B10C" w:rsidR="00E31717" w:rsidRPr="00D11A06" w:rsidRDefault="005940DC" w:rsidP="00680FB2">
      <w:pPr>
        <w:jc w:val="center"/>
        <w:rPr>
          <w:rFonts w:ascii="Times New Roman" w:eastAsia="Times New Roman" w:hAnsi="Times New Roman" w:cs="Times New Roman"/>
          <w:b/>
          <w:bCs/>
          <w:color w:val="000000" w:themeColor="text1"/>
          <w:kern w:val="0"/>
          <w:lang w:val="it-CH" w:eastAsia="en-GB"/>
          <w14:ligatures w14:val="none"/>
        </w:rPr>
      </w:pPr>
      <w:r w:rsidRPr="00D11A06">
        <w:rPr>
          <w:rFonts w:ascii="Times New Roman" w:eastAsia="Times New Roman" w:hAnsi="Times New Roman" w:cs="Times New Roman"/>
          <w:b/>
          <w:bCs/>
          <w:color w:val="000000" w:themeColor="text1"/>
          <w:kern w:val="0"/>
          <w:lang w:val="it-CH" w:eastAsia="en-GB"/>
          <w14:ligatures w14:val="none"/>
        </w:rPr>
        <w:t>M</w:t>
      </w:r>
      <w:r w:rsidR="00E31717" w:rsidRPr="00D11A06">
        <w:rPr>
          <w:rFonts w:ascii="Times New Roman" w:eastAsia="Times New Roman" w:hAnsi="Times New Roman" w:cs="Times New Roman"/>
          <w:b/>
          <w:bCs/>
          <w:color w:val="000000" w:themeColor="text1"/>
          <w:kern w:val="0"/>
          <w:lang w:val="it-CH" w:eastAsia="en-GB"/>
          <w14:ligatures w14:val="none"/>
        </w:rPr>
        <w:t>brojtja e të dhënave personale</w:t>
      </w:r>
    </w:p>
    <w:p w14:paraId="5C7062DA" w14:textId="01830ABB" w:rsidR="00E31717" w:rsidRPr="00D11A06" w:rsidRDefault="00473CF1" w:rsidP="00B44C84">
      <w:pPr>
        <w:pStyle w:val="NormalWeb"/>
        <w:numPr>
          <w:ilvl w:val="0"/>
          <w:numId w:val="22"/>
        </w:numPr>
        <w:ind w:left="426" w:hanging="426"/>
        <w:jc w:val="both"/>
        <w:rPr>
          <w:color w:val="000000" w:themeColor="text1"/>
          <w:lang w:val="it-CH"/>
        </w:rPr>
      </w:pPr>
      <w:r w:rsidRPr="00D11A06">
        <w:rPr>
          <w:color w:val="000000" w:themeColor="text1"/>
          <w:lang w:val="it-CH"/>
        </w:rPr>
        <w:t>T</w:t>
      </w:r>
      <w:r w:rsidR="00E31717" w:rsidRPr="00D11A06">
        <w:rPr>
          <w:color w:val="000000" w:themeColor="text1"/>
          <w:lang w:val="it-CH"/>
        </w:rPr>
        <w:t>ë dhëna</w:t>
      </w:r>
      <w:r w:rsidRPr="00D11A06">
        <w:rPr>
          <w:color w:val="000000" w:themeColor="text1"/>
          <w:lang w:val="it-CH"/>
        </w:rPr>
        <w:t xml:space="preserve">t </w:t>
      </w:r>
      <w:r w:rsidR="00E31717" w:rsidRPr="00D11A06">
        <w:rPr>
          <w:color w:val="000000" w:themeColor="text1"/>
          <w:lang w:val="it-CH"/>
        </w:rPr>
        <w:t xml:space="preserve">personale të fëmijës </w:t>
      </w:r>
      <w:r w:rsidRPr="00D11A06">
        <w:rPr>
          <w:color w:val="000000" w:themeColor="text1"/>
          <w:lang w:val="it-CH"/>
        </w:rPr>
        <w:t>n</w:t>
      </w:r>
      <w:r w:rsidR="005A4138" w:rsidRPr="00D11A06">
        <w:rPr>
          <w:color w:val="000000" w:themeColor="text1"/>
          <w:lang w:val="it-CH"/>
        </w:rPr>
        <w:t>ë</w:t>
      </w:r>
      <w:r w:rsidRPr="00D11A06">
        <w:rPr>
          <w:color w:val="000000" w:themeColor="text1"/>
          <w:lang w:val="it-CH"/>
        </w:rPr>
        <w:t xml:space="preserve"> nevoj</w:t>
      </w:r>
      <w:r w:rsidR="005A4138" w:rsidRPr="00D11A06">
        <w:rPr>
          <w:color w:val="000000" w:themeColor="text1"/>
          <w:lang w:val="it-CH"/>
        </w:rPr>
        <w:t>ë</w:t>
      </w:r>
      <w:r w:rsidRPr="00D11A06">
        <w:rPr>
          <w:color w:val="000000" w:themeColor="text1"/>
          <w:lang w:val="it-CH"/>
        </w:rPr>
        <w:t xml:space="preserve"> p</w:t>
      </w:r>
      <w:r w:rsidR="005A4138" w:rsidRPr="00D11A06">
        <w:rPr>
          <w:color w:val="000000" w:themeColor="text1"/>
          <w:lang w:val="it-CH"/>
        </w:rPr>
        <w:t>ë</w:t>
      </w:r>
      <w:r w:rsidRPr="00D11A06">
        <w:rPr>
          <w:color w:val="000000" w:themeColor="text1"/>
          <w:lang w:val="it-CH"/>
        </w:rPr>
        <w:t xml:space="preserve">r vendosje </w:t>
      </w:r>
      <w:r w:rsidR="00E2561D" w:rsidRPr="00D11A06">
        <w:rPr>
          <w:color w:val="000000" w:themeColor="text1"/>
          <w:lang w:val="it-CH"/>
        </w:rPr>
        <w:t>apo t</w:t>
      </w:r>
      <w:r w:rsidR="00D6660A" w:rsidRPr="00D11A06">
        <w:rPr>
          <w:color w:val="000000" w:themeColor="text1"/>
          <w:lang w:val="it-CH"/>
        </w:rPr>
        <w:t>ë</w:t>
      </w:r>
      <w:r w:rsidR="00E2561D" w:rsidRPr="00D11A06">
        <w:rPr>
          <w:color w:val="000000" w:themeColor="text1"/>
          <w:lang w:val="it-CH"/>
        </w:rPr>
        <w:t xml:space="preserve"> vendosur n</w:t>
      </w:r>
      <w:r w:rsidR="005A4138" w:rsidRPr="00D11A06">
        <w:rPr>
          <w:color w:val="000000" w:themeColor="text1"/>
          <w:lang w:val="it-CH"/>
        </w:rPr>
        <w:t>ë</w:t>
      </w:r>
      <w:r w:rsidRPr="00D11A06">
        <w:rPr>
          <w:color w:val="000000" w:themeColor="text1"/>
          <w:lang w:val="it-CH"/>
        </w:rPr>
        <w:t xml:space="preserve"> </w:t>
      </w:r>
      <w:r w:rsidR="005C3157" w:rsidRPr="00D11A06">
        <w:rPr>
          <w:color w:val="000000" w:themeColor="text1"/>
          <w:lang w:val="it-CH"/>
        </w:rPr>
        <w:t>kujdes</w:t>
      </w:r>
      <w:r w:rsidRPr="00D11A06">
        <w:rPr>
          <w:color w:val="000000" w:themeColor="text1"/>
          <w:lang w:val="it-CH"/>
        </w:rPr>
        <w:t xml:space="preserve"> alternativ </w:t>
      </w:r>
      <w:r w:rsidR="006158A7" w:rsidRPr="00D11A06">
        <w:rPr>
          <w:color w:val="000000" w:themeColor="text1"/>
          <w:lang w:val="it-CH"/>
        </w:rPr>
        <w:t>n</w:t>
      </w:r>
      <w:r w:rsidR="00D6660A" w:rsidRPr="00D11A06">
        <w:rPr>
          <w:color w:val="000000" w:themeColor="text1"/>
          <w:lang w:val="it-CH"/>
        </w:rPr>
        <w:t>ë</w:t>
      </w:r>
      <w:r w:rsidR="006158A7" w:rsidRPr="00D11A06">
        <w:rPr>
          <w:color w:val="000000" w:themeColor="text1"/>
          <w:lang w:val="it-CH"/>
        </w:rPr>
        <w:t xml:space="preserve"> familje</w:t>
      </w:r>
      <w:r w:rsidR="00D664FE">
        <w:rPr>
          <w:color w:val="000000" w:themeColor="text1"/>
          <w:lang w:val="it-CH"/>
        </w:rPr>
        <w:t>,</w:t>
      </w:r>
      <w:r w:rsidR="006158A7" w:rsidRPr="00D11A06">
        <w:rPr>
          <w:color w:val="000000" w:themeColor="text1"/>
          <w:lang w:val="it-CH"/>
        </w:rPr>
        <w:t xml:space="preserve"> </w:t>
      </w:r>
      <w:r w:rsidR="00955669" w:rsidRPr="00D11A06">
        <w:rPr>
          <w:color w:val="000000" w:themeColor="text1"/>
          <w:lang w:val="it-CH"/>
        </w:rPr>
        <w:t>si dhe t</w:t>
      </w:r>
      <w:r w:rsidR="00D6660A" w:rsidRPr="00D11A06">
        <w:rPr>
          <w:color w:val="000000" w:themeColor="text1"/>
          <w:lang w:val="it-CH"/>
        </w:rPr>
        <w:t>ë</w:t>
      </w:r>
      <w:r w:rsidR="00955669" w:rsidRPr="00D11A06">
        <w:rPr>
          <w:color w:val="000000" w:themeColor="text1"/>
          <w:lang w:val="it-CH"/>
        </w:rPr>
        <w:t xml:space="preserve"> familjes q</w:t>
      </w:r>
      <w:r w:rsidR="00D6660A" w:rsidRPr="00D11A06">
        <w:rPr>
          <w:color w:val="000000" w:themeColor="text1"/>
          <w:lang w:val="it-CH"/>
        </w:rPr>
        <w:t>ë</w:t>
      </w:r>
      <w:r w:rsidR="00955669" w:rsidRPr="00D11A06">
        <w:rPr>
          <w:color w:val="000000" w:themeColor="text1"/>
          <w:lang w:val="it-CH"/>
        </w:rPr>
        <w:t xml:space="preserve"> ofron </w:t>
      </w:r>
      <w:r w:rsidR="00955669" w:rsidRPr="00D11A06">
        <w:rPr>
          <w:color w:val="000000" w:themeColor="text1"/>
          <w:lang w:val="it-IT"/>
        </w:rPr>
        <w:t>sh</w:t>
      </w:r>
      <w:r w:rsidR="00D6660A" w:rsidRPr="00D11A06">
        <w:rPr>
          <w:color w:val="000000" w:themeColor="text1"/>
          <w:lang w:val="it-IT"/>
        </w:rPr>
        <w:t>ë</w:t>
      </w:r>
      <w:r w:rsidR="00955669" w:rsidRPr="00D11A06">
        <w:rPr>
          <w:color w:val="000000" w:themeColor="text1"/>
          <w:lang w:val="it-IT"/>
        </w:rPr>
        <w:t>rbimin e kujdestaris</w:t>
      </w:r>
      <w:r w:rsidR="00D6660A" w:rsidRPr="00D11A06">
        <w:rPr>
          <w:color w:val="000000" w:themeColor="text1"/>
          <w:lang w:val="it-IT"/>
        </w:rPr>
        <w:t>ë</w:t>
      </w:r>
      <w:r w:rsidR="00955669" w:rsidRPr="00D11A06">
        <w:rPr>
          <w:color w:val="000000" w:themeColor="text1"/>
          <w:lang w:val="it-IT"/>
        </w:rPr>
        <w:t xml:space="preserve"> familjare </w:t>
      </w:r>
      <w:r w:rsidRPr="00D11A06">
        <w:rPr>
          <w:color w:val="000000" w:themeColor="text1"/>
          <w:lang w:val="it-CH"/>
        </w:rPr>
        <w:t>p</w:t>
      </w:r>
      <w:r w:rsidR="005A4138" w:rsidRPr="00D11A06">
        <w:rPr>
          <w:color w:val="000000" w:themeColor="text1"/>
          <w:lang w:val="it-CH"/>
        </w:rPr>
        <w:t>ë</w:t>
      </w:r>
      <w:r w:rsidRPr="00D11A06">
        <w:rPr>
          <w:color w:val="000000" w:themeColor="text1"/>
          <w:lang w:val="it-CH"/>
        </w:rPr>
        <w:t xml:space="preserve">rpunohen </w:t>
      </w:r>
      <w:r w:rsidR="00E31717" w:rsidRPr="00D11A06">
        <w:rPr>
          <w:color w:val="000000" w:themeColor="text1"/>
          <w:lang w:val="it-CH"/>
        </w:rPr>
        <w:t xml:space="preserve">nga </w:t>
      </w:r>
      <w:r w:rsidRPr="00D11A06">
        <w:rPr>
          <w:color w:val="000000" w:themeColor="text1"/>
          <w:lang w:val="it-CH"/>
        </w:rPr>
        <w:t>punonj</w:t>
      </w:r>
      <w:r w:rsidR="005A4138" w:rsidRPr="00D11A06">
        <w:rPr>
          <w:color w:val="000000" w:themeColor="text1"/>
          <w:lang w:val="it-CH"/>
        </w:rPr>
        <w:t>ë</w:t>
      </w:r>
      <w:r w:rsidRPr="00D11A06">
        <w:rPr>
          <w:color w:val="000000" w:themeColor="text1"/>
          <w:lang w:val="it-CH"/>
        </w:rPr>
        <w:t>s apo organe</w:t>
      </w:r>
      <w:r w:rsidR="00E31717" w:rsidRPr="00D11A06">
        <w:rPr>
          <w:color w:val="000000" w:themeColor="text1"/>
          <w:lang w:val="it-CH"/>
        </w:rPr>
        <w:t xml:space="preserve"> të autorizuar</w:t>
      </w:r>
      <w:r w:rsidRPr="00D11A06">
        <w:rPr>
          <w:color w:val="000000" w:themeColor="text1"/>
          <w:lang w:val="it-CH"/>
        </w:rPr>
        <w:t>a</w:t>
      </w:r>
      <w:r w:rsidR="00E31717" w:rsidRPr="00D11A06">
        <w:rPr>
          <w:color w:val="000000" w:themeColor="text1"/>
          <w:lang w:val="it-CH"/>
        </w:rPr>
        <w:t xml:space="preserve"> dhe për qëllime të ligjshme</w:t>
      </w:r>
      <w:r w:rsidRPr="00D11A06">
        <w:rPr>
          <w:color w:val="000000" w:themeColor="text1"/>
          <w:lang w:val="it-CH"/>
        </w:rPr>
        <w:t>,</w:t>
      </w:r>
      <w:r w:rsidR="00E31717" w:rsidRPr="00D11A06">
        <w:rPr>
          <w:color w:val="000000" w:themeColor="text1"/>
          <w:lang w:val="it-CH"/>
        </w:rPr>
        <w:t xml:space="preserve"> në përputhje me </w:t>
      </w:r>
      <w:r w:rsidRPr="00D11A06">
        <w:rPr>
          <w:color w:val="000000" w:themeColor="text1"/>
          <w:lang w:val="it-CH"/>
        </w:rPr>
        <w:t>legjislacionin n</w:t>
      </w:r>
      <w:r w:rsidR="005A4138" w:rsidRPr="00D11A06">
        <w:rPr>
          <w:color w:val="000000" w:themeColor="text1"/>
          <w:lang w:val="it-CH"/>
        </w:rPr>
        <w:t>ë</w:t>
      </w:r>
      <w:r w:rsidRPr="00D11A06">
        <w:rPr>
          <w:color w:val="000000" w:themeColor="text1"/>
          <w:lang w:val="it-CH"/>
        </w:rPr>
        <w:t xml:space="preserve"> fuqi p</w:t>
      </w:r>
      <w:r w:rsidR="00E31717" w:rsidRPr="00D11A06">
        <w:rPr>
          <w:color w:val="000000" w:themeColor="text1"/>
          <w:lang w:val="it-CH"/>
        </w:rPr>
        <w:t>ër mbrojtjen e të dhënave personale.</w:t>
      </w:r>
    </w:p>
    <w:p w14:paraId="49A0BD77" w14:textId="2D18D815" w:rsidR="00473CF1" w:rsidRPr="00D11A06" w:rsidRDefault="00473CF1" w:rsidP="00B44C84">
      <w:pPr>
        <w:pStyle w:val="NormalWeb"/>
        <w:numPr>
          <w:ilvl w:val="0"/>
          <w:numId w:val="22"/>
        </w:numPr>
        <w:ind w:left="426" w:hanging="426"/>
        <w:jc w:val="both"/>
        <w:rPr>
          <w:color w:val="000000" w:themeColor="text1"/>
          <w:lang w:val="it-CH"/>
        </w:rPr>
      </w:pPr>
      <w:r w:rsidRPr="00D11A06">
        <w:rPr>
          <w:color w:val="000000" w:themeColor="text1"/>
          <w:lang w:val="it-CH"/>
        </w:rPr>
        <w:t xml:space="preserve">Familja </w:t>
      </w:r>
      <w:r w:rsidR="001923DC" w:rsidRPr="00D11A06">
        <w:rPr>
          <w:color w:val="000000" w:themeColor="text1"/>
          <w:lang w:val="it-CH"/>
        </w:rPr>
        <w:t>kujdes</w:t>
      </w:r>
      <w:r w:rsidR="00426525" w:rsidRPr="00D11A06">
        <w:rPr>
          <w:color w:val="000000" w:themeColor="text1"/>
          <w:lang w:val="it-CH"/>
        </w:rPr>
        <w:t>tare</w:t>
      </w:r>
      <w:r w:rsidR="001923DC" w:rsidRPr="00D11A06">
        <w:rPr>
          <w:color w:val="000000" w:themeColor="text1"/>
          <w:lang w:val="it-CH"/>
        </w:rPr>
        <w:t xml:space="preserve"> </w:t>
      </w:r>
      <w:r w:rsidRPr="00D11A06">
        <w:rPr>
          <w:color w:val="000000" w:themeColor="text1"/>
          <w:lang w:val="it-CH"/>
        </w:rPr>
        <w:t>dhe organet kompetente marrin t</w:t>
      </w:r>
      <w:r w:rsidR="005A4138" w:rsidRPr="00D11A06">
        <w:rPr>
          <w:color w:val="000000" w:themeColor="text1"/>
          <w:lang w:val="it-CH"/>
        </w:rPr>
        <w:t>ë</w:t>
      </w:r>
      <w:r w:rsidRPr="00D11A06">
        <w:rPr>
          <w:color w:val="000000" w:themeColor="text1"/>
          <w:lang w:val="it-CH"/>
        </w:rPr>
        <w:t xml:space="preserve"> gjitha masat p</w:t>
      </w:r>
      <w:r w:rsidR="005A4138" w:rsidRPr="00D11A06">
        <w:rPr>
          <w:color w:val="000000" w:themeColor="text1"/>
          <w:lang w:val="it-CH"/>
        </w:rPr>
        <w:t>ë</w:t>
      </w:r>
      <w:r w:rsidRPr="00D11A06">
        <w:rPr>
          <w:color w:val="000000" w:themeColor="text1"/>
          <w:lang w:val="it-CH"/>
        </w:rPr>
        <w:t xml:space="preserve">r ruajtjen dhe </w:t>
      </w:r>
      <w:r w:rsidR="0078475A" w:rsidRPr="00D11A06">
        <w:rPr>
          <w:color w:val="000000" w:themeColor="text1"/>
          <w:lang w:val="it-CH"/>
        </w:rPr>
        <w:t>m</w:t>
      </w:r>
      <w:r w:rsidRPr="00D11A06">
        <w:rPr>
          <w:color w:val="000000" w:themeColor="text1"/>
          <w:lang w:val="it-CH"/>
        </w:rPr>
        <w:t>ospublikimin e t</w:t>
      </w:r>
      <w:r w:rsidR="00E31717" w:rsidRPr="00D11A06">
        <w:rPr>
          <w:color w:val="000000" w:themeColor="text1"/>
          <w:lang w:val="it-CH"/>
        </w:rPr>
        <w:t xml:space="preserve">ë </w:t>
      </w:r>
      <w:r w:rsidRPr="00D11A06">
        <w:rPr>
          <w:color w:val="000000" w:themeColor="text1"/>
          <w:lang w:val="it-CH"/>
        </w:rPr>
        <w:t>dh</w:t>
      </w:r>
      <w:r w:rsidR="005A4138" w:rsidRPr="00D11A06">
        <w:rPr>
          <w:color w:val="000000" w:themeColor="text1"/>
          <w:lang w:val="it-CH"/>
        </w:rPr>
        <w:t>ë</w:t>
      </w:r>
      <w:r w:rsidRPr="00D11A06">
        <w:rPr>
          <w:color w:val="000000" w:themeColor="text1"/>
          <w:lang w:val="it-CH"/>
        </w:rPr>
        <w:t>nave t</w:t>
      </w:r>
      <w:r w:rsidR="00E31717" w:rsidRPr="00D11A06">
        <w:rPr>
          <w:color w:val="000000" w:themeColor="text1"/>
          <w:lang w:val="it-CH"/>
        </w:rPr>
        <w:t xml:space="preserve">ë </w:t>
      </w:r>
      <w:r w:rsidRPr="00D11A06">
        <w:rPr>
          <w:color w:val="000000" w:themeColor="text1"/>
          <w:lang w:val="it-CH"/>
        </w:rPr>
        <w:t>f</w:t>
      </w:r>
      <w:r w:rsidR="005A4138" w:rsidRPr="00D11A06">
        <w:rPr>
          <w:color w:val="000000" w:themeColor="text1"/>
          <w:lang w:val="it-CH"/>
        </w:rPr>
        <w:t>ë</w:t>
      </w:r>
      <w:r w:rsidRPr="00D11A06">
        <w:rPr>
          <w:color w:val="000000" w:themeColor="text1"/>
          <w:lang w:val="it-CH"/>
        </w:rPr>
        <w:t>mij</w:t>
      </w:r>
      <w:r w:rsidR="005A4138" w:rsidRPr="00D11A06">
        <w:rPr>
          <w:color w:val="000000" w:themeColor="text1"/>
          <w:lang w:val="it-CH"/>
        </w:rPr>
        <w:t>ë</w:t>
      </w:r>
      <w:r w:rsidRPr="00D11A06">
        <w:rPr>
          <w:color w:val="000000" w:themeColor="text1"/>
          <w:lang w:val="it-CH"/>
        </w:rPr>
        <w:t>ve</w:t>
      </w:r>
      <w:r w:rsidR="00E31717" w:rsidRPr="00D11A06">
        <w:rPr>
          <w:color w:val="000000" w:themeColor="text1"/>
          <w:lang w:val="it-CH"/>
        </w:rPr>
        <w:t xml:space="preserve">, </w:t>
      </w:r>
      <w:r w:rsidRPr="00D11A06">
        <w:rPr>
          <w:color w:val="000000" w:themeColor="text1"/>
          <w:lang w:val="it-CH"/>
        </w:rPr>
        <w:t xml:space="preserve">me </w:t>
      </w:r>
      <w:r w:rsidR="00E31717" w:rsidRPr="00D11A06">
        <w:rPr>
          <w:color w:val="000000" w:themeColor="text1"/>
          <w:lang w:val="it-CH"/>
        </w:rPr>
        <w:t>për</w:t>
      </w:r>
      <w:r w:rsidRPr="00D11A06">
        <w:rPr>
          <w:color w:val="000000" w:themeColor="text1"/>
          <w:lang w:val="it-CH"/>
        </w:rPr>
        <w:t>jashtim t</w:t>
      </w:r>
      <w:r w:rsidR="005A4138" w:rsidRPr="00D11A06">
        <w:rPr>
          <w:color w:val="000000" w:themeColor="text1"/>
          <w:lang w:val="it-CH"/>
        </w:rPr>
        <w:t>ë</w:t>
      </w:r>
      <w:r w:rsidR="00E31717" w:rsidRPr="00D11A06">
        <w:rPr>
          <w:color w:val="000000" w:themeColor="text1"/>
          <w:lang w:val="it-CH"/>
        </w:rPr>
        <w:t xml:space="preserve"> rasteve të përcaktuara me ligj ose kur kërkohet për mbrojtjen e të drejtave të fëmijës.</w:t>
      </w:r>
    </w:p>
    <w:p w14:paraId="7BC87A91" w14:textId="5BA35B34" w:rsidR="00590F31" w:rsidRPr="00D11A06" w:rsidRDefault="00E31717" w:rsidP="00B44C84">
      <w:pPr>
        <w:pStyle w:val="NormalWeb"/>
        <w:numPr>
          <w:ilvl w:val="0"/>
          <w:numId w:val="22"/>
        </w:numPr>
        <w:ind w:left="426" w:hanging="426"/>
        <w:jc w:val="both"/>
        <w:rPr>
          <w:color w:val="000000" w:themeColor="text1"/>
          <w:lang w:val="it-CH"/>
        </w:rPr>
      </w:pPr>
      <w:r w:rsidRPr="00D11A06">
        <w:rPr>
          <w:color w:val="000000" w:themeColor="text1"/>
          <w:lang w:val="it-CH"/>
        </w:rPr>
        <w:t>Shkelja e dispozitave që mbrojnë të dhënat personale të fëmijës përbën shkelje të rëndë ligjore dhe i nënshtrohet masave administrative</w:t>
      </w:r>
      <w:r w:rsidR="00E2561D" w:rsidRPr="00D11A06">
        <w:rPr>
          <w:color w:val="000000" w:themeColor="text1"/>
          <w:lang w:val="it-CH"/>
        </w:rPr>
        <w:t xml:space="preserve"> </w:t>
      </w:r>
      <w:r w:rsidRPr="00D11A06">
        <w:rPr>
          <w:color w:val="000000" w:themeColor="text1"/>
          <w:lang w:val="it-CH"/>
        </w:rPr>
        <w:t>dhe</w:t>
      </w:r>
      <w:r w:rsidR="00E2561D" w:rsidRPr="00D11A06">
        <w:rPr>
          <w:color w:val="000000" w:themeColor="text1"/>
          <w:lang w:val="it-CH"/>
        </w:rPr>
        <w:t>/ose</w:t>
      </w:r>
      <w:r w:rsidRPr="00D11A06">
        <w:rPr>
          <w:color w:val="000000" w:themeColor="text1"/>
          <w:lang w:val="it-CH"/>
        </w:rPr>
        <w:t xml:space="preserve"> penale </w:t>
      </w:r>
      <w:r w:rsidR="00E2561D" w:rsidRPr="00D11A06">
        <w:rPr>
          <w:color w:val="000000" w:themeColor="text1"/>
          <w:lang w:val="it-CH"/>
        </w:rPr>
        <w:t>n</w:t>
      </w:r>
      <w:r w:rsidRPr="00D11A06">
        <w:rPr>
          <w:color w:val="000000" w:themeColor="text1"/>
          <w:lang w:val="it-CH"/>
        </w:rPr>
        <w:t>ë p</w:t>
      </w:r>
      <w:r w:rsidR="00D6660A" w:rsidRPr="00D11A06">
        <w:rPr>
          <w:color w:val="000000" w:themeColor="text1"/>
          <w:lang w:val="it-CH"/>
        </w:rPr>
        <w:t>ë</w:t>
      </w:r>
      <w:r w:rsidR="00E2561D" w:rsidRPr="00D11A06">
        <w:rPr>
          <w:color w:val="000000" w:themeColor="text1"/>
          <w:lang w:val="it-CH"/>
        </w:rPr>
        <w:t>rputhje me k</w:t>
      </w:r>
      <w:r w:rsidR="00D6660A" w:rsidRPr="00D11A06">
        <w:rPr>
          <w:color w:val="000000" w:themeColor="text1"/>
          <w:lang w:val="it-CH"/>
        </w:rPr>
        <w:t>ë</w:t>
      </w:r>
      <w:r w:rsidR="00E2561D" w:rsidRPr="00D11A06">
        <w:rPr>
          <w:color w:val="000000" w:themeColor="text1"/>
          <w:lang w:val="it-CH"/>
        </w:rPr>
        <w:t>t</w:t>
      </w:r>
      <w:r w:rsidR="00D6660A" w:rsidRPr="00D11A06">
        <w:rPr>
          <w:color w:val="000000" w:themeColor="text1"/>
          <w:lang w:val="it-CH"/>
        </w:rPr>
        <w:t>ë</w:t>
      </w:r>
      <w:r w:rsidR="00E2561D" w:rsidRPr="00D11A06">
        <w:rPr>
          <w:color w:val="000000" w:themeColor="text1"/>
          <w:lang w:val="it-CH"/>
        </w:rPr>
        <w:t xml:space="preserve"> ligj </w:t>
      </w:r>
      <w:r w:rsidR="00426525" w:rsidRPr="00D11A06">
        <w:rPr>
          <w:color w:val="000000" w:themeColor="text1"/>
          <w:lang w:val="it-CH"/>
        </w:rPr>
        <w:t>dhe</w:t>
      </w:r>
      <w:r w:rsidR="00E2561D" w:rsidRPr="00D11A06">
        <w:rPr>
          <w:color w:val="000000" w:themeColor="text1"/>
          <w:lang w:val="it-CH"/>
        </w:rPr>
        <w:t xml:space="preserve"> </w:t>
      </w:r>
      <w:r w:rsidR="00A310F0" w:rsidRPr="00D11A06">
        <w:rPr>
          <w:color w:val="000000" w:themeColor="text1"/>
          <w:lang w:val="it-CH"/>
        </w:rPr>
        <w:t>l</w:t>
      </w:r>
      <w:r w:rsidRPr="00D11A06">
        <w:rPr>
          <w:color w:val="000000" w:themeColor="text1"/>
          <w:lang w:val="it-CH"/>
        </w:rPr>
        <w:t xml:space="preserve">egjislacionin </w:t>
      </w:r>
      <w:r w:rsidR="00E147F0" w:rsidRPr="00D11A06">
        <w:rPr>
          <w:color w:val="000000" w:themeColor="text1"/>
          <w:lang w:val="it-CH"/>
        </w:rPr>
        <w:t>n</w:t>
      </w:r>
      <w:r w:rsidR="004D631B" w:rsidRPr="00D11A06">
        <w:rPr>
          <w:color w:val="000000" w:themeColor="text1"/>
          <w:lang w:val="it-CH"/>
        </w:rPr>
        <w:t>ë</w:t>
      </w:r>
      <w:r w:rsidR="00E147F0" w:rsidRPr="00D11A06">
        <w:rPr>
          <w:color w:val="000000" w:themeColor="text1"/>
          <w:lang w:val="it-CH"/>
        </w:rPr>
        <w:t xml:space="preserve"> fuqi</w:t>
      </w:r>
      <w:r w:rsidRPr="00D11A06">
        <w:rPr>
          <w:color w:val="000000" w:themeColor="text1"/>
          <w:lang w:val="it-CH"/>
        </w:rPr>
        <w:t>.</w:t>
      </w:r>
    </w:p>
    <w:p w14:paraId="1658D961" w14:textId="77777777" w:rsidR="00590F31" w:rsidRPr="00D11A06" w:rsidRDefault="00590F31" w:rsidP="001972BF">
      <w:pPr>
        <w:rPr>
          <w:rFonts w:ascii="Times New Roman" w:hAnsi="Times New Roman" w:cs="Times New Roman"/>
          <w:color w:val="000000" w:themeColor="text1"/>
          <w:lang w:val="it-CH"/>
        </w:rPr>
      </w:pPr>
    </w:p>
    <w:p w14:paraId="2231D676" w14:textId="77777777" w:rsidR="00D51755" w:rsidRPr="00D11A06" w:rsidRDefault="00D51755" w:rsidP="001972BF">
      <w:pPr>
        <w:jc w:val="center"/>
        <w:outlineLvl w:val="2"/>
        <w:rPr>
          <w:rFonts w:ascii="Times New Roman" w:eastAsia="Times New Roman" w:hAnsi="Times New Roman" w:cs="Times New Roman"/>
          <w:b/>
          <w:bCs/>
          <w:color w:val="000000" w:themeColor="text1"/>
          <w:kern w:val="0"/>
          <w:lang w:val="it-CH" w:eastAsia="en-GB"/>
          <w14:ligatures w14:val="none"/>
        </w:rPr>
      </w:pPr>
      <w:r w:rsidRPr="00D11A06">
        <w:rPr>
          <w:rFonts w:ascii="Times New Roman" w:eastAsia="Times New Roman" w:hAnsi="Times New Roman" w:cs="Times New Roman"/>
          <w:b/>
          <w:bCs/>
          <w:color w:val="000000" w:themeColor="text1"/>
          <w:kern w:val="0"/>
          <w:lang w:val="it-CH" w:eastAsia="en-GB"/>
          <w14:ligatures w14:val="none"/>
        </w:rPr>
        <w:t>PJESA II</w:t>
      </w:r>
    </w:p>
    <w:p w14:paraId="6CFD2FB3" w14:textId="2F9FA474" w:rsidR="00D51755" w:rsidRPr="00D11A06" w:rsidRDefault="001923DC" w:rsidP="001972BF">
      <w:pPr>
        <w:jc w:val="center"/>
        <w:rPr>
          <w:rFonts w:ascii="Times New Roman" w:eastAsia="Times New Roman" w:hAnsi="Times New Roman" w:cs="Times New Roman"/>
          <w:b/>
          <w:bCs/>
          <w:color w:val="000000" w:themeColor="text1"/>
          <w:kern w:val="0"/>
          <w:lang w:val="it-CH" w:eastAsia="en-GB"/>
          <w14:ligatures w14:val="none"/>
        </w:rPr>
      </w:pPr>
      <w:r w:rsidRPr="00D11A06">
        <w:rPr>
          <w:rFonts w:ascii="Times New Roman" w:eastAsia="Times New Roman" w:hAnsi="Times New Roman" w:cs="Times New Roman"/>
          <w:b/>
          <w:bCs/>
          <w:color w:val="000000" w:themeColor="text1"/>
          <w:kern w:val="0"/>
          <w:lang w:val="it-CH" w:eastAsia="en-GB"/>
          <w14:ligatures w14:val="none"/>
        </w:rPr>
        <w:t>LLOJET</w:t>
      </w:r>
      <w:r w:rsidRPr="00D11A06">
        <w:rPr>
          <w:rFonts w:ascii="Times New Roman" w:hAnsi="Times New Roman" w:cs="Times New Roman"/>
          <w:b/>
          <w:color w:val="000000" w:themeColor="text1"/>
          <w:kern w:val="0"/>
          <w:lang w:val="it-IT"/>
          <w14:ligatures w14:val="none"/>
        </w:rPr>
        <w:t xml:space="preserve">, </w:t>
      </w:r>
      <w:r w:rsidR="003D34EC" w:rsidRPr="00D11A06">
        <w:rPr>
          <w:rFonts w:ascii="Times New Roman" w:hAnsi="Times New Roman" w:cs="Times New Roman"/>
          <w:b/>
          <w:color w:val="000000" w:themeColor="text1"/>
          <w:kern w:val="0"/>
          <w:lang w:val="it-IT"/>
          <w14:ligatures w14:val="none"/>
        </w:rPr>
        <w:t xml:space="preserve">KRITERET DHE PROCEDURA </w:t>
      </w:r>
      <w:r w:rsidR="003D34EC" w:rsidRPr="00D11A06">
        <w:rPr>
          <w:rFonts w:ascii="Times New Roman" w:hAnsi="Times New Roman" w:cs="Times New Roman"/>
          <w:b/>
          <w:color w:val="000000" w:themeColor="text1"/>
          <w:kern w:val="0"/>
          <w:lang w:val="sq-AL"/>
          <w14:ligatures w14:val="none"/>
        </w:rPr>
        <w:t>E SHËRBIMIT TË KUJDESIT ALTERNATIV NË FAMILJE</w:t>
      </w:r>
    </w:p>
    <w:p w14:paraId="5DDC4A7B" w14:textId="77777777" w:rsidR="00DE6802" w:rsidRPr="00D11A06" w:rsidRDefault="00DE6802" w:rsidP="001972BF">
      <w:pPr>
        <w:jc w:val="center"/>
        <w:rPr>
          <w:rFonts w:ascii="Times New Roman" w:eastAsia="Times New Roman" w:hAnsi="Times New Roman" w:cs="Times New Roman"/>
          <w:color w:val="000000" w:themeColor="text1"/>
          <w:kern w:val="0"/>
          <w:lang w:val="it-CH" w:eastAsia="en-GB"/>
          <w14:ligatures w14:val="none"/>
        </w:rPr>
      </w:pPr>
    </w:p>
    <w:p w14:paraId="481BE721" w14:textId="6771EA86" w:rsidR="00AD68AE" w:rsidRPr="00D11A06" w:rsidRDefault="00D51755" w:rsidP="001972BF">
      <w:pPr>
        <w:jc w:val="center"/>
        <w:rPr>
          <w:rFonts w:ascii="Times New Roman" w:eastAsia="Times New Roman" w:hAnsi="Times New Roman" w:cs="Times New Roman"/>
          <w:color w:val="000000" w:themeColor="text1"/>
          <w:kern w:val="0"/>
          <w:lang w:val="it-CH" w:eastAsia="en-GB"/>
          <w14:ligatures w14:val="none"/>
        </w:rPr>
      </w:pPr>
      <w:r w:rsidRPr="00D11A06">
        <w:rPr>
          <w:rFonts w:ascii="Times New Roman" w:eastAsia="Times New Roman" w:hAnsi="Times New Roman" w:cs="Times New Roman"/>
          <w:color w:val="000000" w:themeColor="text1"/>
          <w:kern w:val="0"/>
          <w:lang w:val="it-CH" w:eastAsia="en-GB"/>
          <w14:ligatures w14:val="none"/>
        </w:rPr>
        <w:t xml:space="preserve">Neni </w:t>
      </w:r>
      <w:r w:rsidR="003936E7">
        <w:rPr>
          <w:rFonts w:ascii="Times New Roman" w:eastAsia="Times New Roman" w:hAnsi="Times New Roman" w:cs="Times New Roman"/>
          <w:color w:val="000000" w:themeColor="text1"/>
          <w:kern w:val="0"/>
          <w:lang w:val="it-CH" w:eastAsia="en-GB"/>
          <w14:ligatures w14:val="none"/>
        </w:rPr>
        <w:t>8</w:t>
      </w:r>
    </w:p>
    <w:p w14:paraId="717EB5A0" w14:textId="322EBA94" w:rsidR="00D51755" w:rsidRPr="00D11A06" w:rsidRDefault="002E0F21" w:rsidP="00E15AAC">
      <w:pPr>
        <w:jc w:val="center"/>
        <w:rPr>
          <w:rFonts w:ascii="Times New Roman" w:hAnsi="Times New Roman" w:cs="Times New Roman"/>
          <w:b/>
          <w:color w:val="000000" w:themeColor="text1"/>
          <w:kern w:val="0"/>
          <w:lang w:val="it-IT"/>
          <w14:ligatures w14:val="none"/>
        </w:rPr>
      </w:pPr>
      <w:r w:rsidRPr="00D11A06">
        <w:rPr>
          <w:rFonts w:ascii="Times New Roman" w:eastAsia="Times New Roman" w:hAnsi="Times New Roman" w:cs="Times New Roman"/>
          <w:b/>
          <w:bCs/>
          <w:color w:val="000000" w:themeColor="text1"/>
          <w:kern w:val="0"/>
          <w:lang w:val="it-CH" w:eastAsia="en-GB"/>
          <w14:ligatures w14:val="none"/>
        </w:rPr>
        <w:t xml:space="preserve">Llojet </w:t>
      </w:r>
      <w:r w:rsidR="009A5ADE" w:rsidRPr="00D11A06">
        <w:rPr>
          <w:rFonts w:ascii="Times New Roman" w:eastAsia="Times New Roman" w:hAnsi="Times New Roman" w:cs="Times New Roman"/>
          <w:b/>
          <w:bCs/>
          <w:color w:val="000000" w:themeColor="text1"/>
          <w:kern w:val="0"/>
          <w:lang w:val="it-CH" w:eastAsia="en-GB"/>
          <w14:ligatures w14:val="none"/>
        </w:rPr>
        <w:t>e</w:t>
      </w:r>
      <w:r w:rsidR="00D51755" w:rsidRPr="00D11A06">
        <w:rPr>
          <w:rFonts w:ascii="Times New Roman" w:eastAsia="Times New Roman" w:hAnsi="Times New Roman" w:cs="Times New Roman"/>
          <w:b/>
          <w:bCs/>
          <w:color w:val="000000" w:themeColor="text1"/>
          <w:kern w:val="0"/>
          <w:lang w:val="it-CH" w:eastAsia="en-GB"/>
          <w14:ligatures w14:val="none"/>
        </w:rPr>
        <w:t xml:space="preserve"> </w:t>
      </w:r>
      <w:r w:rsidR="00244117" w:rsidRPr="00D11A06">
        <w:rPr>
          <w:rFonts w:ascii="Times New Roman" w:eastAsia="Times New Roman" w:hAnsi="Times New Roman" w:cs="Times New Roman"/>
          <w:b/>
          <w:bCs/>
          <w:color w:val="000000" w:themeColor="text1"/>
          <w:kern w:val="0"/>
          <w:lang w:val="it-CH" w:eastAsia="en-GB"/>
          <w14:ligatures w14:val="none"/>
        </w:rPr>
        <w:t>k</w:t>
      </w:r>
      <w:r w:rsidR="00590F31" w:rsidRPr="00D11A06">
        <w:rPr>
          <w:rFonts w:ascii="Times New Roman" w:eastAsia="Times New Roman" w:hAnsi="Times New Roman" w:cs="Times New Roman"/>
          <w:b/>
          <w:bCs/>
          <w:color w:val="000000" w:themeColor="text1"/>
          <w:kern w:val="0"/>
          <w:lang w:val="it-CH" w:eastAsia="en-GB"/>
          <w14:ligatures w14:val="none"/>
        </w:rPr>
        <w:t>ujdesit</w:t>
      </w:r>
      <w:r w:rsidR="00D51755" w:rsidRPr="00D11A06">
        <w:rPr>
          <w:rFonts w:ascii="Times New Roman" w:eastAsia="Times New Roman" w:hAnsi="Times New Roman" w:cs="Times New Roman"/>
          <w:b/>
          <w:bCs/>
          <w:color w:val="000000" w:themeColor="text1"/>
          <w:kern w:val="0"/>
          <w:lang w:val="it-CH" w:eastAsia="en-GB"/>
          <w14:ligatures w14:val="none"/>
        </w:rPr>
        <w:t xml:space="preserve"> </w:t>
      </w:r>
      <w:r w:rsidR="00E0083C" w:rsidRPr="00D11A06">
        <w:rPr>
          <w:rFonts w:ascii="Times New Roman" w:eastAsia="Times New Roman" w:hAnsi="Times New Roman" w:cs="Times New Roman"/>
          <w:b/>
          <w:bCs/>
          <w:color w:val="000000" w:themeColor="text1"/>
          <w:kern w:val="0"/>
          <w:lang w:val="it-CH" w:eastAsia="en-GB"/>
          <w14:ligatures w14:val="none"/>
        </w:rPr>
        <w:t>alternativ</w:t>
      </w:r>
      <w:r w:rsidR="00E67E3D" w:rsidRPr="00D11A06">
        <w:rPr>
          <w:rFonts w:ascii="Times New Roman" w:hAnsi="Times New Roman" w:cs="Times New Roman"/>
          <w:b/>
          <w:color w:val="000000" w:themeColor="text1"/>
          <w:kern w:val="0"/>
          <w:lang w:val="it-IT"/>
          <w14:ligatures w14:val="none"/>
        </w:rPr>
        <w:t xml:space="preserve"> n</w:t>
      </w:r>
      <w:r w:rsidR="002011D6" w:rsidRPr="00D11A06">
        <w:rPr>
          <w:rFonts w:ascii="Times New Roman" w:hAnsi="Times New Roman" w:cs="Times New Roman"/>
          <w:b/>
          <w:color w:val="000000" w:themeColor="text1"/>
          <w:kern w:val="0"/>
          <w:lang w:val="it-IT"/>
          <w14:ligatures w14:val="none"/>
        </w:rPr>
        <w:t>ë</w:t>
      </w:r>
      <w:r w:rsidR="00E67E3D" w:rsidRPr="00D11A06">
        <w:rPr>
          <w:rFonts w:ascii="Times New Roman" w:hAnsi="Times New Roman" w:cs="Times New Roman"/>
          <w:b/>
          <w:color w:val="000000" w:themeColor="text1"/>
          <w:kern w:val="0"/>
          <w:lang w:val="it-IT"/>
          <w14:ligatures w14:val="none"/>
        </w:rPr>
        <w:t xml:space="preserve"> familje</w:t>
      </w:r>
    </w:p>
    <w:p w14:paraId="1FEE0CE0" w14:textId="77777777" w:rsidR="00E15AAC" w:rsidRPr="00D11A06" w:rsidRDefault="00E15AAC" w:rsidP="00E15AAC">
      <w:pPr>
        <w:jc w:val="center"/>
        <w:rPr>
          <w:rFonts w:ascii="Times New Roman" w:eastAsia="Times New Roman" w:hAnsi="Times New Roman" w:cs="Times New Roman"/>
          <w:color w:val="000000" w:themeColor="text1"/>
          <w:kern w:val="0"/>
          <w:lang w:val="it-CH" w:eastAsia="en-GB"/>
          <w14:ligatures w14:val="none"/>
        </w:rPr>
      </w:pPr>
    </w:p>
    <w:p w14:paraId="56F3FC08" w14:textId="723EF0E7" w:rsidR="00533F98" w:rsidRPr="003C2257" w:rsidRDefault="00244117" w:rsidP="00B16C1B">
      <w:pPr>
        <w:pStyle w:val="ListParagraph"/>
        <w:numPr>
          <w:ilvl w:val="0"/>
          <w:numId w:val="19"/>
        </w:numPr>
        <w:ind w:left="426" w:hanging="426"/>
        <w:jc w:val="both"/>
        <w:rPr>
          <w:rFonts w:ascii="Times New Roman" w:hAnsi="Times New Roman" w:cs="Times New Roman"/>
          <w:color w:val="000000" w:themeColor="text1"/>
          <w:lang w:val="it-CH"/>
        </w:rPr>
      </w:pPr>
      <w:r w:rsidRPr="003C2257">
        <w:rPr>
          <w:rFonts w:ascii="Times New Roman" w:eastAsia="Times New Roman" w:hAnsi="Times New Roman" w:cs="Times New Roman"/>
          <w:color w:val="000000" w:themeColor="text1"/>
          <w:kern w:val="0"/>
          <w:lang w:val="it-CH" w:eastAsia="en-GB"/>
          <w14:ligatures w14:val="none"/>
        </w:rPr>
        <w:t>K</w:t>
      </w:r>
      <w:r w:rsidR="005C3157" w:rsidRPr="003C2257">
        <w:rPr>
          <w:rFonts w:ascii="Times New Roman" w:eastAsia="Times New Roman" w:hAnsi="Times New Roman" w:cs="Times New Roman"/>
          <w:color w:val="000000" w:themeColor="text1"/>
          <w:kern w:val="0"/>
          <w:lang w:val="it-CH" w:eastAsia="en-GB"/>
          <w14:ligatures w14:val="none"/>
        </w:rPr>
        <w:t>ujdes</w:t>
      </w:r>
      <w:r w:rsidR="008B4B89" w:rsidRPr="003C2257">
        <w:rPr>
          <w:rFonts w:ascii="Times New Roman" w:eastAsia="Times New Roman" w:hAnsi="Times New Roman" w:cs="Times New Roman"/>
          <w:color w:val="000000" w:themeColor="text1"/>
          <w:kern w:val="0"/>
          <w:lang w:val="it-CH" w:eastAsia="en-GB"/>
          <w14:ligatures w14:val="none"/>
        </w:rPr>
        <w:t>i</w:t>
      </w:r>
      <w:r w:rsidR="00D51755" w:rsidRPr="003C2257">
        <w:rPr>
          <w:rFonts w:ascii="Times New Roman" w:eastAsia="Times New Roman" w:hAnsi="Times New Roman" w:cs="Times New Roman"/>
          <w:color w:val="000000" w:themeColor="text1"/>
          <w:kern w:val="0"/>
          <w:lang w:val="it-CH" w:eastAsia="en-GB"/>
          <w14:ligatures w14:val="none"/>
        </w:rPr>
        <w:t xml:space="preserve"> </w:t>
      </w:r>
      <w:r w:rsidR="005D1A0C" w:rsidRPr="003C2257">
        <w:rPr>
          <w:rFonts w:ascii="Times New Roman" w:eastAsia="Times New Roman" w:hAnsi="Times New Roman" w:cs="Times New Roman"/>
          <w:color w:val="000000" w:themeColor="text1"/>
          <w:kern w:val="0"/>
          <w:lang w:val="it-CH" w:eastAsia="en-GB"/>
          <w14:ligatures w14:val="none"/>
        </w:rPr>
        <w:t>alternativ</w:t>
      </w:r>
      <w:r w:rsidR="008B4B89" w:rsidRPr="003C2257">
        <w:rPr>
          <w:rFonts w:ascii="Times New Roman" w:eastAsia="Times New Roman" w:hAnsi="Times New Roman" w:cs="Times New Roman"/>
          <w:color w:val="000000" w:themeColor="text1"/>
          <w:kern w:val="0"/>
          <w:lang w:val="it-CH" w:eastAsia="en-GB"/>
          <w14:ligatures w14:val="none"/>
        </w:rPr>
        <w:t xml:space="preserve"> </w:t>
      </w:r>
      <w:r w:rsidR="008552B0" w:rsidRPr="003C2257">
        <w:rPr>
          <w:rFonts w:ascii="Times New Roman" w:eastAsia="Times New Roman" w:hAnsi="Times New Roman" w:cs="Times New Roman"/>
          <w:color w:val="000000" w:themeColor="text1"/>
          <w:kern w:val="0"/>
          <w:lang w:val="it-CH" w:eastAsia="en-GB"/>
          <w14:ligatures w14:val="none"/>
        </w:rPr>
        <w:t xml:space="preserve">në familje </w:t>
      </w:r>
      <w:r w:rsidR="008B4B89" w:rsidRPr="003C2257">
        <w:rPr>
          <w:rFonts w:ascii="Times New Roman" w:eastAsia="Times New Roman" w:hAnsi="Times New Roman" w:cs="Times New Roman"/>
          <w:color w:val="000000" w:themeColor="text1"/>
          <w:kern w:val="0"/>
          <w:lang w:val="it-CH" w:eastAsia="en-GB"/>
          <w14:ligatures w14:val="none"/>
        </w:rPr>
        <w:t>ofrohet si</w:t>
      </w:r>
      <w:r w:rsidR="006E2F9B" w:rsidRPr="003C2257">
        <w:rPr>
          <w:rFonts w:ascii="Times New Roman" w:eastAsia="Times New Roman" w:hAnsi="Times New Roman" w:cs="Times New Roman"/>
          <w:color w:val="000000" w:themeColor="text1"/>
          <w:kern w:val="0"/>
          <w:lang w:val="it-CH" w:eastAsia="en-GB"/>
          <w14:ligatures w14:val="none"/>
        </w:rPr>
        <w:t xml:space="preserve"> k</w:t>
      </w:r>
      <w:r w:rsidR="005C3157" w:rsidRPr="003C2257">
        <w:rPr>
          <w:rFonts w:ascii="Times New Roman" w:eastAsia="Times New Roman" w:hAnsi="Times New Roman" w:cs="Times New Roman"/>
          <w:color w:val="000000" w:themeColor="text1"/>
          <w:kern w:val="0"/>
          <w:lang w:val="it-CH" w:eastAsia="en-GB"/>
          <w14:ligatures w14:val="none"/>
        </w:rPr>
        <w:t>ujdes</w:t>
      </w:r>
      <w:r w:rsidR="008B4B89" w:rsidRPr="003C2257">
        <w:rPr>
          <w:rFonts w:ascii="Times New Roman" w:eastAsia="Times New Roman" w:hAnsi="Times New Roman" w:cs="Times New Roman"/>
          <w:color w:val="000000" w:themeColor="text1"/>
          <w:kern w:val="0"/>
          <w:lang w:val="it-CH" w:eastAsia="en-GB"/>
          <w14:ligatures w14:val="none"/>
        </w:rPr>
        <w:t xml:space="preserve"> </w:t>
      </w:r>
      <w:r w:rsidR="00562DAE" w:rsidRPr="003C2257">
        <w:rPr>
          <w:rFonts w:ascii="Times New Roman" w:eastAsia="Times New Roman" w:hAnsi="Times New Roman" w:cs="Times New Roman"/>
          <w:color w:val="000000" w:themeColor="text1"/>
          <w:kern w:val="0"/>
          <w:lang w:val="it-CH" w:eastAsia="en-GB"/>
          <w14:ligatures w14:val="none"/>
        </w:rPr>
        <w:t xml:space="preserve">alternativ </w:t>
      </w:r>
      <w:r w:rsidR="007E400F" w:rsidRPr="003C2257">
        <w:rPr>
          <w:rFonts w:ascii="Times New Roman" w:hAnsi="Times New Roman" w:cs="Times New Roman"/>
          <w:color w:val="000000" w:themeColor="text1"/>
          <w:lang w:val="it-CH"/>
        </w:rPr>
        <w:t>profesional</w:t>
      </w:r>
      <w:r w:rsidR="007E400F" w:rsidRPr="003C2257">
        <w:rPr>
          <w:rFonts w:ascii="Times New Roman" w:eastAsia="Times New Roman" w:hAnsi="Times New Roman" w:cs="Times New Roman"/>
          <w:color w:val="000000" w:themeColor="text1"/>
          <w:kern w:val="0"/>
          <w:lang w:val="it-CH" w:eastAsia="en-GB"/>
          <w14:ligatures w14:val="none"/>
        </w:rPr>
        <w:t xml:space="preserve"> </w:t>
      </w:r>
      <w:r w:rsidR="006E2F9B" w:rsidRPr="003C2257">
        <w:rPr>
          <w:rFonts w:ascii="Times New Roman" w:eastAsia="Times New Roman" w:hAnsi="Times New Roman" w:cs="Times New Roman"/>
          <w:color w:val="000000" w:themeColor="text1"/>
          <w:kern w:val="0"/>
          <w:lang w:val="it-CH" w:eastAsia="en-GB"/>
          <w14:ligatures w14:val="none"/>
        </w:rPr>
        <w:t>ose k</w:t>
      </w:r>
      <w:r w:rsidR="005C3157" w:rsidRPr="003C2257">
        <w:rPr>
          <w:rFonts w:ascii="Times New Roman" w:hAnsi="Times New Roman" w:cs="Times New Roman"/>
          <w:color w:val="000000" w:themeColor="text1"/>
          <w:lang w:val="it-CH"/>
        </w:rPr>
        <w:t>ujdes</w:t>
      </w:r>
      <w:r w:rsidR="00776BB3" w:rsidRPr="003C2257">
        <w:rPr>
          <w:rFonts w:ascii="Times New Roman" w:hAnsi="Times New Roman" w:cs="Times New Roman"/>
          <w:color w:val="000000" w:themeColor="text1"/>
          <w:lang w:val="it-CH"/>
        </w:rPr>
        <w:t xml:space="preserve"> </w:t>
      </w:r>
      <w:r w:rsidR="005D1A0C" w:rsidRPr="003C2257">
        <w:rPr>
          <w:rFonts w:ascii="Times New Roman" w:eastAsia="Times New Roman" w:hAnsi="Times New Roman" w:cs="Times New Roman"/>
          <w:color w:val="000000" w:themeColor="text1"/>
          <w:kern w:val="0"/>
          <w:lang w:val="it-CH" w:eastAsia="en-GB"/>
          <w14:ligatures w14:val="none"/>
        </w:rPr>
        <w:t>alternativ</w:t>
      </w:r>
      <w:r w:rsidR="007E400F" w:rsidRPr="007E400F">
        <w:rPr>
          <w:rFonts w:ascii="Times New Roman" w:eastAsia="Times New Roman" w:hAnsi="Times New Roman" w:cs="Times New Roman"/>
          <w:color w:val="000000" w:themeColor="text1"/>
          <w:kern w:val="0"/>
          <w:lang w:val="it-CH" w:eastAsia="en-GB"/>
          <w14:ligatures w14:val="none"/>
        </w:rPr>
        <w:t xml:space="preserve"> </w:t>
      </w:r>
      <w:r w:rsidR="007E400F" w:rsidRPr="003C2257">
        <w:rPr>
          <w:rFonts w:ascii="Times New Roman" w:eastAsia="Times New Roman" w:hAnsi="Times New Roman" w:cs="Times New Roman"/>
          <w:color w:val="000000" w:themeColor="text1"/>
          <w:kern w:val="0"/>
          <w:lang w:val="it-CH" w:eastAsia="en-GB"/>
          <w14:ligatures w14:val="none"/>
        </w:rPr>
        <w:t>vullnetar</w:t>
      </w:r>
      <w:r w:rsidR="00A310F0" w:rsidRPr="00306677">
        <w:rPr>
          <w:rFonts w:ascii="Times New Roman" w:eastAsia="Times New Roman" w:hAnsi="Times New Roman" w:cs="Times New Roman"/>
          <w:color w:val="000000" w:themeColor="text1"/>
          <w:kern w:val="0"/>
          <w:lang w:val="it-CH" w:eastAsia="en-GB"/>
          <w14:ligatures w14:val="none"/>
        </w:rPr>
        <w:t>.</w:t>
      </w:r>
    </w:p>
    <w:p w14:paraId="572F8E22" w14:textId="0E2E9D18" w:rsidR="000E145B" w:rsidRPr="00D11A06" w:rsidRDefault="009A5ADE" w:rsidP="00B44C84">
      <w:pPr>
        <w:pStyle w:val="ListParagraph"/>
        <w:numPr>
          <w:ilvl w:val="0"/>
          <w:numId w:val="19"/>
        </w:numPr>
        <w:ind w:left="426" w:hanging="426"/>
        <w:jc w:val="both"/>
        <w:rPr>
          <w:rFonts w:ascii="Times New Roman" w:eastAsia="Times New Roman" w:hAnsi="Times New Roman" w:cs="Times New Roman"/>
          <w:color w:val="000000" w:themeColor="text1"/>
          <w:kern w:val="0"/>
          <w:lang w:val="it-CH" w:eastAsia="en-GB"/>
          <w14:ligatures w14:val="none"/>
        </w:rPr>
      </w:pPr>
      <w:r w:rsidRPr="003C2257">
        <w:rPr>
          <w:rFonts w:ascii="Times New Roman" w:hAnsi="Times New Roman" w:cs="Times New Roman"/>
          <w:color w:val="000000" w:themeColor="text1"/>
          <w:lang w:val="it-CH"/>
        </w:rPr>
        <w:t>Lloj</w:t>
      </w:r>
      <w:r w:rsidR="00E36957" w:rsidRPr="003C2257">
        <w:rPr>
          <w:rFonts w:ascii="Times New Roman" w:hAnsi="Times New Roman" w:cs="Times New Roman"/>
          <w:color w:val="000000" w:themeColor="text1"/>
          <w:lang w:val="it-CH"/>
        </w:rPr>
        <w:t>i i</w:t>
      </w:r>
      <w:r w:rsidR="008552B0" w:rsidRPr="003C2257">
        <w:rPr>
          <w:rFonts w:ascii="Times New Roman" w:hAnsi="Times New Roman" w:cs="Times New Roman"/>
          <w:color w:val="000000" w:themeColor="text1"/>
          <w:lang w:val="it-CH"/>
        </w:rPr>
        <w:t xml:space="preserve"> </w:t>
      </w:r>
      <w:r w:rsidR="00B22305" w:rsidRPr="003C2257">
        <w:rPr>
          <w:rFonts w:ascii="Times New Roman" w:hAnsi="Times New Roman" w:cs="Times New Roman"/>
          <w:color w:val="000000" w:themeColor="text1"/>
          <w:lang w:val="it-CH"/>
        </w:rPr>
        <w:t>kujdes</w:t>
      </w:r>
      <w:r w:rsidR="00E91C90" w:rsidRPr="003C2257">
        <w:rPr>
          <w:rFonts w:ascii="Times New Roman" w:hAnsi="Times New Roman" w:cs="Times New Roman"/>
          <w:color w:val="000000" w:themeColor="text1"/>
          <w:lang w:val="it-CH"/>
        </w:rPr>
        <w:t>it</w:t>
      </w:r>
      <w:r w:rsidR="008B4B89" w:rsidRPr="003C2257">
        <w:rPr>
          <w:rFonts w:ascii="Times New Roman" w:hAnsi="Times New Roman" w:cs="Times New Roman"/>
          <w:color w:val="000000" w:themeColor="text1"/>
          <w:lang w:val="it-CH"/>
        </w:rPr>
        <w:t xml:space="preserve"> </w:t>
      </w:r>
      <w:r w:rsidR="005D1A0C" w:rsidRPr="003C2257">
        <w:rPr>
          <w:rFonts w:ascii="Times New Roman" w:hAnsi="Times New Roman" w:cs="Times New Roman"/>
          <w:color w:val="000000" w:themeColor="text1"/>
          <w:lang w:val="it-CH"/>
        </w:rPr>
        <w:t xml:space="preserve">alternativ </w:t>
      </w:r>
      <w:r w:rsidR="00E147F0" w:rsidRPr="003C2257">
        <w:rPr>
          <w:rFonts w:ascii="Times New Roman" w:hAnsi="Times New Roman" w:cs="Times New Roman"/>
          <w:color w:val="000000" w:themeColor="text1"/>
          <w:lang w:val="it-CH"/>
        </w:rPr>
        <w:t>n</w:t>
      </w:r>
      <w:r w:rsidR="004D631B" w:rsidRPr="003C2257">
        <w:rPr>
          <w:rFonts w:ascii="Times New Roman" w:hAnsi="Times New Roman" w:cs="Times New Roman"/>
          <w:color w:val="000000" w:themeColor="text1"/>
          <w:lang w:val="it-CH"/>
        </w:rPr>
        <w:t>ë</w:t>
      </w:r>
      <w:r w:rsidR="00E147F0" w:rsidRPr="003C2257">
        <w:rPr>
          <w:rFonts w:ascii="Times New Roman" w:hAnsi="Times New Roman" w:cs="Times New Roman"/>
          <w:color w:val="000000" w:themeColor="text1"/>
          <w:lang w:val="it-CH"/>
        </w:rPr>
        <w:t xml:space="preserve"> familje p</w:t>
      </w:r>
      <w:r w:rsidR="004D631B" w:rsidRPr="003C2257">
        <w:rPr>
          <w:rFonts w:ascii="Times New Roman" w:hAnsi="Times New Roman" w:cs="Times New Roman"/>
          <w:color w:val="000000" w:themeColor="text1"/>
          <w:lang w:val="it-CH"/>
        </w:rPr>
        <w:t>ë</w:t>
      </w:r>
      <w:r w:rsidR="00E147F0" w:rsidRPr="003C2257">
        <w:rPr>
          <w:rFonts w:ascii="Times New Roman" w:hAnsi="Times New Roman" w:cs="Times New Roman"/>
          <w:color w:val="000000" w:themeColor="text1"/>
          <w:lang w:val="it-CH"/>
        </w:rPr>
        <w:t>rcaktohe</w:t>
      </w:r>
      <w:r w:rsidR="00A310F0" w:rsidRPr="003C2257">
        <w:rPr>
          <w:rFonts w:ascii="Times New Roman" w:hAnsi="Times New Roman" w:cs="Times New Roman"/>
          <w:color w:val="000000" w:themeColor="text1"/>
          <w:lang w:val="it-CH"/>
        </w:rPr>
        <w:t>t</w:t>
      </w:r>
      <w:r w:rsidRPr="003C2257">
        <w:rPr>
          <w:rFonts w:ascii="Times New Roman" w:hAnsi="Times New Roman" w:cs="Times New Roman"/>
          <w:color w:val="000000" w:themeColor="text1"/>
          <w:lang w:val="it-CH"/>
        </w:rPr>
        <w:t xml:space="preserve"> </w:t>
      </w:r>
      <w:r w:rsidR="00D51755" w:rsidRPr="003C2257">
        <w:rPr>
          <w:rFonts w:ascii="Times New Roman" w:hAnsi="Times New Roman" w:cs="Times New Roman"/>
          <w:color w:val="000000" w:themeColor="text1"/>
          <w:lang w:val="it-CH"/>
        </w:rPr>
        <w:t xml:space="preserve">në përputhje </w:t>
      </w:r>
      <w:r w:rsidR="00D665AE" w:rsidRPr="003C2257">
        <w:rPr>
          <w:rFonts w:ascii="Times New Roman" w:hAnsi="Times New Roman" w:cs="Times New Roman"/>
          <w:color w:val="000000" w:themeColor="text1"/>
          <w:lang w:val="it-CH"/>
        </w:rPr>
        <w:t xml:space="preserve">me </w:t>
      </w:r>
      <w:r w:rsidR="00D51755" w:rsidRPr="003C2257">
        <w:rPr>
          <w:rFonts w:ascii="Times New Roman" w:hAnsi="Times New Roman" w:cs="Times New Roman"/>
          <w:color w:val="000000" w:themeColor="text1"/>
          <w:lang w:val="it-CH"/>
        </w:rPr>
        <w:t>vlerësimin</w:t>
      </w:r>
      <w:r w:rsidR="00D51755" w:rsidRPr="00D11A06">
        <w:rPr>
          <w:rFonts w:ascii="Times New Roman" w:eastAsia="Times New Roman" w:hAnsi="Times New Roman" w:cs="Times New Roman"/>
          <w:color w:val="000000" w:themeColor="text1"/>
          <w:kern w:val="0"/>
          <w:lang w:val="it-CH" w:eastAsia="en-GB"/>
          <w14:ligatures w14:val="none"/>
        </w:rPr>
        <w:t xml:space="preserve"> individual të nevoj</w:t>
      </w:r>
      <w:r w:rsidR="00E147F0" w:rsidRPr="00D11A06">
        <w:rPr>
          <w:rFonts w:ascii="Times New Roman" w:eastAsia="Times New Roman" w:hAnsi="Times New Roman" w:cs="Times New Roman"/>
          <w:color w:val="000000" w:themeColor="text1"/>
          <w:kern w:val="0"/>
          <w:lang w:val="it-CH" w:eastAsia="en-GB"/>
          <w14:ligatures w14:val="none"/>
        </w:rPr>
        <w:t>ave t</w:t>
      </w:r>
      <w:r w:rsidR="00D51755" w:rsidRPr="00D11A06">
        <w:rPr>
          <w:rFonts w:ascii="Times New Roman" w:eastAsia="Times New Roman" w:hAnsi="Times New Roman" w:cs="Times New Roman"/>
          <w:color w:val="000000" w:themeColor="text1"/>
          <w:kern w:val="0"/>
          <w:lang w:val="it-CH" w:eastAsia="en-GB"/>
          <w14:ligatures w14:val="none"/>
        </w:rPr>
        <w:t>ë fëmijës</w:t>
      </w:r>
      <w:r w:rsidR="000E145B" w:rsidRPr="00D11A06">
        <w:rPr>
          <w:rFonts w:ascii="Times New Roman" w:eastAsia="Times New Roman" w:hAnsi="Times New Roman" w:cs="Times New Roman"/>
          <w:color w:val="000000" w:themeColor="text1"/>
          <w:kern w:val="0"/>
          <w:lang w:val="it-CH" w:eastAsia="en-GB"/>
          <w14:ligatures w14:val="none"/>
        </w:rPr>
        <w:t xml:space="preserve"> dhe interesin m</w:t>
      </w:r>
      <w:r w:rsidR="003A04FA" w:rsidRPr="00D11A06">
        <w:rPr>
          <w:rFonts w:ascii="Times New Roman" w:eastAsia="Times New Roman" w:hAnsi="Times New Roman" w:cs="Times New Roman"/>
          <w:color w:val="000000" w:themeColor="text1"/>
          <w:kern w:val="0"/>
          <w:lang w:val="it-CH" w:eastAsia="en-GB"/>
          <w14:ligatures w14:val="none"/>
        </w:rPr>
        <w:t>ë</w:t>
      </w:r>
      <w:r w:rsidR="000E145B" w:rsidRPr="00D11A06">
        <w:rPr>
          <w:rFonts w:ascii="Times New Roman" w:eastAsia="Times New Roman" w:hAnsi="Times New Roman" w:cs="Times New Roman"/>
          <w:color w:val="000000" w:themeColor="text1"/>
          <w:kern w:val="0"/>
          <w:lang w:val="it-CH" w:eastAsia="en-GB"/>
          <w14:ligatures w14:val="none"/>
        </w:rPr>
        <w:t xml:space="preserve"> t</w:t>
      </w:r>
      <w:r w:rsidR="003A04FA" w:rsidRPr="00D11A06">
        <w:rPr>
          <w:rFonts w:ascii="Times New Roman" w:eastAsia="Times New Roman" w:hAnsi="Times New Roman" w:cs="Times New Roman"/>
          <w:color w:val="000000" w:themeColor="text1"/>
          <w:kern w:val="0"/>
          <w:lang w:val="it-CH" w:eastAsia="en-GB"/>
          <w14:ligatures w14:val="none"/>
        </w:rPr>
        <w:t>ë</w:t>
      </w:r>
      <w:r w:rsidR="000E145B" w:rsidRPr="00D11A06">
        <w:rPr>
          <w:rFonts w:ascii="Times New Roman" w:eastAsia="Times New Roman" w:hAnsi="Times New Roman" w:cs="Times New Roman"/>
          <w:color w:val="000000" w:themeColor="text1"/>
          <w:kern w:val="0"/>
          <w:lang w:val="it-CH" w:eastAsia="en-GB"/>
          <w14:ligatures w14:val="none"/>
        </w:rPr>
        <w:t xml:space="preserve"> lart</w:t>
      </w:r>
      <w:r w:rsidR="003A04FA" w:rsidRPr="00D11A06">
        <w:rPr>
          <w:rFonts w:ascii="Times New Roman" w:eastAsia="Times New Roman" w:hAnsi="Times New Roman" w:cs="Times New Roman"/>
          <w:color w:val="000000" w:themeColor="text1"/>
          <w:kern w:val="0"/>
          <w:lang w:val="it-CH" w:eastAsia="en-GB"/>
          <w14:ligatures w14:val="none"/>
        </w:rPr>
        <w:t>ë</w:t>
      </w:r>
      <w:r w:rsidR="000E145B" w:rsidRPr="00D11A06">
        <w:rPr>
          <w:rFonts w:ascii="Times New Roman" w:eastAsia="Times New Roman" w:hAnsi="Times New Roman" w:cs="Times New Roman"/>
          <w:color w:val="000000" w:themeColor="text1"/>
          <w:kern w:val="0"/>
          <w:lang w:val="it-CH" w:eastAsia="en-GB"/>
          <w14:ligatures w14:val="none"/>
        </w:rPr>
        <w:t xml:space="preserve"> t</w:t>
      </w:r>
      <w:r w:rsidR="003A04FA" w:rsidRPr="00D11A06">
        <w:rPr>
          <w:rFonts w:ascii="Times New Roman" w:eastAsia="Times New Roman" w:hAnsi="Times New Roman" w:cs="Times New Roman"/>
          <w:color w:val="000000" w:themeColor="text1"/>
          <w:kern w:val="0"/>
          <w:lang w:val="it-CH" w:eastAsia="en-GB"/>
          <w14:ligatures w14:val="none"/>
        </w:rPr>
        <w:t>ë</w:t>
      </w:r>
      <w:r w:rsidR="000E145B" w:rsidRPr="00D11A06">
        <w:rPr>
          <w:rFonts w:ascii="Times New Roman" w:eastAsia="Times New Roman" w:hAnsi="Times New Roman" w:cs="Times New Roman"/>
          <w:color w:val="000000" w:themeColor="text1"/>
          <w:kern w:val="0"/>
          <w:lang w:val="it-CH" w:eastAsia="en-GB"/>
          <w14:ligatures w14:val="none"/>
        </w:rPr>
        <w:t xml:space="preserve"> tij/saj</w:t>
      </w:r>
      <w:r w:rsidR="00D51755" w:rsidRPr="00D11A06">
        <w:rPr>
          <w:rFonts w:ascii="Times New Roman" w:eastAsia="Times New Roman" w:hAnsi="Times New Roman" w:cs="Times New Roman"/>
          <w:color w:val="000000" w:themeColor="text1"/>
          <w:kern w:val="0"/>
          <w:lang w:val="it-CH" w:eastAsia="en-GB"/>
          <w14:ligatures w14:val="none"/>
        </w:rPr>
        <w:t>.</w:t>
      </w:r>
      <w:r w:rsidR="00E147F0" w:rsidRPr="00D11A06">
        <w:rPr>
          <w:rFonts w:ascii="Times New Roman" w:eastAsia="Times New Roman" w:hAnsi="Times New Roman" w:cs="Times New Roman"/>
          <w:color w:val="000000" w:themeColor="text1"/>
          <w:kern w:val="0"/>
          <w:lang w:val="it-CH" w:eastAsia="en-GB"/>
          <w14:ligatures w14:val="none"/>
        </w:rPr>
        <w:t xml:space="preserve"> </w:t>
      </w:r>
    </w:p>
    <w:p w14:paraId="48FF5236" w14:textId="7825E220" w:rsidR="00BF6ACD" w:rsidRPr="00D11A06" w:rsidRDefault="00BF6ACD" w:rsidP="00B44C84">
      <w:pPr>
        <w:pStyle w:val="ListParagraph"/>
        <w:numPr>
          <w:ilvl w:val="0"/>
          <w:numId w:val="19"/>
        </w:numPr>
        <w:ind w:left="426" w:hanging="426"/>
        <w:jc w:val="both"/>
        <w:rPr>
          <w:rFonts w:ascii="Times New Roman" w:eastAsia="Times New Roman" w:hAnsi="Times New Roman" w:cs="Times New Roman"/>
          <w:color w:val="000000" w:themeColor="text1"/>
          <w:kern w:val="0"/>
          <w:lang w:val="sq-AL" w:eastAsia="en-GB"/>
          <w14:ligatures w14:val="none"/>
        </w:rPr>
      </w:pPr>
      <w:r w:rsidRPr="00D11A06">
        <w:rPr>
          <w:rFonts w:ascii="Times New Roman" w:eastAsia="Times New Roman" w:hAnsi="Times New Roman" w:cs="Times New Roman"/>
          <w:color w:val="000000" w:themeColor="text1"/>
          <w:kern w:val="0"/>
          <w:lang w:val="sq-AL" w:eastAsia="en-GB"/>
          <w14:ligatures w14:val="none"/>
        </w:rPr>
        <w:t xml:space="preserve">Kur fëmija është në rrezik të menjëhershëm dhe nuk mund të qëndrojë në mjedisin aktual familjar, </w:t>
      </w:r>
      <w:r w:rsidR="00B75329" w:rsidRPr="005530CC">
        <w:rPr>
          <w:rFonts w:ascii="Times New Roman" w:hAnsi="Times New Roman" w:cs="Times New Roman"/>
          <w:color w:val="000000" w:themeColor="text1"/>
          <w:lang w:val="it-CH"/>
        </w:rPr>
        <w:t>njësia</w:t>
      </w:r>
      <w:r w:rsidR="0030036E">
        <w:rPr>
          <w:rFonts w:ascii="Times New Roman" w:hAnsi="Times New Roman" w:cs="Times New Roman"/>
          <w:color w:val="000000" w:themeColor="text1"/>
          <w:lang w:val="it-IT"/>
        </w:rPr>
        <w:t>/punonj</w:t>
      </w:r>
      <w:r w:rsidR="00B6144E">
        <w:rPr>
          <w:rFonts w:ascii="Times New Roman" w:hAnsi="Times New Roman" w:cs="Times New Roman"/>
          <w:color w:val="000000" w:themeColor="text1"/>
          <w:lang w:val="it-IT"/>
        </w:rPr>
        <w:t>ë</w:t>
      </w:r>
      <w:r w:rsidR="0030036E">
        <w:rPr>
          <w:rFonts w:ascii="Times New Roman" w:hAnsi="Times New Roman" w:cs="Times New Roman"/>
          <w:color w:val="000000" w:themeColor="text1"/>
          <w:lang w:val="it-IT"/>
        </w:rPr>
        <w:t>si</w:t>
      </w:r>
      <w:r w:rsidR="00B75329" w:rsidRPr="005530CC">
        <w:rPr>
          <w:rFonts w:ascii="Times New Roman" w:hAnsi="Times New Roman" w:cs="Times New Roman"/>
          <w:color w:val="000000" w:themeColor="text1"/>
          <w:lang w:val="it-CH"/>
        </w:rPr>
        <w:t xml:space="preserve"> për mbrojtjen e fëmijës </w:t>
      </w:r>
      <w:r w:rsidR="00A37B40" w:rsidRPr="003C2257">
        <w:rPr>
          <w:rFonts w:ascii="Times New Roman" w:eastAsia="Times New Roman" w:hAnsi="Times New Roman" w:cs="Times New Roman"/>
          <w:color w:val="000000" w:themeColor="text1"/>
          <w:kern w:val="0"/>
          <w:lang w:val="it-CH" w:eastAsia="en-GB"/>
          <w14:ligatures w14:val="none"/>
        </w:rPr>
        <w:t xml:space="preserve">dhe </w:t>
      </w:r>
      <w:r w:rsidR="00A37B40" w:rsidRPr="003C2257">
        <w:rPr>
          <w:rFonts w:ascii="Times New Roman" w:hAnsi="Times New Roman" w:cs="Times New Roman"/>
          <w:color w:val="000000" w:themeColor="text1"/>
          <w:lang w:val="it-CH"/>
        </w:rPr>
        <w:t xml:space="preserve">njësia e vlerësimit </w:t>
      </w:r>
      <w:r w:rsidR="00A37B40" w:rsidRPr="007F3CCF">
        <w:rPr>
          <w:rFonts w:ascii="Times New Roman" w:hAnsi="Times New Roman" w:cs="Times New Roman"/>
          <w:color w:val="000000" w:themeColor="text1"/>
          <w:spacing w:val="-4"/>
          <w:lang w:val="sq-AL"/>
        </w:rPr>
        <w:t xml:space="preserve">të nevojave </w:t>
      </w:r>
      <w:r w:rsidR="00A37B40" w:rsidRPr="003C2257">
        <w:rPr>
          <w:rFonts w:ascii="Times New Roman" w:hAnsi="Times New Roman" w:cs="Times New Roman"/>
          <w:color w:val="000000" w:themeColor="text1"/>
          <w:lang w:val="it-CH"/>
        </w:rPr>
        <w:t xml:space="preserve">dhe referimit </w:t>
      </w:r>
      <w:r w:rsidR="00A37B40" w:rsidRPr="003C2257">
        <w:rPr>
          <w:rFonts w:ascii="Times New Roman" w:eastAsia="Times New Roman" w:hAnsi="Times New Roman" w:cs="Times New Roman"/>
          <w:color w:val="000000" w:themeColor="text1"/>
          <w:kern w:val="0"/>
          <w:lang w:val="it-CH" w:eastAsia="en-GB"/>
          <w14:ligatures w14:val="none"/>
        </w:rPr>
        <w:t xml:space="preserve">në </w:t>
      </w:r>
      <w:r w:rsidR="00306677" w:rsidRPr="003C2257">
        <w:rPr>
          <w:rFonts w:ascii="Times New Roman" w:eastAsia="Times New Roman" w:hAnsi="Times New Roman" w:cs="Times New Roman"/>
          <w:color w:val="000000" w:themeColor="text1"/>
          <w:kern w:val="0"/>
          <w:lang w:val="it-CH" w:eastAsia="en-GB"/>
          <w14:ligatures w14:val="none"/>
        </w:rPr>
        <w:t>nivel vendor</w:t>
      </w:r>
      <w:r w:rsidR="00A37B40" w:rsidRPr="003C2257">
        <w:rPr>
          <w:rFonts w:ascii="Times New Roman" w:eastAsia="Times New Roman" w:hAnsi="Times New Roman" w:cs="Times New Roman"/>
          <w:color w:val="000000" w:themeColor="text1"/>
          <w:kern w:val="0"/>
          <w:lang w:val="it-CH" w:eastAsia="en-GB"/>
          <w14:ligatures w14:val="none"/>
        </w:rPr>
        <w:t xml:space="preserve"> </w:t>
      </w:r>
      <w:r w:rsidR="00A83B7D">
        <w:rPr>
          <w:rFonts w:ascii="Times New Roman" w:eastAsia="Times New Roman" w:hAnsi="Times New Roman" w:cs="Times New Roman"/>
          <w:color w:val="000000" w:themeColor="text1"/>
          <w:kern w:val="0"/>
          <w:lang w:val="sq-AL" w:eastAsia="en-GB"/>
          <w14:ligatures w14:val="none"/>
        </w:rPr>
        <w:t>ma</w:t>
      </w:r>
      <w:r w:rsidRPr="00D11A06">
        <w:rPr>
          <w:rFonts w:ascii="Times New Roman" w:eastAsia="Times New Roman" w:hAnsi="Times New Roman" w:cs="Times New Roman"/>
          <w:color w:val="000000" w:themeColor="text1"/>
          <w:kern w:val="0"/>
          <w:lang w:val="sq-AL" w:eastAsia="en-GB"/>
          <w14:ligatures w14:val="none"/>
        </w:rPr>
        <w:t>rr</w:t>
      </w:r>
      <w:r w:rsidR="00A83B7D">
        <w:rPr>
          <w:rFonts w:ascii="Times New Roman" w:eastAsia="Times New Roman" w:hAnsi="Times New Roman" w:cs="Times New Roman"/>
          <w:color w:val="000000" w:themeColor="text1"/>
          <w:kern w:val="0"/>
          <w:lang w:val="sq-AL" w:eastAsia="en-GB"/>
          <w14:ligatures w14:val="none"/>
        </w:rPr>
        <w:t>in</w:t>
      </w:r>
      <w:r w:rsidRPr="00D11A06">
        <w:rPr>
          <w:rFonts w:ascii="Times New Roman" w:eastAsia="Times New Roman" w:hAnsi="Times New Roman" w:cs="Times New Roman"/>
          <w:color w:val="000000" w:themeColor="text1"/>
          <w:kern w:val="0"/>
          <w:lang w:val="sq-AL" w:eastAsia="en-GB"/>
          <w14:ligatures w14:val="none"/>
        </w:rPr>
        <w:t xml:space="preserve"> masa urgjente për vendosjen në </w:t>
      </w:r>
      <w:r w:rsidR="005C3157" w:rsidRPr="00D11A06">
        <w:rPr>
          <w:rFonts w:ascii="Times New Roman" w:eastAsia="Times New Roman" w:hAnsi="Times New Roman" w:cs="Times New Roman"/>
          <w:color w:val="000000" w:themeColor="text1"/>
          <w:kern w:val="0"/>
          <w:lang w:val="sq-AL" w:eastAsia="en-GB"/>
          <w14:ligatures w14:val="none"/>
        </w:rPr>
        <w:t>kujdes</w:t>
      </w:r>
      <w:r w:rsidRPr="00D11A06">
        <w:rPr>
          <w:rFonts w:ascii="Times New Roman" w:eastAsia="Times New Roman" w:hAnsi="Times New Roman" w:cs="Times New Roman"/>
          <w:color w:val="000000" w:themeColor="text1"/>
          <w:kern w:val="0"/>
          <w:lang w:val="sq-AL" w:eastAsia="en-GB"/>
          <w14:ligatures w14:val="none"/>
        </w:rPr>
        <w:t xml:space="preserve"> alternativ</w:t>
      </w:r>
      <w:r w:rsidR="00E234BE" w:rsidRPr="00D11A06">
        <w:rPr>
          <w:rFonts w:ascii="Times New Roman" w:eastAsia="Times New Roman" w:hAnsi="Times New Roman" w:cs="Times New Roman"/>
          <w:color w:val="000000" w:themeColor="text1"/>
          <w:kern w:val="0"/>
          <w:lang w:val="sq-AL" w:eastAsia="en-GB"/>
          <w14:ligatures w14:val="none"/>
        </w:rPr>
        <w:t xml:space="preserve">, </w:t>
      </w:r>
      <w:r w:rsidR="004209AB" w:rsidRPr="00D11A06">
        <w:rPr>
          <w:rFonts w:ascii="Times New Roman" w:eastAsia="Times New Roman" w:hAnsi="Times New Roman" w:cs="Times New Roman"/>
          <w:color w:val="000000" w:themeColor="text1"/>
          <w:kern w:val="0"/>
          <w:lang w:val="sq-AL" w:eastAsia="en-GB"/>
          <w14:ligatures w14:val="none"/>
        </w:rPr>
        <w:t>sipas k</w:t>
      </w:r>
      <w:r w:rsidR="00F0630B" w:rsidRPr="00D11A06">
        <w:rPr>
          <w:rFonts w:ascii="Times New Roman" w:eastAsia="Times New Roman" w:hAnsi="Times New Roman" w:cs="Times New Roman"/>
          <w:color w:val="000000" w:themeColor="text1"/>
          <w:kern w:val="0"/>
          <w:lang w:val="sq-AL" w:eastAsia="en-GB"/>
          <w14:ligatures w14:val="none"/>
        </w:rPr>
        <w:t>ë</w:t>
      </w:r>
      <w:r w:rsidR="004209AB" w:rsidRPr="00D11A06">
        <w:rPr>
          <w:rFonts w:ascii="Times New Roman" w:eastAsia="Times New Roman" w:hAnsi="Times New Roman" w:cs="Times New Roman"/>
          <w:color w:val="000000" w:themeColor="text1"/>
          <w:kern w:val="0"/>
          <w:lang w:val="sq-AL" w:eastAsia="en-GB"/>
          <w14:ligatures w14:val="none"/>
        </w:rPr>
        <w:t>tij ligji</w:t>
      </w:r>
      <w:r w:rsidRPr="00D11A06">
        <w:rPr>
          <w:rFonts w:ascii="Times New Roman" w:eastAsia="Times New Roman" w:hAnsi="Times New Roman" w:cs="Times New Roman"/>
          <w:color w:val="000000" w:themeColor="text1"/>
          <w:kern w:val="0"/>
          <w:lang w:val="sq-AL" w:eastAsia="en-GB"/>
          <w14:ligatures w14:val="none"/>
        </w:rPr>
        <w:t>.</w:t>
      </w:r>
    </w:p>
    <w:p w14:paraId="60426964" w14:textId="328B9F9F" w:rsidR="000F7D3D" w:rsidRPr="00D11A06" w:rsidRDefault="00E234BE" w:rsidP="00B44C84">
      <w:pPr>
        <w:pStyle w:val="ListParagraph"/>
        <w:numPr>
          <w:ilvl w:val="0"/>
          <w:numId w:val="19"/>
        </w:numPr>
        <w:ind w:left="426" w:hanging="426"/>
        <w:jc w:val="both"/>
        <w:rPr>
          <w:rFonts w:ascii="Times New Roman" w:eastAsia="Times New Roman" w:hAnsi="Times New Roman" w:cs="Times New Roman"/>
          <w:color w:val="000000" w:themeColor="text1"/>
          <w:kern w:val="0"/>
          <w:lang w:val="sq-AL" w:eastAsia="en-GB"/>
          <w14:ligatures w14:val="none"/>
        </w:rPr>
      </w:pPr>
      <w:r w:rsidRPr="005530CC">
        <w:rPr>
          <w:rFonts w:ascii="Times New Roman" w:hAnsi="Times New Roman" w:cs="Times New Roman"/>
          <w:color w:val="000000" w:themeColor="text1"/>
          <w:lang w:val="sq-AL"/>
        </w:rPr>
        <w:t>Kur</w:t>
      </w:r>
      <w:r w:rsidR="000F7D3D" w:rsidRPr="005530CC">
        <w:rPr>
          <w:rFonts w:ascii="Times New Roman" w:hAnsi="Times New Roman" w:cs="Times New Roman"/>
          <w:color w:val="000000" w:themeColor="text1"/>
          <w:lang w:val="sq-AL"/>
        </w:rPr>
        <w:t xml:space="preserve"> kushte</w:t>
      </w:r>
      <w:r w:rsidRPr="005530CC">
        <w:rPr>
          <w:rFonts w:ascii="Times New Roman" w:hAnsi="Times New Roman" w:cs="Times New Roman"/>
          <w:color w:val="000000" w:themeColor="text1"/>
          <w:lang w:val="sq-AL"/>
        </w:rPr>
        <w:t>t</w:t>
      </w:r>
      <w:r w:rsidR="000F7D3D" w:rsidRPr="005530CC">
        <w:rPr>
          <w:rFonts w:ascii="Times New Roman" w:hAnsi="Times New Roman" w:cs="Times New Roman"/>
          <w:color w:val="000000" w:themeColor="text1"/>
          <w:lang w:val="sq-AL"/>
        </w:rPr>
        <w:t xml:space="preserve"> </w:t>
      </w:r>
      <w:r w:rsidRPr="005530CC">
        <w:rPr>
          <w:rFonts w:ascii="Times New Roman" w:hAnsi="Times New Roman" w:cs="Times New Roman"/>
          <w:color w:val="000000" w:themeColor="text1"/>
          <w:lang w:val="sq-AL"/>
        </w:rPr>
        <w:t>e ofr</w:t>
      </w:r>
      <w:r w:rsidR="00EB043E">
        <w:rPr>
          <w:rFonts w:ascii="Times New Roman" w:hAnsi="Times New Roman" w:cs="Times New Roman"/>
          <w:color w:val="000000" w:themeColor="text1"/>
          <w:lang w:val="sq-AL"/>
        </w:rPr>
        <w:t>i</w:t>
      </w:r>
      <w:r w:rsidRPr="005530CC">
        <w:rPr>
          <w:rFonts w:ascii="Times New Roman" w:hAnsi="Times New Roman" w:cs="Times New Roman"/>
          <w:color w:val="000000" w:themeColor="text1"/>
          <w:lang w:val="sq-AL"/>
        </w:rPr>
        <w:t>mit t</w:t>
      </w:r>
      <w:r w:rsidR="00DA7F7A" w:rsidRPr="005530CC">
        <w:rPr>
          <w:rFonts w:ascii="Times New Roman" w:hAnsi="Times New Roman" w:cs="Times New Roman"/>
          <w:color w:val="000000" w:themeColor="text1"/>
          <w:lang w:val="sq-AL"/>
        </w:rPr>
        <w:t>ë</w:t>
      </w:r>
      <w:r w:rsidRPr="005530CC">
        <w:rPr>
          <w:rFonts w:ascii="Times New Roman" w:hAnsi="Times New Roman" w:cs="Times New Roman"/>
          <w:color w:val="000000" w:themeColor="text1"/>
          <w:lang w:val="sq-AL"/>
        </w:rPr>
        <w:t xml:space="preserve"> kujdesit alternativ nga</w:t>
      </w:r>
      <w:r w:rsidR="000F7D3D" w:rsidRPr="005530CC">
        <w:rPr>
          <w:rFonts w:ascii="Times New Roman" w:hAnsi="Times New Roman" w:cs="Times New Roman"/>
          <w:color w:val="000000" w:themeColor="text1"/>
          <w:lang w:val="sq-AL"/>
        </w:rPr>
        <w:t xml:space="preserve"> familj</w:t>
      </w:r>
      <w:r w:rsidRPr="005530CC">
        <w:rPr>
          <w:rFonts w:ascii="Times New Roman" w:hAnsi="Times New Roman" w:cs="Times New Roman"/>
          <w:color w:val="000000" w:themeColor="text1"/>
          <w:lang w:val="sq-AL"/>
        </w:rPr>
        <w:t>a</w:t>
      </w:r>
      <w:r w:rsidR="000F7D3D" w:rsidRPr="005530CC">
        <w:rPr>
          <w:rFonts w:ascii="Times New Roman" w:hAnsi="Times New Roman" w:cs="Times New Roman"/>
          <w:color w:val="000000" w:themeColor="text1"/>
          <w:lang w:val="sq-AL"/>
        </w:rPr>
        <w:t xml:space="preserve"> kujdestare</w:t>
      </w:r>
      <w:r w:rsidRPr="005530CC">
        <w:rPr>
          <w:rFonts w:ascii="Times New Roman" w:hAnsi="Times New Roman" w:cs="Times New Roman"/>
          <w:color w:val="000000" w:themeColor="text1"/>
          <w:lang w:val="sq-AL"/>
        </w:rPr>
        <w:t xml:space="preserve"> ndryshojn</w:t>
      </w:r>
      <w:r w:rsidR="00DA7F7A" w:rsidRPr="005530CC">
        <w:rPr>
          <w:rFonts w:ascii="Times New Roman" w:hAnsi="Times New Roman" w:cs="Times New Roman"/>
          <w:color w:val="000000" w:themeColor="text1"/>
          <w:lang w:val="sq-AL"/>
        </w:rPr>
        <w:t>ë</w:t>
      </w:r>
      <w:r w:rsidRPr="005530CC">
        <w:rPr>
          <w:rFonts w:ascii="Times New Roman" w:hAnsi="Times New Roman" w:cs="Times New Roman"/>
          <w:color w:val="000000" w:themeColor="text1"/>
          <w:lang w:val="sq-AL"/>
        </w:rPr>
        <w:t>,</w:t>
      </w:r>
      <w:r w:rsidR="000F7D3D" w:rsidRPr="005530CC">
        <w:rPr>
          <w:rFonts w:ascii="Times New Roman" w:hAnsi="Times New Roman" w:cs="Times New Roman"/>
          <w:color w:val="000000" w:themeColor="text1"/>
          <w:lang w:val="sq-AL"/>
        </w:rPr>
        <w:t xml:space="preserve"> </w:t>
      </w:r>
      <w:r w:rsidR="00B75329" w:rsidRPr="00A04BEA">
        <w:rPr>
          <w:rFonts w:ascii="Times New Roman" w:hAnsi="Times New Roman" w:cs="Times New Roman"/>
          <w:color w:val="000000" w:themeColor="text1"/>
          <w:lang w:val="sq-AL"/>
        </w:rPr>
        <w:t>njësia</w:t>
      </w:r>
      <w:r w:rsidR="0030036E" w:rsidRPr="00A04BEA">
        <w:rPr>
          <w:rFonts w:ascii="Times New Roman" w:hAnsi="Times New Roman" w:cs="Times New Roman"/>
          <w:color w:val="000000" w:themeColor="text1"/>
          <w:lang w:val="sq-AL"/>
        </w:rPr>
        <w:t>/punonj</w:t>
      </w:r>
      <w:r w:rsidR="00B6144E" w:rsidRPr="00A04BEA">
        <w:rPr>
          <w:rFonts w:ascii="Times New Roman" w:hAnsi="Times New Roman" w:cs="Times New Roman"/>
          <w:color w:val="000000" w:themeColor="text1"/>
          <w:lang w:val="sq-AL"/>
        </w:rPr>
        <w:t>ë</w:t>
      </w:r>
      <w:r w:rsidR="0030036E" w:rsidRPr="00A04BEA">
        <w:rPr>
          <w:rFonts w:ascii="Times New Roman" w:hAnsi="Times New Roman" w:cs="Times New Roman"/>
          <w:color w:val="000000" w:themeColor="text1"/>
          <w:lang w:val="sq-AL"/>
        </w:rPr>
        <w:t>si</w:t>
      </w:r>
      <w:r w:rsidR="00B75329" w:rsidRPr="00A04BEA">
        <w:rPr>
          <w:rFonts w:ascii="Times New Roman" w:hAnsi="Times New Roman" w:cs="Times New Roman"/>
          <w:color w:val="000000" w:themeColor="text1"/>
          <w:lang w:val="sq-AL"/>
        </w:rPr>
        <w:t xml:space="preserve"> për mbrojtjen e fëmijës </w:t>
      </w:r>
      <w:r w:rsidR="00A37B40" w:rsidRPr="003C2257">
        <w:rPr>
          <w:rFonts w:ascii="Times New Roman" w:eastAsia="Times New Roman" w:hAnsi="Times New Roman" w:cs="Times New Roman"/>
          <w:color w:val="000000" w:themeColor="text1"/>
          <w:kern w:val="0"/>
          <w:lang w:val="sq-AL" w:eastAsia="en-GB"/>
          <w14:ligatures w14:val="none"/>
        </w:rPr>
        <w:t xml:space="preserve">dhe </w:t>
      </w:r>
      <w:r w:rsidR="00A37B40" w:rsidRPr="003C2257">
        <w:rPr>
          <w:rFonts w:ascii="Times New Roman" w:hAnsi="Times New Roman" w:cs="Times New Roman"/>
          <w:color w:val="000000" w:themeColor="text1"/>
          <w:lang w:val="sq-AL"/>
        </w:rPr>
        <w:t xml:space="preserve">njësia e vlerësimit </w:t>
      </w:r>
      <w:r w:rsidR="00A37B40" w:rsidRPr="007F3CCF">
        <w:rPr>
          <w:rFonts w:ascii="Times New Roman" w:hAnsi="Times New Roman" w:cs="Times New Roman"/>
          <w:color w:val="000000" w:themeColor="text1"/>
          <w:spacing w:val="-4"/>
          <w:lang w:val="sq-AL"/>
        </w:rPr>
        <w:t xml:space="preserve">të nevojave </w:t>
      </w:r>
      <w:r w:rsidR="00A37B40" w:rsidRPr="003C2257">
        <w:rPr>
          <w:rFonts w:ascii="Times New Roman" w:hAnsi="Times New Roman" w:cs="Times New Roman"/>
          <w:color w:val="000000" w:themeColor="text1"/>
          <w:lang w:val="sq-AL"/>
        </w:rPr>
        <w:t xml:space="preserve">dhe referimit </w:t>
      </w:r>
      <w:r w:rsidR="00306677" w:rsidRPr="003C2257">
        <w:rPr>
          <w:rFonts w:ascii="Times New Roman" w:eastAsia="Times New Roman" w:hAnsi="Times New Roman" w:cs="Times New Roman"/>
          <w:color w:val="000000" w:themeColor="text1"/>
          <w:kern w:val="0"/>
          <w:lang w:val="sq-AL" w:eastAsia="en-GB"/>
          <w14:ligatures w14:val="none"/>
        </w:rPr>
        <w:t xml:space="preserve">në nivel vendor </w:t>
      </w:r>
      <w:r w:rsidR="000F7D3D" w:rsidRPr="005530CC">
        <w:rPr>
          <w:rFonts w:ascii="Times New Roman" w:hAnsi="Times New Roman" w:cs="Times New Roman"/>
          <w:color w:val="000000" w:themeColor="text1"/>
          <w:lang w:val="sq-AL"/>
        </w:rPr>
        <w:t>m</w:t>
      </w:r>
      <w:r w:rsidR="00A37B40">
        <w:rPr>
          <w:rFonts w:ascii="Times New Roman" w:hAnsi="Times New Roman" w:cs="Times New Roman"/>
          <w:color w:val="000000" w:themeColor="text1"/>
          <w:lang w:val="sq-AL"/>
        </w:rPr>
        <w:t>a</w:t>
      </w:r>
      <w:r w:rsidR="000F7D3D" w:rsidRPr="005530CC">
        <w:rPr>
          <w:rFonts w:ascii="Times New Roman" w:hAnsi="Times New Roman" w:cs="Times New Roman"/>
          <w:color w:val="000000" w:themeColor="text1"/>
          <w:lang w:val="sq-AL"/>
        </w:rPr>
        <w:t>rr</w:t>
      </w:r>
      <w:r w:rsidR="00A37B40">
        <w:rPr>
          <w:rFonts w:ascii="Times New Roman" w:hAnsi="Times New Roman" w:cs="Times New Roman"/>
          <w:color w:val="000000" w:themeColor="text1"/>
          <w:lang w:val="sq-AL"/>
        </w:rPr>
        <w:t>in</w:t>
      </w:r>
      <w:r w:rsidR="000F7D3D" w:rsidRPr="005530CC">
        <w:rPr>
          <w:rFonts w:ascii="Times New Roman" w:hAnsi="Times New Roman" w:cs="Times New Roman"/>
          <w:color w:val="000000" w:themeColor="text1"/>
          <w:lang w:val="sq-AL"/>
        </w:rPr>
        <w:t xml:space="preserve"> menj</w:t>
      </w:r>
      <w:r w:rsidR="00D6660A" w:rsidRPr="005530CC">
        <w:rPr>
          <w:rFonts w:ascii="Times New Roman" w:hAnsi="Times New Roman" w:cs="Times New Roman"/>
          <w:color w:val="000000" w:themeColor="text1"/>
          <w:lang w:val="sq-AL"/>
        </w:rPr>
        <w:t>ë</w:t>
      </w:r>
      <w:r w:rsidR="000F7D3D" w:rsidRPr="005530CC">
        <w:rPr>
          <w:rFonts w:ascii="Times New Roman" w:hAnsi="Times New Roman" w:cs="Times New Roman"/>
          <w:color w:val="000000" w:themeColor="text1"/>
          <w:lang w:val="sq-AL"/>
        </w:rPr>
        <w:t>her</w:t>
      </w:r>
      <w:r w:rsidR="00D6660A" w:rsidRPr="005530CC">
        <w:rPr>
          <w:rFonts w:ascii="Times New Roman" w:hAnsi="Times New Roman" w:cs="Times New Roman"/>
          <w:color w:val="000000" w:themeColor="text1"/>
          <w:lang w:val="sq-AL"/>
        </w:rPr>
        <w:t>ë</w:t>
      </w:r>
      <w:r w:rsidR="000F7D3D" w:rsidRPr="005530CC">
        <w:rPr>
          <w:rFonts w:ascii="Times New Roman" w:hAnsi="Times New Roman" w:cs="Times New Roman"/>
          <w:color w:val="000000" w:themeColor="text1"/>
          <w:lang w:val="sq-AL"/>
        </w:rPr>
        <w:t xml:space="preserve"> masat e përshtatshme për garantimin e vazhdimësisë së </w:t>
      </w:r>
      <w:r w:rsidR="000F7D3D" w:rsidRPr="00D11A06">
        <w:rPr>
          <w:rFonts w:ascii="Times New Roman" w:eastAsia="Times New Roman" w:hAnsi="Times New Roman" w:cs="Times New Roman"/>
          <w:color w:val="000000" w:themeColor="text1"/>
          <w:kern w:val="0"/>
          <w:lang w:val="sq-AL" w:eastAsia="en-GB"/>
          <w14:ligatures w14:val="none"/>
        </w:rPr>
        <w:t>kujdes</w:t>
      </w:r>
      <w:r w:rsidRPr="00D11A06">
        <w:rPr>
          <w:rFonts w:ascii="Times New Roman" w:eastAsia="Times New Roman" w:hAnsi="Times New Roman" w:cs="Times New Roman"/>
          <w:color w:val="000000" w:themeColor="text1"/>
          <w:kern w:val="0"/>
          <w:lang w:val="sq-AL" w:eastAsia="en-GB"/>
          <w14:ligatures w14:val="none"/>
        </w:rPr>
        <w:t>it</w:t>
      </w:r>
      <w:r w:rsidR="000F7D3D" w:rsidRPr="00D11A06">
        <w:rPr>
          <w:rFonts w:ascii="Times New Roman" w:eastAsia="Times New Roman" w:hAnsi="Times New Roman" w:cs="Times New Roman"/>
          <w:color w:val="000000" w:themeColor="text1"/>
          <w:kern w:val="0"/>
          <w:lang w:val="sq-AL" w:eastAsia="en-GB"/>
          <w14:ligatures w14:val="none"/>
        </w:rPr>
        <w:t xml:space="preserve"> alternativ në familje, përfshirë edhe ndryshimin e familjes </w:t>
      </w:r>
      <w:r w:rsidRPr="00D11A06">
        <w:rPr>
          <w:rFonts w:ascii="Times New Roman" w:eastAsia="Times New Roman" w:hAnsi="Times New Roman" w:cs="Times New Roman"/>
          <w:color w:val="000000" w:themeColor="text1"/>
          <w:kern w:val="0"/>
          <w:lang w:val="sq-AL" w:eastAsia="en-GB"/>
          <w14:ligatures w14:val="none"/>
        </w:rPr>
        <w:t>kujdestare</w:t>
      </w:r>
      <w:r w:rsidR="000F7D3D" w:rsidRPr="00D11A06">
        <w:rPr>
          <w:rFonts w:ascii="Times New Roman" w:eastAsia="Times New Roman" w:hAnsi="Times New Roman" w:cs="Times New Roman"/>
          <w:color w:val="000000" w:themeColor="text1"/>
          <w:kern w:val="0"/>
          <w:lang w:val="sq-AL" w:eastAsia="en-GB"/>
          <w14:ligatures w14:val="none"/>
        </w:rPr>
        <w:t xml:space="preserve"> ose t</w:t>
      </w:r>
      <w:r w:rsidR="00D6660A" w:rsidRPr="00D11A06">
        <w:rPr>
          <w:rFonts w:ascii="Times New Roman" w:eastAsia="Times New Roman" w:hAnsi="Times New Roman" w:cs="Times New Roman"/>
          <w:color w:val="000000" w:themeColor="text1"/>
          <w:kern w:val="0"/>
          <w:lang w:val="sq-AL" w:eastAsia="en-GB"/>
          <w14:ligatures w14:val="none"/>
        </w:rPr>
        <w:t>ë</w:t>
      </w:r>
      <w:r w:rsidR="000F7D3D" w:rsidRPr="00D11A06">
        <w:rPr>
          <w:rFonts w:ascii="Times New Roman" w:eastAsia="Times New Roman" w:hAnsi="Times New Roman" w:cs="Times New Roman"/>
          <w:color w:val="000000" w:themeColor="text1"/>
          <w:kern w:val="0"/>
          <w:lang w:val="sq-AL" w:eastAsia="en-GB"/>
          <w14:ligatures w14:val="none"/>
        </w:rPr>
        <w:t xml:space="preserve"> llojit t</w:t>
      </w:r>
      <w:r w:rsidR="00D6660A" w:rsidRPr="00D11A06">
        <w:rPr>
          <w:rFonts w:ascii="Times New Roman" w:eastAsia="Times New Roman" w:hAnsi="Times New Roman" w:cs="Times New Roman"/>
          <w:color w:val="000000" w:themeColor="text1"/>
          <w:kern w:val="0"/>
          <w:lang w:val="sq-AL" w:eastAsia="en-GB"/>
          <w14:ligatures w14:val="none"/>
        </w:rPr>
        <w:t>ë</w:t>
      </w:r>
      <w:r w:rsidR="000F7D3D" w:rsidRPr="00D11A06">
        <w:rPr>
          <w:rFonts w:ascii="Times New Roman" w:eastAsia="Times New Roman" w:hAnsi="Times New Roman" w:cs="Times New Roman"/>
          <w:color w:val="000000" w:themeColor="text1"/>
          <w:kern w:val="0"/>
          <w:lang w:val="sq-AL" w:eastAsia="en-GB"/>
          <w14:ligatures w14:val="none"/>
        </w:rPr>
        <w:t xml:space="preserve"> kujdesit alternativ.</w:t>
      </w:r>
    </w:p>
    <w:p w14:paraId="25CC0AD0" w14:textId="43A41216" w:rsidR="002A6BFB" w:rsidRPr="00D11A06" w:rsidRDefault="000F7D3D" w:rsidP="00B44C84">
      <w:pPr>
        <w:pStyle w:val="ListParagraph"/>
        <w:numPr>
          <w:ilvl w:val="0"/>
          <w:numId w:val="19"/>
        </w:numPr>
        <w:ind w:left="426" w:hanging="426"/>
        <w:jc w:val="both"/>
        <w:rPr>
          <w:rFonts w:ascii="Times New Roman" w:eastAsia="Times New Roman" w:hAnsi="Times New Roman" w:cs="Times New Roman"/>
          <w:color w:val="000000" w:themeColor="text1"/>
          <w:kern w:val="0"/>
          <w:lang w:val="sq-AL" w:eastAsia="en-GB"/>
          <w14:ligatures w14:val="none"/>
        </w:rPr>
      </w:pPr>
      <w:r w:rsidRPr="00D11A06">
        <w:rPr>
          <w:rFonts w:ascii="Times New Roman" w:eastAsia="Times New Roman" w:hAnsi="Times New Roman" w:cs="Times New Roman"/>
          <w:color w:val="000000" w:themeColor="text1"/>
          <w:kern w:val="0"/>
          <w:lang w:val="sq-AL" w:eastAsia="en-GB"/>
          <w14:ligatures w14:val="none"/>
        </w:rPr>
        <w:t xml:space="preserve">Rregullat </w:t>
      </w:r>
      <w:r w:rsidR="002A6BFB" w:rsidRPr="00D11A06">
        <w:rPr>
          <w:rFonts w:ascii="Times New Roman" w:eastAsia="Times New Roman" w:hAnsi="Times New Roman" w:cs="Times New Roman"/>
          <w:color w:val="000000" w:themeColor="text1"/>
          <w:kern w:val="0"/>
          <w:lang w:val="sq-AL" w:eastAsia="en-GB"/>
          <w14:ligatures w14:val="none"/>
        </w:rPr>
        <w:t>për për</w:t>
      </w:r>
      <w:r w:rsidRPr="00D11A06">
        <w:rPr>
          <w:rFonts w:ascii="Times New Roman" w:eastAsia="Times New Roman" w:hAnsi="Times New Roman" w:cs="Times New Roman"/>
          <w:color w:val="000000" w:themeColor="text1"/>
          <w:kern w:val="0"/>
          <w:lang w:val="sq-AL" w:eastAsia="en-GB"/>
          <w14:ligatures w14:val="none"/>
        </w:rPr>
        <w:t>caktimin e llojit t</w:t>
      </w:r>
      <w:r w:rsidR="00D6660A" w:rsidRPr="00D11A06">
        <w:rPr>
          <w:rFonts w:ascii="Times New Roman" w:eastAsia="Times New Roman" w:hAnsi="Times New Roman" w:cs="Times New Roman"/>
          <w:color w:val="000000" w:themeColor="text1"/>
          <w:kern w:val="0"/>
          <w:lang w:val="sq-AL" w:eastAsia="en-GB"/>
          <w14:ligatures w14:val="none"/>
        </w:rPr>
        <w:t>ë</w:t>
      </w:r>
      <w:r w:rsidRPr="00D11A06">
        <w:rPr>
          <w:rFonts w:ascii="Times New Roman" w:eastAsia="Times New Roman" w:hAnsi="Times New Roman" w:cs="Times New Roman"/>
          <w:color w:val="000000" w:themeColor="text1"/>
          <w:kern w:val="0"/>
          <w:lang w:val="sq-AL" w:eastAsia="en-GB"/>
          <w14:ligatures w14:val="none"/>
        </w:rPr>
        <w:t xml:space="preserve"> kujdesit alternativ</w:t>
      </w:r>
      <w:r w:rsidR="002A6BFB" w:rsidRPr="00D11A06">
        <w:rPr>
          <w:rFonts w:ascii="Times New Roman" w:eastAsia="Times New Roman" w:hAnsi="Times New Roman" w:cs="Times New Roman"/>
          <w:color w:val="000000" w:themeColor="text1"/>
          <w:kern w:val="0"/>
          <w:lang w:val="sq-AL" w:eastAsia="en-GB"/>
          <w14:ligatures w14:val="none"/>
        </w:rPr>
        <w:t xml:space="preserve">, </w:t>
      </w:r>
      <w:r w:rsidRPr="00D11A06">
        <w:rPr>
          <w:rFonts w:ascii="Times New Roman" w:eastAsia="Times New Roman" w:hAnsi="Times New Roman" w:cs="Times New Roman"/>
          <w:color w:val="000000" w:themeColor="text1"/>
          <w:kern w:val="0"/>
          <w:lang w:val="sq-AL" w:eastAsia="en-GB"/>
          <w14:ligatures w14:val="none"/>
        </w:rPr>
        <w:t>si dhe kushtet dhe procedurat p</w:t>
      </w:r>
      <w:r w:rsidR="00D6660A" w:rsidRPr="00D11A06">
        <w:rPr>
          <w:rFonts w:ascii="Times New Roman" w:eastAsia="Times New Roman" w:hAnsi="Times New Roman" w:cs="Times New Roman"/>
          <w:color w:val="000000" w:themeColor="text1"/>
          <w:kern w:val="0"/>
          <w:lang w:val="sq-AL" w:eastAsia="en-GB"/>
          <w14:ligatures w14:val="none"/>
        </w:rPr>
        <w:t>ë</w:t>
      </w:r>
      <w:r w:rsidRPr="00D11A06">
        <w:rPr>
          <w:rFonts w:ascii="Times New Roman" w:eastAsia="Times New Roman" w:hAnsi="Times New Roman" w:cs="Times New Roman"/>
          <w:color w:val="000000" w:themeColor="text1"/>
          <w:kern w:val="0"/>
          <w:lang w:val="sq-AL" w:eastAsia="en-GB"/>
          <w14:ligatures w14:val="none"/>
        </w:rPr>
        <w:t>r</w:t>
      </w:r>
      <w:r w:rsidRPr="003C2257">
        <w:rPr>
          <w:rFonts w:ascii="Times New Roman" w:hAnsi="Times New Roman" w:cs="Times New Roman"/>
          <w:color w:val="000000" w:themeColor="text1"/>
          <w:kern w:val="0"/>
          <w:lang w:val="sq-AL"/>
          <w14:ligatures w14:val="none"/>
        </w:rPr>
        <w:t xml:space="preserve"> </w:t>
      </w:r>
      <w:r w:rsidR="002A6BFB" w:rsidRPr="003C2257">
        <w:rPr>
          <w:rFonts w:ascii="Times New Roman" w:hAnsi="Times New Roman" w:cs="Times New Roman"/>
          <w:color w:val="000000" w:themeColor="text1"/>
          <w:kern w:val="0"/>
          <w:lang w:val="sq-AL"/>
          <w14:ligatures w14:val="none"/>
        </w:rPr>
        <w:t>fillimin</w:t>
      </w:r>
      <w:r w:rsidRPr="003C2257">
        <w:rPr>
          <w:rFonts w:ascii="Times New Roman" w:hAnsi="Times New Roman" w:cs="Times New Roman"/>
          <w:color w:val="000000" w:themeColor="text1"/>
          <w:kern w:val="0"/>
          <w:lang w:val="sq-AL"/>
          <w14:ligatures w14:val="none"/>
        </w:rPr>
        <w:t>, ushtrimin</w:t>
      </w:r>
      <w:r w:rsidR="002A6BFB" w:rsidRPr="003C2257">
        <w:rPr>
          <w:rFonts w:ascii="Times New Roman" w:hAnsi="Times New Roman" w:cs="Times New Roman"/>
          <w:color w:val="000000" w:themeColor="text1"/>
          <w:kern w:val="0"/>
          <w:lang w:val="sq-AL"/>
          <w14:ligatures w14:val="none"/>
        </w:rPr>
        <w:t xml:space="preserve"> dhe përfundimin e kujdesit alternativ sipas llojit, miratohen me vendim të Këshillit të Ministrave.</w:t>
      </w:r>
    </w:p>
    <w:p w14:paraId="4A0A920D" w14:textId="77777777" w:rsidR="00BF6ACD" w:rsidRPr="00D11A06" w:rsidRDefault="00BF6ACD" w:rsidP="005F0865">
      <w:pPr>
        <w:pStyle w:val="ListParagraph"/>
        <w:ind w:left="426"/>
        <w:jc w:val="both"/>
        <w:rPr>
          <w:rFonts w:ascii="Times New Roman" w:eastAsia="Times New Roman" w:hAnsi="Times New Roman" w:cs="Times New Roman"/>
          <w:color w:val="000000" w:themeColor="text1"/>
          <w:kern w:val="0"/>
          <w:lang w:val="sq-AL" w:eastAsia="en-GB"/>
          <w14:ligatures w14:val="none"/>
        </w:rPr>
      </w:pPr>
    </w:p>
    <w:p w14:paraId="39036C00" w14:textId="77777777" w:rsidR="00542C0A" w:rsidRDefault="00542C0A" w:rsidP="001972BF">
      <w:pPr>
        <w:jc w:val="center"/>
        <w:rPr>
          <w:rFonts w:ascii="Times New Roman" w:hAnsi="Times New Roman" w:cs="Times New Roman"/>
          <w:color w:val="000000" w:themeColor="text1"/>
          <w:kern w:val="0"/>
          <w:lang w:val="sq-AL"/>
          <w14:ligatures w14:val="none"/>
        </w:rPr>
      </w:pPr>
    </w:p>
    <w:p w14:paraId="336302D5" w14:textId="77777777" w:rsidR="00542C0A" w:rsidRDefault="00542C0A" w:rsidP="001972BF">
      <w:pPr>
        <w:jc w:val="center"/>
        <w:rPr>
          <w:rFonts w:ascii="Times New Roman" w:hAnsi="Times New Roman" w:cs="Times New Roman"/>
          <w:color w:val="000000" w:themeColor="text1"/>
          <w:kern w:val="0"/>
          <w:lang w:val="sq-AL"/>
          <w14:ligatures w14:val="none"/>
        </w:rPr>
      </w:pPr>
    </w:p>
    <w:p w14:paraId="0A34E22C" w14:textId="18EFD249" w:rsidR="004C7311" w:rsidRPr="00FF7D02" w:rsidRDefault="00D51755" w:rsidP="00FF7D02">
      <w:pPr>
        <w:jc w:val="center"/>
        <w:rPr>
          <w:rFonts w:ascii="Times New Roman" w:hAnsi="Times New Roman" w:cs="Times New Roman"/>
          <w:color w:val="000000" w:themeColor="text1"/>
          <w:kern w:val="0"/>
          <w:lang w:val="sq-AL"/>
          <w14:ligatures w14:val="none"/>
        </w:rPr>
      </w:pPr>
      <w:r w:rsidRPr="003C2257">
        <w:rPr>
          <w:rFonts w:ascii="Times New Roman" w:hAnsi="Times New Roman" w:cs="Times New Roman"/>
          <w:color w:val="000000" w:themeColor="text1"/>
          <w:kern w:val="0"/>
          <w:lang w:val="sq-AL"/>
          <w14:ligatures w14:val="none"/>
        </w:rPr>
        <w:t xml:space="preserve">Neni </w:t>
      </w:r>
      <w:r w:rsidR="00A83B7D">
        <w:rPr>
          <w:rFonts w:ascii="Times New Roman" w:hAnsi="Times New Roman" w:cs="Times New Roman"/>
          <w:color w:val="000000" w:themeColor="text1"/>
          <w:kern w:val="0"/>
          <w:lang w:val="sq-AL"/>
          <w14:ligatures w14:val="none"/>
        </w:rPr>
        <w:t>9</w:t>
      </w:r>
    </w:p>
    <w:p w14:paraId="1C506737" w14:textId="77777777" w:rsidR="00B50795" w:rsidRPr="00D11A06" w:rsidRDefault="00B50795" w:rsidP="00B50795">
      <w:pPr>
        <w:jc w:val="center"/>
        <w:rPr>
          <w:rFonts w:ascii="Times New Roman" w:eastAsia="Times New Roman" w:hAnsi="Times New Roman" w:cs="Times New Roman"/>
          <w:b/>
          <w:bCs/>
          <w:color w:val="000000" w:themeColor="text1"/>
          <w:kern w:val="0"/>
          <w:lang w:eastAsia="en-GB"/>
          <w14:ligatures w14:val="none"/>
        </w:rPr>
      </w:pPr>
      <w:proofErr w:type="spellStart"/>
      <w:r w:rsidRPr="00D11A06">
        <w:rPr>
          <w:rFonts w:ascii="Times New Roman" w:eastAsia="Times New Roman" w:hAnsi="Times New Roman" w:cs="Times New Roman"/>
          <w:b/>
          <w:bCs/>
          <w:color w:val="000000" w:themeColor="text1"/>
          <w:kern w:val="0"/>
          <w:lang w:eastAsia="en-GB"/>
          <w14:ligatures w14:val="none"/>
        </w:rPr>
        <w:t>Kujdesi</w:t>
      </w:r>
      <w:proofErr w:type="spellEnd"/>
      <w:r w:rsidRPr="00D11A06">
        <w:rPr>
          <w:rFonts w:ascii="Times New Roman" w:eastAsia="Times New Roman" w:hAnsi="Times New Roman" w:cs="Times New Roman"/>
          <w:b/>
          <w:bCs/>
          <w:color w:val="000000" w:themeColor="text1"/>
          <w:kern w:val="0"/>
          <w:lang w:eastAsia="en-GB"/>
          <w14:ligatures w14:val="none"/>
        </w:rPr>
        <w:t xml:space="preserve"> </w:t>
      </w:r>
      <w:proofErr w:type="spellStart"/>
      <w:r w:rsidRPr="00D11A06">
        <w:rPr>
          <w:rFonts w:ascii="Times New Roman" w:eastAsia="Times New Roman" w:hAnsi="Times New Roman" w:cs="Times New Roman"/>
          <w:b/>
          <w:bCs/>
          <w:color w:val="000000" w:themeColor="text1"/>
          <w:kern w:val="0"/>
          <w:lang w:eastAsia="en-GB"/>
          <w14:ligatures w14:val="none"/>
        </w:rPr>
        <w:t>alternativ</w:t>
      </w:r>
      <w:proofErr w:type="spellEnd"/>
      <w:r w:rsidRPr="00D11A06">
        <w:rPr>
          <w:rFonts w:ascii="Times New Roman" w:eastAsia="Times New Roman" w:hAnsi="Times New Roman" w:cs="Times New Roman"/>
          <w:b/>
          <w:bCs/>
          <w:color w:val="000000" w:themeColor="text1"/>
          <w:kern w:val="0"/>
          <w:lang w:eastAsia="en-GB"/>
          <w14:ligatures w14:val="none"/>
        </w:rPr>
        <w:t xml:space="preserve"> </w:t>
      </w:r>
      <w:proofErr w:type="spellStart"/>
      <w:r w:rsidRPr="00D11A06">
        <w:rPr>
          <w:rFonts w:ascii="Times New Roman" w:eastAsia="Times New Roman" w:hAnsi="Times New Roman" w:cs="Times New Roman"/>
          <w:b/>
          <w:bCs/>
          <w:color w:val="000000" w:themeColor="text1"/>
          <w:kern w:val="0"/>
          <w:lang w:eastAsia="en-GB"/>
          <w14:ligatures w14:val="none"/>
        </w:rPr>
        <w:t>profesional</w:t>
      </w:r>
      <w:proofErr w:type="spellEnd"/>
      <w:r w:rsidRPr="00D11A06">
        <w:rPr>
          <w:rFonts w:ascii="Times New Roman" w:eastAsia="Times New Roman" w:hAnsi="Times New Roman" w:cs="Times New Roman"/>
          <w:b/>
          <w:bCs/>
          <w:color w:val="000000" w:themeColor="text1"/>
          <w:kern w:val="0"/>
          <w:lang w:eastAsia="en-GB"/>
          <w14:ligatures w14:val="none"/>
        </w:rPr>
        <w:t xml:space="preserve"> </w:t>
      </w:r>
      <w:r w:rsidRPr="00D11A06">
        <w:rPr>
          <w:rFonts w:ascii="Times New Roman" w:hAnsi="Times New Roman" w:cs="Times New Roman"/>
          <w:b/>
          <w:color w:val="000000" w:themeColor="text1"/>
          <w:kern w:val="0"/>
          <w:lang w:val="it-IT"/>
          <w14:ligatures w14:val="none"/>
        </w:rPr>
        <w:t>në familje</w:t>
      </w:r>
    </w:p>
    <w:p w14:paraId="608F7C17" w14:textId="77777777" w:rsidR="00AE56E6" w:rsidRPr="00AE56E6" w:rsidRDefault="00B50795" w:rsidP="00AE56E6">
      <w:pPr>
        <w:pStyle w:val="NormalWeb"/>
        <w:numPr>
          <w:ilvl w:val="0"/>
          <w:numId w:val="2"/>
        </w:numPr>
        <w:jc w:val="both"/>
        <w:rPr>
          <w:color w:val="000000" w:themeColor="text1"/>
          <w:lang w:val="en-US"/>
        </w:rPr>
      </w:pPr>
      <w:proofErr w:type="spellStart"/>
      <w:r w:rsidRPr="00D11A06">
        <w:rPr>
          <w:color w:val="000000" w:themeColor="text1"/>
        </w:rPr>
        <w:t>Kujdesi</w:t>
      </w:r>
      <w:proofErr w:type="spellEnd"/>
      <w:r w:rsidRPr="00D11A06">
        <w:rPr>
          <w:color w:val="000000" w:themeColor="text1"/>
        </w:rPr>
        <w:t xml:space="preserve"> </w:t>
      </w:r>
      <w:proofErr w:type="spellStart"/>
      <w:r w:rsidRPr="00D11A06">
        <w:rPr>
          <w:color w:val="000000" w:themeColor="text1"/>
        </w:rPr>
        <w:t>alternativ</w:t>
      </w:r>
      <w:proofErr w:type="spellEnd"/>
      <w:r w:rsidRPr="00D11A06">
        <w:rPr>
          <w:color w:val="000000" w:themeColor="text1"/>
        </w:rPr>
        <w:t xml:space="preserve"> </w:t>
      </w:r>
      <w:proofErr w:type="spellStart"/>
      <w:r w:rsidRPr="00D11A06">
        <w:rPr>
          <w:color w:val="000000" w:themeColor="text1"/>
        </w:rPr>
        <w:t>profesional</w:t>
      </w:r>
      <w:proofErr w:type="spellEnd"/>
      <w:r w:rsidRPr="00D11A06">
        <w:rPr>
          <w:color w:val="000000" w:themeColor="text1"/>
        </w:rPr>
        <w:t xml:space="preserve"> </w:t>
      </w:r>
      <w:proofErr w:type="spellStart"/>
      <w:r w:rsidRPr="003C2257">
        <w:rPr>
          <w:bCs/>
          <w:color w:val="000000" w:themeColor="text1"/>
        </w:rPr>
        <w:t>në</w:t>
      </w:r>
      <w:proofErr w:type="spellEnd"/>
      <w:r w:rsidRPr="003C2257">
        <w:rPr>
          <w:bCs/>
          <w:color w:val="000000" w:themeColor="text1"/>
        </w:rPr>
        <w:t xml:space="preserve"> </w:t>
      </w:r>
      <w:proofErr w:type="spellStart"/>
      <w:r w:rsidRPr="003C2257">
        <w:rPr>
          <w:bCs/>
          <w:color w:val="000000" w:themeColor="text1"/>
        </w:rPr>
        <w:t>familje</w:t>
      </w:r>
      <w:proofErr w:type="spellEnd"/>
      <w:r w:rsidRPr="00D11A06">
        <w:rPr>
          <w:color w:val="000000" w:themeColor="text1"/>
        </w:rPr>
        <w:t xml:space="preserve"> </w:t>
      </w:r>
      <w:proofErr w:type="spellStart"/>
      <w:r w:rsidRPr="003C2257">
        <w:rPr>
          <w:color w:val="000000" w:themeColor="text1"/>
        </w:rPr>
        <w:t>ofrohet</w:t>
      </w:r>
      <w:proofErr w:type="spellEnd"/>
      <w:r w:rsidRPr="00D11A06" w:rsidDel="0045060C">
        <w:rPr>
          <w:color w:val="000000" w:themeColor="text1"/>
        </w:rPr>
        <w:t xml:space="preserve"> </w:t>
      </w:r>
      <w:proofErr w:type="spellStart"/>
      <w:r>
        <w:rPr>
          <w:color w:val="000000" w:themeColor="text1"/>
        </w:rPr>
        <w:t>si</w:t>
      </w:r>
      <w:proofErr w:type="spellEnd"/>
      <w:r>
        <w:rPr>
          <w:color w:val="000000" w:themeColor="text1"/>
        </w:rPr>
        <w:t xml:space="preserve"> </w:t>
      </w:r>
      <w:proofErr w:type="spellStart"/>
      <w:r>
        <w:rPr>
          <w:color w:val="000000" w:themeColor="text1"/>
        </w:rPr>
        <w:t>kujdestari</w:t>
      </w:r>
      <w:proofErr w:type="spellEnd"/>
      <w:r w:rsidRPr="00D11A06">
        <w:rPr>
          <w:color w:val="000000" w:themeColor="text1"/>
        </w:rPr>
        <w:t xml:space="preserve"> e </w:t>
      </w:r>
      <w:proofErr w:type="spellStart"/>
      <w:r w:rsidRPr="00D11A06">
        <w:rPr>
          <w:color w:val="000000" w:themeColor="text1"/>
        </w:rPr>
        <w:t>specializuar</w:t>
      </w:r>
      <w:proofErr w:type="spellEnd"/>
      <w:r w:rsidRPr="00D11A06">
        <w:rPr>
          <w:color w:val="000000" w:themeColor="text1"/>
        </w:rPr>
        <w:t xml:space="preserve"> </w:t>
      </w:r>
      <w:proofErr w:type="spellStart"/>
      <w:r>
        <w:rPr>
          <w:color w:val="000000" w:themeColor="text1"/>
        </w:rPr>
        <w:t>dhe</w:t>
      </w:r>
      <w:proofErr w:type="spellEnd"/>
      <w:r>
        <w:rPr>
          <w:color w:val="000000" w:themeColor="text1"/>
        </w:rPr>
        <w:t xml:space="preserve"> </w:t>
      </w:r>
      <w:proofErr w:type="spellStart"/>
      <w:r>
        <w:rPr>
          <w:color w:val="000000" w:themeColor="text1"/>
        </w:rPr>
        <w:t>nga</w:t>
      </w:r>
      <w:proofErr w:type="spellEnd"/>
      <w:r>
        <w:rPr>
          <w:color w:val="000000" w:themeColor="text1"/>
        </w:rPr>
        <w:t xml:space="preserve"> </w:t>
      </w:r>
      <w:proofErr w:type="spellStart"/>
      <w:r>
        <w:rPr>
          <w:color w:val="000000" w:themeColor="text1"/>
        </w:rPr>
        <w:t>familje</w:t>
      </w:r>
      <w:proofErr w:type="spellEnd"/>
      <w:r>
        <w:rPr>
          <w:color w:val="000000" w:themeColor="text1"/>
        </w:rPr>
        <w:t xml:space="preserve"> </w:t>
      </w:r>
      <w:proofErr w:type="spellStart"/>
      <w:r>
        <w:rPr>
          <w:color w:val="000000" w:themeColor="text1"/>
        </w:rPr>
        <w:t>të</w:t>
      </w:r>
      <w:proofErr w:type="spellEnd"/>
      <w:r>
        <w:rPr>
          <w:color w:val="000000" w:themeColor="text1"/>
        </w:rPr>
        <w:t xml:space="preserve"> </w:t>
      </w:r>
      <w:proofErr w:type="spellStart"/>
      <w:r>
        <w:rPr>
          <w:color w:val="000000" w:themeColor="text1"/>
        </w:rPr>
        <w:t>licencuara</w:t>
      </w:r>
      <w:proofErr w:type="spellEnd"/>
      <w:r>
        <w:rPr>
          <w:color w:val="000000" w:themeColor="text1"/>
        </w:rPr>
        <w:t>.</w:t>
      </w:r>
    </w:p>
    <w:p w14:paraId="1F343F90" w14:textId="3E427F5A" w:rsidR="00AE56E6" w:rsidRPr="00AE56E6" w:rsidRDefault="00AE56E6" w:rsidP="00AE56E6">
      <w:pPr>
        <w:pStyle w:val="NormalWeb"/>
        <w:numPr>
          <w:ilvl w:val="0"/>
          <w:numId w:val="2"/>
        </w:numPr>
        <w:jc w:val="both"/>
        <w:rPr>
          <w:color w:val="000000" w:themeColor="text1"/>
          <w:lang w:val="en-US"/>
        </w:rPr>
      </w:pPr>
      <w:proofErr w:type="spellStart"/>
      <w:r w:rsidRPr="00AE56E6">
        <w:rPr>
          <w:color w:val="000000" w:themeColor="text1"/>
        </w:rPr>
        <w:t>Kujdesi</w:t>
      </w:r>
      <w:proofErr w:type="spellEnd"/>
      <w:r w:rsidRPr="00AE56E6">
        <w:rPr>
          <w:color w:val="000000" w:themeColor="text1"/>
        </w:rPr>
        <w:t xml:space="preserve"> </w:t>
      </w:r>
      <w:proofErr w:type="spellStart"/>
      <w:r w:rsidRPr="00AE56E6">
        <w:rPr>
          <w:color w:val="000000" w:themeColor="text1"/>
        </w:rPr>
        <w:t>alternativ</w:t>
      </w:r>
      <w:proofErr w:type="spellEnd"/>
      <w:r w:rsidRPr="00AE56E6">
        <w:rPr>
          <w:color w:val="000000" w:themeColor="text1"/>
        </w:rPr>
        <w:t xml:space="preserve"> </w:t>
      </w:r>
      <w:proofErr w:type="spellStart"/>
      <w:r w:rsidRPr="00AE56E6">
        <w:rPr>
          <w:color w:val="000000" w:themeColor="text1"/>
        </w:rPr>
        <w:t>profesional</w:t>
      </w:r>
      <w:proofErr w:type="spellEnd"/>
      <w:r w:rsidRPr="00AE56E6">
        <w:rPr>
          <w:color w:val="000000" w:themeColor="text1"/>
        </w:rPr>
        <w:t xml:space="preserve"> </w:t>
      </w:r>
      <w:proofErr w:type="spellStart"/>
      <w:r w:rsidRPr="00AE56E6">
        <w:rPr>
          <w:color w:val="000000" w:themeColor="text1"/>
        </w:rPr>
        <w:t>në</w:t>
      </w:r>
      <w:proofErr w:type="spellEnd"/>
      <w:r w:rsidRPr="00AE56E6">
        <w:rPr>
          <w:color w:val="000000" w:themeColor="text1"/>
        </w:rPr>
        <w:t xml:space="preserve"> </w:t>
      </w:r>
      <w:proofErr w:type="spellStart"/>
      <w:r w:rsidRPr="00AE56E6">
        <w:rPr>
          <w:color w:val="000000" w:themeColor="text1"/>
        </w:rPr>
        <w:t>familje</w:t>
      </w:r>
      <w:proofErr w:type="spellEnd"/>
      <w:r w:rsidRPr="00AE56E6">
        <w:rPr>
          <w:color w:val="000000" w:themeColor="text1"/>
        </w:rPr>
        <w:t xml:space="preserve"> </w:t>
      </w:r>
      <w:proofErr w:type="spellStart"/>
      <w:r w:rsidRPr="00AE56E6">
        <w:rPr>
          <w:color w:val="000000" w:themeColor="text1"/>
        </w:rPr>
        <w:t>ofrohet</w:t>
      </w:r>
      <w:proofErr w:type="spellEnd"/>
      <w:r w:rsidRPr="00AE56E6">
        <w:rPr>
          <w:color w:val="000000" w:themeColor="text1"/>
        </w:rPr>
        <w:t xml:space="preserve"> </w:t>
      </w:r>
      <w:proofErr w:type="spellStart"/>
      <w:r w:rsidRPr="00AE56E6">
        <w:rPr>
          <w:color w:val="000000" w:themeColor="text1"/>
        </w:rPr>
        <w:t>si</w:t>
      </w:r>
      <w:proofErr w:type="spellEnd"/>
      <w:r w:rsidRPr="00AE56E6">
        <w:rPr>
          <w:color w:val="000000" w:themeColor="text1"/>
        </w:rPr>
        <w:t xml:space="preserve"> </w:t>
      </w:r>
      <w:proofErr w:type="spellStart"/>
      <w:r w:rsidRPr="00AE56E6">
        <w:rPr>
          <w:color w:val="000000" w:themeColor="text1"/>
        </w:rPr>
        <w:t>kujdestari</w:t>
      </w:r>
      <w:proofErr w:type="spellEnd"/>
      <w:r w:rsidRPr="00AE56E6">
        <w:rPr>
          <w:color w:val="000000" w:themeColor="text1"/>
        </w:rPr>
        <w:t xml:space="preserve"> </w:t>
      </w:r>
      <w:proofErr w:type="spellStart"/>
      <w:r w:rsidRPr="00AE56E6">
        <w:rPr>
          <w:color w:val="000000" w:themeColor="text1"/>
        </w:rPr>
        <w:t>emergjence</w:t>
      </w:r>
      <w:proofErr w:type="spellEnd"/>
      <w:r w:rsidRPr="00AE56E6">
        <w:rPr>
          <w:color w:val="000000" w:themeColor="text1"/>
        </w:rPr>
        <w:t xml:space="preserve"> </w:t>
      </w:r>
      <w:proofErr w:type="spellStart"/>
      <w:r w:rsidRPr="00AE56E6">
        <w:rPr>
          <w:color w:val="000000" w:themeColor="text1"/>
        </w:rPr>
        <w:t>për</w:t>
      </w:r>
      <w:proofErr w:type="spellEnd"/>
      <w:r w:rsidRPr="00AE56E6">
        <w:rPr>
          <w:color w:val="000000" w:themeColor="text1"/>
        </w:rPr>
        <w:t xml:space="preserve"> </w:t>
      </w:r>
      <w:proofErr w:type="spellStart"/>
      <w:r w:rsidRPr="00AE56E6">
        <w:rPr>
          <w:color w:val="000000" w:themeColor="text1"/>
        </w:rPr>
        <w:t>raste</w:t>
      </w:r>
      <w:proofErr w:type="spellEnd"/>
      <w:r w:rsidRPr="00AE56E6">
        <w:rPr>
          <w:color w:val="000000" w:themeColor="text1"/>
        </w:rPr>
        <w:t xml:space="preserve"> </w:t>
      </w:r>
      <w:proofErr w:type="spellStart"/>
      <w:r w:rsidRPr="00AE56E6">
        <w:rPr>
          <w:color w:val="000000" w:themeColor="text1"/>
        </w:rPr>
        <w:t>të</w:t>
      </w:r>
      <w:proofErr w:type="spellEnd"/>
      <w:r w:rsidRPr="00AE56E6">
        <w:rPr>
          <w:color w:val="000000" w:themeColor="text1"/>
        </w:rPr>
        <w:t xml:space="preserve"> </w:t>
      </w:r>
      <w:proofErr w:type="spellStart"/>
      <w:r w:rsidRPr="00AE56E6">
        <w:rPr>
          <w:color w:val="000000" w:themeColor="text1"/>
        </w:rPr>
        <w:t>nevojës</w:t>
      </w:r>
      <w:proofErr w:type="spellEnd"/>
      <w:r w:rsidRPr="00AE56E6">
        <w:rPr>
          <w:color w:val="000000" w:themeColor="text1"/>
        </w:rPr>
        <w:t xml:space="preserve"> </w:t>
      </w:r>
      <w:proofErr w:type="spellStart"/>
      <w:r w:rsidRPr="00AE56E6">
        <w:rPr>
          <w:color w:val="000000" w:themeColor="text1"/>
        </w:rPr>
        <w:t>urgjente</w:t>
      </w:r>
      <w:proofErr w:type="spellEnd"/>
      <w:r w:rsidRPr="00AE56E6">
        <w:rPr>
          <w:color w:val="000000" w:themeColor="text1"/>
        </w:rPr>
        <w:t xml:space="preserve">, </w:t>
      </w:r>
      <w:proofErr w:type="spellStart"/>
      <w:r w:rsidRPr="00AE56E6">
        <w:rPr>
          <w:color w:val="000000" w:themeColor="text1"/>
        </w:rPr>
        <w:t>ose</w:t>
      </w:r>
      <w:proofErr w:type="spellEnd"/>
      <w:r w:rsidRPr="00AE56E6">
        <w:rPr>
          <w:color w:val="000000" w:themeColor="text1"/>
        </w:rPr>
        <w:t xml:space="preserve"> </w:t>
      </w:r>
      <w:proofErr w:type="spellStart"/>
      <w:r w:rsidRPr="00AE56E6">
        <w:rPr>
          <w:color w:val="000000" w:themeColor="text1"/>
        </w:rPr>
        <w:t>si</w:t>
      </w:r>
      <w:proofErr w:type="spellEnd"/>
      <w:r w:rsidRPr="00AE56E6">
        <w:rPr>
          <w:color w:val="000000" w:themeColor="text1"/>
        </w:rPr>
        <w:t xml:space="preserve"> </w:t>
      </w:r>
      <w:proofErr w:type="spellStart"/>
      <w:r w:rsidRPr="00AE56E6">
        <w:rPr>
          <w:color w:val="000000" w:themeColor="text1"/>
        </w:rPr>
        <w:t>kujdestari</w:t>
      </w:r>
      <w:proofErr w:type="spellEnd"/>
      <w:r w:rsidRPr="00AE56E6">
        <w:rPr>
          <w:color w:val="000000" w:themeColor="text1"/>
        </w:rPr>
        <w:t xml:space="preserve"> e </w:t>
      </w:r>
      <w:proofErr w:type="spellStart"/>
      <w:r w:rsidRPr="00AE56E6">
        <w:rPr>
          <w:color w:val="000000" w:themeColor="text1"/>
        </w:rPr>
        <w:t>specializuar</w:t>
      </w:r>
      <w:proofErr w:type="spellEnd"/>
      <w:r w:rsidRPr="00AE56E6">
        <w:rPr>
          <w:color w:val="000000" w:themeColor="text1"/>
        </w:rPr>
        <w:t xml:space="preserve"> </w:t>
      </w:r>
      <w:proofErr w:type="spellStart"/>
      <w:r w:rsidRPr="00AE56E6">
        <w:rPr>
          <w:color w:val="000000" w:themeColor="text1"/>
        </w:rPr>
        <w:t>për</w:t>
      </w:r>
      <w:proofErr w:type="spellEnd"/>
      <w:r w:rsidRPr="00AE56E6">
        <w:rPr>
          <w:color w:val="000000" w:themeColor="text1"/>
        </w:rPr>
        <w:t xml:space="preserve"> </w:t>
      </w:r>
      <w:proofErr w:type="spellStart"/>
      <w:r w:rsidR="00745B09">
        <w:rPr>
          <w:color w:val="000000" w:themeColor="text1"/>
        </w:rPr>
        <w:t>kategori</w:t>
      </w:r>
      <w:proofErr w:type="spellEnd"/>
      <w:r w:rsidRPr="00AE56E6">
        <w:rPr>
          <w:color w:val="000000" w:themeColor="text1"/>
        </w:rPr>
        <w:t xml:space="preserve"> </w:t>
      </w:r>
      <w:proofErr w:type="spellStart"/>
      <w:r w:rsidRPr="00AE56E6">
        <w:rPr>
          <w:color w:val="000000" w:themeColor="text1"/>
        </w:rPr>
        <w:t>të</w:t>
      </w:r>
      <w:proofErr w:type="spellEnd"/>
      <w:r w:rsidRPr="00AE56E6">
        <w:rPr>
          <w:color w:val="000000" w:themeColor="text1"/>
        </w:rPr>
        <w:t xml:space="preserve"> </w:t>
      </w:r>
      <w:proofErr w:type="spellStart"/>
      <w:r w:rsidRPr="00AE56E6">
        <w:rPr>
          <w:color w:val="000000" w:themeColor="text1"/>
        </w:rPr>
        <w:t>caktuara</w:t>
      </w:r>
      <w:proofErr w:type="spellEnd"/>
      <w:r w:rsidRPr="00AE56E6">
        <w:rPr>
          <w:color w:val="000000" w:themeColor="text1"/>
        </w:rPr>
        <w:t xml:space="preserve"> </w:t>
      </w:r>
      <w:proofErr w:type="spellStart"/>
      <w:r w:rsidRPr="00AE56E6">
        <w:rPr>
          <w:color w:val="000000" w:themeColor="text1"/>
        </w:rPr>
        <w:t>fëmijësh</w:t>
      </w:r>
      <w:proofErr w:type="spellEnd"/>
      <w:r w:rsidR="00745B09">
        <w:rPr>
          <w:color w:val="000000" w:themeColor="text1"/>
        </w:rPr>
        <w:t xml:space="preserve"> </w:t>
      </w:r>
      <w:proofErr w:type="spellStart"/>
      <w:r w:rsidR="00745B09">
        <w:rPr>
          <w:color w:val="000000" w:themeColor="text1"/>
        </w:rPr>
        <w:t>vulnerabël</w:t>
      </w:r>
      <w:proofErr w:type="spellEnd"/>
      <w:r w:rsidR="00745B09">
        <w:rPr>
          <w:color w:val="000000" w:themeColor="text1"/>
        </w:rPr>
        <w:t>.</w:t>
      </w:r>
      <w:r w:rsidRPr="00AE56E6">
        <w:rPr>
          <w:color w:val="000000" w:themeColor="text1"/>
        </w:rPr>
        <w:t xml:space="preserve"> </w:t>
      </w:r>
    </w:p>
    <w:p w14:paraId="0E7EEFCE" w14:textId="01C5AC64" w:rsidR="00917BA3" w:rsidRPr="00AE56E6" w:rsidRDefault="00D51755" w:rsidP="00AE56E6">
      <w:pPr>
        <w:pStyle w:val="NormalWeb"/>
        <w:spacing w:before="0" w:beforeAutospacing="0" w:after="0" w:afterAutospacing="0"/>
        <w:ind w:firstLine="720"/>
        <w:jc w:val="center"/>
        <w:rPr>
          <w:color w:val="000000" w:themeColor="text1"/>
          <w:lang w:val="en-US"/>
        </w:rPr>
      </w:pPr>
      <w:r w:rsidRPr="00AE56E6">
        <w:rPr>
          <w:color w:val="000000" w:themeColor="text1"/>
          <w:lang w:val="sq-AL"/>
        </w:rPr>
        <w:t xml:space="preserve">Neni </w:t>
      </w:r>
      <w:r w:rsidR="00EE2DCD" w:rsidRPr="00AE56E6">
        <w:rPr>
          <w:color w:val="000000" w:themeColor="text1"/>
          <w:lang w:val="sq-AL"/>
        </w:rPr>
        <w:t>1</w:t>
      </w:r>
      <w:r w:rsidR="00AE56E6" w:rsidRPr="00AE56E6">
        <w:rPr>
          <w:color w:val="000000" w:themeColor="text1"/>
          <w:lang w:val="sq-AL"/>
        </w:rPr>
        <w:t>0</w:t>
      </w:r>
    </w:p>
    <w:p w14:paraId="52780575" w14:textId="2C88D302" w:rsidR="00917BA3" w:rsidRPr="003C2257" w:rsidRDefault="00917BA3" w:rsidP="00AE56E6">
      <w:pPr>
        <w:jc w:val="center"/>
        <w:rPr>
          <w:rFonts w:ascii="Times New Roman" w:hAnsi="Times New Roman" w:cs="Times New Roman"/>
          <w:b/>
          <w:color w:val="000000" w:themeColor="text1"/>
          <w:kern w:val="0"/>
          <w:lang w:val="sq-AL"/>
          <w14:ligatures w14:val="none"/>
        </w:rPr>
      </w:pPr>
      <w:r w:rsidRPr="003C2257">
        <w:rPr>
          <w:rFonts w:ascii="Times New Roman" w:hAnsi="Times New Roman" w:cs="Times New Roman"/>
          <w:b/>
          <w:color w:val="000000" w:themeColor="text1"/>
          <w:kern w:val="0"/>
          <w:lang w:val="sq-AL"/>
          <w14:ligatures w14:val="none"/>
        </w:rPr>
        <w:t xml:space="preserve">Kujdesi </w:t>
      </w:r>
      <w:r w:rsidR="00AE56E6" w:rsidRPr="003C2257">
        <w:rPr>
          <w:rFonts w:ascii="Times New Roman" w:hAnsi="Times New Roman" w:cs="Times New Roman"/>
          <w:b/>
          <w:color w:val="000000" w:themeColor="text1"/>
          <w:kern w:val="0"/>
          <w:lang w:val="sq-AL"/>
          <w14:ligatures w14:val="none"/>
        </w:rPr>
        <w:t>alternativ</w:t>
      </w:r>
      <w:r w:rsidR="00AE56E6" w:rsidRPr="003C2257">
        <w:rPr>
          <w:rFonts w:ascii="Times New Roman" w:eastAsia="Times New Roman" w:hAnsi="Times New Roman" w:cs="Times New Roman"/>
          <w:b/>
          <w:bCs/>
          <w:color w:val="000000" w:themeColor="text1"/>
          <w:kern w:val="0"/>
          <w:lang w:val="sq-AL" w:eastAsia="en-GB"/>
          <w14:ligatures w14:val="none"/>
        </w:rPr>
        <w:t xml:space="preserve"> </w:t>
      </w:r>
      <w:r w:rsidRPr="003C2257">
        <w:rPr>
          <w:rFonts w:ascii="Times New Roman" w:eastAsia="Times New Roman" w:hAnsi="Times New Roman" w:cs="Times New Roman"/>
          <w:b/>
          <w:bCs/>
          <w:color w:val="000000" w:themeColor="text1"/>
          <w:kern w:val="0"/>
          <w:lang w:val="sq-AL" w:eastAsia="en-GB"/>
          <w14:ligatures w14:val="none"/>
        </w:rPr>
        <w:t xml:space="preserve">vullnetar </w:t>
      </w:r>
      <w:r w:rsidRPr="003C2257">
        <w:rPr>
          <w:rFonts w:ascii="Times New Roman" w:hAnsi="Times New Roman" w:cs="Times New Roman"/>
          <w:b/>
          <w:color w:val="000000" w:themeColor="text1"/>
          <w:kern w:val="0"/>
          <w:lang w:val="sq-AL"/>
          <w14:ligatures w14:val="none"/>
        </w:rPr>
        <w:t>në familje</w:t>
      </w:r>
    </w:p>
    <w:p w14:paraId="18E3C3E9" w14:textId="6176477F" w:rsidR="00AD68AE" w:rsidRPr="00917BA3" w:rsidRDefault="00AD68AE" w:rsidP="00607E64">
      <w:pPr>
        <w:jc w:val="center"/>
        <w:rPr>
          <w:rFonts w:ascii="Times New Roman" w:eastAsia="Times New Roman" w:hAnsi="Times New Roman" w:cs="Times New Roman"/>
          <w:color w:val="000000" w:themeColor="text1"/>
          <w:kern w:val="0"/>
          <w:lang w:val="sq-AL" w:eastAsia="en-GB"/>
          <w14:ligatures w14:val="none"/>
        </w:rPr>
      </w:pPr>
    </w:p>
    <w:p w14:paraId="5D739B81" w14:textId="77777777" w:rsidR="00AE56E6" w:rsidRPr="003C2257" w:rsidRDefault="00AE56E6" w:rsidP="00AE56E6">
      <w:pPr>
        <w:numPr>
          <w:ilvl w:val="0"/>
          <w:numId w:val="49"/>
        </w:numPr>
        <w:jc w:val="both"/>
        <w:rPr>
          <w:rFonts w:ascii="Times New Roman" w:hAnsi="Times New Roman" w:cs="Times New Roman"/>
          <w:color w:val="000000" w:themeColor="text1"/>
          <w:kern w:val="0"/>
          <w:lang w:val="sq-AL"/>
          <w14:ligatures w14:val="none"/>
        </w:rPr>
      </w:pPr>
      <w:r w:rsidRPr="003C2257">
        <w:rPr>
          <w:rFonts w:ascii="Times New Roman" w:hAnsi="Times New Roman" w:cs="Times New Roman"/>
          <w:color w:val="000000" w:themeColor="text1"/>
          <w:kern w:val="0"/>
          <w:lang w:val="sq-AL"/>
          <w14:ligatures w14:val="none"/>
        </w:rPr>
        <w:t xml:space="preserve">Kujdesi alternativ </w:t>
      </w:r>
      <w:r w:rsidRPr="003C2257">
        <w:rPr>
          <w:rFonts w:ascii="Times New Roman" w:eastAsia="Times New Roman" w:hAnsi="Times New Roman" w:cs="Times New Roman"/>
          <w:color w:val="000000" w:themeColor="text1"/>
          <w:kern w:val="0"/>
          <w:lang w:val="sq-AL" w:eastAsia="en-GB"/>
          <w14:ligatures w14:val="none"/>
        </w:rPr>
        <w:t xml:space="preserve">vullnetar </w:t>
      </w:r>
      <w:r w:rsidRPr="003C2257">
        <w:rPr>
          <w:rFonts w:ascii="Times New Roman" w:hAnsi="Times New Roman" w:cs="Times New Roman"/>
          <w:bCs/>
          <w:color w:val="000000" w:themeColor="text1"/>
          <w:kern w:val="0"/>
          <w:lang w:val="sq-AL"/>
          <w14:ligatures w14:val="none"/>
        </w:rPr>
        <w:t>në familje</w:t>
      </w:r>
      <w:r w:rsidRPr="003C2257">
        <w:rPr>
          <w:rFonts w:ascii="Times New Roman" w:hAnsi="Times New Roman" w:cs="Times New Roman"/>
          <w:color w:val="000000" w:themeColor="text1"/>
          <w:kern w:val="0"/>
          <w:lang w:val="sq-AL"/>
          <w14:ligatures w14:val="none"/>
        </w:rPr>
        <w:t xml:space="preserve"> ofrohet</w:t>
      </w:r>
      <w:r>
        <w:rPr>
          <w:rFonts w:ascii="Times New Roman" w:hAnsi="Times New Roman" w:cs="Times New Roman"/>
          <w:color w:val="000000" w:themeColor="text1"/>
          <w:kern w:val="0"/>
          <w:lang w:val="sq-AL"/>
          <w14:ligatures w14:val="none"/>
        </w:rPr>
        <w:t>,</w:t>
      </w:r>
      <w:r w:rsidRPr="003C2257">
        <w:rPr>
          <w:rFonts w:ascii="Times New Roman" w:hAnsi="Times New Roman" w:cs="Times New Roman"/>
          <w:bCs/>
          <w:color w:val="000000" w:themeColor="text1"/>
          <w:kern w:val="0"/>
          <w:lang w:val="sq-AL"/>
          <w14:ligatures w14:val="none"/>
        </w:rPr>
        <w:t xml:space="preserve"> </w:t>
      </w:r>
      <w:r w:rsidRPr="003C2257">
        <w:rPr>
          <w:rFonts w:ascii="Times New Roman" w:hAnsi="Times New Roman" w:cs="Times New Roman"/>
          <w:color w:val="000000" w:themeColor="text1"/>
          <w:kern w:val="0"/>
          <w:lang w:val="sq-AL"/>
          <w14:ligatures w14:val="none"/>
        </w:rPr>
        <w:t>bazuar në vlerësimin e strukturave përgjegjëse dhe në interesin më të lartë të fëmijës, nga:</w:t>
      </w:r>
    </w:p>
    <w:p w14:paraId="37218CFD" w14:textId="77777777" w:rsidR="00AE56E6" w:rsidRPr="003C2257" w:rsidRDefault="00AE56E6" w:rsidP="00AE56E6">
      <w:pPr>
        <w:pStyle w:val="ListParagraph"/>
        <w:numPr>
          <w:ilvl w:val="2"/>
          <w:numId w:val="49"/>
        </w:numPr>
        <w:ind w:left="1134"/>
        <w:jc w:val="both"/>
        <w:rPr>
          <w:rFonts w:ascii="Times New Roman" w:hAnsi="Times New Roman" w:cs="Times New Roman"/>
          <w:color w:val="000000" w:themeColor="text1"/>
          <w:kern w:val="0"/>
          <w:lang w:val="sq-AL"/>
          <w14:ligatures w14:val="none"/>
        </w:rPr>
      </w:pPr>
      <w:r>
        <w:rPr>
          <w:rFonts w:ascii="Times New Roman" w:eastAsia="Times New Roman" w:hAnsi="Times New Roman" w:cs="Times New Roman"/>
          <w:color w:val="000000" w:themeColor="text1"/>
          <w:kern w:val="0"/>
          <w:lang w:val="sq-AL" w:eastAsia="en-GB"/>
          <w14:ligatures w14:val="none"/>
        </w:rPr>
        <w:t xml:space="preserve">familje </w:t>
      </w:r>
      <w:r w:rsidRPr="003C2257">
        <w:rPr>
          <w:rFonts w:ascii="Times New Roman" w:eastAsia="Times New Roman" w:hAnsi="Times New Roman" w:cs="Times New Roman"/>
          <w:color w:val="000000" w:themeColor="text1"/>
          <w:kern w:val="0"/>
          <w:lang w:val="sq-AL" w:eastAsia="en-GB"/>
          <w14:ligatures w14:val="none"/>
        </w:rPr>
        <w:t>të</w:t>
      </w:r>
      <w:r>
        <w:rPr>
          <w:rFonts w:ascii="Times New Roman" w:eastAsia="Times New Roman" w:hAnsi="Times New Roman" w:cs="Times New Roman"/>
          <w:color w:val="000000" w:themeColor="text1"/>
          <w:kern w:val="0"/>
          <w:lang w:val="sq-AL" w:eastAsia="en-GB"/>
          <w14:ligatures w14:val="none"/>
        </w:rPr>
        <w:t xml:space="preserve"> </w:t>
      </w:r>
      <w:r w:rsidRPr="003C2257">
        <w:rPr>
          <w:rFonts w:ascii="Times New Roman" w:eastAsia="Times New Roman" w:hAnsi="Times New Roman" w:cs="Times New Roman"/>
          <w:color w:val="000000" w:themeColor="text1"/>
          <w:kern w:val="0"/>
          <w:lang w:val="sq-AL" w:eastAsia="en-GB"/>
          <w14:ligatures w14:val="none"/>
        </w:rPr>
        <w:t>të afërm</w:t>
      </w:r>
      <w:r>
        <w:rPr>
          <w:rFonts w:ascii="Times New Roman" w:eastAsia="Times New Roman" w:hAnsi="Times New Roman" w:cs="Times New Roman"/>
          <w:color w:val="000000" w:themeColor="text1"/>
          <w:kern w:val="0"/>
          <w:lang w:val="sq-AL" w:eastAsia="en-GB"/>
          <w14:ligatures w14:val="none"/>
        </w:rPr>
        <w:t>ve</w:t>
      </w:r>
      <w:r w:rsidRPr="003C2257">
        <w:rPr>
          <w:rFonts w:ascii="Times New Roman" w:eastAsia="Times New Roman" w:hAnsi="Times New Roman" w:cs="Times New Roman"/>
          <w:color w:val="000000" w:themeColor="text1"/>
          <w:kern w:val="0"/>
          <w:lang w:val="sq-AL" w:eastAsia="en-GB"/>
          <w14:ligatures w14:val="none"/>
        </w:rPr>
        <w:t xml:space="preserve"> të fëmijës</w:t>
      </w:r>
      <w:r>
        <w:rPr>
          <w:rFonts w:ascii="Times New Roman" w:eastAsia="Times New Roman" w:hAnsi="Times New Roman" w:cs="Times New Roman"/>
          <w:color w:val="000000" w:themeColor="text1"/>
          <w:kern w:val="0"/>
          <w:lang w:val="sq-AL" w:eastAsia="en-GB"/>
          <w14:ligatures w14:val="none"/>
        </w:rPr>
        <w:t>,</w:t>
      </w:r>
      <w:r w:rsidRPr="003C2257">
        <w:rPr>
          <w:rFonts w:ascii="Times New Roman" w:hAnsi="Times New Roman" w:cs="Times New Roman"/>
          <w:color w:val="000000" w:themeColor="text1"/>
          <w:kern w:val="0"/>
          <w:lang w:val="sq-AL"/>
          <w14:ligatures w14:val="none"/>
        </w:rPr>
        <w:t xml:space="preserve"> si gjyshi, gjyshja, motra ose vëllai i rritur, </w:t>
      </w:r>
      <w:r w:rsidRPr="003C2257">
        <w:rPr>
          <w:rFonts w:ascii="Times New Roman" w:hAnsi="Times New Roman" w:cs="Times New Roman"/>
          <w:color w:val="000000" w:themeColor="text1"/>
          <w:lang w:val="sq-AL"/>
        </w:rPr>
        <w:t xml:space="preserve">ungji, emta, </w:t>
      </w:r>
      <w:r w:rsidRPr="003C2257">
        <w:rPr>
          <w:rFonts w:ascii="Times New Roman" w:hAnsi="Times New Roman" w:cs="Times New Roman"/>
          <w:color w:val="000000" w:themeColor="text1"/>
          <w:kern w:val="0"/>
          <w:lang w:val="sq-AL"/>
          <w14:ligatures w14:val="none"/>
        </w:rPr>
        <w:t>nipi apo mbesa;</w:t>
      </w:r>
    </w:p>
    <w:p w14:paraId="1D2A99AF" w14:textId="77777777" w:rsidR="00AE56E6" w:rsidRPr="003C2257" w:rsidRDefault="00AE56E6" w:rsidP="00AE56E6">
      <w:pPr>
        <w:pStyle w:val="ListParagraph"/>
        <w:numPr>
          <w:ilvl w:val="2"/>
          <w:numId w:val="49"/>
        </w:numPr>
        <w:ind w:left="1134"/>
        <w:jc w:val="both"/>
        <w:rPr>
          <w:rFonts w:ascii="Times New Roman" w:hAnsi="Times New Roman" w:cs="Times New Roman"/>
          <w:color w:val="000000" w:themeColor="text1"/>
          <w:kern w:val="0"/>
          <w:lang w:val="sq-AL"/>
          <w14:ligatures w14:val="none"/>
        </w:rPr>
      </w:pPr>
      <w:r w:rsidRPr="003C2257">
        <w:rPr>
          <w:rFonts w:ascii="Times New Roman" w:hAnsi="Times New Roman" w:cs="Times New Roman"/>
          <w:color w:val="000000" w:themeColor="text1"/>
          <w:kern w:val="0"/>
          <w:lang w:val="sq-AL"/>
          <w14:ligatures w14:val="none"/>
        </w:rPr>
        <w:t xml:space="preserve">përjashtimisht, nga </w:t>
      </w:r>
      <w:r>
        <w:rPr>
          <w:rFonts w:ascii="Times New Roman" w:hAnsi="Times New Roman" w:cs="Times New Roman"/>
          <w:color w:val="000000" w:themeColor="text1"/>
          <w:kern w:val="0"/>
          <w:lang w:val="sq-AL"/>
          <w14:ligatures w14:val="none"/>
        </w:rPr>
        <w:t>familje</w:t>
      </w:r>
      <w:r w:rsidRPr="003C2257">
        <w:rPr>
          <w:rFonts w:ascii="Times New Roman" w:hAnsi="Times New Roman" w:cs="Times New Roman"/>
          <w:color w:val="000000" w:themeColor="text1"/>
          <w:kern w:val="0"/>
          <w:lang w:val="sq-AL"/>
          <w14:ligatures w14:val="none"/>
        </w:rPr>
        <w:t xml:space="preserve"> të afërm të tjerë të fëmijës</w:t>
      </w:r>
      <w:r>
        <w:rPr>
          <w:rFonts w:ascii="Times New Roman" w:hAnsi="Times New Roman" w:cs="Times New Roman"/>
          <w:color w:val="000000" w:themeColor="text1"/>
          <w:kern w:val="0"/>
          <w:lang w:val="sq-AL"/>
          <w14:ligatures w14:val="none"/>
        </w:rPr>
        <w:t>;</w:t>
      </w:r>
    </w:p>
    <w:p w14:paraId="065684E7" w14:textId="77777777" w:rsidR="00AE56E6" w:rsidRPr="003C2257" w:rsidRDefault="00AE56E6" w:rsidP="00AE56E6">
      <w:pPr>
        <w:pStyle w:val="ListParagraph"/>
        <w:numPr>
          <w:ilvl w:val="2"/>
          <w:numId w:val="49"/>
        </w:numPr>
        <w:ind w:left="1134"/>
        <w:jc w:val="both"/>
        <w:rPr>
          <w:rFonts w:ascii="Times New Roman" w:eastAsia="Times New Roman" w:hAnsi="Times New Roman" w:cs="Times New Roman"/>
          <w:color w:val="000000" w:themeColor="text1"/>
          <w:kern w:val="0"/>
          <w:lang w:val="sq-AL" w:eastAsia="en-GB"/>
          <w14:ligatures w14:val="none"/>
        </w:rPr>
      </w:pPr>
      <w:r w:rsidRPr="003C2257">
        <w:rPr>
          <w:rFonts w:ascii="Times New Roman" w:eastAsia="Times New Roman" w:hAnsi="Times New Roman" w:cs="Times New Roman"/>
          <w:color w:val="000000" w:themeColor="text1"/>
          <w:kern w:val="0"/>
          <w:lang w:val="sq-AL" w:eastAsia="en-GB"/>
          <w14:ligatures w14:val="none"/>
        </w:rPr>
        <w:t>familje që nuk kanë lidhje familjare me fëmijën.</w:t>
      </w:r>
    </w:p>
    <w:p w14:paraId="3062F33C" w14:textId="6F5D4117" w:rsidR="0046163D" w:rsidRPr="00AE56E6" w:rsidRDefault="00AE56E6" w:rsidP="00AE56E6">
      <w:pPr>
        <w:pStyle w:val="ListParagraph"/>
        <w:numPr>
          <w:ilvl w:val="0"/>
          <w:numId w:val="49"/>
        </w:numPr>
        <w:jc w:val="both"/>
        <w:rPr>
          <w:rFonts w:ascii="Times New Roman" w:hAnsi="Times New Roman" w:cs="Times New Roman"/>
          <w:color w:val="000000" w:themeColor="text1"/>
          <w:kern w:val="0"/>
          <w:lang w:val="sq-AL"/>
          <w14:ligatures w14:val="none"/>
        </w:rPr>
      </w:pPr>
      <w:r>
        <w:rPr>
          <w:rFonts w:ascii="Times New Roman" w:eastAsia="Times New Roman" w:hAnsi="Times New Roman" w:cs="Times New Roman"/>
          <w:color w:val="000000" w:themeColor="text1"/>
          <w:kern w:val="0"/>
          <w:lang w:val="sq-AL" w:eastAsia="en-GB"/>
          <w14:ligatures w14:val="none"/>
        </w:rPr>
        <w:t>Ofrimi i shërbimit të</w:t>
      </w:r>
      <w:r w:rsidRPr="00AE56E6">
        <w:rPr>
          <w:rFonts w:ascii="Times New Roman" w:eastAsia="Times New Roman" w:hAnsi="Times New Roman" w:cs="Times New Roman"/>
          <w:color w:val="000000" w:themeColor="text1"/>
          <w:kern w:val="0"/>
          <w:lang w:val="sq-AL" w:eastAsia="en-GB"/>
          <w14:ligatures w14:val="none"/>
        </w:rPr>
        <w:t xml:space="preserve"> kujdesit alternativ vullnetar në familje </w:t>
      </w:r>
      <w:r>
        <w:rPr>
          <w:rFonts w:ascii="Times New Roman" w:eastAsia="Times New Roman" w:hAnsi="Times New Roman" w:cs="Times New Roman"/>
          <w:color w:val="000000" w:themeColor="text1"/>
          <w:kern w:val="0"/>
          <w:lang w:val="sq-AL" w:eastAsia="en-GB"/>
          <w14:ligatures w14:val="none"/>
        </w:rPr>
        <w:t>i nënshtrohet detyrimit pë</w:t>
      </w:r>
      <w:r w:rsidRPr="00AE56E6">
        <w:rPr>
          <w:rFonts w:ascii="Times New Roman" w:eastAsia="Times New Roman" w:hAnsi="Times New Roman" w:cs="Times New Roman"/>
          <w:color w:val="000000" w:themeColor="text1"/>
          <w:kern w:val="0"/>
          <w:lang w:val="sq-AL" w:eastAsia="en-GB"/>
          <w14:ligatures w14:val="none"/>
        </w:rPr>
        <w:t xml:space="preserve">r </w:t>
      </w:r>
      <w:r w:rsidRPr="00AE56E6">
        <w:rPr>
          <w:rFonts w:ascii="Times New Roman" w:hAnsi="Times New Roman" w:cs="Times New Roman"/>
          <w:color w:val="000000" w:themeColor="text1"/>
          <w:kern w:val="0"/>
          <w:lang w:val="sq-AL"/>
          <w14:ligatures w14:val="none"/>
        </w:rPr>
        <w:t xml:space="preserve">monitorim dhe inspektim, </w:t>
      </w:r>
      <w:r w:rsidRPr="00AE56E6">
        <w:rPr>
          <w:rFonts w:ascii="Times New Roman" w:hAnsi="Times New Roman" w:cs="Times New Roman"/>
          <w:bCs/>
          <w:color w:val="000000" w:themeColor="text1"/>
          <w:kern w:val="0"/>
          <w:lang w:val="sq-AL"/>
          <w14:ligatures w14:val="none"/>
        </w:rPr>
        <w:t xml:space="preserve">sipas </w:t>
      </w:r>
      <w:r w:rsidRPr="00AE56E6">
        <w:rPr>
          <w:rFonts w:ascii="Times New Roman" w:eastAsia="Times New Roman" w:hAnsi="Times New Roman" w:cs="Times New Roman"/>
          <w:color w:val="000000" w:themeColor="text1"/>
          <w:kern w:val="0"/>
          <w:lang w:val="sq-AL" w:eastAsia="en-GB"/>
          <w14:ligatures w14:val="none"/>
        </w:rPr>
        <w:t xml:space="preserve">vlerësimit </w:t>
      </w:r>
      <w:r>
        <w:rPr>
          <w:rFonts w:ascii="Times New Roman" w:eastAsia="Times New Roman" w:hAnsi="Times New Roman" w:cs="Times New Roman"/>
          <w:color w:val="000000" w:themeColor="text1"/>
          <w:kern w:val="0"/>
          <w:lang w:val="sq-AL" w:eastAsia="en-GB"/>
          <w14:ligatures w14:val="none"/>
        </w:rPr>
        <w:t>të</w:t>
      </w:r>
      <w:r w:rsidRPr="00AE56E6">
        <w:rPr>
          <w:rFonts w:ascii="Times New Roman" w:eastAsia="Times New Roman" w:hAnsi="Times New Roman" w:cs="Times New Roman"/>
          <w:color w:val="000000" w:themeColor="text1"/>
          <w:kern w:val="0"/>
          <w:lang w:val="sq-AL" w:eastAsia="en-GB"/>
          <w14:ligatures w14:val="none"/>
        </w:rPr>
        <w:t xml:space="preserve"> strukturave përgjegjëse të këtij ligji</w:t>
      </w:r>
      <w:r w:rsidRPr="00AE56E6">
        <w:rPr>
          <w:rFonts w:ascii="Times New Roman" w:hAnsi="Times New Roman" w:cs="Times New Roman"/>
          <w:color w:val="000000" w:themeColor="text1"/>
          <w:kern w:val="0"/>
          <w:lang w:val="sq-AL"/>
          <w14:ligatures w14:val="none"/>
        </w:rPr>
        <w:t>.</w:t>
      </w:r>
    </w:p>
    <w:p w14:paraId="760E5552" w14:textId="77777777" w:rsidR="00AE56E6" w:rsidRDefault="00AE56E6" w:rsidP="00FF2718">
      <w:pPr>
        <w:pStyle w:val="Paragrafi"/>
        <w:ind w:firstLine="0"/>
        <w:jc w:val="center"/>
        <w:rPr>
          <w:rFonts w:ascii="Times New Roman" w:hAnsi="Times New Roman"/>
          <w:b/>
          <w:bCs/>
          <w:color w:val="000000" w:themeColor="text1"/>
          <w:sz w:val="24"/>
          <w:szCs w:val="24"/>
          <w:lang w:val="sq-AL"/>
        </w:rPr>
      </w:pPr>
    </w:p>
    <w:p w14:paraId="22B9C91A" w14:textId="366A6646" w:rsidR="00FF2718" w:rsidRPr="00AE56E6" w:rsidRDefault="00FF2718" w:rsidP="00FF2718">
      <w:pPr>
        <w:pStyle w:val="Paragrafi"/>
        <w:ind w:firstLine="0"/>
        <w:jc w:val="center"/>
        <w:rPr>
          <w:rFonts w:ascii="Times New Roman" w:hAnsi="Times New Roman"/>
          <w:bCs/>
          <w:color w:val="000000" w:themeColor="text1"/>
          <w:sz w:val="24"/>
          <w:szCs w:val="24"/>
          <w:lang w:val="sq-AL"/>
        </w:rPr>
      </w:pPr>
      <w:r w:rsidRPr="00AE56E6">
        <w:rPr>
          <w:rFonts w:ascii="Times New Roman" w:hAnsi="Times New Roman"/>
          <w:bCs/>
          <w:color w:val="000000" w:themeColor="text1"/>
          <w:sz w:val="24"/>
          <w:szCs w:val="24"/>
          <w:lang w:val="sq-AL"/>
        </w:rPr>
        <w:t xml:space="preserve">Neni </w:t>
      </w:r>
      <w:r w:rsidR="00AE56E6" w:rsidRPr="00AE56E6">
        <w:rPr>
          <w:rFonts w:ascii="Times New Roman" w:hAnsi="Times New Roman"/>
          <w:bCs/>
          <w:color w:val="000000" w:themeColor="text1"/>
          <w:sz w:val="24"/>
          <w:szCs w:val="24"/>
          <w:lang w:val="sq-AL"/>
        </w:rPr>
        <w:t>11</w:t>
      </w:r>
    </w:p>
    <w:p w14:paraId="3817574C" w14:textId="1AF785EB" w:rsidR="00FF2718" w:rsidRPr="00D11A06" w:rsidRDefault="00FF2718" w:rsidP="00FF2718">
      <w:pPr>
        <w:pStyle w:val="Paragrafi"/>
        <w:ind w:firstLine="0"/>
        <w:jc w:val="center"/>
        <w:rPr>
          <w:rFonts w:ascii="Times New Roman" w:hAnsi="Times New Roman"/>
          <w:b/>
          <w:bCs/>
          <w:color w:val="000000" w:themeColor="text1"/>
          <w:sz w:val="24"/>
          <w:szCs w:val="24"/>
          <w:lang w:val="sq-AL"/>
        </w:rPr>
      </w:pPr>
      <w:r w:rsidRPr="00D11A06">
        <w:rPr>
          <w:rFonts w:ascii="Times New Roman" w:hAnsi="Times New Roman"/>
          <w:b/>
          <w:bCs/>
          <w:color w:val="000000" w:themeColor="text1"/>
          <w:sz w:val="24"/>
          <w:szCs w:val="24"/>
          <w:lang w:val="sq-AL"/>
        </w:rPr>
        <w:t xml:space="preserve">Masa </w:t>
      </w:r>
      <w:r w:rsidR="005F0865" w:rsidRPr="00D11A06">
        <w:rPr>
          <w:rFonts w:ascii="Times New Roman" w:hAnsi="Times New Roman"/>
          <w:b/>
          <w:bCs/>
          <w:color w:val="000000" w:themeColor="text1"/>
          <w:sz w:val="24"/>
          <w:szCs w:val="24"/>
          <w:lang w:val="sq-AL"/>
        </w:rPr>
        <w:t xml:space="preserve">parandaluese dhe </w:t>
      </w:r>
      <w:r w:rsidRPr="00D11A06">
        <w:rPr>
          <w:rFonts w:ascii="Times New Roman" w:hAnsi="Times New Roman"/>
          <w:b/>
          <w:bCs/>
          <w:color w:val="000000" w:themeColor="text1"/>
          <w:sz w:val="24"/>
          <w:szCs w:val="24"/>
          <w:lang w:val="sq-AL"/>
        </w:rPr>
        <w:t>nd</w:t>
      </w:r>
      <w:r w:rsidR="00F0630B" w:rsidRPr="00D11A06">
        <w:rPr>
          <w:rFonts w:ascii="Times New Roman" w:hAnsi="Times New Roman"/>
          <w:b/>
          <w:bCs/>
          <w:color w:val="000000" w:themeColor="text1"/>
          <w:sz w:val="24"/>
          <w:szCs w:val="24"/>
          <w:lang w:val="sq-AL"/>
        </w:rPr>
        <w:t>ë</w:t>
      </w:r>
      <w:r w:rsidRPr="00D11A06">
        <w:rPr>
          <w:rFonts w:ascii="Times New Roman" w:hAnsi="Times New Roman"/>
          <w:b/>
          <w:bCs/>
          <w:color w:val="000000" w:themeColor="text1"/>
          <w:sz w:val="24"/>
          <w:szCs w:val="24"/>
          <w:lang w:val="sq-AL"/>
        </w:rPr>
        <w:t>rgjegj</w:t>
      </w:r>
      <w:r w:rsidR="00F0630B" w:rsidRPr="00D11A06">
        <w:rPr>
          <w:rFonts w:ascii="Times New Roman" w:hAnsi="Times New Roman"/>
          <w:b/>
          <w:bCs/>
          <w:color w:val="000000" w:themeColor="text1"/>
          <w:sz w:val="24"/>
          <w:szCs w:val="24"/>
          <w:lang w:val="sq-AL"/>
        </w:rPr>
        <w:t>ë</w:t>
      </w:r>
      <w:r w:rsidRPr="00D11A06">
        <w:rPr>
          <w:rFonts w:ascii="Times New Roman" w:hAnsi="Times New Roman"/>
          <w:b/>
          <w:bCs/>
          <w:color w:val="000000" w:themeColor="text1"/>
          <w:sz w:val="24"/>
          <w:szCs w:val="24"/>
          <w:lang w:val="sq-AL"/>
        </w:rPr>
        <w:t>suese</w:t>
      </w:r>
    </w:p>
    <w:p w14:paraId="2DBDEA02" w14:textId="77777777" w:rsidR="00FF2718" w:rsidRPr="00D11A06" w:rsidRDefault="00FF2718" w:rsidP="00FF2718">
      <w:pPr>
        <w:pStyle w:val="Paragrafi"/>
        <w:ind w:firstLine="0"/>
        <w:jc w:val="center"/>
        <w:rPr>
          <w:rFonts w:ascii="Times New Roman" w:hAnsi="Times New Roman"/>
          <w:b/>
          <w:bCs/>
          <w:color w:val="000000" w:themeColor="text1"/>
          <w:sz w:val="24"/>
          <w:szCs w:val="24"/>
          <w:lang w:val="sq-AL"/>
        </w:rPr>
      </w:pPr>
    </w:p>
    <w:p w14:paraId="7B709839" w14:textId="77777777" w:rsidR="00AE56E6" w:rsidRPr="00D11A06" w:rsidRDefault="00AE56E6" w:rsidP="00AE56E6">
      <w:pPr>
        <w:pStyle w:val="Paragrafi"/>
        <w:numPr>
          <w:ilvl w:val="0"/>
          <w:numId w:val="46"/>
        </w:numPr>
        <w:tabs>
          <w:tab w:val="num" w:pos="426"/>
        </w:tabs>
        <w:rPr>
          <w:rFonts w:ascii="Times New Roman" w:hAnsi="Times New Roman"/>
          <w:color w:val="000000" w:themeColor="text1"/>
          <w:sz w:val="24"/>
          <w:szCs w:val="24"/>
          <w:lang w:val="sq-AL"/>
        </w:rPr>
      </w:pPr>
      <w:r w:rsidRPr="00D11A06">
        <w:rPr>
          <w:rFonts w:ascii="Times New Roman" w:hAnsi="Times New Roman"/>
          <w:color w:val="000000" w:themeColor="text1"/>
          <w:spacing w:val="-4"/>
          <w:sz w:val="24"/>
          <w:szCs w:val="24"/>
          <w:lang w:val="sq-AL"/>
        </w:rPr>
        <w:t>Bashkitë marrin masa të vazhdueshme me vëmendje nga familja, për forcimin e prindërimi</w:t>
      </w:r>
      <w:r>
        <w:rPr>
          <w:rFonts w:ascii="Times New Roman" w:hAnsi="Times New Roman"/>
          <w:color w:val="000000" w:themeColor="text1"/>
          <w:spacing w:val="-4"/>
          <w:sz w:val="24"/>
          <w:szCs w:val="24"/>
          <w:lang w:val="sq-AL"/>
        </w:rPr>
        <w:t>t</w:t>
      </w:r>
      <w:r w:rsidRPr="00D11A06">
        <w:rPr>
          <w:rFonts w:ascii="Times New Roman" w:hAnsi="Times New Roman"/>
          <w:color w:val="000000" w:themeColor="text1"/>
          <w:spacing w:val="-4"/>
          <w:sz w:val="24"/>
          <w:szCs w:val="24"/>
          <w:lang w:val="sq-AL"/>
        </w:rPr>
        <w:t xml:space="preserve"> në interesin më të lartë të fëmijës, trajtimin në kohë të situatave dhe shkaqeve që çojnë drejt cenimit të interesit më të lartë të fëmijës, parandalimin e ndarjes së fëmijës nga familja biologjike dhe ajo aktuale dhe vendosjes së fëmijëve në </w:t>
      </w:r>
      <w:r w:rsidRPr="00D11A06">
        <w:rPr>
          <w:rFonts w:ascii="Times New Roman" w:hAnsi="Times New Roman"/>
          <w:color w:val="000000" w:themeColor="text1"/>
          <w:sz w:val="24"/>
          <w:szCs w:val="24"/>
          <w:lang w:val="sq-AL"/>
        </w:rPr>
        <w:t xml:space="preserve">kujdes </w:t>
      </w:r>
      <w:r w:rsidRPr="00D11A06">
        <w:rPr>
          <w:rFonts w:ascii="Times New Roman" w:hAnsi="Times New Roman"/>
          <w:color w:val="000000" w:themeColor="text1"/>
          <w:spacing w:val="-4"/>
          <w:sz w:val="24"/>
          <w:szCs w:val="24"/>
          <w:lang w:val="sq-AL"/>
        </w:rPr>
        <w:t>alternativ në familje, identifikimin e fëmijëve në nevojë për mbrojtje në juridiksionin e tyre.</w:t>
      </w:r>
    </w:p>
    <w:p w14:paraId="298CAC35" w14:textId="77777777" w:rsidR="00AE56E6" w:rsidRPr="00D11A06" w:rsidRDefault="00AE56E6" w:rsidP="00AE56E6">
      <w:pPr>
        <w:pStyle w:val="Paragrafi"/>
        <w:numPr>
          <w:ilvl w:val="0"/>
          <w:numId w:val="46"/>
        </w:numPr>
        <w:tabs>
          <w:tab w:val="num" w:pos="426"/>
        </w:tabs>
        <w:rPr>
          <w:rFonts w:ascii="Times New Roman" w:hAnsi="Times New Roman"/>
          <w:color w:val="000000" w:themeColor="text1"/>
          <w:sz w:val="24"/>
          <w:szCs w:val="24"/>
          <w:lang w:val="sq-AL"/>
        </w:rPr>
      </w:pPr>
      <w:r w:rsidRPr="00D11A06">
        <w:rPr>
          <w:rFonts w:ascii="Times New Roman" w:hAnsi="Times New Roman"/>
          <w:color w:val="000000" w:themeColor="text1"/>
          <w:spacing w:val="-4"/>
          <w:sz w:val="24"/>
          <w:szCs w:val="24"/>
          <w:lang w:val="sq-AL"/>
        </w:rPr>
        <w:t xml:space="preserve">Bashkitë marrin masa të vazhdueshme për ndërgjegjësimin e familjeve për angazhimin si familje kujdestare. </w:t>
      </w:r>
    </w:p>
    <w:p w14:paraId="3D1CF702" w14:textId="77777777" w:rsidR="00BF6ACD" w:rsidRPr="00D11A06" w:rsidRDefault="00BF6ACD" w:rsidP="001972BF">
      <w:pPr>
        <w:jc w:val="center"/>
        <w:rPr>
          <w:rFonts w:ascii="Times New Roman" w:hAnsi="Times New Roman" w:cs="Times New Roman"/>
          <w:color w:val="000000" w:themeColor="text1"/>
          <w:kern w:val="0"/>
          <w:lang w:val="sq-AL"/>
          <w14:ligatures w14:val="none"/>
        </w:rPr>
      </w:pPr>
    </w:p>
    <w:p w14:paraId="7B3E3435" w14:textId="7FEC451C" w:rsidR="00604D13" w:rsidRPr="00D11A06" w:rsidRDefault="00AD68AE" w:rsidP="001972BF">
      <w:pPr>
        <w:jc w:val="center"/>
        <w:rPr>
          <w:rFonts w:ascii="Times New Roman" w:hAnsi="Times New Roman" w:cs="Times New Roman"/>
          <w:color w:val="000000" w:themeColor="text1"/>
          <w:kern w:val="0"/>
          <w:lang w:val="sq-AL"/>
          <w14:ligatures w14:val="none"/>
        </w:rPr>
      </w:pPr>
      <w:r w:rsidRPr="00D11A06">
        <w:rPr>
          <w:rFonts w:ascii="Times New Roman" w:hAnsi="Times New Roman" w:cs="Times New Roman"/>
          <w:color w:val="000000" w:themeColor="text1"/>
          <w:kern w:val="0"/>
          <w:lang w:val="sq-AL"/>
          <w14:ligatures w14:val="none"/>
        </w:rPr>
        <w:t xml:space="preserve">Neni </w:t>
      </w:r>
      <w:r w:rsidR="00B754BE">
        <w:rPr>
          <w:rFonts w:ascii="Times New Roman" w:hAnsi="Times New Roman" w:cs="Times New Roman"/>
          <w:color w:val="000000" w:themeColor="text1"/>
          <w:kern w:val="0"/>
          <w:lang w:val="sq-AL"/>
          <w14:ligatures w14:val="none"/>
        </w:rPr>
        <w:t>12</w:t>
      </w:r>
    </w:p>
    <w:p w14:paraId="68ADB9CD" w14:textId="28C090F8" w:rsidR="000D3804" w:rsidRPr="00D11A06" w:rsidRDefault="00AD68AE" w:rsidP="000D3804">
      <w:pPr>
        <w:jc w:val="center"/>
        <w:rPr>
          <w:rFonts w:ascii="Times New Roman" w:hAnsi="Times New Roman" w:cs="Times New Roman"/>
          <w:b/>
          <w:color w:val="000000" w:themeColor="text1"/>
          <w:kern w:val="0"/>
          <w:lang w:val="sq-AL"/>
          <w14:ligatures w14:val="none"/>
        </w:rPr>
      </w:pPr>
      <w:r w:rsidRPr="00D11A06">
        <w:rPr>
          <w:rFonts w:ascii="Times New Roman" w:hAnsi="Times New Roman" w:cs="Times New Roman"/>
          <w:b/>
          <w:color w:val="000000" w:themeColor="text1"/>
          <w:kern w:val="0"/>
          <w:lang w:val="sq-AL"/>
          <w14:ligatures w14:val="none"/>
        </w:rPr>
        <w:t xml:space="preserve">Kriteret </w:t>
      </w:r>
      <w:r w:rsidR="001078FE" w:rsidRPr="00D11A06">
        <w:rPr>
          <w:rFonts w:ascii="Times New Roman" w:hAnsi="Times New Roman" w:cs="Times New Roman"/>
          <w:b/>
          <w:color w:val="000000" w:themeColor="text1"/>
          <w:kern w:val="0"/>
          <w:lang w:val="sq-AL"/>
          <w14:ligatures w14:val="none"/>
        </w:rPr>
        <w:t>dh</w:t>
      </w:r>
      <w:r w:rsidR="00D9263B" w:rsidRPr="00D11A06">
        <w:rPr>
          <w:rFonts w:ascii="Times New Roman" w:hAnsi="Times New Roman" w:cs="Times New Roman"/>
          <w:b/>
          <w:color w:val="000000" w:themeColor="text1"/>
          <w:kern w:val="0"/>
          <w:lang w:val="sq-AL"/>
          <w14:ligatures w14:val="none"/>
        </w:rPr>
        <w:t>e</w:t>
      </w:r>
      <w:r w:rsidRPr="00D11A06">
        <w:rPr>
          <w:rFonts w:ascii="Times New Roman" w:hAnsi="Times New Roman" w:cs="Times New Roman"/>
          <w:b/>
          <w:color w:val="000000" w:themeColor="text1"/>
          <w:kern w:val="0"/>
          <w:lang w:val="sq-AL"/>
          <w14:ligatures w14:val="none"/>
        </w:rPr>
        <w:t xml:space="preserve"> </w:t>
      </w:r>
      <w:r w:rsidR="001078FE" w:rsidRPr="00D11A06">
        <w:rPr>
          <w:rFonts w:ascii="Times New Roman" w:hAnsi="Times New Roman" w:cs="Times New Roman"/>
          <w:b/>
          <w:color w:val="000000" w:themeColor="text1"/>
          <w:kern w:val="0"/>
          <w:lang w:val="sq-AL"/>
          <w14:ligatures w14:val="none"/>
        </w:rPr>
        <w:t xml:space="preserve">procedura e </w:t>
      </w:r>
      <w:r w:rsidR="00094838" w:rsidRPr="00D11A06">
        <w:rPr>
          <w:rFonts w:ascii="Times New Roman" w:hAnsi="Times New Roman" w:cs="Times New Roman"/>
          <w:b/>
          <w:color w:val="000000" w:themeColor="text1"/>
          <w:kern w:val="0"/>
          <w:lang w:val="sq-AL"/>
          <w14:ligatures w14:val="none"/>
        </w:rPr>
        <w:t>ofrimi</w:t>
      </w:r>
      <w:r w:rsidR="00D9263B" w:rsidRPr="00D11A06">
        <w:rPr>
          <w:rFonts w:ascii="Times New Roman" w:hAnsi="Times New Roman" w:cs="Times New Roman"/>
          <w:b/>
          <w:color w:val="000000" w:themeColor="text1"/>
          <w:kern w:val="0"/>
          <w:lang w:val="sq-AL"/>
          <w14:ligatures w14:val="none"/>
        </w:rPr>
        <w:t xml:space="preserve">t të </w:t>
      </w:r>
      <w:r w:rsidR="00094838" w:rsidRPr="00D11A06">
        <w:rPr>
          <w:rFonts w:ascii="Times New Roman" w:hAnsi="Times New Roman" w:cs="Times New Roman"/>
          <w:b/>
          <w:color w:val="000000" w:themeColor="text1"/>
          <w:kern w:val="0"/>
          <w:lang w:val="sq-AL"/>
          <w14:ligatures w14:val="none"/>
        </w:rPr>
        <w:t>sh</w:t>
      </w:r>
      <w:r w:rsidR="00820FC0" w:rsidRPr="00D11A06">
        <w:rPr>
          <w:rFonts w:ascii="Times New Roman" w:hAnsi="Times New Roman" w:cs="Times New Roman"/>
          <w:b/>
          <w:color w:val="000000" w:themeColor="text1"/>
          <w:kern w:val="0"/>
          <w:lang w:val="sq-AL"/>
          <w14:ligatures w14:val="none"/>
        </w:rPr>
        <w:t>ë</w:t>
      </w:r>
      <w:r w:rsidR="00094838" w:rsidRPr="00D11A06">
        <w:rPr>
          <w:rFonts w:ascii="Times New Roman" w:hAnsi="Times New Roman" w:cs="Times New Roman"/>
          <w:b/>
          <w:color w:val="000000" w:themeColor="text1"/>
          <w:kern w:val="0"/>
          <w:lang w:val="sq-AL"/>
          <w14:ligatures w14:val="none"/>
        </w:rPr>
        <w:t>rbimit t</w:t>
      </w:r>
      <w:r w:rsidR="00820FC0" w:rsidRPr="00D11A06">
        <w:rPr>
          <w:rFonts w:ascii="Times New Roman" w:hAnsi="Times New Roman" w:cs="Times New Roman"/>
          <w:b/>
          <w:color w:val="000000" w:themeColor="text1"/>
          <w:kern w:val="0"/>
          <w:lang w:val="sq-AL"/>
          <w14:ligatures w14:val="none"/>
        </w:rPr>
        <w:t>ë</w:t>
      </w:r>
      <w:r w:rsidR="00094838" w:rsidRPr="00D11A06">
        <w:rPr>
          <w:rFonts w:ascii="Times New Roman" w:hAnsi="Times New Roman" w:cs="Times New Roman"/>
          <w:b/>
          <w:color w:val="000000" w:themeColor="text1"/>
          <w:kern w:val="0"/>
          <w:lang w:val="sq-AL"/>
          <w14:ligatures w14:val="none"/>
        </w:rPr>
        <w:t xml:space="preserve"> </w:t>
      </w:r>
      <w:r w:rsidR="00702608" w:rsidRPr="00D11A06">
        <w:rPr>
          <w:rFonts w:ascii="Times New Roman" w:hAnsi="Times New Roman" w:cs="Times New Roman"/>
          <w:b/>
          <w:color w:val="000000" w:themeColor="text1"/>
          <w:kern w:val="0"/>
          <w:lang w:val="sq-AL"/>
          <w14:ligatures w14:val="none"/>
        </w:rPr>
        <w:t>kujdesit</w:t>
      </w:r>
      <w:r w:rsidR="005D1A0C" w:rsidRPr="00D11A06">
        <w:rPr>
          <w:rFonts w:ascii="Times New Roman" w:hAnsi="Times New Roman" w:cs="Times New Roman"/>
          <w:b/>
          <w:color w:val="000000" w:themeColor="text1"/>
          <w:kern w:val="0"/>
          <w:lang w:val="sq-AL"/>
          <w14:ligatures w14:val="none"/>
        </w:rPr>
        <w:t xml:space="preserve"> alternativ </w:t>
      </w:r>
      <w:r w:rsidR="004169FD" w:rsidRPr="00D11A06">
        <w:rPr>
          <w:rFonts w:ascii="Times New Roman" w:hAnsi="Times New Roman" w:cs="Times New Roman"/>
          <w:b/>
          <w:color w:val="000000" w:themeColor="text1"/>
          <w:kern w:val="0"/>
          <w:lang w:val="sq-AL"/>
          <w14:ligatures w14:val="none"/>
        </w:rPr>
        <w:t>në familje</w:t>
      </w:r>
      <w:r w:rsidR="00641F15" w:rsidRPr="00D11A06">
        <w:rPr>
          <w:rFonts w:ascii="Times New Roman" w:hAnsi="Times New Roman" w:cs="Times New Roman"/>
          <w:b/>
          <w:color w:val="000000" w:themeColor="text1"/>
          <w:kern w:val="0"/>
          <w:lang w:val="sq-AL"/>
          <w14:ligatures w14:val="none"/>
        </w:rPr>
        <w:t xml:space="preserve"> </w:t>
      </w:r>
    </w:p>
    <w:p w14:paraId="0ACAB883" w14:textId="77777777" w:rsidR="000D3804" w:rsidRPr="00D11A06" w:rsidRDefault="000D3804" w:rsidP="000D3804">
      <w:pPr>
        <w:jc w:val="center"/>
        <w:rPr>
          <w:rFonts w:ascii="Times New Roman" w:hAnsi="Times New Roman" w:cs="Times New Roman"/>
          <w:b/>
          <w:color w:val="000000" w:themeColor="text1"/>
          <w:kern w:val="0"/>
          <w:lang w:val="sq-AL"/>
          <w14:ligatures w14:val="none"/>
        </w:rPr>
      </w:pPr>
    </w:p>
    <w:p w14:paraId="06AFBE3A" w14:textId="1266CE87" w:rsidR="00AD68AE" w:rsidRPr="00D11A06" w:rsidRDefault="003D34EC" w:rsidP="00B44C84">
      <w:pPr>
        <w:pStyle w:val="ListParagraph"/>
        <w:numPr>
          <w:ilvl w:val="1"/>
          <w:numId w:val="4"/>
        </w:numPr>
        <w:jc w:val="both"/>
        <w:rPr>
          <w:rFonts w:ascii="Times New Roman" w:hAnsi="Times New Roman" w:cs="Times New Roman"/>
          <w:color w:val="000000" w:themeColor="text1"/>
          <w:lang w:val="sq-AL"/>
        </w:rPr>
      </w:pPr>
      <w:r w:rsidRPr="00D11A06">
        <w:rPr>
          <w:rFonts w:ascii="Times New Roman" w:hAnsi="Times New Roman" w:cs="Times New Roman"/>
          <w:color w:val="000000" w:themeColor="text1"/>
          <w:lang w:val="sq-AL"/>
        </w:rPr>
        <w:t>K</w:t>
      </w:r>
      <w:r w:rsidR="0076497A" w:rsidRPr="00D11A06">
        <w:rPr>
          <w:rFonts w:ascii="Times New Roman" w:hAnsi="Times New Roman" w:cs="Times New Roman"/>
          <w:color w:val="000000" w:themeColor="text1"/>
          <w:lang w:val="sq-AL"/>
        </w:rPr>
        <w:t xml:space="preserve">ujdesi alternativ në familje </w:t>
      </w:r>
      <w:r w:rsidRPr="00D11A06">
        <w:rPr>
          <w:rFonts w:ascii="Times New Roman" w:hAnsi="Times New Roman" w:cs="Times New Roman"/>
          <w:color w:val="000000" w:themeColor="text1"/>
          <w:lang w:val="sq-AL"/>
        </w:rPr>
        <w:t>ofrohet</w:t>
      </w:r>
      <w:r w:rsidR="0076497A" w:rsidRPr="00D11A06">
        <w:rPr>
          <w:rFonts w:ascii="Times New Roman" w:hAnsi="Times New Roman" w:cs="Times New Roman"/>
          <w:color w:val="000000" w:themeColor="text1"/>
          <w:lang w:val="sq-AL"/>
        </w:rPr>
        <w:t xml:space="preserve"> nga </w:t>
      </w:r>
      <w:r w:rsidR="00785A56" w:rsidRPr="00D11A06">
        <w:rPr>
          <w:rFonts w:ascii="Times New Roman" w:hAnsi="Times New Roman" w:cs="Times New Roman"/>
          <w:color w:val="000000" w:themeColor="text1"/>
          <w:lang w:val="sq-AL"/>
        </w:rPr>
        <w:t>subjekte</w:t>
      </w:r>
      <w:r w:rsidR="0076497A" w:rsidRPr="00D11A06">
        <w:rPr>
          <w:rFonts w:ascii="Times New Roman" w:hAnsi="Times New Roman" w:cs="Times New Roman"/>
          <w:color w:val="000000" w:themeColor="text1"/>
          <w:lang w:val="sq-AL"/>
        </w:rPr>
        <w:t xml:space="preserve"> që plotësojnë </w:t>
      </w:r>
      <w:r w:rsidR="00AD68AE" w:rsidRPr="00D11A06">
        <w:rPr>
          <w:rFonts w:ascii="Times New Roman" w:hAnsi="Times New Roman" w:cs="Times New Roman"/>
          <w:color w:val="000000" w:themeColor="text1"/>
          <w:spacing w:val="-4"/>
          <w:lang w:val="sq-AL"/>
        </w:rPr>
        <w:t>kriteret e mëposhtme:</w:t>
      </w:r>
      <w:r w:rsidR="000D5C59" w:rsidRPr="00D11A06">
        <w:rPr>
          <w:rFonts w:ascii="Times New Roman" w:hAnsi="Times New Roman" w:cs="Times New Roman"/>
          <w:color w:val="000000" w:themeColor="text1"/>
          <w:spacing w:val="-4"/>
          <w:lang w:val="sq-AL"/>
        </w:rPr>
        <w:t xml:space="preserve"> </w:t>
      </w:r>
    </w:p>
    <w:p w14:paraId="2D246AE5" w14:textId="77777777" w:rsidR="00B754BE" w:rsidRPr="00B754BE" w:rsidRDefault="00B754BE" w:rsidP="00B754BE">
      <w:pPr>
        <w:pStyle w:val="ListParagraph"/>
        <w:numPr>
          <w:ilvl w:val="0"/>
          <w:numId w:val="52"/>
        </w:numPr>
        <w:jc w:val="both"/>
        <w:rPr>
          <w:rFonts w:ascii="Times New Roman" w:hAnsi="Times New Roman" w:cs="Times New Roman"/>
          <w:color w:val="000000" w:themeColor="text1"/>
          <w:kern w:val="0"/>
          <w:lang w:val="sq-AL"/>
          <w14:ligatures w14:val="none"/>
        </w:rPr>
      </w:pPr>
      <w:r w:rsidRPr="00B754BE">
        <w:rPr>
          <w:rFonts w:ascii="Times New Roman" w:hAnsi="Times New Roman" w:cs="Times New Roman"/>
          <w:color w:val="000000" w:themeColor="text1"/>
          <w:lang w:val="sq-AL"/>
        </w:rPr>
        <w:t xml:space="preserve">janë </w:t>
      </w:r>
      <w:r w:rsidRPr="00B754BE">
        <w:rPr>
          <w:rFonts w:ascii="Times New Roman" w:hAnsi="Times New Roman" w:cs="Times New Roman"/>
          <w:color w:val="000000" w:themeColor="text1"/>
          <w:kern w:val="0"/>
          <w:lang w:val="sq-AL"/>
          <w14:ligatures w14:val="none"/>
        </w:rPr>
        <w:t>në moshë madhore, dhe gëzojnë aftësi të plotë për të vepruar;</w:t>
      </w:r>
    </w:p>
    <w:p w14:paraId="6925A157" w14:textId="382B4108" w:rsidR="00B754BE" w:rsidRPr="00B754BE" w:rsidRDefault="00B754BE" w:rsidP="00B754BE">
      <w:pPr>
        <w:pStyle w:val="ListParagraph"/>
        <w:numPr>
          <w:ilvl w:val="0"/>
          <w:numId w:val="52"/>
        </w:numPr>
        <w:jc w:val="both"/>
        <w:rPr>
          <w:rFonts w:ascii="Times New Roman" w:hAnsi="Times New Roman" w:cs="Times New Roman"/>
          <w:color w:val="000000" w:themeColor="text1"/>
          <w:kern w:val="0"/>
          <w:lang w:val="sq-AL"/>
          <w14:ligatures w14:val="none"/>
        </w:rPr>
      </w:pPr>
      <w:r w:rsidRPr="00B754BE">
        <w:rPr>
          <w:rFonts w:ascii="Times New Roman" w:hAnsi="Times New Roman" w:cs="Times New Roman"/>
          <w:color w:val="000000" w:themeColor="text1"/>
          <w:kern w:val="0"/>
          <w:lang w:val="sq-AL"/>
          <w14:ligatures w14:val="none"/>
        </w:rPr>
        <w:t>kanë shtetësi shqiptare ose leje të rregullt qëndrimi në Republikën e Shqipërisë.</w:t>
      </w:r>
    </w:p>
    <w:p w14:paraId="63AB71C0" w14:textId="07C172C0" w:rsidR="00B754BE" w:rsidRPr="00B754BE" w:rsidRDefault="00B754BE" w:rsidP="00B754BE">
      <w:pPr>
        <w:pStyle w:val="ListParagraph"/>
        <w:numPr>
          <w:ilvl w:val="0"/>
          <w:numId w:val="52"/>
        </w:numPr>
        <w:jc w:val="both"/>
        <w:rPr>
          <w:rFonts w:ascii="Times New Roman" w:hAnsi="Times New Roman" w:cs="Times New Roman"/>
          <w:color w:val="000000" w:themeColor="text1"/>
          <w:kern w:val="0"/>
          <w:lang w:val="sq-AL"/>
          <w14:ligatures w14:val="none"/>
        </w:rPr>
      </w:pPr>
      <w:r w:rsidRPr="00B754BE">
        <w:rPr>
          <w:rFonts w:ascii="Times New Roman" w:hAnsi="Times New Roman" w:cs="Times New Roman"/>
          <w:color w:val="000000" w:themeColor="text1"/>
          <w:kern w:val="0"/>
          <w:lang w:val="sq-AL"/>
          <w14:ligatures w14:val="none"/>
        </w:rPr>
        <w:t>kanë vendbanim të përhershëm dhe jetojnë në Republikën e Shqipërisë;</w:t>
      </w:r>
    </w:p>
    <w:p w14:paraId="4337C936" w14:textId="3724B5E8" w:rsidR="00B754BE" w:rsidRPr="00B754BE" w:rsidRDefault="00B754BE" w:rsidP="00B754BE">
      <w:pPr>
        <w:pStyle w:val="ListParagraph"/>
        <w:numPr>
          <w:ilvl w:val="0"/>
          <w:numId w:val="52"/>
        </w:numPr>
        <w:jc w:val="both"/>
        <w:rPr>
          <w:rFonts w:ascii="Times New Roman" w:hAnsi="Times New Roman" w:cs="Times New Roman"/>
          <w:color w:val="000000" w:themeColor="text1"/>
          <w:kern w:val="0"/>
          <w:lang w:val="sq-AL"/>
          <w14:ligatures w14:val="none"/>
        </w:rPr>
      </w:pPr>
      <w:r w:rsidRPr="00B754BE">
        <w:rPr>
          <w:rFonts w:ascii="Times New Roman" w:hAnsi="Times New Roman" w:cs="Times New Roman"/>
          <w:color w:val="000000" w:themeColor="text1"/>
          <w:kern w:val="0"/>
          <w:lang w:val="sq-AL"/>
          <w14:ligatures w14:val="none"/>
        </w:rPr>
        <w:t xml:space="preserve">nuk janë në moshën e pensionit, sipas legjislacionit në fuqi në vend, me përjashtim të rasteve të kujdesit alternativ </w:t>
      </w:r>
      <w:r w:rsidRPr="00B754BE">
        <w:rPr>
          <w:rFonts w:ascii="Times New Roman" w:eastAsia="Times New Roman" w:hAnsi="Times New Roman" w:cs="Times New Roman"/>
          <w:color w:val="000000" w:themeColor="text1"/>
          <w:kern w:val="0"/>
          <w:lang w:val="sq-AL" w:eastAsia="en-GB"/>
          <w14:ligatures w14:val="none"/>
        </w:rPr>
        <w:t xml:space="preserve">vullnetar </w:t>
      </w:r>
      <w:r w:rsidRPr="00B754BE">
        <w:rPr>
          <w:rFonts w:ascii="Times New Roman" w:hAnsi="Times New Roman" w:cs="Times New Roman"/>
          <w:bCs/>
          <w:color w:val="000000" w:themeColor="text1"/>
          <w:kern w:val="0"/>
          <w:lang w:val="sq-AL"/>
          <w14:ligatures w14:val="none"/>
        </w:rPr>
        <w:t>në familje nga të afërm</w:t>
      </w:r>
      <w:r w:rsidRPr="00B754BE">
        <w:rPr>
          <w:rFonts w:ascii="Times New Roman" w:hAnsi="Times New Roman" w:cs="Times New Roman"/>
          <w:color w:val="000000" w:themeColor="text1"/>
          <w:kern w:val="0"/>
          <w:lang w:val="sq-AL"/>
          <w14:ligatures w14:val="none"/>
        </w:rPr>
        <w:t>;</w:t>
      </w:r>
    </w:p>
    <w:p w14:paraId="4E2EFD20" w14:textId="0D9A1A97" w:rsidR="00B754BE" w:rsidRPr="00B754BE" w:rsidRDefault="00B754BE" w:rsidP="00B754BE">
      <w:pPr>
        <w:pStyle w:val="ListParagraph"/>
        <w:numPr>
          <w:ilvl w:val="0"/>
          <w:numId w:val="52"/>
        </w:numPr>
        <w:jc w:val="both"/>
        <w:rPr>
          <w:rFonts w:ascii="Times New Roman" w:hAnsi="Times New Roman" w:cs="Times New Roman"/>
          <w:color w:val="000000" w:themeColor="text1"/>
          <w:kern w:val="0"/>
          <w:lang w:val="sq-AL"/>
          <w14:ligatures w14:val="none"/>
        </w:rPr>
      </w:pPr>
      <w:r w:rsidRPr="00B754BE">
        <w:rPr>
          <w:rFonts w:ascii="Times New Roman" w:hAnsi="Times New Roman" w:cs="Times New Roman"/>
          <w:color w:val="000000" w:themeColor="text1"/>
          <w:kern w:val="0"/>
          <w:lang w:val="sq-AL"/>
          <w14:ligatures w14:val="none"/>
        </w:rPr>
        <w:t>kanë kushte të përshtatshme banimi, sigurojnë mjete të mjaftueshme të jetesës;</w:t>
      </w:r>
    </w:p>
    <w:p w14:paraId="7BB18CAA" w14:textId="1C030454" w:rsidR="00B754BE" w:rsidRPr="00B754BE" w:rsidRDefault="00B754BE" w:rsidP="00B754BE">
      <w:pPr>
        <w:pStyle w:val="ListParagraph"/>
        <w:numPr>
          <w:ilvl w:val="0"/>
          <w:numId w:val="52"/>
        </w:numPr>
        <w:jc w:val="both"/>
        <w:rPr>
          <w:rFonts w:ascii="Times New Roman" w:hAnsi="Times New Roman" w:cs="Times New Roman"/>
          <w:color w:val="000000" w:themeColor="text1"/>
          <w:kern w:val="0"/>
          <w:lang w:val="sq-AL"/>
          <w14:ligatures w14:val="none"/>
        </w:rPr>
      </w:pPr>
      <w:r w:rsidRPr="00B754BE">
        <w:rPr>
          <w:rFonts w:ascii="Times New Roman" w:hAnsi="Times New Roman" w:cs="Times New Roman"/>
          <w:color w:val="000000" w:themeColor="text1"/>
          <w:kern w:val="0"/>
          <w:lang w:val="sq-AL"/>
          <w14:ligatures w14:val="none"/>
        </w:rPr>
        <w:t>nuk janë të dënuar për një vepër penale;</w:t>
      </w:r>
    </w:p>
    <w:p w14:paraId="656E4001" w14:textId="103BA6DB" w:rsidR="00B754BE" w:rsidRPr="00B754BE" w:rsidRDefault="00B754BE" w:rsidP="00B754BE">
      <w:pPr>
        <w:pStyle w:val="ListParagraph"/>
        <w:numPr>
          <w:ilvl w:val="0"/>
          <w:numId w:val="52"/>
        </w:numPr>
        <w:jc w:val="both"/>
        <w:rPr>
          <w:rFonts w:ascii="Times New Roman" w:hAnsi="Times New Roman" w:cs="Times New Roman"/>
          <w:color w:val="000000" w:themeColor="text1"/>
          <w:kern w:val="0"/>
          <w:lang w:val="sq-AL"/>
          <w14:ligatures w14:val="none"/>
        </w:rPr>
      </w:pPr>
      <w:r w:rsidRPr="00B754BE">
        <w:rPr>
          <w:rFonts w:ascii="Times New Roman" w:hAnsi="Times New Roman" w:cs="Times New Roman"/>
          <w:color w:val="000000" w:themeColor="text1"/>
          <w:kern w:val="0"/>
          <w:lang w:val="sq-AL"/>
          <w14:ligatures w14:val="none"/>
        </w:rPr>
        <w:t>nuk rezultojnë të jenë të regjistruar në Regjistrin Kombëtar të të Dënuarve për Krime Seksuale sipas ligjit për Regjistrin Kombëtar të të Dënuarve për Krime Seksuale në fuqi;</w:t>
      </w:r>
    </w:p>
    <w:p w14:paraId="519A5615" w14:textId="41DCCCA2" w:rsidR="00B754BE" w:rsidRPr="00B754BE" w:rsidRDefault="00B754BE" w:rsidP="00B754BE">
      <w:pPr>
        <w:pStyle w:val="ListParagraph"/>
        <w:numPr>
          <w:ilvl w:val="0"/>
          <w:numId w:val="52"/>
        </w:numPr>
        <w:jc w:val="both"/>
        <w:rPr>
          <w:rFonts w:ascii="Times New Roman" w:hAnsi="Times New Roman" w:cs="Times New Roman"/>
          <w:color w:val="000000" w:themeColor="text1"/>
          <w:kern w:val="0"/>
          <w:lang w:val="sq-AL"/>
          <w14:ligatures w14:val="none"/>
        </w:rPr>
      </w:pPr>
      <w:r w:rsidRPr="00B754BE">
        <w:rPr>
          <w:rFonts w:ascii="Times New Roman" w:hAnsi="Times New Roman" w:cs="Times New Roman"/>
          <w:color w:val="000000" w:themeColor="text1"/>
          <w:kern w:val="0"/>
          <w:lang w:val="sq-AL"/>
          <w14:ligatures w14:val="none"/>
        </w:rPr>
        <w:t>ofrojnë mjedis të përshtatshëm e të qëndrueshëm familjar;</w:t>
      </w:r>
    </w:p>
    <w:p w14:paraId="28DF185C" w14:textId="0BF0873E" w:rsidR="00B754BE" w:rsidRPr="00B754BE" w:rsidRDefault="00B754BE" w:rsidP="00B754BE">
      <w:pPr>
        <w:pStyle w:val="ListParagraph"/>
        <w:numPr>
          <w:ilvl w:val="0"/>
          <w:numId w:val="52"/>
        </w:numPr>
        <w:jc w:val="both"/>
        <w:rPr>
          <w:rFonts w:ascii="Times New Roman" w:hAnsi="Times New Roman" w:cs="Times New Roman"/>
          <w:color w:val="000000" w:themeColor="text1"/>
          <w:kern w:val="0"/>
          <w:lang w:val="sq-AL"/>
          <w14:ligatures w14:val="none"/>
        </w:rPr>
      </w:pPr>
      <w:r w:rsidRPr="00B754BE">
        <w:rPr>
          <w:rFonts w:ascii="Times New Roman" w:hAnsi="Times New Roman" w:cs="Times New Roman"/>
          <w:color w:val="000000" w:themeColor="text1"/>
          <w:kern w:val="0"/>
          <w:lang w:val="sq-AL"/>
          <w14:ligatures w14:val="none"/>
        </w:rPr>
        <w:lastRenderedPageBreak/>
        <w:t>janë në gjendje shëndetësore fizike ose mendore që nuk rrezikon shëndetin, mirëqenien ose zhvillimin e fëmijës;</w:t>
      </w:r>
    </w:p>
    <w:p w14:paraId="04D374D8" w14:textId="258109C0" w:rsidR="00B754BE" w:rsidRPr="00B754BE" w:rsidRDefault="00B754BE" w:rsidP="00B754BE">
      <w:pPr>
        <w:pStyle w:val="ListParagraph"/>
        <w:numPr>
          <w:ilvl w:val="0"/>
          <w:numId w:val="52"/>
        </w:numPr>
        <w:jc w:val="both"/>
        <w:rPr>
          <w:rFonts w:ascii="Times New Roman" w:hAnsi="Times New Roman" w:cs="Times New Roman"/>
          <w:color w:val="000000" w:themeColor="text1"/>
          <w:kern w:val="0"/>
          <w:lang w:val="sq-AL"/>
          <w14:ligatures w14:val="none"/>
        </w:rPr>
      </w:pPr>
      <w:r w:rsidRPr="00B754BE">
        <w:rPr>
          <w:rFonts w:ascii="Times New Roman" w:hAnsi="Times New Roman" w:cs="Times New Roman"/>
          <w:color w:val="000000" w:themeColor="text1"/>
          <w:kern w:val="0"/>
          <w:lang w:val="sq-AL"/>
          <w14:ligatures w14:val="none"/>
        </w:rPr>
        <w:t>nuk janë përjashtuar më parë nga ofrimi i kujdesit alternativ në familje;</w:t>
      </w:r>
    </w:p>
    <w:p w14:paraId="0E4097D4" w14:textId="625FD560" w:rsidR="00B754BE" w:rsidRPr="00B754BE" w:rsidRDefault="00B754BE" w:rsidP="00B754BE">
      <w:pPr>
        <w:pStyle w:val="ListParagraph"/>
        <w:numPr>
          <w:ilvl w:val="0"/>
          <w:numId w:val="52"/>
        </w:numPr>
        <w:jc w:val="both"/>
        <w:rPr>
          <w:rFonts w:ascii="Times New Roman" w:hAnsi="Times New Roman" w:cs="Times New Roman"/>
          <w:color w:val="000000" w:themeColor="text1"/>
          <w:kern w:val="0"/>
          <w:lang w:val="sq-AL"/>
          <w14:ligatures w14:val="none"/>
        </w:rPr>
      </w:pPr>
      <w:r w:rsidRPr="00B754BE">
        <w:rPr>
          <w:rFonts w:ascii="Times New Roman" w:hAnsi="Times New Roman" w:cs="Times New Roman"/>
          <w:color w:val="000000" w:themeColor="text1"/>
          <w:kern w:val="0"/>
          <w:lang w:val="sq-AL"/>
          <w14:ligatures w14:val="none"/>
        </w:rPr>
        <w:t>kanë pëlqimin me shkrim të të gjithë anëtarëve të rritur të familjes së përbashkët për të kryer kujdestarinë;</w:t>
      </w:r>
    </w:p>
    <w:p w14:paraId="69B1FFF7" w14:textId="4BFB6D8C" w:rsidR="00917834" w:rsidRPr="00B754BE" w:rsidRDefault="00E40E02" w:rsidP="00B754BE">
      <w:pPr>
        <w:pStyle w:val="ListParagraph"/>
        <w:numPr>
          <w:ilvl w:val="0"/>
          <w:numId w:val="52"/>
        </w:numPr>
        <w:jc w:val="both"/>
        <w:rPr>
          <w:rFonts w:ascii="Times New Roman" w:hAnsi="Times New Roman" w:cs="Times New Roman"/>
          <w:color w:val="000000" w:themeColor="text1"/>
          <w:lang w:val="sq-AL"/>
        </w:rPr>
      </w:pPr>
      <w:r w:rsidRPr="00B754BE">
        <w:rPr>
          <w:rFonts w:ascii="Times New Roman" w:hAnsi="Times New Roman" w:cs="Times New Roman"/>
          <w:color w:val="000000" w:themeColor="text1"/>
          <w:kern w:val="0"/>
          <w:lang w:val="sq-AL"/>
          <w14:ligatures w14:val="none"/>
        </w:rPr>
        <w:t>ka</w:t>
      </w:r>
      <w:r w:rsidR="000D3804" w:rsidRPr="00B754BE">
        <w:rPr>
          <w:rFonts w:ascii="Times New Roman" w:hAnsi="Times New Roman" w:cs="Times New Roman"/>
          <w:color w:val="000000" w:themeColor="text1"/>
          <w:kern w:val="0"/>
          <w:lang w:val="sq-AL"/>
          <w14:ligatures w14:val="none"/>
        </w:rPr>
        <w:t>n</w:t>
      </w:r>
      <w:r w:rsidR="00F0630B" w:rsidRPr="00B754BE">
        <w:rPr>
          <w:rFonts w:ascii="Times New Roman" w:hAnsi="Times New Roman" w:cs="Times New Roman"/>
          <w:color w:val="000000" w:themeColor="text1"/>
          <w:kern w:val="0"/>
          <w:lang w:val="sq-AL"/>
          <w14:ligatures w14:val="none"/>
        </w:rPr>
        <w:t>ë</w:t>
      </w:r>
      <w:r w:rsidR="00AD68AE" w:rsidRPr="00B754BE">
        <w:rPr>
          <w:rFonts w:ascii="Times New Roman" w:hAnsi="Times New Roman" w:cs="Times New Roman"/>
          <w:color w:val="000000" w:themeColor="text1"/>
          <w:kern w:val="0"/>
          <w:lang w:val="sq-AL"/>
          <w14:ligatures w14:val="none"/>
        </w:rPr>
        <w:t xml:space="preserve"> përfunduar trajnimin e detyrueshëm</w:t>
      </w:r>
      <w:r w:rsidR="001F4700" w:rsidRPr="00B754BE">
        <w:rPr>
          <w:rFonts w:ascii="Times New Roman" w:hAnsi="Times New Roman" w:cs="Times New Roman"/>
          <w:color w:val="000000" w:themeColor="text1"/>
          <w:kern w:val="0"/>
          <w:lang w:val="sq-AL"/>
          <w14:ligatures w14:val="none"/>
        </w:rPr>
        <w:t xml:space="preserve"> të </w:t>
      </w:r>
      <w:r w:rsidR="00101EC7" w:rsidRPr="00B754BE">
        <w:rPr>
          <w:rFonts w:ascii="Times New Roman" w:hAnsi="Times New Roman" w:cs="Times New Roman"/>
          <w:color w:val="000000" w:themeColor="text1"/>
          <w:kern w:val="0"/>
          <w:lang w:val="sq-AL"/>
          <w14:ligatures w14:val="none"/>
        </w:rPr>
        <w:t>miratuara</w:t>
      </w:r>
      <w:r w:rsidR="001F4700" w:rsidRPr="00B754BE">
        <w:rPr>
          <w:rFonts w:ascii="Times New Roman" w:hAnsi="Times New Roman" w:cs="Times New Roman"/>
          <w:color w:val="000000" w:themeColor="text1"/>
          <w:kern w:val="0"/>
          <w:lang w:val="sq-AL"/>
          <w14:ligatures w14:val="none"/>
        </w:rPr>
        <w:t xml:space="preserve"> nga</w:t>
      </w:r>
      <w:r w:rsidR="00747241" w:rsidRPr="00B754BE">
        <w:rPr>
          <w:rFonts w:ascii="Times New Roman" w:hAnsi="Times New Roman" w:cs="Times New Roman"/>
          <w:color w:val="000000" w:themeColor="text1"/>
          <w:kern w:val="0"/>
          <w:lang w:val="sq-AL"/>
          <w14:ligatures w14:val="none"/>
        </w:rPr>
        <w:t xml:space="preserve"> autoriteti përgjegjës për s</w:t>
      </w:r>
      <w:r w:rsidR="00B754BE" w:rsidRPr="00B754BE">
        <w:rPr>
          <w:rFonts w:ascii="Times New Roman" w:hAnsi="Times New Roman" w:cs="Times New Roman"/>
          <w:color w:val="000000" w:themeColor="text1"/>
          <w:kern w:val="0"/>
          <w:lang w:val="sq-AL"/>
          <w14:ligatures w14:val="none"/>
        </w:rPr>
        <w:t>igurimin</w:t>
      </w:r>
      <w:r w:rsidR="00747241" w:rsidRPr="00B754BE">
        <w:rPr>
          <w:rFonts w:ascii="Times New Roman" w:hAnsi="Times New Roman" w:cs="Times New Roman"/>
          <w:color w:val="000000" w:themeColor="text1"/>
          <w:kern w:val="0"/>
          <w:lang w:val="sq-AL"/>
          <w14:ligatures w14:val="none"/>
        </w:rPr>
        <w:t xml:space="preserve"> e</w:t>
      </w:r>
      <w:r w:rsidR="009669AB" w:rsidRPr="00B754BE">
        <w:rPr>
          <w:rFonts w:ascii="Times New Roman" w:hAnsi="Times New Roman" w:cs="Times New Roman"/>
          <w:color w:val="000000" w:themeColor="text1"/>
          <w:kern w:val="0"/>
          <w:lang w:val="sq-AL"/>
          <w14:ligatures w14:val="none"/>
        </w:rPr>
        <w:t xml:space="preserve"> </w:t>
      </w:r>
      <w:r w:rsidR="00747241" w:rsidRPr="00B754BE">
        <w:rPr>
          <w:rFonts w:ascii="Times New Roman" w:hAnsi="Times New Roman" w:cs="Times New Roman"/>
          <w:color w:val="000000" w:themeColor="text1"/>
          <w:kern w:val="0"/>
          <w:lang w:val="sq-AL"/>
          <w14:ligatures w14:val="none"/>
        </w:rPr>
        <w:t>c</w:t>
      </w:r>
      <w:r w:rsidR="009669AB" w:rsidRPr="00B754BE">
        <w:rPr>
          <w:rFonts w:ascii="Times New Roman" w:hAnsi="Times New Roman" w:cs="Times New Roman"/>
          <w:color w:val="000000" w:themeColor="text1"/>
          <w:kern w:val="0"/>
          <w:lang w:val="sq-AL"/>
          <w14:ligatures w14:val="none"/>
        </w:rPr>
        <w:t xml:space="preserve">ilësisë </w:t>
      </w:r>
      <w:r w:rsidR="00747241" w:rsidRPr="00B754BE">
        <w:rPr>
          <w:rFonts w:ascii="Times New Roman" w:hAnsi="Times New Roman" w:cs="Times New Roman"/>
          <w:color w:val="000000" w:themeColor="text1"/>
          <w:kern w:val="0"/>
          <w:lang w:val="sq-AL"/>
          <w14:ligatures w14:val="none"/>
        </w:rPr>
        <w:t>s</w:t>
      </w:r>
      <w:r w:rsidR="009669AB" w:rsidRPr="00B754BE">
        <w:rPr>
          <w:rFonts w:ascii="Times New Roman" w:hAnsi="Times New Roman" w:cs="Times New Roman"/>
          <w:color w:val="000000" w:themeColor="text1"/>
          <w:kern w:val="0"/>
          <w:lang w:val="sq-AL"/>
          <w14:ligatures w14:val="none"/>
        </w:rPr>
        <w:t xml:space="preserve">ë </w:t>
      </w:r>
      <w:r w:rsidR="00747241" w:rsidRPr="00B754BE">
        <w:rPr>
          <w:rFonts w:ascii="Times New Roman" w:hAnsi="Times New Roman" w:cs="Times New Roman"/>
          <w:color w:val="000000" w:themeColor="text1"/>
          <w:kern w:val="0"/>
          <w:lang w:val="sq-AL"/>
          <w14:ligatures w14:val="none"/>
        </w:rPr>
        <w:t>s</w:t>
      </w:r>
      <w:r w:rsidR="009669AB" w:rsidRPr="00B754BE">
        <w:rPr>
          <w:rFonts w:ascii="Times New Roman" w:hAnsi="Times New Roman" w:cs="Times New Roman"/>
          <w:color w:val="000000" w:themeColor="text1"/>
          <w:kern w:val="0"/>
          <w:lang w:val="sq-AL"/>
          <w14:ligatures w14:val="none"/>
        </w:rPr>
        <w:t>hërbim</w:t>
      </w:r>
      <w:r w:rsidR="00747241" w:rsidRPr="00B754BE">
        <w:rPr>
          <w:rFonts w:ascii="Times New Roman" w:hAnsi="Times New Roman" w:cs="Times New Roman"/>
          <w:color w:val="000000" w:themeColor="text1"/>
          <w:kern w:val="0"/>
          <w:lang w:val="sq-AL"/>
          <w14:ligatures w14:val="none"/>
        </w:rPr>
        <w:t>it</w:t>
      </w:r>
      <w:r w:rsidR="00094838" w:rsidRPr="00B754BE">
        <w:rPr>
          <w:rFonts w:ascii="Times New Roman" w:hAnsi="Times New Roman" w:cs="Times New Roman"/>
          <w:color w:val="000000" w:themeColor="text1"/>
          <w:kern w:val="0"/>
          <w:lang w:val="sq-AL"/>
          <w14:ligatures w14:val="none"/>
        </w:rPr>
        <w:t>,</w:t>
      </w:r>
      <w:r w:rsidR="00AD68AE" w:rsidRPr="00B754BE">
        <w:rPr>
          <w:rFonts w:ascii="Times New Roman" w:hAnsi="Times New Roman" w:cs="Times New Roman"/>
          <w:color w:val="000000" w:themeColor="text1"/>
          <w:kern w:val="0"/>
          <w:lang w:val="sq-AL"/>
          <w14:ligatures w14:val="none"/>
        </w:rPr>
        <w:t xml:space="preserve"> sipas përcaktimeve të këtij ligji</w:t>
      </w:r>
      <w:r w:rsidR="00917834" w:rsidRPr="00B754BE">
        <w:rPr>
          <w:rFonts w:ascii="Times New Roman" w:hAnsi="Times New Roman" w:cs="Times New Roman"/>
          <w:color w:val="000000" w:themeColor="text1"/>
          <w:lang w:val="sq-AL"/>
        </w:rPr>
        <w:t>.</w:t>
      </w:r>
    </w:p>
    <w:p w14:paraId="203269B0" w14:textId="042C3626" w:rsidR="001078FE" w:rsidRPr="003C2257" w:rsidRDefault="0076497A" w:rsidP="00B44C84">
      <w:pPr>
        <w:pStyle w:val="ListParagraph"/>
        <w:numPr>
          <w:ilvl w:val="1"/>
          <w:numId w:val="4"/>
        </w:numPr>
        <w:jc w:val="both"/>
        <w:rPr>
          <w:rFonts w:ascii="Times New Roman" w:hAnsi="Times New Roman" w:cs="Times New Roman"/>
          <w:i/>
          <w:color w:val="000000" w:themeColor="text1"/>
          <w:lang w:val="sq-AL"/>
        </w:rPr>
      </w:pPr>
      <w:r w:rsidRPr="003C2257">
        <w:rPr>
          <w:rFonts w:ascii="Times New Roman" w:hAnsi="Times New Roman" w:cs="Times New Roman"/>
          <w:color w:val="000000" w:themeColor="text1"/>
          <w:lang w:val="sq-AL"/>
        </w:rPr>
        <w:t xml:space="preserve">Kriteret e </w:t>
      </w:r>
      <w:r w:rsidR="00AB2778" w:rsidRPr="003C2257">
        <w:rPr>
          <w:rFonts w:ascii="Times New Roman" w:hAnsi="Times New Roman" w:cs="Times New Roman"/>
          <w:color w:val="000000" w:themeColor="text1"/>
          <w:lang w:val="sq-AL"/>
        </w:rPr>
        <w:t>pik</w:t>
      </w:r>
      <w:r w:rsidRPr="003C2257">
        <w:rPr>
          <w:rFonts w:ascii="Times New Roman" w:hAnsi="Times New Roman" w:cs="Times New Roman"/>
          <w:color w:val="000000" w:themeColor="text1"/>
          <w:lang w:val="sq-AL"/>
        </w:rPr>
        <w:t>ë</w:t>
      </w:r>
      <w:r w:rsidR="00AB2778" w:rsidRPr="003C2257">
        <w:rPr>
          <w:rFonts w:ascii="Times New Roman" w:hAnsi="Times New Roman" w:cs="Times New Roman"/>
          <w:color w:val="000000" w:themeColor="text1"/>
          <w:lang w:val="sq-AL"/>
        </w:rPr>
        <w:t>s 1 t</w:t>
      </w:r>
      <w:r w:rsidR="00D6660A" w:rsidRPr="003C2257">
        <w:rPr>
          <w:rFonts w:ascii="Times New Roman" w:hAnsi="Times New Roman" w:cs="Times New Roman"/>
          <w:color w:val="000000" w:themeColor="text1"/>
          <w:lang w:val="sq-AL"/>
        </w:rPr>
        <w:t>ë</w:t>
      </w:r>
      <w:r w:rsidR="00AB2778" w:rsidRPr="003C2257">
        <w:rPr>
          <w:rFonts w:ascii="Times New Roman" w:hAnsi="Times New Roman" w:cs="Times New Roman"/>
          <w:color w:val="000000" w:themeColor="text1"/>
          <w:lang w:val="sq-AL"/>
        </w:rPr>
        <w:t xml:space="preserve"> k</w:t>
      </w:r>
      <w:r w:rsidR="00D6660A" w:rsidRPr="003C2257">
        <w:rPr>
          <w:rFonts w:ascii="Times New Roman" w:hAnsi="Times New Roman" w:cs="Times New Roman"/>
          <w:color w:val="000000" w:themeColor="text1"/>
          <w:lang w:val="sq-AL"/>
        </w:rPr>
        <w:t>ë</w:t>
      </w:r>
      <w:r w:rsidR="00AB2778" w:rsidRPr="003C2257">
        <w:rPr>
          <w:rFonts w:ascii="Times New Roman" w:hAnsi="Times New Roman" w:cs="Times New Roman"/>
          <w:color w:val="000000" w:themeColor="text1"/>
          <w:lang w:val="sq-AL"/>
        </w:rPr>
        <w:t xml:space="preserve">tij neni </w:t>
      </w:r>
      <w:r w:rsidRPr="003C2257">
        <w:rPr>
          <w:rFonts w:ascii="Times New Roman" w:hAnsi="Times New Roman" w:cs="Times New Roman"/>
          <w:color w:val="000000" w:themeColor="text1"/>
          <w:lang w:val="sq-AL"/>
        </w:rPr>
        <w:t xml:space="preserve">zbatohen për të gjithë anëtarët e familjes </w:t>
      </w:r>
      <w:r w:rsidR="00F24848" w:rsidRPr="003C2257">
        <w:rPr>
          <w:rFonts w:ascii="Times New Roman" w:hAnsi="Times New Roman" w:cs="Times New Roman"/>
          <w:color w:val="000000" w:themeColor="text1"/>
          <w:lang w:val="sq-AL"/>
        </w:rPr>
        <w:t>kujdestare</w:t>
      </w:r>
      <w:r w:rsidR="001078FE" w:rsidRPr="003C2257">
        <w:rPr>
          <w:rFonts w:ascii="Times New Roman" w:hAnsi="Times New Roman" w:cs="Times New Roman"/>
          <w:i/>
          <w:color w:val="000000" w:themeColor="text1"/>
          <w:lang w:val="sq-AL"/>
        </w:rPr>
        <w:t>.</w:t>
      </w:r>
    </w:p>
    <w:p w14:paraId="0FF81614" w14:textId="0B19220C" w:rsidR="00EE5559" w:rsidRPr="003C2257" w:rsidRDefault="00EE5559" w:rsidP="00B44C84">
      <w:pPr>
        <w:pStyle w:val="ListParagraph"/>
        <w:numPr>
          <w:ilvl w:val="1"/>
          <w:numId w:val="4"/>
        </w:numPr>
        <w:jc w:val="both"/>
        <w:rPr>
          <w:rFonts w:ascii="Times New Roman" w:hAnsi="Times New Roman" w:cs="Times New Roman"/>
          <w:color w:val="000000" w:themeColor="text1"/>
          <w:lang w:val="sq-AL"/>
        </w:rPr>
      </w:pPr>
      <w:r w:rsidRPr="003C2257">
        <w:rPr>
          <w:rFonts w:ascii="Times New Roman" w:hAnsi="Times New Roman" w:cs="Times New Roman"/>
          <w:color w:val="000000" w:themeColor="text1"/>
          <w:lang w:val="sq-AL"/>
        </w:rPr>
        <w:t xml:space="preserve">Familjet </w:t>
      </w:r>
      <w:r w:rsidR="0076497A" w:rsidRPr="003C2257">
        <w:rPr>
          <w:rFonts w:ascii="Times New Roman" w:hAnsi="Times New Roman" w:cs="Times New Roman"/>
          <w:color w:val="000000" w:themeColor="text1"/>
          <w:lang w:val="sq-AL"/>
        </w:rPr>
        <w:t xml:space="preserve">e interesuara </w:t>
      </w:r>
      <w:r w:rsidR="008C04C5" w:rsidRPr="003C2257">
        <w:rPr>
          <w:rFonts w:ascii="Times New Roman" w:hAnsi="Times New Roman" w:cs="Times New Roman"/>
          <w:color w:val="000000" w:themeColor="text1"/>
          <w:lang w:val="sq-AL"/>
        </w:rPr>
        <w:t>p</w:t>
      </w:r>
      <w:r w:rsidR="00D6660A" w:rsidRPr="003C2257">
        <w:rPr>
          <w:rFonts w:ascii="Times New Roman" w:hAnsi="Times New Roman" w:cs="Times New Roman"/>
          <w:color w:val="000000" w:themeColor="text1"/>
          <w:lang w:val="sq-AL"/>
        </w:rPr>
        <w:t>ë</w:t>
      </w:r>
      <w:r w:rsidR="008C04C5" w:rsidRPr="003C2257">
        <w:rPr>
          <w:rFonts w:ascii="Times New Roman" w:hAnsi="Times New Roman" w:cs="Times New Roman"/>
          <w:color w:val="000000" w:themeColor="text1"/>
          <w:lang w:val="sq-AL"/>
        </w:rPr>
        <w:t>r t</w:t>
      </w:r>
      <w:r w:rsidR="00D6660A" w:rsidRPr="003C2257">
        <w:rPr>
          <w:rFonts w:ascii="Times New Roman" w:hAnsi="Times New Roman" w:cs="Times New Roman"/>
          <w:color w:val="000000" w:themeColor="text1"/>
          <w:lang w:val="sq-AL"/>
        </w:rPr>
        <w:t>ë</w:t>
      </w:r>
      <w:r w:rsidR="008C04C5" w:rsidRPr="003C2257">
        <w:rPr>
          <w:rFonts w:ascii="Times New Roman" w:hAnsi="Times New Roman" w:cs="Times New Roman"/>
          <w:color w:val="000000" w:themeColor="text1"/>
          <w:lang w:val="sq-AL"/>
        </w:rPr>
        <w:t xml:space="preserve"> ofruar kujdes alternativ </w:t>
      </w:r>
      <w:r w:rsidR="0076497A" w:rsidRPr="003C2257">
        <w:rPr>
          <w:rFonts w:ascii="Times New Roman" w:hAnsi="Times New Roman" w:cs="Times New Roman"/>
          <w:color w:val="000000" w:themeColor="text1"/>
          <w:lang w:val="sq-AL"/>
        </w:rPr>
        <w:t xml:space="preserve">paraqesin kërkesë me shkrim pranë </w:t>
      </w:r>
      <w:r w:rsidRPr="003C2257">
        <w:rPr>
          <w:rFonts w:ascii="Times New Roman" w:hAnsi="Times New Roman" w:cs="Times New Roman"/>
          <w:color w:val="000000" w:themeColor="text1"/>
          <w:lang w:val="sq-AL"/>
        </w:rPr>
        <w:t xml:space="preserve">strukturave </w:t>
      </w:r>
      <w:r w:rsidR="00B75329" w:rsidRPr="003C2257">
        <w:rPr>
          <w:rFonts w:ascii="Times New Roman" w:hAnsi="Times New Roman" w:cs="Times New Roman"/>
          <w:color w:val="000000" w:themeColor="text1"/>
          <w:lang w:val="sq-AL"/>
        </w:rPr>
        <w:t>për</w:t>
      </w:r>
      <w:r w:rsidRPr="003C2257">
        <w:rPr>
          <w:rFonts w:ascii="Times New Roman" w:hAnsi="Times New Roman" w:cs="Times New Roman"/>
          <w:color w:val="000000" w:themeColor="text1"/>
          <w:lang w:val="sq-AL"/>
        </w:rPr>
        <w:t>gjegj</w:t>
      </w:r>
      <w:r w:rsidR="00721830" w:rsidRPr="003C2257">
        <w:rPr>
          <w:rFonts w:ascii="Times New Roman" w:hAnsi="Times New Roman" w:cs="Times New Roman"/>
          <w:color w:val="000000" w:themeColor="text1"/>
          <w:lang w:val="sq-AL"/>
        </w:rPr>
        <w:t>ë</w:t>
      </w:r>
      <w:r w:rsidRPr="003C2257">
        <w:rPr>
          <w:rFonts w:ascii="Times New Roman" w:hAnsi="Times New Roman" w:cs="Times New Roman"/>
          <w:color w:val="000000" w:themeColor="text1"/>
          <w:lang w:val="sq-AL"/>
        </w:rPr>
        <w:t>se p</w:t>
      </w:r>
      <w:r w:rsidR="00721830" w:rsidRPr="003C2257">
        <w:rPr>
          <w:rFonts w:ascii="Times New Roman" w:hAnsi="Times New Roman" w:cs="Times New Roman"/>
          <w:color w:val="000000" w:themeColor="text1"/>
          <w:lang w:val="sq-AL"/>
        </w:rPr>
        <w:t>ë</w:t>
      </w:r>
      <w:r w:rsidRPr="003C2257">
        <w:rPr>
          <w:rFonts w:ascii="Times New Roman" w:hAnsi="Times New Roman" w:cs="Times New Roman"/>
          <w:color w:val="000000" w:themeColor="text1"/>
          <w:lang w:val="sq-AL"/>
        </w:rPr>
        <w:t>r sh</w:t>
      </w:r>
      <w:r w:rsidR="00721830" w:rsidRPr="003C2257">
        <w:rPr>
          <w:rFonts w:ascii="Times New Roman" w:hAnsi="Times New Roman" w:cs="Times New Roman"/>
          <w:color w:val="000000" w:themeColor="text1"/>
          <w:lang w:val="sq-AL"/>
        </w:rPr>
        <w:t>ë</w:t>
      </w:r>
      <w:r w:rsidRPr="003C2257">
        <w:rPr>
          <w:rFonts w:ascii="Times New Roman" w:hAnsi="Times New Roman" w:cs="Times New Roman"/>
          <w:color w:val="000000" w:themeColor="text1"/>
          <w:lang w:val="sq-AL"/>
        </w:rPr>
        <w:t>rbimet sociale</w:t>
      </w:r>
      <w:r w:rsidR="00B75329" w:rsidRPr="003C2257">
        <w:rPr>
          <w:rFonts w:ascii="Times New Roman" w:hAnsi="Times New Roman" w:cs="Times New Roman"/>
          <w:color w:val="000000" w:themeColor="text1"/>
          <w:lang w:val="sq-AL"/>
        </w:rPr>
        <w:t xml:space="preserve"> </w:t>
      </w:r>
      <w:r w:rsidRPr="003C2257">
        <w:rPr>
          <w:rFonts w:ascii="Times New Roman" w:hAnsi="Times New Roman" w:cs="Times New Roman"/>
          <w:color w:val="000000" w:themeColor="text1"/>
          <w:lang w:val="sq-AL"/>
        </w:rPr>
        <w:t>n</w:t>
      </w:r>
      <w:r w:rsidR="00721830" w:rsidRPr="003C2257">
        <w:rPr>
          <w:rFonts w:ascii="Times New Roman" w:hAnsi="Times New Roman" w:cs="Times New Roman"/>
          <w:color w:val="000000" w:themeColor="text1"/>
          <w:lang w:val="sq-AL"/>
        </w:rPr>
        <w:t>ë</w:t>
      </w:r>
      <w:r w:rsidRPr="003C2257">
        <w:rPr>
          <w:rFonts w:ascii="Times New Roman" w:hAnsi="Times New Roman" w:cs="Times New Roman"/>
          <w:color w:val="000000" w:themeColor="text1"/>
          <w:lang w:val="sq-AL"/>
        </w:rPr>
        <w:t xml:space="preserve"> bashki</w:t>
      </w:r>
      <w:r w:rsidR="00B75329" w:rsidRPr="003C2257">
        <w:rPr>
          <w:rFonts w:ascii="Times New Roman" w:hAnsi="Times New Roman" w:cs="Times New Roman"/>
          <w:color w:val="000000" w:themeColor="text1"/>
          <w:lang w:val="sq-AL"/>
        </w:rPr>
        <w:t xml:space="preserve"> </w:t>
      </w:r>
      <w:r w:rsidR="0076497A" w:rsidRPr="003C2257">
        <w:rPr>
          <w:rFonts w:ascii="Times New Roman" w:hAnsi="Times New Roman" w:cs="Times New Roman"/>
          <w:color w:val="000000" w:themeColor="text1"/>
          <w:lang w:val="sq-AL"/>
        </w:rPr>
        <w:t xml:space="preserve">ose përmes portalit elektronik unik </w:t>
      </w:r>
      <w:r w:rsidR="0076497A" w:rsidRPr="003C2257">
        <w:rPr>
          <w:rFonts w:ascii="Times New Roman" w:hAnsi="Times New Roman" w:cs="Times New Roman"/>
          <w:i/>
          <w:iCs/>
          <w:color w:val="000000" w:themeColor="text1"/>
          <w:lang w:val="sq-AL"/>
        </w:rPr>
        <w:t>e-</w:t>
      </w:r>
      <w:r w:rsidR="001078FE" w:rsidRPr="003C2257">
        <w:rPr>
          <w:rFonts w:ascii="Times New Roman" w:hAnsi="Times New Roman" w:cs="Times New Roman"/>
          <w:i/>
          <w:iCs/>
          <w:color w:val="000000" w:themeColor="text1"/>
          <w:lang w:val="sq-AL"/>
        </w:rPr>
        <w:t>Albania</w:t>
      </w:r>
      <w:r w:rsidR="001078FE" w:rsidRPr="003C2257">
        <w:rPr>
          <w:rFonts w:ascii="Times New Roman" w:hAnsi="Times New Roman" w:cs="Times New Roman"/>
          <w:color w:val="000000" w:themeColor="text1"/>
          <w:lang w:val="sq-AL"/>
        </w:rPr>
        <w:t xml:space="preserve">. </w:t>
      </w:r>
    </w:p>
    <w:p w14:paraId="1ED07E68" w14:textId="142C6283" w:rsidR="001078FE" w:rsidRPr="003C2257" w:rsidRDefault="00EE5559" w:rsidP="00EE5559">
      <w:pPr>
        <w:pStyle w:val="ListParagraph"/>
        <w:numPr>
          <w:ilvl w:val="1"/>
          <w:numId w:val="4"/>
        </w:numPr>
        <w:jc w:val="both"/>
        <w:rPr>
          <w:rFonts w:ascii="Times New Roman" w:hAnsi="Times New Roman" w:cs="Times New Roman"/>
          <w:color w:val="000000" w:themeColor="text1"/>
          <w:lang w:val="sq-AL"/>
        </w:rPr>
      </w:pPr>
      <w:r w:rsidRPr="003C2257">
        <w:rPr>
          <w:rFonts w:ascii="Times New Roman" w:hAnsi="Times New Roman" w:cs="Times New Roman"/>
          <w:color w:val="000000" w:themeColor="text1"/>
          <w:lang w:val="sq-AL"/>
        </w:rPr>
        <w:t>Strukturat përgjegj</w:t>
      </w:r>
      <w:r w:rsidR="00721830" w:rsidRPr="003C2257">
        <w:rPr>
          <w:rFonts w:ascii="Times New Roman" w:hAnsi="Times New Roman" w:cs="Times New Roman"/>
          <w:color w:val="000000" w:themeColor="text1"/>
          <w:lang w:val="sq-AL"/>
        </w:rPr>
        <w:t>ë</w:t>
      </w:r>
      <w:r w:rsidRPr="003C2257">
        <w:rPr>
          <w:rFonts w:ascii="Times New Roman" w:hAnsi="Times New Roman" w:cs="Times New Roman"/>
          <w:color w:val="000000" w:themeColor="text1"/>
          <w:lang w:val="sq-AL"/>
        </w:rPr>
        <w:t>se p</w:t>
      </w:r>
      <w:r w:rsidR="00721830" w:rsidRPr="003C2257">
        <w:rPr>
          <w:rFonts w:ascii="Times New Roman" w:hAnsi="Times New Roman" w:cs="Times New Roman"/>
          <w:color w:val="000000" w:themeColor="text1"/>
          <w:lang w:val="sq-AL"/>
        </w:rPr>
        <w:t>ë</w:t>
      </w:r>
      <w:r w:rsidRPr="003C2257">
        <w:rPr>
          <w:rFonts w:ascii="Times New Roman" w:hAnsi="Times New Roman" w:cs="Times New Roman"/>
          <w:color w:val="000000" w:themeColor="text1"/>
          <w:lang w:val="sq-AL"/>
        </w:rPr>
        <w:t>r sh</w:t>
      </w:r>
      <w:r w:rsidR="00721830" w:rsidRPr="003C2257">
        <w:rPr>
          <w:rFonts w:ascii="Times New Roman" w:hAnsi="Times New Roman" w:cs="Times New Roman"/>
          <w:color w:val="000000" w:themeColor="text1"/>
          <w:lang w:val="sq-AL"/>
        </w:rPr>
        <w:t>ë</w:t>
      </w:r>
      <w:r w:rsidRPr="003C2257">
        <w:rPr>
          <w:rFonts w:ascii="Times New Roman" w:hAnsi="Times New Roman" w:cs="Times New Roman"/>
          <w:color w:val="000000" w:themeColor="text1"/>
          <w:lang w:val="sq-AL"/>
        </w:rPr>
        <w:t>rbimet sociale n</w:t>
      </w:r>
      <w:r w:rsidR="00721830" w:rsidRPr="003C2257">
        <w:rPr>
          <w:rFonts w:ascii="Times New Roman" w:hAnsi="Times New Roman" w:cs="Times New Roman"/>
          <w:color w:val="000000" w:themeColor="text1"/>
          <w:lang w:val="sq-AL"/>
        </w:rPr>
        <w:t>ë</w:t>
      </w:r>
      <w:r w:rsidRPr="003C2257">
        <w:rPr>
          <w:rFonts w:ascii="Times New Roman" w:hAnsi="Times New Roman" w:cs="Times New Roman"/>
          <w:color w:val="000000" w:themeColor="text1"/>
          <w:lang w:val="sq-AL"/>
        </w:rPr>
        <w:t xml:space="preserve"> bashk</w:t>
      </w:r>
      <w:r w:rsidR="00721830" w:rsidRPr="003C2257">
        <w:rPr>
          <w:rFonts w:ascii="Times New Roman" w:hAnsi="Times New Roman" w:cs="Times New Roman"/>
          <w:color w:val="000000" w:themeColor="text1"/>
          <w:lang w:val="sq-AL"/>
        </w:rPr>
        <w:t>ë</w:t>
      </w:r>
      <w:r w:rsidRPr="003C2257">
        <w:rPr>
          <w:rFonts w:ascii="Times New Roman" w:hAnsi="Times New Roman" w:cs="Times New Roman"/>
          <w:color w:val="000000" w:themeColor="text1"/>
          <w:lang w:val="sq-AL"/>
        </w:rPr>
        <w:t>punim me njësin</w:t>
      </w:r>
      <w:r w:rsidR="00721830" w:rsidRPr="003C2257">
        <w:rPr>
          <w:rFonts w:ascii="Times New Roman" w:hAnsi="Times New Roman" w:cs="Times New Roman"/>
          <w:color w:val="000000" w:themeColor="text1"/>
          <w:lang w:val="sq-AL"/>
        </w:rPr>
        <w:t>ë</w:t>
      </w:r>
      <w:r w:rsidRPr="003C2257">
        <w:rPr>
          <w:rFonts w:ascii="Times New Roman" w:hAnsi="Times New Roman" w:cs="Times New Roman"/>
          <w:color w:val="000000" w:themeColor="text1"/>
          <w:lang w:val="sq-AL"/>
        </w:rPr>
        <w:t>/punonj</w:t>
      </w:r>
      <w:r w:rsidR="00B6144E" w:rsidRPr="003C2257">
        <w:rPr>
          <w:rFonts w:ascii="Times New Roman" w:hAnsi="Times New Roman" w:cs="Times New Roman"/>
          <w:color w:val="000000" w:themeColor="text1"/>
          <w:lang w:val="sq-AL"/>
        </w:rPr>
        <w:t>ë</w:t>
      </w:r>
      <w:r w:rsidRPr="003C2257">
        <w:rPr>
          <w:rFonts w:ascii="Times New Roman" w:hAnsi="Times New Roman" w:cs="Times New Roman"/>
          <w:color w:val="000000" w:themeColor="text1"/>
          <w:lang w:val="sq-AL"/>
        </w:rPr>
        <w:t xml:space="preserve">sit </w:t>
      </w:r>
      <w:r w:rsidR="00B75329" w:rsidRPr="003C2257">
        <w:rPr>
          <w:rFonts w:ascii="Times New Roman" w:hAnsi="Times New Roman" w:cs="Times New Roman"/>
          <w:color w:val="000000" w:themeColor="text1"/>
          <w:lang w:val="sq-AL"/>
        </w:rPr>
        <w:t xml:space="preserve">për mbrojtjen e </w:t>
      </w:r>
      <w:r w:rsidRPr="003C2257">
        <w:rPr>
          <w:rFonts w:ascii="Times New Roman" w:hAnsi="Times New Roman" w:cs="Times New Roman"/>
          <w:color w:val="000000" w:themeColor="text1"/>
          <w:lang w:val="sq-AL"/>
        </w:rPr>
        <w:t xml:space="preserve">fëmijëve </w:t>
      </w:r>
      <w:r w:rsidR="00A37B40" w:rsidRPr="003C2257">
        <w:rPr>
          <w:rFonts w:ascii="Times New Roman" w:eastAsia="Times New Roman" w:hAnsi="Times New Roman" w:cs="Times New Roman"/>
          <w:color w:val="000000" w:themeColor="text1"/>
          <w:kern w:val="0"/>
          <w:lang w:val="sq-AL" w:eastAsia="en-GB"/>
          <w14:ligatures w14:val="none"/>
        </w:rPr>
        <w:t xml:space="preserve">dhe </w:t>
      </w:r>
      <w:r w:rsidR="00A37B40" w:rsidRPr="003C2257">
        <w:rPr>
          <w:rFonts w:ascii="Times New Roman" w:hAnsi="Times New Roman" w:cs="Times New Roman"/>
          <w:color w:val="000000" w:themeColor="text1"/>
          <w:lang w:val="sq-AL"/>
        </w:rPr>
        <w:t xml:space="preserve">njësinë e vlerësimit </w:t>
      </w:r>
      <w:r w:rsidR="00A37B40" w:rsidRPr="007F3CCF">
        <w:rPr>
          <w:rFonts w:ascii="Times New Roman" w:hAnsi="Times New Roman" w:cs="Times New Roman"/>
          <w:color w:val="000000" w:themeColor="text1"/>
          <w:spacing w:val="-4"/>
          <w:lang w:val="sq-AL"/>
        </w:rPr>
        <w:t xml:space="preserve">të nevojave </w:t>
      </w:r>
      <w:r w:rsidR="00A37B40" w:rsidRPr="003C2257">
        <w:rPr>
          <w:rFonts w:ascii="Times New Roman" w:hAnsi="Times New Roman" w:cs="Times New Roman"/>
          <w:color w:val="000000" w:themeColor="text1"/>
          <w:lang w:val="sq-AL"/>
        </w:rPr>
        <w:t xml:space="preserve">dhe referimit </w:t>
      </w:r>
      <w:r w:rsidR="00306677" w:rsidRPr="003C2257">
        <w:rPr>
          <w:rFonts w:ascii="Times New Roman" w:eastAsia="Times New Roman" w:hAnsi="Times New Roman" w:cs="Times New Roman"/>
          <w:color w:val="000000" w:themeColor="text1"/>
          <w:kern w:val="0"/>
          <w:lang w:val="sq-AL" w:eastAsia="en-GB"/>
          <w14:ligatures w14:val="none"/>
        </w:rPr>
        <w:t xml:space="preserve">në nivel vendor </w:t>
      </w:r>
      <w:r w:rsidR="0076497A" w:rsidRPr="003C2257">
        <w:rPr>
          <w:rFonts w:ascii="Times New Roman" w:hAnsi="Times New Roman" w:cs="Times New Roman"/>
          <w:color w:val="000000" w:themeColor="text1"/>
          <w:lang w:val="sq-AL"/>
        </w:rPr>
        <w:t>krye</w:t>
      </w:r>
      <w:r w:rsidRPr="003C2257">
        <w:rPr>
          <w:rFonts w:ascii="Times New Roman" w:hAnsi="Times New Roman" w:cs="Times New Roman"/>
          <w:color w:val="000000" w:themeColor="text1"/>
          <w:lang w:val="sq-AL"/>
        </w:rPr>
        <w:t>j</w:t>
      </w:r>
      <w:r w:rsidR="0076497A" w:rsidRPr="003C2257">
        <w:rPr>
          <w:rFonts w:ascii="Times New Roman" w:hAnsi="Times New Roman" w:cs="Times New Roman"/>
          <w:color w:val="000000" w:themeColor="text1"/>
          <w:lang w:val="sq-AL"/>
        </w:rPr>
        <w:t>n</w:t>
      </w:r>
      <w:r w:rsidR="00721830" w:rsidRPr="003C2257">
        <w:rPr>
          <w:rFonts w:ascii="Times New Roman" w:hAnsi="Times New Roman" w:cs="Times New Roman"/>
          <w:color w:val="000000" w:themeColor="text1"/>
          <w:lang w:val="sq-AL"/>
        </w:rPr>
        <w:t>ë</w:t>
      </w:r>
      <w:r w:rsidR="0076497A" w:rsidRPr="003C2257">
        <w:rPr>
          <w:rFonts w:ascii="Times New Roman" w:hAnsi="Times New Roman" w:cs="Times New Roman"/>
          <w:color w:val="000000" w:themeColor="text1"/>
          <w:lang w:val="sq-AL"/>
        </w:rPr>
        <w:t xml:space="preserve"> vlerësim</w:t>
      </w:r>
      <w:r w:rsidRPr="003C2257">
        <w:rPr>
          <w:rFonts w:ascii="Times New Roman" w:hAnsi="Times New Roman" w:cs="Times New Roman"/>
          <w:color w:val="000000" w:themeColor="text1"/>
          <w:lang w:val="sq-AL"/>
        </w:rPr>
        <w:t>in</w:t>
      </w:r>
      <w:r w:rsidR="0076497A" w:rsidRPr="003C2257">
        <w:rPr>
          <w:rFonts w:ascii="Times New Roman" w:hAnsi="Times New Roman" w:cs="Times New Roman"/>
          <w:color w:val="000000" w:themeColor="text1"/>
          <w:lang w:val="sq-AL"/>
        </w:rPr>
        <w:t xml:space="preserve"> paraprak dhe të thelluar të </w:t>
      </w:r>
      <w:r w:rsidRPr="003C2257">
        <w:rPr>
          <w:rFonts w:ascii="Times New Roman" w:hAnsi="Times New Roman" w:cs="Times New Roman"/>
          <w:color w:val="000000" w:themeColor="text1"/>
          <w:lang w:val="sq-AL"/>
        </w:rPr>
        <w:t xml:space="preserve">familjeve </w:t>
      </w:r>
      <w:r w:rsidR="008C04C5" w:rsidRPr="003C2257">
        <w:rPr>
          <w:rFonts w:ascii="Times New Roman" w:hAnsi="Times New Roman" w:cs="Times New Roman"/>
          <w:color w:val="000000" w:themeColor="text1"/>
          <w:lang w:val="sq-AL"/>
        </w:rPr>
        <w:t>t</w:t>
      </w:r>
      <w:r w:rsidR="00D6660A" w:rsidRPr="003C2257">
        <w:rPr>
          <w:rFonts w:ascii="Times New Roman" w:hAnsi="Times New Roman" w:cs="Times New Roman"/>
          <w:color w:val="000000" w:themeColor="text1"/>
          <w:lang w:val="sq-AL"/>
        </w:rPr>
        <w:t>ë</w:t>
      </w:r>
      <w:r w:rsidR="008C04C5" w:rsidRPr="003C2257">
        <w:rPr>
          <w:rFonts w:ascii="Times New Roman" w:hAnsi="Times New Roman" w:cs="Times New Roman"/>
          <w:color w:val="000000" w:themeColor="text1"/>
          <w:lang w:val="sq-AL"/>
        </w:rPr>
        <w:t xml:space="preserve"> interesuara. </w:t>
      </w:r>
      <w:r w:rsidRPr="003C2257">
        <w:rPr>
          <w:rFonts w:ascii="Times New Roman" w:hAnsi="Times New Roman" w:cs="Times New Roman"/>
          <w:color w:val="000000" w:themeColor="text1"/>
          <w:lang w:val="sq-AL"/>
        </w:rPr>
        <w:t>Vendimi p</w:t>
      </w:r>
      <w:r w:rsidR="00721830" w:rsidRPr="003C2257">
        <w:rPr>
          <w:rFonts w:ascii="Times New Roman" w:hAnsi="Times New Roman" w:cs="Times New Roman"/>
          <w:color w:val="000000" w:themeColor="text1"/>
          <w:lang w:val="sq-AL"/>
        </w:rPr>
        <w:t>ë</w:t>
      </w:r>
      <w:r w:rsidRPr="003C2257">
        <w:rPr>
          <w:rFonts w:ascii="Times New Roman" w:hAnsi="Times New Roman" w:cs="Times New Roman"/>
          <w:color w:val="000000" w:themeColor="text1"/>
          <w:lang w:val="sq-AL"/>
        </w:rPr>
        <w:t>r p</w:t>
      </w:r>
      <w:r w:rsidR="00721830" w:rsidRPr="003C2257">
        <w:rPr>
          <w:rFonts w:ascii="Times New Roman" w:hAnsi="Times New Roman" w:cs="Times New Roman"/>
          <w:color w:val="000000" w:themeColor="text1"/>
          <w:lang w:val="sq-AL"/>
        </w:rPr>
        <w:t>ë</w:t>
      </w:r>
      <w:r w:rsidRPr="003C2257">
        <w:rPr>
          <w:rFonts w:ascii="Times New Roman" w:hAnsi="Times New Roman" w:cs="Times New Roman"/>
          <w:color w:val="000000" w:themeColor="text1"/>
          <w:lang w:val="sq-AL"/>
        </w:rPr>
        <w:t>rzgjedhjen e familjeve jepet nga k</w:t>
      </w:r>
      <w:r w:rsidR="0076497A" w:rsidRPr="003C2257">
        <w:rPr>
          <w:rFonts w:ascii="Times New Roman" w:hAnsi="Times New Roman" w:cs="Times New Roman"/>
          <w:color w:val="000000" w:themeColor="text1"/>
          <w:lang w:val="sq-AL"/>
        </w:rPr>
        <w:t xml:space="preserve">omisioni shumëdisiplinar </w:t>
      </w:r>
      <w:r w:rsidR="008C04C5" w:rsidRPr="003C2257">
        <w:rPr>
          <w:rFonts w:ascii="Times New Roman" w:hAnsi="Times New Roman" w:cs="Times New Roman"/>
          <w:color w:val="000000" w:themeColor="text1"/>
          <w:lang w:val="sq-AL"/>
        </w:rPr>
        <w:t>n</w:t>
      </w:r>
      <w:r w:rsidR="00D6660A" w:rsidRPr="003C2257">
        <w:rPr>
          <w:rFonts w:ascii="Times New Roman" w:hAnsi="Times New Roman" w:cs="Times New Roman"/>
          <w:color w:val="000000" w:themeColor="text1"/>
          <w:lang w:val="sq-AL"/>
        </w:rPr>
        <w:t>ë</w:t>
      </w:r>
      <w:r w:rsidR="008C04C5" w:rsidRPr="003C2257">
        <w:rPr>
          <w:rFonts w:ascii="Times New Roman" w:hAnsi="Times New Roman" w:cs="Times New Roman"/>
          <w:color w:val="000000" w:themeColor="text1"/>
          <w:lang w:val="sq-AL"/>
        </w:rPr>
        <w:t xml:space="preserve"> bashki</w:t>
      </w:r>
      <w:r w:rsidR="00070C12" w:rsidRPr="003C2257">
        <w:rPr>
          <w:rFonts w:ascii="Times New Roman" w:hAnsi="Times New Roman" w:cs="Times New Roman"/>
          <w:color w:val="000000" w:themeColor="text1"/>
          <w:lang w:val="sq-AL"/>
        </w:rPr>
        <w:t xml:space="preserve"> dhe </w:t>
      </w:r>
      <w:r w:rsidR="008C04C5" w:rsidRPr="003C2257">
        <w:rPr>
          <w:rFonts w:ascii="Times New Roman" w:hAnsi="Times New Roman" w:cs="Times New Roman"/>
          <w:color w:val="000000" w:themeColor="text1"/>
          <w:lang w:val="sq-AL"/>
        </w:rPr>
        <w:t>regjistrohet n</w:t>
      </w:r>
      <w:r w:rsidR="00D6660A" w:rsidRPr="003C2257">
        <w:rPr>
          <w:rFonts w:ascii="Times New Roman" w:hAnsi="Times New Roman" w:cs="Times New Roman"/>
          <w:color w:val="000000" w:themeColor="text1"/>
          <w:lang w:val="sq-AL"/>
        </w:rPr>
        <w:t>ë</w:t>
      </w:r>
      <w:r w:rsidR="008C04C5" w:rsidRPr="003C2257">
        <w:rPr>
          <w:rFonts w:ascii="Times New Roman" w:hAnsi="Times New Roman" w:cs="Times New Roman"/>
          <w:color w:val="000000" w:themeColor="text1"/>
          <w:lang w:val="sq-AL"/>
        </w:rPr>
        <w:t xml:space="preserve"> </w:t>
      </w:r>
      <w:r w:rsidR="00070C12" w:rsidRPr="003C2257">
        <w:rPr>
          <w:rFonts w:ascii="Times New Roman" w:hAnsi="Times New Roman" w:cs="Times New Roman"/>
          <w:color w:val="000000" w:themeColor="text1"/>
          <w:lang w:val="sq-AL"/>
        </w:rPr>
        <w:t>R</w:t>
      </w:r>
      <w:r w:rsidR="008C04C5" w:rsidRPr="003C2257">
        <w:rPr>
          <w:rFonts w:ascii="Times New Roman" w:hAnsi="Times New Roman" w:cs="Times New Roman"/>
          <w:color w:val="000000" w:themeColor="text1"/>
          <w:lang w:val="sq-AL"/>
        </w:rPr>
        <w:t>egj</w:t>
      </w:r>
      <w:r w:rsidR="001078FE" w:rsidRPr="003C2257">
        <w:rPr>
          <w:rFonts w:ascii="Times New Roman" w:hAnsi="Times New Roman" w:cs="Times New Roman"/>
          <w:color w:val="000000" w:themeColor="text1"/>
          <w:lang w:val="sq-AL"/>
        </w:rPr>
        <w:t>i</w:t>
      </w:r>
      <w:r w:rsidR="008C04C5" w:rsidRPr="003C2257">
        <w:rPr>
          <w:rFonts w:ascii="Times New Roman" w:hAnsi="Times New Roman" w:cs="Times New Roman"/>
          <w:color w:val="000000" w:themeColor="text1"/>
          <w:lang w:val="sq-AL"/>
        </w:rPr>
        <w:t>strin e kuj</w:t>
      </w:r>
      <w:r w:rsidR="001078FE" w:rsidRPr="003C2257">
        <w:rPr>
          <w:rFonts w:ascii="Times New Roman" w:hAnsi="Times New Roman" w:cs="Times New Roman"/>
          <w:color w:val="000000" w:themeColor="text1"/>
          <w:lang w:val="sq-AL"/>
        </w:rPr>
        <w:t>d</w:t>
      </w:r>
      <w:r w:rsidR="008C04C5" w:rsidRPr="003C2257">
        <w:rPr>
          <w:rFonts w:ascii="Times New Roman" w:hAnsi="Times New Roman" w:cs="Times New Roman"/>
          <w:color w:val="000000" w:themeColor="text1"/>
          <w:lang w:val="sq-AL"/>
        </w:rPr>
        <w:t xml:space="preserve">esit alternativ. </w:t>
      </w:r>
    </w:p>
    <w:p w14:paraId="7EAA74B3" w14:textId="71A773AB" w:rsidR="001078FE" w:rsidRPr="003C2257" w:rsidRDefault="00070C12" w:rsidP="00B44C84">
      <w:pPr>
        <w:pStyle w:val="ListParagraph"/>
        <w:numPr>
          <w:ilvl w:val="1"/>
          <w:numId w:val="4"/>
        </w:numPr>
        <w:jc w:val="both"/>
        <w:rPr>
          <w:rFonts w:ascii="Times New Roman" w:hAnsi="Times New Roman" w:cs="Times New Roman"/>
          <w:color w:val="000000" w:themeColor="text1"/>
          <w:lang w:val="sq-AL"/>
        </w:rPr>
      </w:pPr>
      <w:r w:rsidRPr="003C2257">
        <w:rPr>
          <w:rFonts w:ascii="Times New Roman" w:hAnsi="Times New Roman" w:cs="Times New Roman"/>
          <w:color w:val="000000" w:themeColor="text1"/>
          <w:lang w:val="sq-AL"/>
        </w:rPr>
        <w:t xml:space="preserve">Familjet </w:t>
      </w:r>
      <w:r w:rsidR="0076497A" w:rsidRPr="003C2257">
        <w:rPr>
          <w:rFonts w:ascii="Times New Roman" w:hAnsi="Times New Roman" w:cs="Times New Roman"/>
          <w:color w:val="000000" w:themeColor="text1"/>
          <w:lang w:val="sq-AL"/>
        </w:rPr>
        <w:t>e regjistruara ndjekin trajnim</w:t>
      </w:r>
      <w:r w:rsidR="004D7DF6" w:rsidRPr="003C2257">
        <w:rPr>
          <w:rFonts w:ascii="Times New Roman" w:hAnsi="Times New Roman" w:cs="Times New Roman"/>
          <w:color w:val="000000" w:themeColor="text1"/>
          <w:lang w:val="sq-AL"/>
        </w:rPr>
        <w:t>in e</w:t>
      </w:r>
      <w:r w:rsidR="0076497A" w:rsidRPr="003C2257">
        <w:rPr>
          <w:rFonts w:ascii="Times New Roman" w:hAnsi="Times New Roman" w:cs="Times New Roman"/>
          <w:color w:val="000000" w:themeColor="text1"/>
          <w:lang w:val="sq-AL"/>
        </w:rPr>
        <w:t xml:space="preserve"> strukturuar dhe të detyrueshëm për pajisjen me njohuritë dhe aftësitë e nevojshme</w:t>
      </w:r>
      <w:r w:rsidR="008C04C5" w:rsidRPr="003C2257">
        <w:rPr>
          <w:rFonts w:ascii="Times New Roman" w:hAnsi="Times New Roman" w:cs="Times New Roman"/>
          <w:color w:val="000000" w:themeColor="text1"/>
          <w:lang w:val="sq-AL"/>
        </w:rPr>
        <w:t xml:space="preserve"> sipas llojit t</w:t>
      </w:r>
      <w:r w:rsidR="00D6660A" w:rsidRPr="003C2257">
        <w:rPr>
          <w:rFonts w:ascii="Times New Roman" w:hAnsi="Times New Roman" w:cs="Times New Roman"/>
          <w:color w:val="000000" w:themeColor="text1"/>
          <w:lang w:val="sq-AL"/>
        </w:rPr>
        <w:t>ë</w:t>
      </w:r>
      <w:r w:rsidR="008C04C5" w:rsidRPr="003C2257">
        <w:rPr>
          <w:rFonts w:ascii="Times New Roman" w:hAnsi="Times New Roman" w:cs="Times New Roman"/>
          <w:color w:val="000000" w:themeColor="text1"/>
          <w:lang w:val="sq-AL"/>
        </w:rPr>
        <w:t xml:space="preserve"> kujdesit alternativ</w:t>
      </w:r>
      <w:r w:rsidR="0076497A" w:rsidRPr="003C2257">
        <w:rPr>
          <w:rFonts w:ascii="Times New Roman" w:hAnsi="Times New Roman" w:cs="Times New Roman"/>
          <w:color w:val="000000" w:themeColor="text1"/>
          <w:lang w:val="sq-AL"/>
        </w:rPr>
        <w:t>. Modulet e trajnimit miratohen nga autoriteti përgjegjës</w:t>
      </w:r>
      <w:r w:rsidR="00101EC7" w:rsidRPr="003C2257">
        <w:rPr>
          <w:rFonts w:ascii="Times New Roman" w:hAnsi="Times New Roman" w:cs="Times New Roman"/>
          <w:color w:val="000000" w:themeColor="text1"/>
          <w:lang w:val="sq-AL"/>
        </w:rPr>
        <w:t xml:space="preserve"> për sigurimin e cilësisë së shërbimeve, sipas legjislacionit në fuqi</w:t>
      </w:r>
      <w:r w:rsidR="001078FE" w:rsidRPr="003C2257">
        <w:rPr>
          <w:rFonts w:ascii="Times New Roman" w:hAnsi="Times New Roman" w:cs="Times New Roman"/>
          <w:color w:val="000000" w:themeColor="text1"/>
          <w:lang w:val="sq-AL"/>
        </w:rPr>
        <w:t>.</w:t>
      </w:r>
    </w:p>
    <w:p w14:paraId="56FE9A2F" w14:textId="77777777" w:rsidR="00B754BE" w:rsidRDefault="009D1F74" w:rsidP="00B754BE">
      <w:pPr>
        <w:pStyle w:val="ListParagraph"/>
        <w:numPr>
          <w:ilvl w:val="1"/>
          <w:numId w:val="4"/>
        </w:numPr>
        <w:jc w:val="both"/>
        <w:rPr>
          <w:rFonts w:ascii="Times New Roman" w:hAnsi="Times New Roman" w:cs="Times New Roman"/>
          <w:color w:val="000000" w:themeColor="text1"/>
          <w:lang w:val="sq-AL"/>
        </w:rPr>
      </w:pPr>
      <w:r w:rsidRPr="003C2257">
        <w:rPr>
          <w:rFonts w:ascii="Times New Roman" w:hAnsi="Times New Roman" w:cs="Times New Roman"/>
          <w:color w:val="000000" w:themeColor="text1"/>
          <w:lang w:val="sq-AL"/>
        </w:rPr>
        <w:t>Me p</w:t>
      </w:r>
      <w:r w:rsidR="00D6660A" w:rsidRPr="003C2257">
        <w:rPr>
          <w:rFonts w:ascii="Times New Roman" w:hAnsi="Times New Roman" w:cs="Times New Roman"/>
          <w:color w:val="000000" w:themeColor="text1"/>
          <w:lang w:val="sq-AL"/>
        </w:rPr>
        <w:t>ë</w:t>
      </w:r>
      <w:r w:rsidRPr="003C2257">
        <w:rPr>
          <w:rFonts w:ascii="Times New Roman" w:hAnsi="Times New Roman" w:cs="Times New Roman"/>
          <w:color w:val="000000" w:themeColor="text1"/>
          <w:lang w:val="sq-AL"/>
        </w:rPr>
        <w:t>rfundimin e kujdesit alternativ n</w:t>
      </w:r>
      <w:r w:rsidR="00D6660A" w:rsidRPr="003C2257">
        <w:rPr>
          <w:rFonts w:ascii="Times New Roman" w:hAnsi="Times New Roman" w:cs="Times New Roman"/>
          <w:color w:val="000000" w:themeColor="text1"/>
          <w:lang w:val="sq-AL"/>
        </w:rPr>
        <w:t>ë</w:t>
      </w:r>
      <w:r w:rsidRPr="003C2257">
        <w:rPr>
          <w:rFonts w:ascii="Times New Roman" w:hAnsi="Times New Roman" w:cs="Times New Roman"/>
          <w:color w:val="000000" w:themeColor="text1"/>
          <w:lang w:val="sq-AL"/>
        </w:rPr>
        <w:t xml:space="preserve"> familje, n</w:t>
      </w:r>
      <w:r w:rsidR="0076497A" w:rsidRPr="003C2257">
        <w:rPr>
          <w:rFonts w:ascii="Times New Roman" w:hAnsi="Times New Roman" w:cs="Times New Roman"/>
          <w:color w:val="000000" w:themeColor="text1"/>
          <w:lang w:val="sq-AL"/>
        </w:rPr>
        <w:t>jësia</w:t>
      </w:r>
      <w:r w:rsidR="009B1DB3" w:rsidRPr="003C2257">
        <w:rPr>
          <w:rFonts w:ascii="Times New Roman" w:hAnsi="Times New Roman" w:cs="Times New Roman"/>
          <w:color w:val="000000" w:themeColor="text1"/>
          <w:lang w:val="sq-AL"/>
        </w:rPr>
        <w:t>/punonj</w:t>
      </w:r>
      <w:r w:rsidR="00721830" w:rsidRPr="003C2257">
        <w:rPr>
          <w:rFonts w:ascii="Times New Roman" w:hAnsi="Times New Roman" w:cs="Times New Roman"/>
          <w:color w:val="000000" w:themeColor="text1"/>
          <w:lang w:val="sq-AL"/>
        </w:rPr>
        <w:t>ë</w:t>
      </w:r>
      <w:r w:rsidR="009B1DB3" w:rsidRPr="003C2257">
        <w:rPr>
          <w:rFonts w:ascii="Times New Roman" w:hAnsi="Times New Roman" w:cs="Times New Roman"/>
          <w:color w:val="000000" w:themeColor="text1"/>
          <w:lang w:val="sq-AL"/>
        </w:rPr>
        <w:t>si</w:t>
      </w:r>
      <w:r w:rsidR="0076497A" w:rsidRPr="003C2257">
        <w:rPr>
          <w:rFonts w:ascii="Times New Roman" w:hAnsi="Times New Roman" w:cs="Times New Roman"/>
          <w:color w:val="000000" w:themeColor="text1"/>
          <w:lang w:val="sq-AL"/>
        </w:rPr>
        <w:t xml:space="preserve"> për mbrojtjen e fëmijës </w:t>
      </w:r>
      <w:r w:rsidR="006B6778" w:rsidRPr="003C2257">
        <w:rPr>
          <w:rFonts w:ascii="Times New Roman" w:hAnsi="Times New Roman" w:cs="Times New Roman"/>
          <w:color w:val="000000" w:themeColor="text1"/>
          <w:lang w:val="sq-AL"/>
        </w:rPr>
        <w:t xml:space="preserve">dhe njësia e vlerësimit </w:t>
      </w:r>
      <w:r w:rsidR="006B6778" w:rsidRPr="00306677">
        <w:rPr>
          <w:rFonts w:ascii="Times New Roman" w:hAnsi="Times New Roman" w:cs="Times New Roman"/>
          <w:color w:val="000000" w:themeColor="text1"/>
          <w:spacing w:val="-4"/>
          <w:lang w:val="sq-AL"/>
        </w:rPr>
        <w:t xml:space="preserve">të nevojave </w:t>
      </w:r>
      <w:r w:rsidR="006B6778" w:rsidRPr="003C2257">
        <w:rPr>
          <w:rFonts w:ascii="Times New Roman" w:hAnsi="Times New Roman" w:cs="Times New Roman"/>
          <w:color w:val="000000" w:themeColor="text1"/>
          <w:lang w:val="sq-AL"/>
        </w:rPr>
        <w:t xml:space="preserve">dhe referimit </w:t>
      </w:r>
      <w:r w:rsidR="0076497A" w:rsidRPr="003C2257">
        <w:rPr>
          <w:rFonts w:ascii="Times New Roman" w:hAnsi="Times New Roman" w:cs="Times New Roman"/>
          <w:color w:val="000000" w:themeColor="text1"/>
          <w:lang w:val="sq-AL"/>
        </w:rPr>
        <w:t>m</w:t>
      </w:r>
      <w:r w:rsidR="00306677" w:rsidRPr="003C2257">
        <w:rPr>
          <w:rFonts w:ascii="Times New Roman" w:hAnsi="Times New Roman" w:cs="Times New Roman"/>
          <w:color w:val="000000" w:themeColor="text1"/>
          <w:lang w:val="sq-AL"/>
        </w:rPr>
        <w:t>a</w:t>
      </w:r>
      <w:r w:rsidR="0076497A" w:rsidRPr="003C2257">
        <w:rPr>
          <w:rFonts w:ascii="Times New Roman" w:hAnsi="Times New Roman" w:cs="Times New Roman"/>
          <w:color w:val="000000" w:themeColor="text1"/>
          <w:lang w:val="sq-AL"/>
        </w:rPr>
        <w:t>rr</w:t>
      </w:r>
      <w:r w:rsidR="00306677" w:rsidRPr="003C2257">
        <w:rPr>
          <w:rFonts w:ascii="Times New Roman" w:hAnsi="Times New Roman" w:cs="Times New Roman"/>
          <w:color w:val="000000" w:themeColor="text1"/>
          <w:lang w:val="sq-AL"/>
        </w:rPr>
        <w:t>in</w:t>
      </w:r>
      <w:r w:rsidR="0076497A" w:rsidRPr="003C2257">
        <w:rPr>
          <w:rFonts w:ascii="Times New Roman" w:hAnsi="Times New Roman" w:cs="Times New Roman"/>
          <w:color w:val="000000" w:themeColor="text1"/>
          <w:lang w:val="sq-AL"/>
        </w:rPr>
        <w:t xml:space="preserve"> masa </w:t>
      </w:r>
      <w:r w:rsidRPr="003C2257">
        <w:rPr>
          <w:rFonts w:ascii="Times New Roman" w:hAnsi="Times New Roman" w:cs="Times New Roman"/>
          <w:color w:val="000000" w:themeColor="text1"/>
          <w:lang w:val="sq-AL"/>
        </w:rPr>
        <w:t>t</w:t>
      </w:r>
      <w:r w:rsidR="00D6660A" w:rsidRPr="003C2257">
        <w:rPr>
          <w:rFonts w:ascii="Times New Roman" w:hAnsi="Times New Roman" w:cs="Times New Roman"/>
          <w:color w:val="000000" w:themeColor="text1"/>
          <w:lang w:val="sq-AL"/>
        </w:rPr>
        <w:t>ë</w:t>
      </w:r>
      <w:r w:rsidRPr="003C2257">
        <w:rPr>
          <w:rFonts w:ascii="Times New Roman" w:hAnsi="Times New Roman" w:cs="Times New Roman"/>
          <w:color w:val="000000" w:themeColor="text1"/>
          <w:lang w:val="sq-AL"/>
        </w:rPr>
        <w:t xml:space="preserve"> menj</w:t>
      </w:r>
      <w:r w:rsidR="00D6660A" w:rsidRPr="003C2257">
        <w:rPr>
          <w:rFonts w:ascii="Times New Roman" w:hAnsi="Times New Roman" w:cs="Times New Roman"/>
          <w:color w:val="000000" w:themeColor="text1"/>
          <w:lang w:val="sq-AL"/>
        </w:rPr>
        <w:t>ë</w:t>
      </w:r>
      <w:r w:rsidRPr="003C2257">
        <w:rPr>
          <w:rFonts w:ascii="Times New Roman" w:hAnsi="Times New Roman" w:cs="Times New Roman"/>
          <w:color w:val="000000" w:themeColor="text1"/>
          <w:lang w:val="sq-AL"/>
        </w:rPr>
        <w:t xml:space="preserve">hershme </w:t>
      </w:r>
      <w:r w:rsidR="0076497A" w:rsidRPr="003C2257">
        <w:rPr>
          <w:rFonts w:ascii="Times New Roman" w:hAnsi="Times New Roman" w:cs="Times New Roman"/>
          <w:color w:val="000000" w:themeColor="text1"/>
          <w:lang w:val="sq-AL"/>
        </w:rPr>
        <w:t>për vendosjen e</w:t>
      </w:r>
      <w:r w:rsidRPr="003C2257">
        <w:rPr>
          <w:rFonts w:ascii="Times New Roman" w:hAnsi="Times New Roman" w:cs="Times New Roman"/>
          <w:color w:val="000000" w:themeColor="text1"/>
          <w:lang w:val="sq-AL"/>
        </w:rPr>
        <w:t xml:space="preserve"> f</w:t>
      </w:r>
      <w:r w:rsidR="00D6660A" w:rsidRPr="003C2257">
        <w:rPr>
          <w:rFonts w:ascii="Times New Roman" w:hAnsi="Times New Roman" w:cs="Times New Roman"/>
          <w:color w:val="000000" w:themeColor="text1"/>
          <w:lang w:val="sq-AL"/>
        </w:rPr>
        <w:t>ë</w:t>
      </w:r>
      <w:r w:rsidRPr="003C2257">
        <w:rPr>
          <w:rFonts w:ascii="Times New Roman" w:hAnsi="Times New Roman" w:cs="Times New Roman"/>
          <w:color w:val="000000" w:themeColor="text1"/>
          <w:lang w:val="sq-AL"/>
        </w:rPr>
        <w:t>mij</w:t>
      </w:r>
      <w:r w:rsidR="00D6660A" w:rsidRPr="003C2257">
        <w:rPr>
          <w:rFonts w:ascii="Times New Roman" w:hAnsi="Times New Roman" w:cs="Times New Roman"/>
          <w:color w:val="000000" w:themeColor="text1"/>
          <w:lang w:val="sq-AL"/>
        </w:rPr>
        <w:t>ë</w:t>
      </w:r>
      <w:r w:rsidRPr="003C2257">
        <w:rPr>
          <w:rFonts w:ascii="Times New Roman" w:hAnsi="Times New Roman" w:cs="Times New Roman"/>
          <w:color w:val="000000" w:themeColor="text1"/>
          <w:lang w:val="sq-AL"/>
        </w:rPr>
        <w:t>s n</w:t>
      </w:r>
      <w:r w:rsidR="00D6660A" w:rsidRPr="003C2257">
        <w:rPr>
          <w:rFonts w:ascii="Times New Roman" w:hAnsi="Times New Roman" w:cs="Times New Roman"/>
          <w:color w:val="000000" w:themeColor="text1"/>
          <w:lang w:val="sq-AL"/>
        </w:rPr>
        <w:t>ë</w:t>
      </w:r>
      <w:r w:rsidR="0076497A" w:rsidRPr="003C2257">
        <w:rPr>
          <w:rFonts w:ascii="Times New Roman" w:hAnsi="Times New Roman" w:cs="Times New Roman"/>
          <w:color w:val="000000" w:themeColor="text1"/>
          <w:lang w:val="sq-AL"/>
        </w:rPr>
        <w:t xml:space="preserve"> mbrojtje dhe kujdes</w:t>
      </w:r>
      <w:r w:rsidR="00B754BE">
        <w:rPr>
          <w:rFonts w:ascii="Times New Roman" w:hAnsi="Times New Roman" w:cs="Times New Roman"/>
          <w:color w:val="000000" w:themeColor="text1"/>
          <w:lang w:val="sq-AL"/>
        </w:rPr>
        <w:t xml:space="preserve"> alternativ</w:t>
      </w:r>
      <w:r w:rsidRPr="003C2257">
        <w:rPr>
          <w:rFonts w:ascii="Times New Roman" w:hAnsi="Times New Roman" w:cs="Times New Roman"/>
          <w:color w:val="000000" w:themeColor="text1"/>
          <w:lang w:val="sq-AL"/>
        </w:rPr>
        <w:t>, sipas rastit</w:t>
      </w:r>
      <w:r w:rsidR="0076497A" w:rsidRPr="003C2257">
        <w:rPr>
          <w:rFonts w:ascii="Times New Roman" w:hAnsi="Times New Roman" w:cs="Times New Roman"/>
          <w:color w:val="000000" w:themeColor="text1"/>
          <w:lang w:val="sq-AL"/>
        </w:rPr>
        <w:t>.</w:t>
      </w:r>
    </w:p>
    <w:p w14:paraId="5B987470" w14:textId="149D955C" w:rsidR="0076497A" w:rsidRPr="00B754BE" w:rsidRDefault="00B754BE" w:rsidP="00B754BE">
      <w:pPr>
        <w:pStyle w:val="ListParagraph"/>
        <w:numPr>
          <w:ilvl w:val="1"/>
          <w:numId w:val="4"/>
        </w:numPr>
        <w:jc w:val="both"/>
        <w:rPr>
          <w:rFonts w:ascii="Times New Roman" w:hAnsi="Times New Roman" w:cs="Times New Roman"/>
          <w:color w:val="000000" w:themeColor="text1"/>
          <w:lang w:val="sq-AL"/>
        </w:rPr>
      </w:pPr>
      <w:r w:rsidRPr="00B754BE">
        <w:rPr>
          <w:rFonts w:ascii="Times New Roman" w:hAnsi="Times New Roman" w:cs="Times New Roman"/>
          <w:color w:val="000000" w:themeColor="text1"/>
          <w:lang w:val="sq-AL"/>
        </w:rPr>
        <w:t>Rregullat për kriteret dhe procedurën e ofrimit të shërbimit të kujdesit alternativ në familje, përfshirë shqyrtimin e kërkesës, regjistrimin, trajnimin dhe përfundimin e ofrimit të shërbimit të kujdesit alternativ, si dhe për funksionimin e komisionit shumëdisiplinar, përcaktohen me vendim të Këshillit të Ministrave</w:t>
      </w:r>
    </w:p>
    <w:p w14:paraId="7C779DF8" w14:textId="77777777" w:rsidR="00B754BE" w:rsidRPr="00F757BC" w:rsidRDefault="00B754BE" w:rsidP="0076497A">
      <w:pPr>
        <w:jc w:val="center"/>
        <w:rPr>
          <w:rFonts w:ascii="Times New Roman" w:eastAsia="Times New Roman" w:hAnsi="Times New Roman" w:cs="Times New Roman"/>
          <w:color w:val="000000" w:themeColor="text1"/>
          <w:kern w:val="0"/>
          <w:lang w:val="sq-AL" w:eastAsia="en-GB"/>
          <w14:ligatures w14:val="none"/>
        </w:rPr>
      </w:pPr>
    </w:p>
    <w:p w14:paraId="1E79DC81" w14:textId="1BEBFA9D" w:rsidR="0076497A" w:rsidRPr="00D11A06" w:rsidRDefault="0076497A" w:rsidP="0076497A">
      <w:pPr>
        <w:jc w:val="center"/>
        <w:rPr>
          <w:rFonts w:ascii="Times New Roman" w:eastAsia="Times New Roman" w:hAnsi="Times New Roman" w:cs="Times New Roman"/>
          <w:color w:val="000000" w:themeColor="text1"/>
          <w:kern w:val="0"/>
          <w:lang w:val="it-CH" w:eastAsia="en-GB"/>
          <w14:ligatures w14:val="none"/>
        </w:rPr>
      </w:pPr>
      <w:r w:rsidRPr="00D11A06">
        <w:rPr>
          <w:rFonts w:ascii="Times New Roman" w:eastAsia="Times New Roman" w:hAnsi="Times New Roman" w:cs="Times New Roman"/>
          <w:color w:val="000000" w:themeColor="text1"/>
          <w:kern w:val="0"/>
          <w:lang w:val="it-CH" w:eastAsia="en-GB"/>
          <w14:ligatures w14:val="none"/>
        </w:rPr>
        <w:t>Neni 1</w:t>
      </w:r>
      <w:r w:rsidR="00B754BE">
        <w:rPr>
          <w:rFonts w:ascii="Times New Roman" w:eastAsia="Times New Roman" w:hAnsi="Times New Roman" w:cs="Times New Roman"/>
          <w:color w:val="000000" w:themeColor="text1"/>
          <w:kern w:val="0"/>
          <w:lang w:val="it-CH" w:eastAsia="en-GB"/>
          <w14:ligatures w14:val="none"/>
        </w:rPr>
        <w:t>3</w:t>
      </w:r>
    </w:p>
    <w:p w14:paraId="440D0174" w14:textId="39777C7B" w:rsidR="0076497A" w:rsidRPr="00D11A06" w:rsidRDefault="0076497A" w:rsidP="0076497A">
      <w:pPr>
        <w:jc w:val="center"/>
        <w:rPr>
          <w:rFonts w:ascii="Times New Roman" w:eastAsia="Times New Roman" w:hAnsi="Times New Roman" w:cs="Times New Roman"/>
          <w:b/>
          <w:bCs/>
          <w:color w:val="000000" w:themeColor="text1"/>
          <w:kern w:val="0"/>
          <w:lang w:val="it-CH" w:eastAsia="en-GB"/>
          <w14:ligatures w14:val="none"/>
        </w:rPr>
      </w:pPr>
      <w:r w:rsidRPr="00D11A06">
        <w:rPr>
          <w:rFonts w:ascii="Times New Roman" w:eastAsia="Times New Roman" w:hAnsi="Times New Roman" w:cs="Times New Roman"/>
          <w:b/>
          <w:bCs/>
          <w:color w:val="000000" w:themeColor="text1"/>
          <w:kern w:val="0"/>
          <w:lang w:val="it-CH" w:eastAsia="en-GB"/>
          <w14:ligatures w14:val="none"/>
        </w:rPr>
        <w:t>Licencimi i kujdesit alternativ profesional në familje</w:t>
      </w:r>
    </w:p>
    <w:p w14:paraId="41FD88A5" w14:textId="77777777" w:rsidR="0076497A" w:rsidRPr="00D11A06" w:rsidRDefault="0076497A" w:rsidP="0076497A">
      <w:pPr>
        <w:jc w:val="center"/>
        <w:rPr>
          <w:rFonts w:ascii="Times New Roman" w:eastAsia="Times New Roman" w:hAnsi="Times New Roman" w:cs="Times New Roman"/>
          <w:color w:val="000000" w:themeColor="text1"/>
          <w:kern w:val="0"/>
          <w:lang w:val="it-CH" w:eastAsia="en-GB"/>
          <w14:ligatures w14:val="none"/>
        </w:rPr>
      </w:pPr>
    </w:p>
    <w:p w14:paraId="3670030D" w14:textId="2B2E2CDA" w:rsidR="0076497A" w:rsidRPr="00D11A06" w:rsidRDefault="0076497A" w:rsidP="00B44C84">
      <w:pPr>
        <w:numPr>
          <w:ilvl w:val="0"/>
          <w:numId w:val="5"/>
        </w:numPr>
        <w:ind w:left="426" w:hanging="426"/>
        <w:jc w:val="both"/>
        <w:rPr>
          <w:rFonts w:ascii="Times New Roman" w:eastAsia="Times New Roman" w:hAnsi="Times New Roman" w:cs="Times New Roman"/>
          <w:color w:val="000000" w:themeColor="text1"/>
          <w:kern w:val="0"/>
          <w:lang w:val="it-CH" w:eastAsia="en-GB"/>
          <w14:ligatures w14:val="none"/>
        </w:rPr>
      </w:pPr>
      <w:r w:rsidRPr="00D11A06">
        <w:rPr>
          <w:rFonts w:ascii="Times New Roman" w:eastAsia="Times New Roman" w:hAnsi="Times New Roman" w:cs="Times New Roman"/>
          <w:color w:val="000000" w:themeColor="text1"/>
          <w:kern w:val="0"/>
          <w:lang w:val="it-CH" w:eastAsia="en-GB"/>
          <w14:ligatures w14:val="none"/>
        </w:rPr>
        <w:t xml:space="preserve">Familjet </w:t>
      </w:r>
      <w:r w:rsidR="00B75329" w:rsidRPr="00D11A06">
        <w:rPr>
          <w:rFonts w:ascii="Times New Roman" w:eastAsia="Times New Roman" w:hAnsi="Times New Roman" w:cs="Times New Roman"/>
          <w:color w:val="000000" w:themeColor="text1"/>
          <w:kern w:val="0"/>
          <w:lang w:val="it-CH" w:eastAsia="en-GB"/>
          <w14:ligatures w14:val="none"/>
        </w:rPr>
        <w:t>që</w:t>
      </w:r>
      <w:r w:rsidR="004D7DF6" w:rsidRPr="00D11A06">
        <w:rPr>
          <w:rFonts w:ascii="Times New Roman" w:eastAsia="Times New Roman" w:hAnsi="Times New Roman" w:cs="Times New Roman"/>
          <w:color w:val="000000" w:themeColor="text1"/>
          <w:kern w:val="0"/>
          <w:lang w:val="it-CH" w:eastAsia="en-GB"/>
          <w14:ligatures w14:val="none"/>
        </w:rPr>
        <w:t xml:space="preserve"> </w:t>
      </w:r>
      <w:r w:rsidRPr="00D11A06">
        <w:rPr>
          <w:rFonts w:ascii="Times New Roman" w:eastAsia="Times New Roman" w:hAnsi="Times New Roman" w:cs="Times New Roman"/>
          <w:color w:val="000000" w:themeColor="text1"/>
          <w:kern w:val="0"/>
          <w:lang w:val="it-CH" w:eastAsia="en-GB"/>
          <w14:ligatures w14:val="none"/>
        </w:rPr>
        <w:t>përmbushin kriteret dhe kushtet e përcaktuara në këtë ligj për ofrimin e kujdesit alternativ profesional në familje pajisen me licen</w:t>
      </w:r>
      <w:r w:rsidR="009E3F34" w:rsidRPr="00D11A06">
        <w:rPr>
          <w:rFonts w:ascii="Times New Roman" w:eastAsia="Times New Roman" w:hAnsi="Times New Roman" w:cs="Times New Roman"/>
          <w:color w:val="000000" w:themeColor="text1"/>
          <w:kern w:val="0"/>
          <w:lang w:val="it-CH" w:eastAsia="en-GB"/>
          <w14:ligatures w14:val="none"/>
        </w:rPr>
        <w:t>c</w:t>
      </w:r>
      <w:r w:rsidRPr="00D11A06">
        <w:rPr>
          <w:rFonts w:ascii="Times New Roman" w:eastAsia="Times New Roman" w:hAnsi="Times New Roman" w:cs="Times New Roman"/>
          <w:color w:val="000000" w:themeColor="text1"/>
          <w:kern w:val="0"/>
          <w:lang w:val="it-CH" w:eastAsia="en-GB"/>
          <w14:ligatures w14:val="none"/>
        </w:rPr>
        <w:t xml:space="preserve">ën për ofrimin e </w:t>
      </w:r>
      <w:r w:rsidR="00B754BE">
        <w:rPr>
          <w:rFonts w:ascii="Times New Roman" w:eastAsia="Times New Roman" w:hAnsi="Times New Roman" w:cs="Times New Roman"/>
          <w:color w:val="000000" w:themeColor="text1"/>
          <w:kern w:val="0"/>
          <w:lang w:val="it-CH" w:eastAsia="en-GB"/>
          <w14:ligatures w14:val="none"/>
        </w:rPr>
        <w:t>këtij shërbimi</w:t>
      </w:r>
      <w:r w:rsidRPr="00D11A06">
        <w:rPr>
          <w:rFonts w:ascii="Times New Roman" w:eastAsia="Times New Roman" w:hAnsi="Times New Roman" w:cs="Times New Roman"/>
          <w:color w:val="000000" w:themeColor="text1"/>
          <w:kern w:val="0"/>
          <w:lang w:val="it-CH" w:eastAsia="en-GB"/>
          <w14:ligatures w14:val="none"/>
        </w:rPr>
        <w:t>, në përputhje me legjislacionin në fuqi për lejet dhe licencat.</w:t>
      </w:r>
    </w:p>
    <w:p w14:paraId="58D9FB51" w14:textId="1F7FBB61" w:rsidR="00B82C8E" w:rsidRPr="00D11A06" w:rsidRDefault="0076497A" w:rsidP="00B44C84">
      <w:pPr>
        <w:numPr>
          <w:ilvl w:val="0"/>
          <w:numId w:val="5"/>
        </w:numPr>
        <w:ind w:left="426" w:hanging="426"/>
        <w:jc w:val="both"/>
        <w:rPr>
          <w:rFonts w:ascii="Times New Roman" w:hAnsi="Times New Roman" w:cs="Times New Roman"/>
          <w:color w:val="000000" w:themeColor="text1"/>
          <w:kern w:val="0"/>
          <w:lang w:val="it-IT"/>
          <w14:ligatures w14:val="none"/>
        </w:rPr>
      </w:pPr>
      <w:r w:rsidRPr="00D11A06">
        <w:rPr>
          <w:rFonts w:ascii="Times New Roman" w:eastAsia="Times New Roman" w:hAnsi="Times New Roman" w:cs="Times New Roman"/>
          <w:color w:val="000000" w:themeColor="text1"/>
          <w:kern w:val="0"/>
          <w:lang w:val="it-CH" w:eastAsia="en-GB"/>
          <w14:ligatures w14:val="none"/>
        </w:rPr>
        <w:t>Rregullat për licencimin e familjeve që ofrojnë kujdes alternativ profesional në familje miratohen me vendim të Këshillit të Ministrave.</w:t>
      </w:r>
    </w:p>
    <w:p w14:paraId="6C10487D" w14:textId="77777777" w:rsidR="0076497A" w:rsidRPr="00D11A06" w:rsidRDefault="0076497A" w:rsidP="00B82C8E">
      <w:pPr>
        <w:jc w:val="center"/>
        <w:rPr>
          <w:rFonts w:ascii="Times New Roman" w:hAnsi="Times New Roman" w:cs="Times New Roman"/>
          <w:color w:val="000000" w:themeColor="text1"/>
          <w:kern w:val="0"/>
          <w:lang w:val="it-IT"/>
          <w14:ligatures w14:val="none"/>
        </w:rPr>
      </w:pPr>
    </w:p>
    <w:p w14:paraId="42F73485" w14:textId="3AFF82F1" w:rsidR="00B82C8E" w:rsidRPr="00D11A06" w:rsidRDefault="00B82C8E" w:rsidP="00B82C8E">
      <w:pPr>
        <w:jc w:val="center"/>
        <w:rPr>
          <w:rFonts w:ascii="Times New Roman" w:hAnsi="Times New Roman" w:cs="Times New Roman"/>
          <w:color w:val="000000" w:themeColor="text1"/>
          <w:kern w:val="0"/>
          <w:lang w:val="it-IT"/>
          <w14:ligatures w14:val="none"/>
        </w:rPr>
      </w:pPr>
      <w:r w:rsidRPr="00D11A06">
        <w:rPr>
          <w:rFonts w:ascii="Times New Roman" w:hAnsi="Times New Roman" w:cs="Times New Roman"/>
          <w:color w:val="000000" w:themeColor="text1"/>
          <w:kern w:val="0"/>
          <w:lang w:val="it-IT"/>
          <w14:ligatures w14:val="none"/>
        </w:rPr>
        <w:t xml:space="preserve">Neni </w:t>
      </w:r>
      <w:r w:rsidR="00B12F56" w:rsidRPr="00D11A06">
        <w:rPr>
          <w:rFonts w:ascii="Times New Roman" w:hAnsi="Times New Roman" w:cs="Times New Roman"/>
          <w:color w:val="000000" w:themeColor="text1"/>
          <w:kern w:val="0"/>
          <w:lang w:val="it-IT"/>
          <w14:ligatures w14:val="none"/>
        </w:rPr>
        <w:t>1</w:t>
      </w:r>
      <w:r w:rsidR="00580F34">
        <w:rPr>
          <w:rFonts w:ascii="Times New Roman" w:hAnsi="Times New Roman" w:cs="Times New Roman"/>
          <w:color w:val="000000" w:themeColor="text1"/>
          <w:kern w:val="0"/>
          <w:lang w:val="it-IT"/>
          <w14:ligatures w14:val="none"/>
        </w:rPr>
        <w:t>4</w:t>
      </w:r>
    </w:p>
    <w:p w14:paraId="706EEE8B" w14:textId="33A73656" w:rsidR="00D21767" w:rsidRPr="00D11A06" w:rsidRDefault="00B82C8E" w:rsidP="00B75329">
      <w:pPr>
        <w:jc w:val="center"/>
        <w:rPr>
          <w:rFonts w:ascii="Times New Roman" w:hAnsi="Times New Roman" w:cs="Times New Roman"/>
          <w:b/>
          <w:color w:val="000000" w:themeColor="text1"/>
          <w:kern w:val="0"/>
          <w:lang w:val="it-IT"/>
          <w14:ligatures w14:val="none"/>
        </w:rPr>
      </w:pPr>
      <w:r w:rsidRPr="00D11A06">
        <w:rPr>
          <w:rFonts w:ascii="Times New Roman" w:hAnsi="Times New Roman" w:cs="Times New Roman"/>
          <w:b/>
          <w:color w:val="000000" w:themeColor="text1"/>
          <w:kern w:val="0"/>
          <w:lang w:val="it-IT"/>
          <w14:ligatures w14:val="none"/>
        </w:rPr>
        <w:t xml:space="preserve">Regjistri i </w:t>
      </w:r>
      <w:r w:rsidR="00B22305" w:rsidRPr="00D11A06">
        <w:rPr>
          <w:rFonts w:ascii="Times New Roman" w:hAnsi="Times New Roman" w:cs="Times New Roman"/>
          <w:b/>
          <w:color w:val="000000" w:themeColor="text1"/>
          <w:kern w:val="0"/>
          <w:lang w:val="it-IT"/>
          <w14:ligatures w14:val="none"/>
        </w:rPr>
        <w:t>kujdes</w:t>
      </w:r>
      <w:r w:rsidR="00D21767" w:rsidRPr="00D11A06">
        <w:rPr>
          <w:rFonts w:ascii="Times New Roman" w:hAnsi="Times New Roman" w:cs="Times New Roman"/>
          <w:b/>
          <w:color w:val="000000" w:themeColor="text1"/>
          <w:kern w:val="0"/>
          <w:lang w:val="it-IT"/>
          <w14:ligatures w14:val="none"/>
        </w:rPr>
        <w:t>it</w:t>
      </w:r>
      <w:r w:rsidR="00D85FC0" w:rsidRPr="00D11A06">
        <w:rPr>
          <w:rFonts w:ascii="Times New Roman" w:hAnsi="Times New Roman" w:cs="Times New Roman"/>
          <w:b/>
          <w:color w:val="000000" w:themeColor="text1"/>
          <w:kern w:val="0"/>
          <w:lang w:val="it-IT"/>
          <w14:ligatures w14:val="none"/>
        </w:rPr>
        <w:t xml:space="preserve"> alternativ </w:t>
      </w:r>
      <w:r w:rsidRPr="00D11A06">
        <w:rPr>
          <w:rFonts w:ascii="Times New Roman" w:hAnsi="Times New Roman" w:cs="Times New Roman"/>
          <w:b/>
          <w:color w:val="000000" w:themeColor="text1"/>
          <w:kern w:val="0"/>
          <w:lang w:val="it-IT"/>
          <w14:ligatures w14:val="none"/>
        </w:rPr>
        <w:t xml:space="preserve">në </w:t>
      </w:r>
      <w:proofErr w:type="spellStart"/>
      <w:r w:rsidRPr="00D11A06">
        <w:rPr>
          <w:rFonts w:ascii="Times New Roman" w:eastAsia="Times New Roman" w:hAnsi="Times New Roman" w:cs="Times New Roman"/>
          <w:b/>
          <w:bCs/>
          <w:color w:val="000000" w:themeColor="text1"/>
          <w:kern w:val="0"/>
          <w:lang w:eastAsia="en-GB"/>
          <w14:ligatures w14:val="none"/>
        </w:rPr>
        <w:t>familje</w:t>
      </w:r>
      <w:proofErr w:type="spellEnd"/>
      <w:r w:rsidRPr="00D11A06">
        <w:rPr>
          <w:rFonts w:ascii="Times New Roman" w:hAnsi="Times New Roman" w:cs="Times New Roman"/>
          <w:b/>
          <w:color w:val="000000" w:themeColor="text1"/>
          <w:kern w:val="0"/>
          <w:lang w:val="it-IT"/>
          <w14:ligatures w14:val="none"/>
        </w:rPr>
        <w:t xml:space="preserve"> </w:t>
      </w:r>
    </w:p>
    <w:p w14:paraId="7FFE6998" w14:textId="5D446961" w:rsidR="004D7DF6" w:rsidRPr="00D11A06" w:rsidRDefault="004D7DF6" w:rsidP="00B44C84">
      <w:pPr>
        <w:pStyle w:val="ListParagraph"/>
        <w:numPr>
          <w:ilvl w:val="1"/>
          <w:numId w:val="18"/>
        </w:numPr>
        <w:spacing w:before="100" w:beforeAutospacing="1" w:after="100" w:afterAutospacing="1"/>
        <w:ind w:left="426" w:hanging="426"/>
        <w:jc w:val="both"/>
        <w:rPr>
          <w:rFonts w:ascii="Times New Roman" w:hAnsi="Times New Roman" w:cs="Times New Roman"/>
          <w:color w:val="000000" w:themeColor="text1"/>
          <w:kern w:val="0"/>
          <w:lang w:val="it-IT"/>
          <w14:ligatures w14:val="none"/>
        </w:rPr>
      </w:pPr>
      <w:r w:rsidRPr="00D11A06">
        <w:rPr>
          <w:rFonts w:ascii="Times New Roman" w:hAnsi="Times New Roman" w:cs="Times New Roman"/>
          <w:color w:val="000000" w:themeColor="text1"/>
          <w:kern w:val="0"/>
          <w:lang w:val="it-IT"/>
          <w14:ligatures w14:val="none"/>
        </w:rPr>
        <w:t xml:space="preserve">Regjistri elektronik për kujdesin alternativ në familje përfshin të dhëna për familjet </w:t>
      </w:r>
      <w:r w:rsidR="00F24848" w:rsidRPr="00D11A06">
        <w:rPr>
          <w:rFonts w:ascii="Times New Roman" w:hAnsi="Times New Roman" w:cs="Times New Roman"/>
          <w:color w:val="000000" w:themeColor="text1"/>
          <w:kern w:val="0"/>
          <w:lang w:val="it-IT"/>
          <w14:ligatures w14:val="none"/>
        </w:rPr>
        <w:t>kujdestare</w:t>
      </w:r>
      <w:r w:rsidRPr="00D11A06">
        <w:rPr>
          <w:rFonts w:ascii="Times New Roman" w:hAnsi="Times New Roman" w:cs="Times New Roman"/>
          <w:color w:val="000000" w:themeColor="text1"/>
          <w:kern w:val="0"/>
          <w:lang w:val="it-IT"/>
          <w14:ligatures w14:val="none"/>
        </w:rPr>
        <w:t xml:space="preserve"> dhe fëmijët e vendosur në kujdes alternativ në nivel bashkie dhe vendi. Regjistri përmban të dhëna edhe për llojin dhe kohëzgjatjen e kujdesit alternativ, raportet e monitorimit dhe vlerësimit dhe çdo vendim të marrë nga strukturat përkatëse sipas këtij ligji. Regjistri elektronik për kujdesin alternativ në familje organizohet si pjesë e sistemit elektronik të shërbimeve sociale dhe në përputhje me standardet teknike të sigurisë dhe privatësisë, sipas legjislacionit në fuqi.</w:t>
      </w:r>
    </w:p>
    <w:p w14:paraId="6E2B4EB4" w14:textId="77777777" w:rsidR="007E5F90" w:rsidRPr="005530CC" w:rsidRDefault="007E5F90" w:rsidP="007E5F90">
      <w:pPr>
        <w:pStyle w:val="ListParagraph"/>
        <w:numPr>
          <w:ilvl w:val="1"/>
          <w:numId w:val="18"/>
        </w:numPr>
        <w:ind w:left="426" w:hanging="426"/>
        <w:jc w:val="both"/>
        <w:rPr>
          <w:rFonts w:ascii="Times New Roman" w:hAnsi="Times New Roman" w:cs="Times New Roman"/>
          <w:color w:val="000000" w:themeColor="text1"/>
          <w:kern w:val="0"/>
          <w:lang w:val="it-IT"/>
          <w14:ligatures w14:val="none"/>
        </w:rPr>
      </w:pPr>
      <w:r w:rsidRPr="00D11A06">
        <w:rPr>
          <w:rFonts w:ascii="Times New Roman" w:hAnsi="Times New Roman" w:cs="Times New Roman"/>
          <w:color w:val="000000" w:themeColor="text1"/>
          <w:kern w:val="0"/>
          <w:lang w:val="it-IT"/>
          <w14:ligatures w14:val="none"/>
        </w:rPr>
        <w:t>Bashkia përditëson regjistrin me të dhëna për familjet e licencuara</w:t>
      </w:r>
      <w:r>
        <w:rPr>
          <w:rFonts w:ascii="Times New Roman" w:hAnsi="Times New Roman" w:cs="Times New Roman"/>
          <w:color w:val="000000" w:themeColor="text1"/>
          <w:kern w:val="0"/>
          <w:lang w:val="it-IT"/>
          <w14:ligatures w14:val="none"/>
        </w:rPr>
        <w:t xml:space="preserve"> </w:t>
      </w:r>
      <w:r w:rsidRPr="00D11A06">
        <w:rPr>
          <w:rFonts w:ascii="Times New Roman" w:hAnsi="Times New Roman" w:cs="Times New Roman"/>
          <w:color w:val="000000" w:themeColor="text1"/>
          <w:kern w:val="0"/>
          <w:lang w:val="it-IT"/>
          <w14:ligatures w14:val="none"/>
        </w:rPr>
        <w:t>për kujdesin alternativ në familje</w:t>
      </w:r>
      <w:r>
        <w:rPr>
          <w:rFonts w:ascii="Times New Roman" w:hAnsi="Times New Roman" w:cs="Times New Roman"/>
          <w:color w:val="000000" w:themeColor="text1"/>
          <w:kern w:val="0"/>
          <w:lang w:val="it-IT"/>
          <w14:ligatures w14:val="none"/>
        </w:rPr>
        <w:t>, familjet që ofrojnë</w:t>
      </w:r>
      <w:r w:rsidRPr="00D11A06">
        <w:rPr>
          <w:rFonts w:ascii="Times New Roman" w:hAnsi="Times New Roman" w:cs="Times New Roman"/>
          <w:color w:val="000000" w:themeColor="text1"/>
          <w:kern w:val="0"/>
          <w:lang w:val="it-IT"/>
          <w14:ligatures w14:val="none"/>
        </w:rPr>
        <w:t xml:space="preserve"> </w:t>
      </w:r>
      <w:r>
        <w:rPr>
          <w:rFonts w:ascii="Times New Roman" w:hAnsi="Times New Roman" w:cs="Times New Roman"/>
          <w:color w:val="000000" w:themeColor="text1"/>
          <w:kern w:val="0"/>
          <w:lang w:val="it-IT"/>
          <w14:ligatures w14:val="none"/>
        </w:rPr>
        <w:t>shërbimin e</w:t>
      </w:r>
      <w:r w:rsidRPr="00DF5085">
        <w:rPr>
          <w:rFonts w:ascii="Times New Roman" w:hAnsi="Times New Roman" w:cs="Times New Roman"/>
          <w:color w:val="000000" w:themeColor="text1"/>
          <w:kern w:val="0"/>
          <w:lang w:val="it-IT"/>
          <w14:ligatures w14:val="none"/>
        </w:rPr>
        <w:t xml:space="preserve"> </w:t>
      </w:r>
      <w:r w:rsidRPr="00D11A06">
        <w:rPr>
          <w:rFonts w:ascii="Times New Roman" w:hAnsi="Times New Roman" w:cs="Times New Roman"/>
          <w:color w:val="000000" w:themeColor="text1"/>
          <w:kern w:val="0"/>
          <w:lang w:val="it-IT"/>
          <w14:ligatures w14:val="none"/>
        </w:rPr>
        <w:t>kujdesi</w:t>
      </w:r>
      <w:r>
        <w:rPr>
          <w:rFonts w:ascii="Times New Roman" w:hAnsi="Times New Roman" w:cs="Times New Roman"/>
          <w:color w:val="000000" w:themeColor="text1"/>
          <w:kern w:val="0"/>
          <w:lang w:val="it-IT"/>
          <w14:ligatures w14:val="none"/>
        </w:rPr>
        <w:t>t</w:t>
      </w:r>
      <w:r w:rsidRPr="00D11A06">
        <w:rPr>
          <w:rFonts w:ascii="Times New Roman" w:hAnsi="Times New Roman" w:cs="Times New Roman"/>
          <w:color w:val="000000" w:themeColor="text1"/>
          <w:kern w:val="0"/>
          <w:lang w:val="it-IT"/>
          <w14:ligatures w14:val="none"/>
        </w:rPr>
        <w:t xml:space="preserve"> alternativ</w:t>
      </w:r>
      <w:r>
        <w:rPr>
          <w:rFonts w:ascii="Times New Roman" w:hAnsi="Times New Roman" w:cs="Times New Roman"/>
          <w:color w:val="000000" w:themeColor="text1"/>
          <w:kern w:val="0"/>
          <w:lang w:val="it-IT"/>
          <w14:ligatures w14:val="none"/>
        </w:rPr>
        <w:t xml:space="preserve">, si </w:t>
      </w:r>
      <w:r w:rsidRPr="00D11A06">
        <w:rPr>
          <w:rFonts w:ascii="Times New Roman" w:hAnsi="Times New Roman" w:cs="Times New Roman"/>
          <w:color w:val="000000" w:themeColor="text1"/>
          <w:kern w:val="0"/>
          <w:lang w:val="it-IT"/>
          <w14:ligatures w14:val="none"/>
        </w:rPr>
        <w:t xml:space="preserve">dhe fëmijët e vendosur në kujdestari alternative në familje në juridiksionin e saj. Shërbimi Social Shtetëror </w:t>
      </w:r>
      <w:r w:rsidRPr="00D11A06">
        <w:rPr>
          <w:rFonts w:ascii="Times New Roman" w:hAnsi="Times New Roman" w:cs="Times New Roman"/>
          <w:color w:val="000000" w:themeColor="text1"/>
          <w:kern w:val="0"/>
          <w:lang w:val="it-IT"/>
          <w14:ligatures w14:val="none"/>
        </w:rPr>
        <w:lastRenderedPageBreak/>
        <w:t>administron dhe konsolidon të dhënat elektronike për kujdesin alternativ në familje në nivel kombëtar.</w:t>
      </w:r>
    </w:p>
    <w:p w14:paraId="2D0A8385" w14:textId="2E09074C" w:rsidR="00535636" w:rsidRPr="005530CC" w:rsidRDefault="00B12F56" w:rsidP="00B44C84">
      <w:pPr>
        <w:pStyle w:val="ListParagraph"/>
        <w:numPr>
          <w:ilvl w:val="1"/>
          <w:numId w:val="18"/>
        </w:numPr>
        <w:ind w:left="426" w:hanging="426"/>
        <w:rPr>
          <w:rFonts w:ascii="Times New Roman" w:hAnsi="Times New Roman" w:cs="Times New Roman"/>
          <w:color w:val="000000" w:themeColor="text1"/>
          <w:kern w:val="0"/>
          <w:lang w:val="it-IT"/>
          <w14:ligatures w14:val="none"/>
        </w:rPr>
      </w:pPr>
      <w:r w:rsidRPr="005530CC">
        <w:rPr>
          <w:rFonts w:ascii="Times New Roman" w:hAnsi="Times New Roman" w:cs="Times New Roman"/>
          <w:color w:val="000000" w:themeColor="text1"/>
          <w:kern w:val="0"/>
          <w:lang w:val="it-IT"/>
          <w14:ligatures w14:val="none"/>
        </w:rPr>
        <w:t xml:space="preserve">Të dhënat e regjistrit </w:t>
      </w:r>
      <w:r w:rsidR="00535636" w:rsidRPr="00D11A06">
        <w:rPr>
          <w:rFonts w:ascii="Times New Roman" w:hAnsi="Times New Roman" w:cs="Times New Roman"/>
          <w:color w:val="000000" w:themeColor="text1"/>
          <w:kern w:val="0"/>
          <w:lang w:val="it-IT"/>
          <w14:ligatures w14:val="none"/>
        </w:rPr>
        <w:t xml:space="preserve">elektronik për kujdesin alternativ në familje </w:t>
      </w:r>
      <w:r w:rsidRPr="005530CC">
        <w:rPr>
          <w:rFonts w:ascii="Times New Roman" w:hAnsi="Times New Roman" w:cs="Times New Roman"/>
          <w:color w:val="000000" w:themeColor="text1"/>
          <w:kern w:val="0"/>
          <w:lang w:val="it-IT"/>
          <w14:ligatures w14:val="none"/>
        </w:rPr>
        <w:t xml:space="preserve">janë konfidenciale dhe </w:t>
      </w:r>
      <w:r w:rsidR="00535636" w:rsidRPr="005530CC">
        <w:rPr>
          <w:rFonts w:ascii="Times New Roman" w:hAnsi="Times New Roman" w:cs="Times New Roman"/>
          <w:color w:val="000000" w:themeColor="text1"/>
          <w:kern w:val="0"/>
          <w:lang w:val="it-IT"/>
          <w14:ligatures w14:val="none"/>
        </w:rPr>
        <w:t xml:space="preserve">trajtohen </w:t>
      </w:r>
      <w:r w:rsidRPr="005530CC">
        <w:rPr>
          <w:rFonts w:ascii="Times New Roman" w:hAnsi="Times New Roman" w:cs="Times New Roman"/>
          <w:color w:val="000000" w:themeColor="text1"/>
          <w:kern w:val="0"/>
          <w:lang w:val="it-IT"/>
          <w14:ligatures w14:val="none"/>
        </w:rPr>
        <w:t>në përputhje me legjislacionin për mbrojtjen e të dhënave personale.</w:t>
      </w:r>
      <w:r w:rsidR="00535636" w:rsidRPr="005530CC">
        <w:rPr>
          <w:rFonts w:ascii="Times New Roman" w:hAnsi="Times New Roman" w:cs="Times New Roman"/>
          <w:color w:val="000000" w:themeColor="text1"/>
          <w:kern w:val="0"/>
          <w:lang w:val="it-IT"/>
          <w14:ligatures w14:val="none"/>
        </w:rPr>
        <w:t xml:space="preserve"> </w:t>
      </w:r>
    </w:p>
    <w:p w14:paraId="378837EC" w14:textId="7C7D5503" w:rsidR="00A16DA7" w:rsidRPr="00D11A06" w:rsidRDefault="00B12F56" w:rsidP="00B44C84">
      <w:pPr>
        <w:pStyle w:val="ListParagraph"/>
        <w:numPr>
          <w:ilvl w:val="1"/>
          <w:numId w:val="18"/>
        </w:numPr>
        <w:ind w:left="426" w:hanging="426"/>
        <w:rPr>
          <w:rFonts w:ascii="Times New Roman" w:hAnsi="Times New Roman" w:cs="Times New Roman"/>
          <w:color w:val="000000" w:themeColor="text1"/>
          <w:lang w:val="it-CH"/>
        </w:rPr>
      </w:pPr>
      <w:r w:rsidRPr="005530CC">
        <w:rPr>
          <w:rFonts w:ascii="Times New Roman" w:hAnsi="Times New Roman" w:cs="Times New Roman"/>
          <w:color w:val="000000" w:themeColor="text1"/>
          <w:kern w:val="0"/>
          <w:lang w:val="it-IT"/>
          <w14:ligatures w14:val="none"/>
        </w:rPr>
        <w:t>Rregullat për</w:t>
      </w:r>
      <w:r w:rsidR="00535636" w:rsidRPr="00D11A06">
        <w:rPr>
          <w:rFonts w:ascii="Times New Roman" w:hAnsi="Times New Roman" w:cs="Times New Roman"/>
          <w:color w:val="000000" w:themeColor="text1"/>
          <w:kern w:val="0"/>
          <w:lang w:val="it-IT"/>
          <w14:ligatures w14:val="none"/>
        </w:rPr>
        <w:t xml:space="preserve"> organizimin, funksionimin dhe qasjen në regjistrin e kujdesit alternativ në familje miratohen me vendim të Këshillit të Ministrave</w:t>
      </w:r>
      <w:r w:rsidRPr="005530CC">
        <w:rPr>
          <w:rFonts w:ascii="Times New Roman" w:hAnsi="Times New Roman" w:cs="Times New Roman"/>
          <w:color w:val="000000" w:themeColor="text1"/>
          <w:kern w:val="0"/>
          <w:lang w:val="it-IT"/>
          <w14:ligatures w14:val="none"/>
        </w:rPr>
        <w:t>.</w:t>
      </w:r>
    </w:p>
    <w:p w14:paraId="0B1D4DCE" w14:textId="77777777" w:rsidR="00E45576" w:rsidRPr="00D11A06" w:rsidRDefault="00E45576" w:rsidP="001972BF">
      <w:pPr>
        <w:rPr>
          <w:rFonts w:ascii="Times New Roman" w:hAnsi="Times New Roman" w:cs="Times New Roman"/>
          <w:color w:val="000000" w:themeColor="text1"/>
          <w:lang w:val="it-CH"/>
        </w:rPr>
      </w:pPr>
    </w:p>
    <w:p w14:paraId="6A90D255" w14:textId="04F83438" w:rsidR="0092076E" w:rsidRPr="00D11A06" w:rsidRDefault="0092076E" w:rsidP="0092076E">
      <w:pPr>
        <w:jc w:val="center"/>
        <w:outlineLvl w:val="2"/>
        <w:rPr>
          <w:rFonts w:ascii="Times New Roman" w:eastAsia="Times New Roman" w:hAnsi="Times New Roman" w:cs="Times New Roman"/>
          <w:b/>
          <w:bCs/>
          <w:color w:val="000000" w:themeColor="text1"/>
          <w:kern w:val="0"/>
          <w:lang w:val="it-CH" w:eastAsia="en-GB"/>
          <w14:ligatures w14:val="none"/>
        </w:rPr>
      </w:pPr>
      <w:r w:rsidRPr="00D11A06">
        <w:rPr>
          <w:rFonts w:ascii="Times New Roman" w:eastAsia="Times New Roman" w:hAnsi="Times New Roman" w:cs="Times New Roman"/>
          <w:b/>
          <w:bCs/>
          <w:color w:val="000000" w:themeColor="text1"/>
          <w:kern w:val="0"/>
          <w:lang w:val="it-CH" w:eastAsia="en-GB"/>
          <w14:ligatures w14:val="none"/>
        </w:rPr>
        <w:t>PJESA I</w:t>
      </w:r>
      <w:r w:rsidR="00E45576" w:rsidRPr="00D11A06">
        <w:rPr>
          <w:rFonts w:ascii="Times New Roman" w:eastAsia="Times New Roman" w:hAnsi="Times New Roman" w:cs="Times New Roman"/>
          <w:b/>
          <w:bCs/>
          <w:color w:val="000000" w:themeColor="text1"/>
          <w:kern w:val="0"/>
          <w:lang w:val="it-CH" w:eastAsia="en-GB"/>
          <w14:ligatures w14:val="none"/>
        </w:rPr>
        <w:t>II</w:t>
      </w:r>
    </w:p>
    <w:p w14:paraId="240388AB" w14:textId="77777777" w:rsidR="00B75329" w:rsidRPr="00D11A06" w:rsidRDefault="00B75329" w:rsidP="001972BF">
      <w:pPr>
        <w:jc w:val="center"/>
        <w:rPr>
          <w:rFonts w:ascii="Times New Roman" w:eastAsia="Times New Roman" w:hAnsi="Times New Roman" w:cs="Times New Roman"/>
          <w:b/>
          <w:bCs/>
          <w:color w:val="000000" w:themeColor="text1"/>
          <w:kern w:val="0"/>
          <w:lang w:val="it-CH" w:eastAsia="en-GB"/>
          <w14:ligatures w14:val="none"/>
        </w:rPr>
      </w:pPr>
    </w:p>
    <w:p w14:paraId="73179925" w14:textId="31FC9B28" w:rsidR="008264BE" w:rsidRPr="00D11A06" w:rsidRDefault="00B75329" w:rsidP="001972BF">
      <w:pPr>
        <w:jc w:val="center"/>
        <w:rPr>
          <w:rFonts w:ascii="Times New Roman" w:eastAsia="Times New Roman" w:hAnsi="Times New Roman" w:cs="Times New Roman"/>
          <w:color w:val="000000" w:themeColor="text1"/>
          <w:kern w:val="0"/>
          <w:lang w:val="it-CH" w:eastAsia="en-GB"/>
          <w14:ligatures w14:val="none"/>
        </w:rPr>
      </w:pPr>
      <w:r w:rsidRPr="00D11A06">
        <w:rPr>
          <w:rFonts w:ascii="Times New Roman" w:eastAsia="Times New Roman" w:hAnsi="Times New Roman" w:cs="Times New Roman"/>
          <w:b/>
          <w:bCs/>
          <w:color w:val="000000" w:themeColor="text1"/>
          <w:kern w:val="0"/>
          <w:lang w:val="it-CH" w:eastAsia="en-GB"/>
          <w14:ligatures w14:val="none"/>
        </w:rPr>
        <w:t xml:space="preserve">PROCEDURA E OFRIMIT TË KUJDESIT ALTERNATIV NË FAMILJE </w:t>
      </w:r>
    </w:p>
    <w:p w14:paraId="6B5B2463" w14:textId="50A54F9E" w:rsidR="008264BE" w:rsidRPr="00D11A06" w:rsidRDefault="008264BE" w:rsidP="001972BF">
      <w:pPr>
        <w:jc w:val="center"/>
        <w:rPr>
          <w:rFonts w:ascii="Times New Roman" w:eastAsia="Times New Roman" w:hAnsi="Times New Roman" w:cs="Times New Roman"/>
          <w:color w:val="000000" w:themeColor="text1"/>
          <w:kern w:val="0"/>
          <w:lang w:val="it-CH" w:eastAsia="en-GB"/>
          <w14:ligatures w14:val="none"/>
        </w:rPr>
      </w:pPr>
    </w:p>
    <w:p w14:paraId="228FE539" w14:textId="0EAEB494" w:rsidR="008264BE" w:rsidRPr="00D11A06" w:rsidRDefault="008264BE" w:rsidP="001972BF">
      <w:pPr>
        <w:jc w:val="center"/>
        <w:rPr>
          <w:rFonts w:ascii="Times New Roman" w:eastAsia="Times New Roman" w:hAnsi="Times New Roman" w:cs="Times New Roman"/>
          <w:color w:val="000000" w:themeColor="text1"/>
          <w:kern w:val="0"/>
          <w:lang w:val="it-CH" w:eastAsia="en-GB"/>
          <w14:ligatures w14:val="none"/>
        </w:rPr>
      </w:pPr>
      <w:r w:rsidRPr="00D11A06">
        <w:rPr>
          <w:rFonts w:ascii="Times New Roman" w:eastAsia="Times New Roman" w:hAnsi="Times New Roman" w:cs="Times New Roman"/>
          <w:color w:val="000000" w:themeColor="text1"/>
          <w:kern w:val="0"/>
          <w:lang w:val="it-CH" w:eastAsia="en-GB"/>
          <w14:ligatures w14:val="none"/>
        </w:rPr>
        <w:t xml:space="preserve">Neni </w:t>
      </w:r>
      <w:r w:rsidR="00B12F56" w:rsidRPr="00D11A06">
        <w:rPr>
          <w:rFonts w:ascii="Times New Roman" w:eastAsia="Times New Roman" w:hAnsi="Times New Roman" w:cs="Times New Roman"/>
          <w:color w:val="000000" w:themeColor="text1"/>
          <w:kern w:val="0"/>
          <w:lang w:val="it-CH" w:eastAsia="en-GB"/>
          <w14:ligatures w14:val="none"/>
        </w:rPr>
        <w:t>1</w:t>
      </w:r>
      <w:r w:rsidR="007E5F90">
        <w:rPr>
          <w:rFonts w:ascii="Times New Roman" w:eastAsia="Times New Roman" w:hAnsi="Times New Roman" w:cs="Times New Roman"/>
          <w:color w:val="000000" w:themeColor="text1"/>
          <w:kern w:val="0"/>
          <w:lang w:val="it-CH" w:eastAsia="en-GB"/>
          <w14:ligatures w14:val="none"/>
        </w:rPr>
        <w:t>5</w:t>
      </w:r>
    </w:p>
    <w:p w14:paraId="05598DE8" w14:textId="39CA7F82" w:rsidR="008264BE" w:rsidRPr="00D11A06" w:rsidRDefault="008264BE" w:rsidP="001972BF">
      <w:pPr>
        <w:jc w:val="center"/>
        <w:rPr>
          <w:rFonts w:ascii="Times New Roman" w:eastAsia="Times New Roman" w:hAnsi="Times New Roman" w:cs="Times New Roman"/>
          <w:b/>
          <w:bCs/>
          <w:color w:val="000000" w:themeColor="text1"/>
          <w:kern w:val="0"/>
          <w:lang w:val="it-CH" w:eastAsia="en-GB"/>
          <w14:ligatures w14:val="none"/>
        </w:rPr>
      </w:pPr>
      <w:r w:rsidRPr="00D11A06">
        <w:rPr>
          <w:rFonts w:ascii="Times New Roman" w:eastAsia="Times New Roman" w:hAnsi="Times New Roman" w:cs="Times New Roman"/>
          <w:b/>
          <w:bCs/>
          <w:color w:val="000000" w:themeColor="text1"/>
          <w:kern w:val="0"/>
          <w:lang w:val="it-CH" w:eastAsia="en-GB"/>
          <w14:ligatures w14:val="none"/>
        </w:rPr>
        <w:t>Identifikimi</w:t>
      </w:r>
      <w:r w:rsidR="00E90C9F">
        <w:rPr>
          <w:rFonts w:ascii="Times New Roman" w:eastAsia="Times New Roman" w:hAnsi="Times New Roman" w:cs="Times New Roman"/>
          <w:b/>
          <w:bCs/>
          <w:color w:val="000000" w:themeColor="text1"/>
          <w:kern w:val="0"/>
          <w:lang w:val="it-CH" w:eastAsia="en-GB"/>
          <w14:ligatures w14:val="none"/>
        </w:rPr>
        <w:t xml:space="preserve">, </w:t>
      </w:r>
      <w:r w:rsidR="00FD799C">
        <w:rPr>
          <w:rFonts w:ascii="Times New Roman" w:eastAsia="Times New Roman" w:hAnsi="Times New Roman" w:cs="Times New Roman"/>
          <w:b/>
          <w:bCs/>
          <w:color w:val="000000" w:themeColor="text1"/>
          <w:kern w:val="0"/>
          <w:lang w:val="it-CH" w:eastAsia="en-GB"/>
          <w14:ligatures w14:val="none"/>
        </w:rPr>
        <w:t xml:space="preserve">referimi </w:t>
      </w:r>
      <w:r w:rsidR="00E90C9F">
        <w:rPr>
          <w:rFonts w:ascii="Times New Roman" w:eastAsia="Times New Roman" w:hAnsi="Times New Roman" w:cs="Times New Roman"/>
          <w:b/>
          <w:bCs/>
          <w:color w:val="000000" w:themeColor="text1"/>
          <w:kern w:val="0"/>
          <w:lang w:val="it-CH" w:eastAsia="en-GB"/>
          <w14:ligatures w14:val="none"/>
        </w:rPr>
        <w:t xml:space="preserve">dhe menaxhimi </w:t>
      </w:r>
      <w:r w:rsidRPr="00D11A06">
        <w:rPr>
          <w:rFonts w:ascii="Times New Roman" w:eastAsia="Times New Roman" w:hAnsi="Times New Roman" w:cs="Times New Roman"/>
          <w:b/>
          <w:bCs/>
          <w:color w:val="000000" w:themeColor="text1"/>
          <w:kern w:val="0"/>
          <w:lang w:val="it-CH" w:eastAsia="en-GB"/>
          <w14:ligatures w14:val="none"/>
        </w:rPr>
        <w:t xml:space="preserve">i </w:t>
      </w:r>
      <w:r w:rsidR="009864CD">
        <w:rPr>
          <w:rFonts w:ascii="Times New Roman" w:eastAsia="Times New Roman" w:hAnsi="Times New Roman" w:cs="Times New Roman"/>
          <w:b/>
          <w:bCs/>
          <w:color w:val="000000" w:themeColor="text1"/>
          <w:kern w:val="0"/>
          <w:lang w:val="it-CH" w:eastAsia="en-GB"/>
          <w14:ligatures w14:val="none"/>
        </w:rPr>
        <w:t>rasteve</w:t>
      </w:r>
      <w:r w:rsidR="009864CD" w:rsidRPr="00D11A06">
        <w:rPr>
          <w:rFonts w:ascii="Times New Roman" w:eastAsia="Times New Roman" w:hAnsi="Times New Roman" w:cs="Times New Roman"/>
          <w:b/>
          <w:bCs/>
          <w:color w:val="000000" w:themeColor="text1"/>
          <w:kern w:val="0"/>
          <w:lang w:val="it-CH" w:eastAsia="en-GB"/>
          <w14:ligatures w14:val="none"/>
        </w:rPr>
        <w:t xml:space="preserve"> </w:t>
      </w:r>
      <w:r w:rsidR="009864CD">
        <w:rPr>
          <w:rFonts w:ascii="Times New Roman" w:eastAsia="Times New Roman" w:hAnsi="Times New Roman" w:cs="Times New Roman"/>
          <w:b/>
          <w:bCs/>
          <w:color w:val="000000" w:themeColor="text1"/>
          <w:kern w:val="0"/>
          <w:lang w:val="it-CH" w:eastAsia="en-GB"/>
          <w14:ligatures w14:val="none"/>
        </w:rPr>
        <w:t>n</w:t>
      </w:r>
      <w:r w:rsidR="009864CD" w:rsidRPr="00D11A06">
        <w:rPr>
          <w:rFonts w:ascii="Times New Roman" w:eastAsia="Times New Roman" w:hAnsi="Times New Roman" w:cs="Times New Roman"/>
          <w:b/>
          <w:bCs/>
          <w:color w:val="000000" w:themeColor="text1"/>
          <w:kern w:val="0"/>
          <w:lang w:val="it-CH" w:eastAsia="en-GB"/>
          <w14:ligatures w14:val="none"/>
        </w:rPr>
        <w:t xml:space="preserve">ë </w:t>
      </w:r>
      <w:r w:rsidR="009864CD">
        <w:rPr>
          <w:rFonts w:ascii="Times New Roman" w:eastAsia="Times New Roman" w:hAnsi="Times New Roman" w:cs="Times New Roman"/>
          <w:b/>
          <w:bCs/>
          <w:color w:val="000000" w:themeColor="text1"/>
          <w:kern w:val="0"/>
          <w:lang w:val="it-CH" w:eastAsia="en-GB"/>
          <w14:ligatures w14:val="none"/>
        </w:rPr>
        <w:t>nevoj</w:t>
      </w:r>
      <w:r w:rsidR="00721830">
        <w:rPr>
          <w:rFonts w:ascii="Times New Roman" w:eastAsia="Times New Roman" w:hAnsi="Times New Roman" w:cs="Times New Roman"/>
          <w:b/>
          <w:bCs/>
          <w:color w:val="000000" w:themeColor="text1"/>
          <w:kern w:val="0"/>
          <w:lang w:val="it-CH" w:eastAsia="en-GB"/>
          <w14:ligatures w14:val="none"/>
        </w:rPr>
        <w:t>ë</w:t>
      </w:r>
      <w:r w:rsidR="009864CD" w:rsidRPr="00D11A06">
        <w:rPr>
          <w:rFonts w:ascii="Times New Roman" w:eastAsia="Times New Roman" w:hAnsi="Times New Roman" w:cs="Times New Roman"/>
          <w:b/>
          <w:bCs/>
          <w:color w:val="000000" w:themeColor="text1"/>
          <w:kern w:val="0"/>
          <w:lang w:val="it-CH" w:eastAsia="en-GB"/>
          <w14:ligatures w14:val="none"/>
        </w:rPr>
        <w:t xml:space="preserve"> </w:t>
      </w:r>
      <w:r w:rsidR="00FD799C">
        <w:rPr>
          <w:rFonts w:ascii="Times New Roman" w:eastAsia="Times New Roman" w:hAnsi="Times New Roman" w:cs="Times New Roman"/>
          <w:b/>
          <w:bCs/>
          <w:color w:val="000000" w:themeColor="text1"/>
          <w:kern w:val="0"/>
          <w:lang w:val="it-CH" w:eastAsia="en-GB"/>
          <w14:ligatures w14:val="none"/>
        </w:rPr>
        <w:t>p</w:t>
      </w:r>
      <w:r w:rsidR="007806DA" w:rsidRPr="00D11A06">
        <w:rPr>
          <w:rFonts w:ascii="Times New Roman" w:eastAsia="Times New Roman" w:hAnsi="Times New Roman" w:cs="Times New Roman"/>
          <w:b/>
          <w:bCs/>
          <w:color w:val="000000" w:themeColor="text1"/>
          <w:kern w:val="0"/>
          <w:lang w:val="it-CH" w:eastAsia="en-GB"/>
          <w14:ligatures w14:val="none"/>
        </w:rPr>
        <w:t>ë</w:t>
      </w:r>
      <w:r w:rsidR="00FD799C">
        <w:rPr>
          <w:rFonts w:ascii="Times New Roman" w:eastAsia="Times New Roman" w:hAnsi="Times New Roman" w:cs="Times New Roman"/>
          <w:b/>
          <w:bCs/>
          <w:color w:val="000000" w:themeColor="text1"/>
          <w:kern w:val="0"/>
          <w:lang w:val="it-CH" w:eastAsia="en-GB"/>
          <w14:ligatures w14:val="none"/>
        </w:rPr>
        <w:t>r</w:t>
      </w:r>
      <w:r w:rsidR="004458B3" w:rsidRPr="00D11A06">
        <w:rPr>
          <w:rFonts w:ascii="Times New Roman" w:eastAsia="Times New Roman" w:hAnsi="Times New Roman" w:cs="Times New Roman"/>
          <w:b/>
          <w:bCs/>
          <w:color w:val="000000" w:themeColor="text1"/>
          <w:kern w:val="0"/>
          <w:lang w:val="it-CH" w:eastAsia="en-GB"/>
          <w14:ligatures w14:val="none"/>
        </w:rPr>
        <w:t xml:space="preserve"> </w:t>
      </w:r>
      <w:r w:rsidR="005C3157" w:rsidRPr="00D11A06">
        <w:rPr>
          <w:rFonts w:ascii="Times New Roman" w:eastAsia="Times New Roman" w:hAnsi="Times New Roman" w:cs="Times New Roman"/>
          <w:b/>
          <w:bCs/>
          <w:color w:val="000000" w:themeColor="text1"/>
          <w:kern w:val="0"/>
          <w:lang w:val="it-CH" w:eastAsia="en-GB"/>
          <w14:ligatures w14:val="none"/>
        </w:rPr>
        <w:t>kujdes</w:t>
      </w:r>
      <w:r w:rsidR="00CA77BF" w:rsidRPr="00D11A06">
        <w:rPr>
          <w:rFonts w:ascii="Times New Roman" w:eastAsia="Times New Roman" w:hAnsi="Times New Roman" w:cs="Times New Roman"/>
          <w:b/>
          <w:bCs/>
          <w:color w:val="000000" w:themeColor="text1"/>
          <w:kern w:val="0"/>
          <w:lang w:val="it-CH" w:eastAsia="en-GB"/>
          <w14:ligatures w14:val="none"/>
        </w:rPr>
        <w:t xml:space="preserve"> alternativ n</w:t>
      </w:r>
      <w:r w:rsidR="004D631B" w:rsidRPr="00D11A06">
        <w:rPr>
          <w:rFonts w:ascii="Times New Roman" w:eastAsia="Times New Roman" w:hAnsi="Times New Roman" w:cs="Times New Roman"/>
          <w:b/>
          <w:bCs/>
          <w:color w:val="000000" w:themeColor="text1"/>
          <w:kern w:val="0"/>
          <w:lang w:val="it-CH" w:eastAsia="en-GB"/>
          <w14:ligatures w14:val="none"/>
        </w:rPr>
        <w:t>ë</w:t>
      </w:r>
      <w:r w:rsidR="00CA77BF" w:rsidRPr="00D11A06">
        <w:rPr>
          <w:rFonts w:ascii="Times New Roman" w:eastAsia="Times New Roman" w:hAnsi="Times New Roman" w:cs="Times New Roman"/>
          <w:b/>
          <w:bCs/>
          <w:color w:val="000000" w:themeColor="text1"/>
          <w:kern w:val="0"/>
          <w:lang w:val="it-CH" w:eastAsia="en-GB"/>
          <w14:ligatures w14:val="none"/>
        </w:rPr>
        <w:t xml:space="preserve"> familje</w:t>
      </w:r>
    </w:p>
    <w:p w14:paraId="52C97B0D" w14:textId="77777777" w:rsidR="009669AB" w:rsidRPr="00D11A06" w:rsidRDefault="009669AB" w:rsidP="001972BF">
      <w:pPr>
        <w:jc w:val="center"/>
        <w:rPr>
          <w:rFonts w:ascii="Times New Roman" w:eastAsia="Times New Roman" w:hAnsi="Times New Roman" w:cs="Times New Roman"/>
          <w:color w:val="000000" w:themeColor="text1"/>
          <w:kern w:val="0"/>
          <w:lang w:val="it-CH" w:eastAsia="en-GB"/>
          <w14:ligatures w14:val="none"/>
        </w:rPr>
      </w:pPr>
    </w:p>
    <w:p w14:paraId="133EDE7F" w14:textId="51C69821" w:rsidR="00E90C9F" w:rsidRPr="00314B7B" w:rsidRDefault="004A2037" w:rsidP="003C77D5">
      <w:pPr>
        <w:pStyle w:val="ListParagraph"/>
        <w:numPr>
          <w:ilvl w:val="0"/>
          <w:numId w:val="31"/>
        </w:numPr>
        <w:ind w:left="426" w:hanging="426"/>
        <w:jc w:val="both"/>
        <w:rPr>
          <w:rFonts w:ascii="Times New Roman" w:hAnsi="Times New Roman" w:cs="Times New Roman"/>
          <w:color w:val="000000" w:themeColor="text1"/>
          <w:lang w:val="sq-AL"/>
        </w:rPr>
      </w:pPr>
      <w:r w:rsidRPr="00D11A06">
        <w:rPr>
          <w:rFonts w:ascii="Times New Roman" w:hAnsi="Times New Roman" w:cs="Times New Roman"/>
          <w:color w:val="000000" w:themeColor="text1"/>
          <w:lang w:val="sq-AL"/>
        </w:rPr>
        <w:t xml:space="preserve">Identifikimi dhe referimi </w:t>
      </w:r>
      <w:r w:rsidR="007E5F90">
        <w:rPr>
          <w:rFonts w:ascii="Times New Roman" w:hAnsi="Times New Roman" w:cs="Times New Roman"/>
          <w:color w:val="000000" w:themeColor="text1"/>
          <w:lang w:val="sq-AL"/>
        </w:rPr>
        <w:t>dhe dhe menaxhimi</w:t>
      </w:r>
      <w:r w:rsidR="007E5F90" w:rsidRPr="00D11A06">
        <w:rPr>
          <w:rFonts w:ascii="Times New Roman" w:hAnsi="Times New Roman" w:cs="Times New Roman"/>
          <w:color w:val="000000" w:themeColor="text1"/>
          <w:lang w:val="sq-AL"/>
        </w:rPr>
        <w:t xml:space="preserve"> </w:t>
      </w:r>
      <w:r w:rsidR="005F0865" w:rsidRPr="00D11A06">
        <w:rPr>
          <w:rFonts w:ascii="Times New Roman" w:hAnsi="Times New Roman" w:cs="Times New Roman"/>
          <w:color w:val="000000" w:themeColor="text1"/>
          <w:lang w:val="sq-AL"/>
        </w:rPr>
        <w:t>i</w:t>
      </w:r>
      <w:r w:rsidR="00E374F5" w:rsidRPr="00D11A06">
        <w:rPr>
          <w:rFonts w:ascii="Times New Roman" w:hAnsi="Times New Roman" w:cs="Times New Roman"/>
          <w:color w:val="000000" w:themeColor="text1"/>
          <w:lang w:val="sq-AL"/>
        </w:rPr>
        <w:t xml:space="preserve"> </w:t>
      </w:r>
      <w:r w:rsidR="00FD799C" w:rsidRPr="00314B7B">
        <w:rPr>
          <w:rFonts w:ascii="Times New Roman" w:eastAsia="Times New Roman" w:hAnsi="Times New Roman" w:cs="Times New Roman"/>
          <w:color w:val="000000" w:themeColor="text1"/>
          <w:kern w:val="0"/>
          <w:lang w:val="it-CH" w:eastAsia="en-GB"/>
          <w14:ligatures w14:val="none"/>
        </w:rPr>
        <w:t>rasteve në nevoj</w:t>
      </w:r>
      <w:r w:rsidR="00721830">
        <w:rPr>
          <w:rFonts w:ascii="Times New Roman" w:eastAsia="Times New Roman" w:hAnsi="Times New Roman" w:cs="Times New Roman"/>
          <w:color w:val="000000" w:themeColor="text1"/>
          <w:kern w:val="0"/>
          <w:lang w:val="it-CH" w:eastAsia="en-GB"/>
          <w14:ligatures w14:val="none"/>
        </w:rPr>
        <w:t>ë</w:t>
      </w:r>
      <w:r w:rsidR="00FD799C" w:rsidRPr="00D11A06">
        <w:rPr>
          <w:rFonts w:ascii="Times New Roman" w:eastAsia="Times New Roman" w:hAnsi="Times New Roman" w:cs="Times New Roman"/>
          <w:b/>
          <w:bCs/>
          <w:color w:val="000000" w:themeColor="text1"/>
          <w:kern w:val="0"/>
          <w:lang w:val="it-CH" w:eastAsia="en-GB"/>
          <w14:ligatures w14:val="none"/>
        </w:rPr>
        <w:t xml:space="preserve"> </w:t>
      </w:r>
      <w:r w:rsidRPr="00D11A06">
        <w:rPr>
          <w:rFonts w:ascii="Times New Roman" w:hAnsi="Times New Roman" w:cs="Times New Roman"/>
          <w:color w:val="000000" w:themeColor="text1"/>
          <w:lang w:val="sq-AL"/>
        </w:rPr>
        <w:t>p</w:t>
      </w:r>
      <w:r w:rsidR="00B118F0" w:rsidRPr="00D11A06">
        <w:rPr>
          <w:rFonts w:ascii="Times New Roman" w:hAnsi="Times New Roman" w:cs="Times New Roman"/>
          <w:color w:val="000000" w:themeColor="text1"/>
          <w:lang w:val="sq-AL"/>
        </w:rPr>
        <w:t>ë</w:t>
      </w:r>
      <w:r w:rsidRPr="00D11A06">
        <w:rPr>
          <w:rFonts w:ascii="Times New Roman" w:hAnsi="Times New Roman" w:cs="Times New Roman"/>
          <w:color w:val="000000" w:themeColor="text1"/>
          <w:lang w:val="sq-AL"/>
        </w:rPr>
        <w:t>r</w:t>
      </w:r>
      <w:r w:rsidR="00B118F0" w:rsidRPr="00D11A06">
        <w:rPr>
          <w:rFonts w:ascii="Times New Roman" w:hAnsi="Times New Roman" w:cs="Times New Roman"/>
          <w:color w:val="000000" w:themeColor="text1"/>
          <w:lang w:val="sq-AL"/>
        </w:rPr>
        <w:t xml:space="preserve"> </w:t>
      </w:r>
      <w:r w:rsidR="005C3157" w:rsidRPr="00D11A06">
        <w:rPr>
          <w:rFonts w:ascii="Times New Roman" w:hAnsi="Times New Roman" w:cs="Times New Roman"/>
          <w:color w:val="000000" w:themeColor="text1"/>
          <w:lang w:val="sq-AL"/>
        </w:rPr>
        <w:t>kujdes</w:t>
      </w:r>
      <w:r w:rsidR="00B118F0" w:rsidRPr="00D11A06">
        <w:rPr>
          <w:rFonts w:ascii="Times New Roman" w:hAnsi="Times New Roman" w:cs="Times New Roman"/>
          <w:color w:val="000000" w:themeColor="text1"/>
          <w:lang w:val="sq-AL"/>
        </w:rPr>
        <w:t xml:space="preserve"> alternativ në familje </w:t>
      </w:r>
      <w:r w:rsidR="00CD1FB8" w:rsidRPr="00D11A06">
        <w:rPr>
          <w:rFonts w:ascii="Times New Roman" w:hAnsi="Times New Roman" w:cs="Times New Roman"/>
          <w:color w:val="000000" w:themeColor="text1"/>
          <w:lang w:val="sq-AL"/>
        </w:rPr>
        <w:t xml:space="preserve">realizohet </w:t>
      </w:r>
      <w:r w:rsidR="00B118F0" w:rsidRPr="00D11A06">
        <w:rPr>
          <w:rFonts w:ascii="Times New Roman" w:hAnsi="Times New Roman" w:cs="Times New Roman"/>
          <w:color w:val="000000" w:themeColor="text1"/>
          <w:lang w:val="sq-AL"/>
        </w:rPr>
        <w:t>nga</w:t>
      </w:r>
      <w:r w:rsidR="00B44C84" w:rsidRPr="00B44C84">
        <w:rPr>
          <w:rFonts w:ascii="Times New Roman" w:hAnsi="Times New Roman" w:cs="Times New Roman"/>
          <w:color w:val="000000" w:themeColor="text1"/>
          <w:lang w:val="sq-AL"/>
        </w:rPr>
        <w:t xml:space="preserve"> </w:t>
      </w:r>
      <w:r w:rsidR="00B44C84" w:rsidRPr="00D11A06">
        <w:rPr>
          <w:rFonts w:ascii="Times New Roman" w:hAnsi="Times New Roman" w:cs="Times New Roman"/>
          <w:color w:val="000000" w:themeColor="text1"/>
          <w:lang w:val="sq-AL"/>
        </w:rPr>
        <w:t>njësi</w:t>
      </w:r>
      <w:r w:rsidR="006C4DFF">
        <w:rPr>
          <w:rFonts w:ascii="Times New Roman" w:hAnsi="Times New Roman" w:cs="Times New Roman"/>
          <w:color w:val="000000" w:themeColor="text1"/>
          <w:lang w:val="sq-AL"/>
        </w:rPr>
        <w:t>a</w:t>
      </w:r>
      <w:r w:rsidR="00EE5559">
        <w:rPr>
          <w:rFonts w:ascii="Times New Roman" w:hAnsi="Times New Roman" w:cs="Times New Roman"/>
          <w:color w:val="000000" w:themeColor="text1"/>
          <w:lang w:val="sq-AL"/>
        </w:rPr>
        <w:t>/punonj</w:t>
      </w:r>
      <w:r w:rsidR="00721830">
        <w:rPr>
          <w:rFonts w:ascii="Times New Roman" w:hAnsi="Times New Roman" w:cs="Times New Roman"/>
          <w:color w:val="000000" w:themeColor="text1"/>
          <w:lang w:val="sq-AL"/>
        </w:rPr>
        <w:t>ë</w:t>
      </w:r>
      <w:r w:rsidR="00EE5559">
        <w:rPr>
          <w:rFonts w:ascii="Times New Roman" w:hAnsi="Times New Roman" w:cs="Times New Roman"/>
          <w:color w:val="000000" w:themeColor="text1"/>
          <w:lang w:val="sq-AL"/>
        </w:rPr>
        <w:t>sit</w:t>
      </w:r>
      <w:r w:rsidR="00B44C84" w:rsidRPr="00D11A06">
        <w:rPr>
          <w:rFonts w:ascii="Times New Roman" w:hAnsi="Times New Roman" w:cs="Times New Roman"/>
          <w:color w:val="000000" w:themeColor="text1"/>
          <w:lang w:val="sq-AL"/>
        </w:rPr>
        <w:t xml:space="preserve"> </w:t>
      </w:r>
      <w:r w:rsidR="00B44C84">
        <w:rPr>
          <w:rFonts w:ascii="Times New Roman" w:hAnsi="Times New Roman" w:cs="Times New Roman"/>
          <w:color w:val="000000" w:themeColor="text1"/>
          <w:lang w:val="sq-AL"/>
        </w:rPr>
        <w:t>e</w:t>
      </w:r>
      <w:r w:rsidR="00B44C84" w:rsidRPr="00D11A06">
        <w:rPr>
          <w:rFonts w:ascii="Times New Roman" w:hAnsi="Times New Roman" w:cs="Times New Roman"/>
          <w:color w:val="000000" w:themeColor="text1"/>
          <w:lang w:val="sq-AL"/>
        </w:rPr>
        <w:t xml:space="preserve"> mbrojtje</w:t>
      </w:r>
      <w:r w:rsidR="00B44C84">
        <w:rPr>
          <w:rFonts w:ascii="Times New Roman" w:hAnsi="Times New Roman" w:cs="Times New Roman"/>
          <w:color w:val="000000" w:themeColor="text1"/>
          <w:lang w:val="sq-AL"/>
        </w:rPr>
        <w:t>s</w:t>
      </w:r>
      <w:r w:rsidR="00B44C84" w:rsidRPr="00D11A06">
        <w:rPr>
          <w:rFonts w:ascii="Times New Roman" w:hAnsi="Times New Roman" w:cs="Times New Roman"/>
          <w:color w:val="000000" w:themeColor="text1"/>
          <w:lang w:val="sq-AL"/>
        </w:rPr>
        <w:t xml:space="preserve"> </w:t>
      </w:r>
      <w:r w:rsidR="00B44C84">
        <w:rPr>
          <w:rFonts w:ascii="Times New Roman" w:hAnsi="Times New Roman" w:cs="Times New Roman"/>
          <w:color w:val="000000" w:themeColor="text1"/>
          <w:lang w:val="sq-AL"/>
        </w:rPr>
        <w:t>së</w:t>
      </w:r>
      <w:r w:rsidR="00B44C84" w:rsidRPr="00D11A06">
        <w:rPr>
          <w:rFonts w:ascii="Times New Roman" w:hAnsi="Times New Roman" w:cs="Times New Roman"/>
          <w:color w:val="000000" w:themeColor="text1"/>
          <w:lang w:val="sq-AL"/>
        </w:rPr>
        <w:t xml:space="preserve"> fëmijës </w:t>
      </w:r>
      <w:r w:rsidR="00B44C84">
        <w:rPr>
          <w:rFonts w:ascii="Times New Roman" w:hAnsi="Times New Roman" w:cs="Times New Roman"/>
          <w:color w:val="000000" w:themeColor="text1"/>
          <w:lang w:val="sq-AL"/>
        </w:rPr>
        <w:t>n</w:t>
      </w:r>
      <w:r w:rsidR="00DD35FC">
        <w:rPr>
          <w:rFonts w:ascii="Times New Roman" w:hAnsi="Times New Roman" w:cs="Times New Roman"/>
          <w:color w:val="000000" w:themeColor="text1"/>
          <w:lang w:val="sq-AL"/>
        </w:rPr>
        <w:t>ë</w:t>
      </w:r>
      <w:r w:rsidR="00B44C84">
        <w:rPr>
          <w:rFonts w:ascii="Times New Roman" w:hAnsi="Times New Roman" w:cs="Times New Roman"/>
          <w:color w:val="000000" w:themeColor="text1"/>
          <w:lang w:val="sq-AL"/>
        </w:rPr>
        <w:t xml:space="preserve"> bashk</w:t>
      </w:r>
      <w:r w:rsidR="00DD35FC">
        <w:rPr>
          <w:rFonts w:ascii="Times New Roman" w:hAnsi="Times New Roman" w:cs="Times New Roman"/>
          <w:color w:val="000000" w:themeColor="text1"/>
          <w:lang w:val="sq-AL"/>
        </w:rPr>
        <w:t>ë</w:t>
      </w:r>
      <w:r w:rsidR="00B44C84">
        <w:rPr>
          <w:rFonts w:ascii="Times New Roman" w:hAnsi="Times New Roman" w:cs="Times New Roman"/>
          <w:color w:val="000000" w:themeColor="text1"/>
          <w:lang w:val="sq-AL"/>
        </w:rPr>
        <w:t>punim me nj</w:t>
      </w:r>
      <w:r w:rsidR="00DD35FC">
        <w:rPr>
          <w:rFonts w:ascii="Times New Roman" w:hAnsi="Times New Roman" w:cs="Times New Roman"/>
          <w:color w:val="000000" w:themeColor="text1"/>
          <w:lang w:val="sq-AL"/>
        </w:rPr>
        <w:t>ë</w:t>
      </w:r>
      <w:r w:rsidR="00B44C84">
        <w:rPr>
          <w:rFonts w:ascii="Times New Roman" w:hAnsi="Times New Roman" w:cs="Times New Roman"/>
          <w:color w:val="000000" w:themeColor="text1"/>
          <w:lang w:val="sq-AL"/>
        </w:rPr>
        <w:t>sin</w:t>
      </w:r>
      <w:r w:rsidR="00DD35FC">
        <w:rPr>
          <w:rFonts w:ascii="Times New Roman" w:hAnsi="Times New Roman" w:cs="Times New Roman"/>
          <w:color w:val="000000" w:themeColor="text1"/>
          <w:lang w:val="sq-AL"/>
        </w:rPr>
        <w:t>ë</w:t>
      </w:r>
      <w:r w:rsidR="00CD1FB8" w:rsidRPr="00D11A06">
        <w:rPr>
          <w:rFonts w:ascii="Times New Roman" w:hAnsi="Times New Roman" w:cs="Times New Roman"/>
          <w:color w:val="000000" w:themeColor="text1"/>
          <w:spacing w:val="-4"/>
          <w:lang w:val="sq-AL"/>
        </w:rPr>
        <w:t xml:space="preserve"> e vlerësimit të nevojave dhe referimit </w:t>
      </w:r>
      <w:r w:rsidR="00306677" w:rsidRPr="003C2257">
        <w:rPr>
          <w:rFonts w:ascii="Times New Roman" w:eastAsia="Times New Roman" w:hAnsi="Times New Roman" w:cs="Times New Roman"/>
          <w:color w:val="000000" w:themeColor="text1"/>
          <w:kern w:val="0"/>
          <w:lang w:val="it-CH" w:eastAsia="en-GB"/>
          <w14:ligatures w14:val="none"/>
        </w:rPr>
        <w:t>në nivel vendor</w:t>
      </w:r>
      <w:r w:rsidR="005F0865" w:rsidRPr="00D11A06">
        <w:rPr>
          <w:rFonts w:ascii="Times New Roman" w:hAnsi="Times New Roman" w:cs="Times New Roman"/>
          <w:color w:val="000000" w:themeColor="text1"/>
          <w:lang w:val="sq-AL"/>
        </w:rPr>
        <w:t>.</w:t>
      </w:r>
    </w:p>
    <w:p w14:paraId="7EB4E5FC" w14:textId="77777777" w:rsidR="007E5F90" w:rsidRPr="00D11A06" w:rsidRDefault="007E5F90" w:rsidP="007E5F90">
      <w:pPr>
        <w:pStyle w:val="ListParagraph"/>
        <w:numPr>
          <w:ilvl w:val="0"/>
          <w:numId w:val="31"/>
        </w:numPr>
        <w:ind w:left="426" w:hanging="426"/>
        <w:jc w:val="both"/>
        <w:rPr>
          <w:rFonts w:ascii="Times New Roman" w:hAnsi="Times New Roman" w:cs="Times New Roman"/>
          <w:color w:val="000000" w:themeColor="text1"/>
          <w:lang w:val="sq-AL"/>
        </w:rPr>
      </w:pPr>
      <w:r w:rsidRPr="00D11A06">
        <w:rPr>
          <w:rFonts w:ascii="Times New Roman" w:hAnsi="Times New Roman" w:cs="Times New Roman"/>
          <w:color w:val="000000" w:themeColor="text1"/>
          <w:lang w:val="sq-AL"/>
        </w:rPr>
        <w:t>N</w:t>
      </w:r>
      <w:r w:rsidRPr="005530CC">
        <w:rPr>
          <w:rFonts w:ascii="Times New Roman" w:hAnsi="Times New Roman" w:cs="Times New Roman"/>
          <w:color w:val="000000" w:themeColor="text1"/>
          <w:lang w:val="sq-AL"/>
        </w:rPr>
        <w:t>jësia</w:t>
      </w:r>
      <w:r>
        <w:rPr>
          <w:rFonts w:ascii="Times New Roman" w:hAnsi="Times New Roman" w:cs="Times New Roman"/>
          <w:color w:val="000000" w:themeColor="text1"/>
          <w:lang w:val="sq-AL"/>
        </w:rPr>
        <w:t>/punonjësi</w:t>
      </w:r>
      <w:r w:rsidRPr="005530CC">
        <w:rPr>
          <w:rFonts w:ascii="Times New Roman" w:hAnsi="Times New Roman" w:cs="Times New Roman"/>
          <w:color w:val="000000" w:themeColor="text1"/>
          <w:lang w:val="sq-AL"/>
        </w:rPr>
        <w:t xml:space="preserve"> për mbrojtjen e fëmijës </w:t>
      </w:r>
      <w:r>
        <w:rPr>
          <w:rFonts w:ascii="Times New Roman" w:hAnsi="Times New Roman" w:cs="Times New Roman"/>
          <w:color w:val="000000" w:themeColor="text1"/>
          <w:lang w:val="sq-AL"/>
        </w:rPr>
        <w:t>dhe njësia</w:t>
      </w:r>
      <w:r w:rsidRPr="00D11A06">
        <w:rPr>
          <w:rFonts w:ascii="Times New Roman" w:hAnsi="Times New Roman" w:cs="Times New Roman"/>
          <w:color w:val="000000" w:themeColor="text1"/>
          <w:spacing w:val="-4"/>
          <w:lang w:val="sq-AL"/>
        </w:rPr>
        <w:t xml:space="preserve"> e vlerësimit të nevojave dhe referimit </w:t>
      </w:r>
      <w:r w:rsidRPr="00D11A06">
        <w:rPr>
          <w:rFonts w:ascii="Times New Roman" w:hAnsi="Times New Roman" w:cs="Times New Roman"/>
          <w:color w:val="000000" w:themeColor="text1"/>
          <w:lang w:val="sq-AL"/>
        </w:rPr>
        <w:t>vlerës</w:t>
      </w:r>
      <w:r>
        <w:rPr>
          <w:rFonts w:ascii="Times New Roman" w:hAnsi="Times New Roman" w:cs="Times New Roman"/>
          <w:color w:val="000000" w:themeColor="text1"/>
          <w:lang w:val="sq-AL"/>
        </w:rPr>
        <w:t xml:space="preserve">ojnë </w:t>
      </w:r>
      <w:r w:rsidRPr="00D11A06">
        <w:rPr>
          <w:rFonts w:ascii="Times New Roman" w:hAnsi="Times New Roman" w:cs="Times New Roman"/>
          <w:color w:val="000000" w:themeColor="text1"/>
          <w:lang w:val="sq-AL"/>
        </w:rPr>
        <w:t>nevojën e fëmijë</w:t>
      </w:r>
      <w:r>
        <w:rPr>
          <w:rFonts w:ascii="Times New Roman" w:hAnsi="Times New Roman" w:cs="Times New Roman"/>
          <w:color w:val="000000" w:themeColor="text1"/>
          <w:lang w:val="sq-AL"/>
        </w:rPr>
        <w:t>s</w:t>
      </w:r>
      <w:r w:rsidRPr="00D11A06">
        <w:rPr>
          <w:rFonts w:ascii="Times New Roman" w:hAnsi="Times New Roman" w:cs="Times New Roman"/>
          <w:color w:val="000000" w:themeColor="text1"/>
          <w:lang w:val="sq-AL"/>
        </w:rPr>
        <w:t xml:space="preserve"> për kujdes alternativ</w:t>
      </w:r>
      <w:r>
        <w:rPr>
          <w:rFonts w:ascii="Times New Roman" w:hAnsi="Times New Roman" w:cs="Times New Roman"/>
          <w:color w:val="000000" w:themeColor="text1"/>
          <w:lang w:val="sq-AL"/>
        </w:rPr>
        <w:t>,</w:t>
      </w:r>
      <w:r w:rsidRPr="00D11A06">
        <w:rPr>
          <w:rFonts w:ascii="Times New Roman" w:hAnsi="Times New Roman" w:cs="Times New Roman"/>
          <w:color w:val="000000" w:themeColor="text1"/>
          <w:lang w:val="sq-AL"/>
        </w:rPr>
        <w:t xml:space="preserve"> ndërm</w:t>
      </w:r>
      <w:r>
        <w:rPr>
          <w:rFonts w:ascii="Times New Roman" w:hAnsi="Times New Roman" w:cs="Times New Roman"/>
          <w:color w:val="000000" w:themeColor="text1"/>
          <w:lang w:val="sq-AL"/>
        </w:rPr>
        <w:t>a</w:t>
      </w:r>
      <w:r w:rsidRPr="00D11A06">
        <w:rPr>
          <w:rFonts w:ascii="Times New Roman" w:hAnsi="Times New Roman" w:cs="Times New Roman"/>
          <w:color w:val="000000" w:themeColor="text1"/>
          <w:lang w:val="sq-AL"/>
        </w:rPr>
        <w:t>rr</w:t>
      </w:r>
      <w:r>
        <w:rPr>
          <w:rFonts w:ascii="Times New Roman" w:hAnsi="Times New Roman" w:cs="Times New Roman"/>
          <w:color w:val="000000" w:themeColor="text1"/>
          <w:lang w:val="sq-AL"/>
        </w:rPr>
        <w:t>in</w:t>
      </w:r>
      <w:r w:rsidRPr="00D11A06">
        <w:rPr>
          <w:rFonts w:ascii="Times New Roman" w:hAnsi="Times New Roman" w:cs="Times New Roman"/>
          <w:color w:val="000000" w:themeColor="text1"/>
          <w:lang w:val="sq-AL"/>
        </w:rPr>
        <w:t xml:space="preserve"> masat</w:t>
      </w:r>
      <w:r>
        <w:rPr>
          <w:rFonts w:ascii="Times New Roman" w:hAnsi="Times New Roman" w:cs="Times New Roman"/>
          <w:color w:val="000000" w:themeColor="text1"/>
          <w:lang w:val="sq-AL"/>
        </w:rPr>
        <w:t xml:space="preserve"> </w:t>
      </w:r>
      <w:r w:rsidRPr="00D11A06">
        <w:rPr>
          <w:rFonts w:ascii="Times New Roman" w:hAnsi="Times New Roman" w:cs="Times New Roman"/>
          <w:color w:val="000000" w:themeColor="text1"/>
          <w:lang w:val="sq-AL"/>
        </w:rPr>
        <w:t xml:space="preserve">dhe </w:t>
      </w:r>
      <w:r>
        <w:rPr>
          <w:rFonts w:ascii="Times New Roman" w:hAnsi="Times New Roman" w:cs="Times New Roman"/>
          <w:color w:val="000000" w:themeColor="text1"/>
          <w:lang w:val="sq-AL"/>
        </w:rPr>
        <w:t xml:space="preserve">kryejnë </w:t>
      </w:r>
      <w:r w:rsidRPr="00D11A06">
        <w:rPr>
          <w:rFonts w:ascii="Times New Roman" w:hAnsi="Times New Roman" w:cs="Times New Roman"/>
          <w:color w:val="000000" w:themeColor="text1"/>
          <w:lang w:val="sq-AL"/>
        </w:rPr>
        <w:t>veprimet për vendosjen e fëmijës në kujdes alternativ në familje.</w:t>
      </w:r>
    </w:p>
    <w:p w14:paraId="5F5A08A7" w14:textId="1A37AEAA" w:rsidR="008264BE" w:rsidRPr="003C2257" w:rsidRDefault="00CD1FB8" w:rsidP="00306677">
      <w:pPr>
        <w:pStyle w:val="ListParagraph"/>
        <w:numPr>
          <w:ilvl w:val="0"/>
          <w:numId w:val="31"/>
        </w:numPr>
        <w:ind w:left="426" w:hanging="426"/>
        <w:jc w:val="both"/>
        <w:rPr>
          <w:rFonts w:ascii="Times New Roman" w:hAnsi="Times New Roman" w:cs="Times New Roman"/>
          <w:color w:val="000000" w:themeColor="text1"/>
          <w:kern w:val="0"/>
          <w:lang w:val="sq-AL"/>
          <w14:ligatures w14:val="none"/>
        </w:rPr>
      </w:pPr>
      <w:r w:rsidRPr="00D11A06">
        <w:rPr>
          <w:rFonts w:ascii="Times New Roman" w:hAnsi="Times New Roman" w:cs="Times New Roman"/>
          <w:color w:val="000000" w:themeColor="text1"/>
          <w:spacing w:val="-4"/>
          <w:lang w:val="sq-AL"/>
        </w:rPr>
        <w:t>Procedurat e referimit dhe menaxhimit</w:t>
      </w:r>
      <w:r w:rsidR="005F0865" w:rsidRPr="00D11A06">
        <w:rPr>
          <w:rFonts w:ascii="Times New Roman" w:hAnsi="Times New Roman" w:cs="Times New Roman"/>
          <w:color w:val="000000" w:themeColor="text1"/>
          <w:lang w:val="sq-AL"/>
        </w:rPr>
        <w:t xml:space="preserve"> t</w:t>
      </w:r>
      <w:r w:rsidR="00432421" w:rsidRPr="00D11A06">
        <w:rPr>
          <w:rFonts w:ascii="Times New Roman" w:hAnsi="Times New Roman" w:cs="Times New Roman"/>
          <w:color w:val="000000" w:themeColor="text1"/>
          <w:lang w:val="sq-AL"/>
        </w:rPr>
        <w:t>ë</w:t>
      </w:r>
      <w:r w:rsidR="005F0865" w:rsidRPr="00D11A06">
        <w:rPr>
          <w:rFonts w:ascii="Times New Roman" w:hAnsi="Times New Roman" w:cs="Times New Roman"/>
          <w:color w:val="000000" w:themeColor="text1"/>
          <w:lang w:val="sq-AL"/>
        </w:rPr>
        <w:t xml:space="preserve"> rasteve t</w:t>
      </w:r>
      <w:r w:rsidR="00432421" w:rsidRPr="00D11A06">
        <w:rPr>
          <w:rFonts w:ascii="Times New Roman" w:hAnsi="Times New Roman" w:cs="Times New Roman"/>
          <w:color w:val="000000" w:themeColor="text1"/>
          <w:lang w:val="sq-AL"/>
        </w:rPr>
        <w:t>ë</w:t>
      </w:r>
      <w:r w:rsidR="005F0865" w:rsidRPr="00D11A06">
        <w:rPr>
          <w:rFonts w:ascii="Times New Roman" w:hAnsi="Times New Roman" w:cs="Times New Roman"/>
          <w:color w:val="000000" w:themeColor="text1"/>
          <w:lang w:val="sq-AL"/>
        </w:rPr>
        <w:t xml:space="preserve"> f</w:t>
      </w:r>
      <w:r w:rsidR="00432421" w:rsidRPr="00D11A06">
        <w:rPr>
          <w:rFonts w:ascii="Times New Roman" w:hAnsi="Times New Roman" w:cs="Times New Roman"/>
          <w:color w:val="000000" w:themeColor="text1"/>
          <w:lang w:val="sq-AL"/>
        </w:rPr>
        <w:t>ë</w:t>
      </w:r>
      <w:r w:rsidR="005F0865" w:rsidRPr="00D11A06">
        <w:rPr>
          <w:rFonts w:ascii="Times New Roman" w:hAnsi="Times New Roman" w:cs="Times New Roman"/>
          <w:color w:val="000000" w:themeColor="text1"/>
          <w:lang w:val="sq-AL"/>
        </w:rPr>
        <w:t>mij</w:t>
      </w:r>
      <w:r w:rsidR="00432421" w:rsidRPr="00D11A06">
        <w:rPr>
          <w:rFonts w:ascii="Times New Roman" w:hAnsi="Times New Roman" w:cs="Times New Roman"/>
          <w:color w:val="000000" w:themeColor="text1"/>
          <w:lang w:val="sq-AL"/>
        </w:rPr>
        <w:t>ë</w:t>
      </w:r>
      <w:r w:rsidR="005F0865" w:rsidRPr="00D11A06">
        <w:rPr>
          <w:rFonts w:ascii="Times New Roman" w:hAnsi="Times New Roman" w:cs="Times New Roman"/>
          <w:color w:val="000000" w:themeColor="text1"/>
          <w:lang w:val="sq-AL"/>
        </w:rPr>
        <w:t xml:space="preserve">ve </w:t>
      </w:r>
      <w:r w:rsidRPr="00D11A06">
        <w:rPr>
          <w:rFonts w:ascii="Times New Roman" w:hAnsi="Times New Roman" w:cs="Times New Roman"/>
          <w:color w:val="000000" w:themeColor="text1"/>
          <w:lang w:val="sq-AL"/>
        </w:rPr>
        <w:t>n</w:t>
      </w:r>
      <w:r w:rsidR="00D6660A" w:rsidRPr="00D11A06">
        <w:rPr>
          <w:rFonts w:ascii="Times New Roman" w:hAnsi="Times New Roman" w:cs="Times New Roman"/>
          <w:color w:val="000000" w:themeColor="text1"/>
          <w:lang w:val="sq-AL"/>
        </w:rPr>
        <w:t>ë</w:t>
      </w:r>
      <w:r w:rsidRPr="00D11A06">
        <w:rPr>
          <w:rFonts w:ascii="Times New Roman" w:hAnsi="Times New Roman" w:cs="Times New Roman"/>
          <w:color w:val="000000" w:themeColor="text1"/>
          <w:lang w:val="sq-AL"/>
        </w:rPr>
        <w:t xml:space="preserve"> nevoj</w:t>
      </w:r>
      <w:r w:rsidR="00D6660A" w:rsidRPr="00D11A06">
        <w:rPr>
          <w:rFonts w:ascii="Times New Roman" w:hAnsi="Times New Roman" w:cs="Times New Roman"/>
          <w:color w:val="000000" w:themeColor="text1"/>
          <w:lang w:val="sq-AL"/>
        </w:rPr>
        <w:t>ë</w:t>
      </w:r>
      <w:r w:rsidRPr="00D11A06">
        <w:rPr>
          <w:rFonts w:ascii="Times New Roman" w:hAnsi="Times New Roman" w:cs="Times New Roman"/>
          <w:color w:val="000000" w:themeColor="text1"/>
          <w:lang w:val="sq-AL"/>
        </w:rPr>
        <w:t xml:space="preserve"> </w:t>
      </w:r>
      <w:r w:rsidR="005F0865" w:rsidRPr="00D11A06">
        <w:rPr>
          <w:rFonts w:ascii="Times New Roman" w:hAnsi="Times New Roman" w:cs="Times New Roman"/>
          <w:color w:val="000000" w:themeColor="text1"/>
          <w:lang w:val="sq-AL"/>
        </w:rPr>
        <w:t>për kujdes alternativ në familje miratohen me vendim t</w:t>
      </w:r>
      <w:r w:rsidR="00432421" w:rsidRPr="00D11A06">
        <w:rPr>
          <w:rFonts w:ascii="Times New Roman" w:hAnsi="Times New Roman" w:cs="Times New Roman"/>
          <w:color w:val="000000" w:themeColor="text1"/>
          <w:lang w:val="sq-AL"/>
        </w:rPr>
        <w:t>ë</w:t>
      </w:r>
      <w:r w:rsidR="005F0865" w:rsidRPr="00D11A06">
        <w:rPr>
          <w:rFonts w:ascii="Times New Roman" w:hAnsi="Times New Roman" w:cs="Times New Roman"/>
          <w:color w:val="000000" w:themeColor="text1"/>
          <w:lang w:val="sq-AL"/>
        </w:rPr>
        <w:t xml:space="preserve"> K</w:t>
      </w:r>
      <w:r w:rsidR="00432421" w:rsidRPr="00D11A06">
        <w:rPr>
          <w:rFonts w:ascii="Times New Roman" w:hAnsi="Times New Roman" w:cs="Times New Roman"/>
          <w:color w:val="000000" w:themeColor="text1"/>
          <w:lang w:val="sq-AL"/>
        </w:rPr>
        <w:t>ë</w:t>
      </w:r>
      <w:r w:rsidR="005F0865" w:rsidRPr="00D11A06">
        <w:rPr>
          <w:rFonts w:ascii="Times New Roman" w:hAnsi="Times New Roman" w:cs="Times New Roman"/>
          <w:color w:val="000000" w:themeColor="text1"/>
          <w:lang w:val="sq-AL"/>
        </w:rPr>
        <w:t>shillit t</w:t>
      </w:r>
      <w:r w:rsidR="00432421" w:rsidRPr="00D11A06">
        <w:rPr>
          <w:rFonts w:ascii="Times New Roman" w:hAnsi="Times New Roman" w:cs="Times New Roman"/>
          <w:color w:val="000000" w:themeColor="text1"/>
          <w:lang w:val="sq-AL"/>
        </w:rPr>
        <w:t>ë</w:t>
      </w:r>
      <w:r w:rsidR="005F0865" w:rsidRPr="00D11A06">
        <w:rPr>
          <w:rFonts w:ascii="Times New Roman" w:hAnsi="Times New Roman" w:cs="Times New Roman"/>
          <w:color w:val="000000" w:themeColor="text1"/>
          <w:lang w:val="sq-AL"/>
        </w:rPr>
        <w:t xml:space="preserve"> Ministrave.</w:t>
      </w:r>
    </w:p>
    <w:p w14:paraId="4D31749C" w14:textId="77777777" w:rsidR="002B42D2" w:rsidRPr="00D11A06" w:rsidRDefault="002B42D2" w:rsidP="0000269E">
      <w:pPr>
        <w:jc w:val="both"/>
        <w:rPr>
          <w:rFonts w:ascii="Times New Roman" w:hAnsi="Times New Roman" w:cs="Times New Roman"/>
          <w:color w:val="000000" w:themeColor="text1"/>
          <w:lang w:val="sq-AL"/>
        </w:rPr>
      </w:pPr>
    </w:p>
    <w:p w14:paraId="67FB2F50" w14:textId="10BBEC70" w:rsidR="00820FC0" w:rsidRPr="00D11A06" w:rsidRDefault="00820FC0" w:rsidP="00820FC0">
      <w:pPr>
        <w:pStyle w:val="Paragrafi"/>
        <w:ind w:firstLine="0"/>
        <w:jc w:val="center"/>
        <w:rPr>
          <w:rFonts w:ascii="Times New Roman" w:hAnsi="Times New Roman"/>
          <w:color w:val="000000" w:themeColor="text1"/>
          <w:spacing w:val="-6"/>
          <w:sz w:val="24"/>
          <w:szCs w:val="24"/>
          <w:lang w:val="sq-AL"/>
        </w:rPr>
      </w:pPr>
      <w:r w:rsidRPr="00D11A06">
        <w:rPr>
          <w:rFonts w:ascii="Times New Roman" w:hAnsi="Times New Roman"/>
          <w:color w:val="000000" w:themeColor="text1"/>
          <w:spacing w:val="-6"/>
          <w:sz w:val="24"/>
          <w:szCs w:val="24"/>
          <w:lang w:val="sq-AL"/>
        </w:rPr>
        <w:t>Neni</w:t>
      </w:r>
      <w:r w:rsidR="00EE2DCD" w:rsidRPr="00D11A06">
        <w:rPr>
          <w:rFonts w:ascii="Times New Roman" w:hAnsi="Times New Roman"/>
          <w:color w:val="000000" w:themeColor="text1"/>
          <w:spacing w:val="-6"/>
          <w:sz w:val="24"/>
          <w:szCs w:val="24"/>
          <w:lang w:val="sq-AL"/>
        </w:rPr>
        <w:t xml:space="preserve"> </w:t>
      </w:r>
      <w:r w:rsidR="00B12F56" w:rsidRPr="00D11A06">
        <w:rPr>
          <w:rFonts w:ascii="Times New Roman" w:hAnsi="Times New Roman"/>
          <w:color w:val="000000" w:themeColor="text1"/>
          <w:spacing w:val="-6"/>
          <w:sz w:val="24"/>
          <w:szCs w:val="24"/>
          <w:lang w:val="sq-AL"/>
        </w:rPr>
        <w:t>1</w:t>
      </w:r>
      <w:r w:rsidR="00031A44">
        <w:rPr>
          <w:rFonts w:ascii="Times New Roman" w:hAnsi="Times New Roman"/>
          <w:color w:val="000000" w:themeColor="text1"/>
          <w:spacing w:val="-6"/>
          <w:sz w:val="24"/>
          <w:szCs w:val="24"/>
          <w:lang w:val="sq-AL"/>
        </w:rPr>
        <w:t>6</w:t>
      </w:r>
    </w:p>
    <w:p w14:paraId="58EA9269" w14:textId="466003CD" w:rsidR="00820FC0" w:rsidRPr="00D11A06" w:rsidRDefault="00783E6A" w:rsidP="00820FC0">
      <w:pPr>
        <w:pStyle w:val="Paragrafi"/>
        <w:ind w:firstLine="0"/>
        <w:jc w:val="center"/>
        <w:rPr>
          <w:rFonts w:ascii="Times New Roman" w:hAnsi="Times New Roman"/>
          <w:b/>
          <w:bCs/>
          <w:color w:val="000000" w:themeColor="text1"/>
          <w:spacing w:val="-6"/>
          <w:sz w:val="24"/>
          <w:szCs w:val="24"/>
          <w:lang w:val="sq-AL"/>
        </w:rPr>
      </w:pPr>
      <w:r w:rsidRPr="00D11A06">
        <w:rPr>
          <w:rFonts w:ascii="Times New Roman" w:hAnsi="Times New Roman"/>
          <w:b/>
          <w:bCs/>
          <w:color w:val="000000" w:themeColor="text1"/>
          <w:spacing w:val="-6"/>
          <w:sz w:val="24"/>
          <w:szCs w:val="24"/>
          <w:lang w:val="sq-AL"/>
        </w:rPr>
        <w:t>Informimi dhe m</w:t>
      </w:r>
      <w:r w:rsidR="00820FC0" w:rsidRPr="00D11A06">
        <w:rPr>
          <w:rFonts w:ascii="Times New Roman" w:hAnsi="Times New Roman"/>
          <w:b/>
          <w:bCs/>
          <w:color w:val="000000" w:themeColor="text1"/>
          <w:spacing w:val="-6"/>
          <w:sz w:val="24"/>
          <w:szCs w:val="24"/>
          <w:lang w:val="sq-AL"/>
        </w:rPr>
        <w:t>arrja e mendimit t</w:t>
      </w:r>
      <w:r w:rsidR="00111CC1" w:rsidRPr="00D11A06">
        <w:rPr>
          <w:rFonts w:ascii="Times New Roman" w:hAnsi="Times New Roman"/>
          <w:b/>
          <w:bCs/>
          <w:color w:val="000000" w:themeColor="text1"/>
          <w:spacing w:val="-6"/>
          <w:sz w:val="24"/>
          <w:szCs w:val="24"/>
          <w:lang w:val="sq-AL"/>
        </w:rPr>
        <w:t>ë</w:t>
      </w:r>
      <w:r w:rsidR="00820FC0" w:rsidRPr="00D11A06">
        <w:rPr>
          <w:rFonts w:ascii="Times New Roman" w:hAnsi="Times New Roman"/>
          <w:b/>
          <w:bCs/>
          <w:color w:val="000000" w:themeColor="text1"/>
          <w:spacing w:val="-6"/>
          <w:sz w:val="24"/>
          <w:szCs w:val="24"/>
          <w:lang w:val="sq-AL"/>
        </w:rPr>
        <w:t xml:space="preserve"> f</w:t>
      </w:r>
      <w:r w:rsidR="00111CC1" w:rsidRPr="00D11A06">
        <w:rPr>
          <w:rFonts w:ascii="Times New Roman" w:hAnsi="Times New Roman"/>
          <w:b/>
          <w:bCs/>
          <w:color w:val="000000" w:themeColor="text1"/>
          <w:spacing w:val="-6"/>
          <w:sz w:val="24"/>
          <w:szCs w:val="24"/>
          <w:lang w:val="sq-AL"/>
        </w:rPr>
        <w:t>ë</w:t>
      </w:r>
      <w:r w:rsidR="00820FC0" w:rsidRPr="00D11A06">
        <w:rPr>
          <w:rFonts w:ascii="Times New Roman" w:hAnsi="Times New Roman"/>
          <w:b/>
          <w:bCs/>
          <w:color w:val="000000" w:themeColor="text1"/>
          <w:spacing w:val="-6"/>
          <w:sz w:val="24"/>
          <w:szCs w:val="24"/>
          <w:lang w:val="sq-AL"/>
        </w:rPr>
        <w:t>mij</w:t>
      </w:r>
      <w:r w:rsidR="00111CC1" w:rsidRPr="00D11A06">
        <w:rPr>
          <w:rFonts w:ascii="Times New Roman" w:hAnsi="Times New Roman"/>
          <w:b/>
          <w:bCs/>
          <w:color w:val="000000" w:themeColor="text1"/>
          <w:spacing w:val="-6"/>
          <w:sz w:val="24"/>
          <w:szCs w:val="24"/>
          <w:lang w:val="sq-AL"/>
        </w:rPr>
        <w:t>ë</w:t>
      </w:r>
      <w:r w:rsidR="00820FC0" w:rsidRPr="00D11A06">
        <w:rPr>
          <w:rFonts w:ascii="Times New Roman" w:hAnsi="Times New Roman"/>
          <w:b/>
          <w:bCs/>
          <w:color w:val="000000" w:themeColor="text1"/>
          <w:spacing w:val="-6"/>
          <w:sz w:val="24"/>
          <w:szCs w:val="24"/>
          <w:lang w:val="sq-AL"/>
        </w:rPr>
        <w:t>s</w:t>
      </w:r>
    </w:p>
    <w:p w14:paraId="3288FF23" w14:textId="77777777" w:rsidR="009669AB" w:rsidRPr="00D11A06" w:rsidRDefault="009669AB" w:rsidP="00820FC0">
      <w:pPr>
        <w:pStyle w:val="Paragrafi"/>
        <w:ind w:firstLine="0"/>
        <w:jc w:val="center"/>
        <w:rPr>
          <w:rFonts w:ascii="Times New Roman" w:hAnsi="Times New Roman"/>
          <w:b/>
          <w:bCs/>
          <w:color w:val="000000" w:themeColor="text1"/>
          <w:spacing w:val="-6"/>
          <w:sz w:val="24"/>
          <w:szCs w:val="24"/>
          <w:lang w:val="sq-AL"/>
        </w:rPr>
      </w:pPr>
    </w:p>
    <w:p w14:paraId="299A8982" w14:textId="5D601ECF" w:rsidR="00E37AD2" w:rsidRDefault="007D1BD9" w:rsidP="00B44C84">
      <w:pPr>
        <w:pStyle w:val="ListParagraph"/>
        <w:numPr>
          <w:ilvl w:val="0"/>
          <w:numId w:val="32"/>
        </w:numPr>
        <w:ind w:left="426" w:hanging="426"/>
        <w:jc w:val="both"/>
        <w:rPr>
          <w:rFonts w:ascii="Times New Roman" w:hAnsi="Times New Roman" w:cs="Times New Roman"/>
          <w:color w:val="000000" w:themeColor="text1"/>
          <w:lang w:val="sq-AL"/>
        </w:rPr>
      </w:pPr>
      <w:r w:rsidRPr="00D11A06">
        <w:rPr>
          <w:rFonts w:ascii="Times New Roman" w:hAnsi="Times New Roman" w:cs="Times New Roman"/>
          <w:color w:val="000000" w:themeColor="text1"/>
          <w:lang w:val="sq-AL"/>
        </w:rPr>
        <w:t>N</w:t>
      </w:r>
      <w:r w:rsidRPr="005530CC">
        <w:rPr>
          <w:rFonts w:ascii="Times New Roman" w:hAnsi="Times New Roman" w:cs="Times New Roman"/>
          <w:color w:val="000000" w:themeColor="text1"/>
          <w:lang w:val="sq-AL"/>
        </w:rPr>
        <w:t>jësia</w:t>
      </w:r>
      <w:r w:rsidR="00EE5559">
        <w:rPr>
          <w:rFonts w:ascii="Times New Roman" w:hAnsi="Times New Roman" w:cs="Times New Roman"/>
          <w:color w:val="000000" w:themeColor="text1"/>
          <w:lang w:val="sq-AL"/>
        </w:rPr>
        <w:t>/punonj</w:t>
      </w:r>
      <w:r w:rsidR="00721830">
        <w:rPr>
          <w:rFonts w:ascii="Times New Roman" w:hAnsi="Times New Roman" w:cs="Times New Roman"/>
          <w:color w:val="000000" w:themeColor="text1"/>
          <w:lang w:val="sq-AL"/>
        </w:rPr>
        <w:t>ë</w:t>
      </w:r>
      <w:r w:rsidR="00EE5559">
        <w:rPr>
          <w:rFonts w:ascii="Times New Roman" w:hAnsi="Times New Roman" w:cs="Times New Roman"/>
          <w:color w:val="000000" w:themeColor="text1"/>
          <w:lang w:val="sq-AL"/>
        </w:rPr>
        <w:t>si</w:t>
      </w:r>
      <w:r w:rsidRPr="005530CC">
        <w:rPr>
          <w:rFonts w:ascii="Times New Roman" w:hAnsi="Times New Roman" w:cs="Times New Roman"/>
          <w:color w:val="000000" w:themeColor="text1"/>
          <w:lang w:val="sq-AL"/>
        </w:rPr>
        <w:t xml:space="preserve"> për mbrojtjen e fëmijës</w:t>
      </w:r>
      <w:r w:rsidR="00E37AD2">
        <w:rPr>
          <w:rFonts w:ascii="Times New Roman" w:hAnsi="Times New Roman" w:cs="Times New Roman"/>
          <w:color w:val="000000" w:themeColor="text1"/>
          <w:lang w:val="sq-AL"/>
        </w:rPr>
        <w:t xml:space="preserve"> </w:t>
      </w:r>
      <w:r w:rsidR="00E35729" w:rsidRPr="00D11A06">
        <w:rPr>
          <w:rFonts w:ascii="Times New Roman" w:hAnsi="Times New Roman" w:cs="Times New Roman"/>
          <w:color w:val="000000" w:themeColor="text1"/>
          <w:lang w:val="sq-AL"/>
        </w:rPr>
        <w:t xml:space="preserve">informon </w:t>
      </w:r>
      <w:r w:rsidRPr="00D11A06">
        <w:rPr>
          <w:rFonts w:ascii="Times New Roman" w:hAnsi="Times New Roman" w:cs="Times New Roman"/>
          <w:color w:val="000000" w:themeColor="text1"/>
          <w:lang w:val="sq-AL"/>
        </w:rPr>
        <w:t>familjen biologjike/aktuale t</w:t>
      </w:r>
      <w:r w:rsidR="00D6660A" w:rsidRPr="00D11A06">
        <w:rPr>
          <w:rFonts w:ascii="Times New Roman" w:hAnsi="Times New Roman" w:cs="Times New Roman"/>
          <w:color w:val="000000" w:themeColor="text1"/>
          <w:lang w:val="sq-AL"/>
        </w:rPr>
        <w:t>ë</w:t>
      </w:r>
      <w:r w:rsidRPr="00D11A06">
        <w:rPr>
          <w:rFonts w:ascii="Times New Roman" w:hAnsi="Times New Roman" w:cs="Times New Roman"/>
          <w:color w:val="000000" w:themeColor="text1"/>
          <w:lang w:val="sq-AL"/>
        </w:rPr>
        <w:t xml:space="preserve"> f</w:t>
      </w:r>
      <w:r w:rsidR="00D6660A" w:rsidRPr="00D11A06">
        <w:rPr>
          <w:rFonts w:ascii="Times New Roman" w:hAnsi="Times New Roman" w:cs="Times New Roman"/>
          <w:color w:val="000000" w:themeColor="text1"/>
          <w:lang w:val="sq-AL"/>
        </w:rPr>
        <w:t>ë</w:t>
      </w:r>
      <w:r w:rsidRPr="00D11A06">
        <w:rPr>
          <w:rFonts w:ascii="Times New Roman" w:hAnsi="Times New Roman" w:cs="Times New Roman"/>
          <w:color w:val="000000" w:themeColor="text1"/>
          <w:lang w:val="sq-AL"/>
        </w:rPr>
        <w:t>mij</w:t>
      </w:r>
      <w:r w:rsidR="00D6660A" w:rsidRPr="00D11A06">
        <w:rPr>
          <w:rFonts w:ascii="Times New Roman" w:hAnsi="Times New Roman" w:cs="Times New Roman"/>
          <w:color w:val="000000" w:themeColor="text1"/>
          <w:lang w:val="sq-AL"/>
        </w:rPr>
        <w:t>ë</w:t>
      </w:r>
      <w:r w:rsidRPr="00D11A06">
        <w:rPr>
          <w:rFonts w:ascii="Times New Roman" w:hAnsi="Times New Roman" w:cs="Times New Roman"/>
          <w:color w:val="000000" w:themeColor="text1"/>
          <w:lang w:val="sq-AL"/>
        </w:rPr>
        <w:t xml:space="preserve">s si dhe </w:t>
      </w:r>
      <w:r w:rsidR="00E35729" w:rsidRPr="00D11A06">
        <w:rPr>
          <w:rFonts w:ascii="Times New Roman" w:hAnsi="Times New Roman" w:cs="Times New Roman"/>
          <w:color w:val="000000" w:themeColor="text1"/>
          <w:lang w:val="sq-AL"/>
        </w:rPr>
        <w:t xml:space="preserve">fëmijën për mundësinë e vendosjes në një familje </w:t>
      </w:r>
      <w:r w:rsidR="00E83725" w:rsidRPr="00D11A06">
        <w:rPr>
          <w:rFonts w:ascii="Times New Roman" w:hAnsi="Times New Roman" w:cs="Times New Roman"/>
          <w:color w:val="000000" w:themeColor="text1"/>
          <w:lang w:val="sq-AL"/>
        </w:rPr>
        <w:t>që ofron kujdes alternativ</w:t>
      </w:r>
      <w:r w:rsidR="00E37AD2">
        <w:rPr>
          <w:rFonts w:ascii="Times New Roman" w:hAnsi="Times New Roman" w:cs="Times New Roman"/>
          <w:color w:val="000000" w:themeColor="text1"/>
          <w:lang w:val="sq-AL"/>
        </w:rPr>
        <w:t xml:space="preserve">. </w:t>
      </w:r>
      <w:r w:rsidR="00E83725" w:rsidRPr="00D11A06">
        <w:rPr>
          <w:rFonts w:ascii="Times New Roman" w:hAnsi="Times New Roman" w:cs="Times New Roman"/>
          <w:color w:val="000000" w:themeColor="text1"/>
          <w:lang w:val="sq-AL"/>
        </w:rPr>
        <w:t xml:space="preserve"> </w:t>
      </w:r>
    </w:p>
    <w:p w14:paraId="1E64C9C8" w14:textId="5232240E" w:rsidR="00820FC0" w:rsidRPr="00D11A06" w:rsidRDefault="00E37AD2" w:rsidP="00E37AD2">
      <w:pPr>
        <w:pStyle w:val="ListParagraph"/>
        <w:numPr>
          <w:ilvl w:val="0"/>
          <w:numId w:val="32"/>
        </w:numPr>
        <w:ind w:left="426" w:hanging="426"/>
        <w:jc w:val="both"/>
        <w:rPr>
          <w:rFonts w:ascii="Times New Roman" w:hAnsi="Times New Roman" w:cs="Times New Roman"/>
          <w:color w:val="000000" w:themeColor="text1"/>
          <w:lang w:val="sq-AL"/>
        </w:rPr>
      </w:pPr>
      <w:r>
        <w:rPr>
          <w:rFonts w:ascii="Times New Roman" w:hAnsi="Times New Roman" w:cs="Times New Roman"/>
          <w:color w:val="000000" w:themeColor="text1"/>
          <w:lang w:val="sq-AL"/>
        </w:rPr>
        <w:t>F</w:t>
      </w:r>
      <w:r w:rsidR="00B6144E">
        <w:rPr>
          <w:rFonts w:ascii="Times New Roman" w:hAnsi="Times New Roman" w:cs="Times New Roman"/>
          <w:color w:val="000000" w:themeColor="text1"/>
          <w:lang w:val="sq-AL"/>
        </w:rPr>
        <w:t>ë</w:t>
      </w:r>
      <w:r>
        <w:rPr>
          <w:rFonts w:ascii="Times New Roman" w:hAnsi="Times New Roman" w:cs="Times New Roman"/>
          <w:color w:val="000000" w:themeColor="text1"/>
          <w:lang w:val="sq-AL"/>
        </w:rPr>
        <w:t>mij</w:t>
      </w:r>
      <w:r w:rsidR="00B6144E">
        <w:rPr>
          <w:rFonts w:ascii="Times New Roman" w:hAnsi="Times New Roman" w:cs="Times New Roman"/>
          <w:color w:val="000000" w:themeColor="text1"/>
          <w:lang w:val="sq-AL"/>
        </w:rPr>
        <w:t>ë</w:t>
      </w:r>
      <w:r>
        <w:rPr>
          <w:rFonts w:ascii="Times New Roman" w:hAnsi="Times New Roman" w:cs="Times New Roman"/>
          <w:color w:val="000000" w:themeColor="text1"/>
          <w:lang w:val="sq-AL"/>
        </w:rPr>
        <w:t>s</w:t>
      </w:r>
      <w:r w:rsidR="00E35729" w:rsidRPr="00D11A06">
        <w:rPr>
          <w:rFonts w:ascii="Times New Roman" w:hAnsi="Times New Roman" w:cs="Times New Roman"/>
          <w:color w:val="000000" w:themeColor="text1"/>
          <w:lang w:val="sq-AL"/>
        </w:rPr>
        <w:t xml:space="preserve"> i merr</w:t>
      </w:r>
      <w:r>
        <w:rPr>
          <w:rFonts w:ascii="Times New Roman" w:hAnsi="Times New Roman" w:cs="Times New Roman"/>
          <w:color w:val="000000" w:themeColor="text1"/>
          <w:lang w:val="sq-AL"/>
        </w:rPr>
        <w:t>et</w:t>
      </w:r>
      <w:r w:rsidR="00E35729" w:rsidRPr="00D11A06">
        <w:rPr>
          <w:rFonts w:ascii="Times New Roman" w:hAnsi="Times New Roman" w:cs="Times New Roman"/>
          <w:color w:val="000000" w:themeColor="text1"/>
          <w:lang w:val="sq-AL"/>
        </w:rPr>
        <w:t xml:space="preserve"> mendim</w:t>
      </w:r>
      <w:r>
        <w:rPr>
          <w:rFonts w:ascii="Times New Roman" w:hAnsi="Times New Roman" w:cs="Times New Roman"/>
          <w:color w:val="000000" w:themeColor="text1"/>
          <w:lang w:val="sq-AL"/>
        </w:rPr>
        <w:t xml:space="preserve">, </w:t>
      </w:r>
      <w:r w:rsidRPr="00D11A06">
        <w:rPr>
          <w:rFonts w:ascii="Times New Roman" w:hAnsi="Times New Roman" w:cs="Times New Roman"/>
          <w:color w:val="000000" w:themeColor="text1"/>
          <w:lang w:val="sq-AL"/>
        </w:rPr>
        <w:t>në kushte miqësore dhe të përshtatshme për moshën dhe kapacitetin zhvillimor</w:t>
      </w:r>
      <w:r>
        <w:rPr>
          <w:rFonts w:ascii="Times New Roman" w:hAnsi="Times New Roman" w:cs="Times New Roman"/>
          <w:color w:val="000000" w:themeColor="text1"/>
          <w:lang w:val="sq-AL"/>
        </w:rPr>
        <w:t>,</w:t>
      </w:r>
      <w:r w:rsidR="00E35729" w:rsidRPr="00D11A06">
        <w:rPr>
          <w:rFonts w:ascii="Times New Roman" w:hAnsi="Times New Roman" w:cs="Times New Roman"/>
          <w:color w:val="000000" w:themeColor="text1"/>
          <w:lang w:val="sq-AL"/>
        </w:rPr>
        <w:t xml:space="preserve"> për preferencat për </w:t>
      </w:r>
      <w:r w:rsidR="003B585D" w:rsidRPr="00D11A06">
        <w:rPr>
          <w:rFonts w:ascii="Times New Roman" w:hAnsi="Times New Roman" w:cs="Times New Roman"/>
          <w:color w:val="000000" w:themeColor="text1"/>
          <w:lang w:val="sq-AL"/>
        </w:rPr>
        <w:t>vendosjen n</w:t>
      </w:r>
      <w:r w:rsidR="00432421" w:rsidRPr="00D11A06">
        <w:rPr>
          <w:rFonts w:ascii="Times New Roman" w:hAnsi="Times New Roman" w:cs="Times New Roman"/>
          <w:color w:val="000000" w:themeColor="text1"/>
          <w:lang w:val="sq-AL"/>
        </w:rPr>
        <w:t>ë</w:t>
      </w:r>
      <w:r w:rsidR="003B585D" w:rsidRPr="00D11A06">
        <w:rPr>
          <w:rFonts w:ascii="Times New Roman" w:hAnsi="Times New Roman" w:cs="Times New Roman"/>
          <w:color w:val="000000" w:themeColor="text1"/>
          <w:lang w:val="sq-AL"/>
        </w:rPr>
        <w:t xml:space="preserve"> </w:t>
      </w:r>
      <w:r w:rsidR="005C3157" w:rsidRPr="00D11A06">
        <w:rPr>
          <w:rFonts w:ascii="Times New Roman" w:hAnsi="Times New Roman" w:cs="Times New Roman"/>
          <w:color w:val="000000" w:themeColor="text1"/>
          <w:lang w:val="sq-AL"/>
        </w:rPr>
        <w:t>kujdes</w:t>
      </w:r>
      <w:r w:rsidR="003B585D" w:rsidRPr="00D11A06">
        <w:rPr>
          <w:rFonts w:ascii="Times New Roman" w:hAnsi="Times New Roman" w:cs="Times New Roman"/>
          <w:color w:val="000000" w:themeColor="text1"/>
          <w:lang w:val="sq-AL"/>
        </w:rPr>
        <w:t xml:space="preserve"> alternativ n</w:t>
      </w:r>
      <w:r w:rsidR="00432421" w:rsidRPr="00D11A06">
        <w:rPr>
          <w:rFonts w:ascii="Times New Roman" w:hAnsi="Times New Roman" w:cs="Times New Roman"/>
          <w:color w:val="000000" w:themeColor="text1"/>
          <w:lang w:val="sq-AL"/>
        </w:rPr>
        <w:t>ë</w:t>
      </w:r>
      <w:r w:rsidR="003B585D" w:rsidRPr="00D11A06">
        <w:rPr>
          <w:rFonts w:ascii="Times New Roman" w:hAnsi="Times New Roman" w:cs="Times New Roman"/>
          <w:color w:val="000000" w:themeColor="text1"/>
          <w:lang w:val="sq-AL"/>
        </w:rPr>
        <w:t xml:space="preserve"> familje</w:t>
      </w:r>
      <w:r w:rsidR="00E35729" w:rsidRPr="00D11A06">
        <w:rPr>
          <w:rFonts w:ascii="Times New Roman" w:hAnsi="Times New Roman" w:cs="Times New Roman"/>
          <w:color w:val="000000" w:themeColor="text1"/>
          <w:lang w:val="sq-AL"/>
        </w:rPr>
        <w:t>.</w:t>
      </w:r>
      <w:r w:rsidR="003B585D" w:rsidRPr="00D11A06">
        <w:rPr>
          <w:rFonts w:ascii="Times New Roman" w:hAnsi="Times New Roman" w:cs="Times New Roman"/>
          <w:color w:val="000000" w:themeColor="text1"/>
          <w:lang w:val="sq-AL"/>
        </w:rPr>
        <w:t xml:space="preserve"> </w:t>
      </w:r>
      <w:r w:rsidR="00820FC0" w:rsidRPr="00D11A06">
        <w:rPr>
          <w:rFonts w:ascii="Times New Roman" w:hAnsi="Times New Roman" w:cs="Times New Roman"/>
          <w:color w:val="000000" w:themeColor="text1"/>
          <w:lang w:val="sq-AL"/>
        </w:rPr>
        <w:t xml:space="preserve">Mendimi </w:t>
      </w:r>
      <w:r>
        <w:rPr>
          <w:rFonts w:ascii="Times New Roman" w:hAnsi="Times New Roman" w:cs="Times New Roman"/>
          <w:color w:val="000000" w:themeColor="text1"/>
          <w:lang w:val="sq-AL"/>
        </w:rPr>
        <w:t>i fëmijët</w:t>
      </w:r>
      <w:r w:rsidRPr="00D11A06">
        <w:rPr>
          <w:rFonts w:ascii="Times New Roman" w:hAnsi="Times New Roman" w:cs="Times New Roman"/>
          <w:color w:val="000000" w:themeColor="text1"/>
          <w:lang w:val="sq-AL"/>
        </w:rPr>
        <w:t xml:space="preserve"> </w:t>
      </w:r>
      <w:r w:rsidR="00820FC0" w:rsidRPr="00D11A06">
        <w:rPr>
          <w:rFonts w:ascii="Times New Roman" w:hAnsi="Times New Roman" w:cs="Times New Roman"/>
          <w:color w:val="000000" w:themeColor="text1"/>
          <w:lang w:val="sq-AL"/>
        </w:rPr>
        <w:t>merret</w:t>
      </w:r>
      <w:r w:rsidR="00E35729" w:rsidRPr="00D11A06">
        <w:rPr>
          <w:rFonts w:ascii="Times New Roman" w:hAnsi="Times New Roman" w:cs="Times New Roman"/>
          <w:color w:val="000000" w:themeColor="text1"/>
          <w:lang w:val="sq-AL"/>
        </w:rPr>
        <w:t xml:space="preserve"> </w:t>
      </w:r>
      <w:r w:rsidR="001C3486" w:rsidRPr="00D11A06">
        <w:rPr>
          <w:rFonts w:ascii="Times New Roman" w:hAnsi="Times New Roman" w:cs="Times New Roman"/>
          <w:color w:val="000000" w:themeColor="text1"/>
          <w:lang w:val="sq-AL"/>
        </w:rPr>
        <w:t>në prani të një psikologu</w:t>
      </w:r>
      <w:r w:rsidR="001C3486">
        <w:rPr>
          <w:rFonts w:ascii="Times New Roman" w:hAnsi="Times New Roman" w:cs="Times New Roman"/>
          <w:color w:val="000000" w:themeColor="text1"/>
          <w:lang w:val="sq-AL"/>
        </w:rPr>
        <w:t xml:space="preserve">, </w:t>
      </w:r>
      <w:r w:rsidR="00820FC0" w:rsidRPr="00D11A06">
        <w:rPr>
          <w:rFonts w:ascii="Times New Roman" w:hAnsi="Times New Roman" w:cs="Times New Roman"/>
          <w:color w:val="000000" w:themeColor="text1"/>
          <w:lang w:val="sq-AL"/>
        </w:rPr>
        <w:t>verbal</w:t>
      </w:r>
      <w:r w:rsidR="001C3486">
        <w:rPr>
          <w:rFonts w:ascii="Times New Roman" w:hAnsi="Times New Roman" w:cs="Times New Roman"/>
          <w:color w:val="000000" w:themeColor="text1"/>
          <w:lang w:val="sq-AL"/>
        </w:rPr>
        <w:t xml:space="preserve">isht </w:t>
      </w:r>
      <w:r w:rsidR="00820FC0" w:rsidRPr="00D11A06">
        <w:rPr>
          <w:rFonts w:ascii="Times New Roman" w:hAnsi="Times New Roman" w:cs="Times New Roman"/>
          <w:color w:val="000000" w:themeColor="text1"/>
          <w:lang w:val="sq-AL"/>
        </w:rPr>
        <w:t>për fëmijë</w:t>
      </w:r>
      <w:r w:rsidR="00535636" w:rsidRPr="00D11A06">
        <w:rPr>
          <w:rFonts w:ascii="Times New Roman" w:hAnsi="Times New Roman" w:cs="Times New Roman"/>
          <w:color w:val="000000" w:themeColor="text1"/>
          <w:lang w:val="sq-AL"/>
        </w:rPr>
        <w:t xml:space="preserve">t </w:t>
      </w:r>
      <w:r w:rsidR="00783E6A" w:rsidRPr="00D11A06">
        <w:rPr>
          <w:rFonts w:ascii="Times New Roman" w:hAnsi="Times New Roman" w:cs="Times New Roman"/>
          <w:color w:val="000000" w:themeColor="text1"/>
          <w:lang w:val="sq-AL"/>
        </w:rPr>
        <w:t>e</w:t>
      </w:r>
      <w:r w:rsidR="00820FC0" w:rsidRPr="00D11A06">
        <w:rPr>
          <w:rFonts w:ascii="Times New Roman" w:hAnsi="Times New Roman" w:cs="Times New Roman"/>
          <w:color w:val="000000" w:themeColor="text1"/>
          <w:lang w:val="sq-AL"/>
        </w:rPr>
        <w:t xml:space="preserve"> mosh</w:t>
      </w:r>
      <w:r w:rsidR="00111CC1" w:rsidRPr="00D11A06">
        <w:rPr>
          <w:rFonts w:ascii="Times New Roman" w:hAnsi="Times New Roman" w:cs="Times New Roman"/>
          <w:color w:val="000000" w:themeColor="text1"/>
          <w:lang w:val="sq-AL"/>
        </w:rPr>
        <w:t>ë</w:t>
      </w:r>
      <w:r w:rsidR="00783E6A" w:rsidRPr="00D11A06">
        <w:rPr>
          <w:rFonts w:ascii="Times New Roman" w:hAnsi="Times New Roman" w:cs="Times New Roman"/>
          <w:color w:val="000000" w:themeColor="text1"/>
          <w:lang w:val="sq-AL"/>
        </w:rPr>
        <w:t xml:space="preserve">s </w:t>
      </w:r>
      <w:r w:rsidR="00820FC0" w:rsidRPr="00D11A06">
        <w:rPr>
          <w:rFonts w:ascii="Times New Roman" w:hAnsi="Times New Roman" w:cs="Times New Roman"/>
          <w:color w:val="000000" w:themeColor="text1"/>
          <w:lang w:val="sq-AL"/>
        </w:rPr>
        <w:t>6–10 vjeç</w:t>
      </w:r>
      <w:r w:rsidR="00DB05EA">
        <w:rPr>
          <w:rFonts w:ascii="Times New Roman" w:hAnsi="Times New Roman" w:cs="Times New Roman"/>
          <w:color w:val="000000" w:themeColor="text1"/>
          <w:lang w:val="sq-AL"/>
        </w:rPr>
        <w:t xml:space="preserve"> </w:t>
      </w:r>
      <w:r w:rsidR="003B585D" w:rsidRPr="00D11A06">
        <w:rPr>
          <w:rFonts w:ascii="Times New Roman" w:hAnsi="Times New Roman" w:cs="Times New Roman"/>
          <w:color w:val="000000" w:themeColor="text1"/>
          <w:lang w:val="sq-AL"/>
        </w:rPr>
        <w:t>dhe</w:t>
      </w:r>
      <w:r w:rsidR="001C3486">
        <w:rPr>
          <w:rFonts w:ascii="Times New Roman" w:hAnsi="Times New Roman" w:cs="Times New Roman"/>
          <w:color w:val="000000" w:themeColor="text1"/>
          <w:lang w:val="sq-AL"/>
        </w:rPr>
        <w:t>/ose</w:t>
      </w:r>
      <w:r w:rsidR="00E35729" w:rsidRPr="00D11A06">
        <w:rPr>
          <w:rFonts w:ascii="Times New Roman" w:hAnsi="Times New Roman" w:cs="Times New Roman"/>
          <w:color w:val="000000" w:themeColor="text1"/>
          <w:lang w:val="sq-AL"/>
        </w:rPr>
        <w:t xml:space="preserve"> </w:t>
      </w:r>
      <w:r w:rsidR="00783E6A" w:rsidRPr="00D11A06">
        <w:rPr>
          <w:rFonts w:ascii="Times New Roman" w:hAnsi="Times New Roman" w:cs="Times New Roman"/>
          <w:color w:val="000000" w:themeColor="text1"/>
          <w:lang w:val="sq-AL"/>
        </w:rPr>
        <w:t>m</w:t>
      </w:r>
      <w:r w:rsidR="00820FC0" w:rsidRPr="00D11A06">
        <w:rPr>
          <w:rFonts w:ascii="Times New Roman" w:hAnsi="Times New Roman" w:cs="Times New Roman"/>
          <w:color w:val="000000" w:themeColor="text1"/>
          <w:lang w:val="sq-AL"/>
        </w:rPr>
        <w:t>e shkrim</w:t>
      </w:r>
      <w:r w:rsidR="001C3486">
        <w:rPr>
          <w:rFonts w:ascii="Times New Roman" w:hAnsi="Times New Roman" w:cs="Times New Roman"/>
          <w:color w:val="000000" w:themeColor="text1"/>
          <w:lang w:val="sq-AL"/>
        </w:rPr>
        <w:t xml:space="preserve"> </w:t>
      </w:r>
      <w:r w:rsidR="00820FC0" w:rsidRPr="00D11A06">
        <w:rPr>
          <w:rFonts w:ascii="Times New Roman" w:hAnsi="Times New Roman" w:cs="Times New Roman"/>
          <w:color w:val="000000" w:themeColor="text1"/>
          <w:lang w:val="sq-AL"/>
        </w:rPr>
        <w:t>për fëmijë</w:t>
      </w:r>
      <w:r w:rsidR="00535636" w:rsidRPr="00D11A06">
        <w:rPr>
          <w:rFonts w:ascii="Times New Roman" w:hAnsi="Times New Roman" w:cs="Times New Roman"/>
          <w:color w:val="000000" w:themeColor="text1"/>
          <w:lang w:val="sq-AL"/>
        </w:rPr>
        <w:t>t</w:t>
      </w:r>
      <w:r w:rsidR="00820FC0" w:rsidRPr="00D11A06">
        <w:rPr>
          <w:rFonts w:ascii="Times New Roman" w:hAnsi="Times New Roman" w:cs="Times New Roman"/>
          <w:color w:val="000000" w:themeColor="text1"/>
          <w:lang w:val="sq-AL"/>
        </w:rPr>
        <w:t xml:space="preserve"> </w:t>
      </w:r>
      <w:r w:rsidR="00783E6A" w:rsidRPr="00D11A06">
        <w:rPr>
          <w:rFonts w:ascii="Times New Roman" w:hAnsi="Times New Roman" w:cs="Times New Roman"/>
          <w:color w:val="000000" w:themeColor="text1"/>
          <w:lang w:val="sq-AL"/>
        </w:rPr>
        <w:t>e mosh</w:t>
      </w:r>
      <w:r w:rsidR="00111CC1" w:rsidRPr="00D11A06">
        <w:rPr>
          <w:rFonts w:ascii="Times New Roman" w:hAnsi="Times New Roman" w:cs="Times New Roman"/>
          <w:color w:val="000000" w:themeColor="text1"/>
          <w:lang w:val="sq-AL"/>
        </w:rPr>
        <w:t>ë</w:t>
      </w:r>
      <w:r w:rsidR="00783E6A" w:rsidRPr="00D11A06">
        <w:rPr>
          <w:rFonts w:ascii="Times New Roman" w:hAnsi="Times New Roman" w:cs="Times New Roman"/>
          <w:color w:val="000000" w:themeColor="text1"/>
          <w:lang w:val="sq-AL"/>
        </w:rPr>
        <w:t xml:space="preserve">s </w:t>
      </w:r>
      <w:r w:rsidR="00820FC0" w:rsidRPr="00D11A06">
        <w:rPr>
          <w:rFonts w:ascii="Times New Roman" w:hAnsi="Times New Roman" w:cs="Times New Roman"/>
          <w:color w:val="000000" w:themeColor="text1"/>
          <w:lang w:val="sq-AL"/>
        </w:rPr>
        <w:t>mbi 10 vjeç</w:t>
      </w:r>
      <w:r>
        <w:rPr>
          <w:rFonts w:ascii="Times New Roman" w:hAnsi="Times New Roman" w:cs="Times New Roman"/>
          <w:color w:val="000000" w:themeColor="text1"/>
          <w:lang w:val="sq-AL"/>
        </w:rPr>
        <w:t>, dhe dokumentohet n</w:t>
      </w:r>
      <w:r w:rsidR="00721830">
        <w:rPr>
          <w:rFonts w:ascii="Times New Roman" w:hAnsi="Times New Roman" w:cs="Times New Roman"/>
          <w:color w:val="000000" w:themeColor="text1"/>
          <w:lang w:val="sq-AL"/>
        </w:rPr>
        <w:t>ë</w:t>
      </w:r>
      <w:r w:rsidR="00031A44">
        <w:rPr>
          <w:rFonts w:ascii="Times New Roman" w:hAnsi="Times New Roman" w:cs="Times New Roman"/>
          <w:color w:val="000000" w:themeColor="text1"/>
          <w:lang w:val="sq-AL"/>
        </w:rPr>
        <w:t xml:space="preserve"> ç</w:t>
      </w:r>
      <w:r w:rsidR="001C3486">
        <w:rPr>
          <w:rFonts w:ascii="Times New Roman" w:hAnsi="Times New Roman" w:cs="Times New Roman"/>
          <w:color w:val="000000" w:themeColor="text1"/>
          <w:lang w:val="sq-AL"/>
        </w:rPr>
        <w:t xml:space="preserve">do rast. </w:t>
      </w:r>
    </w:p>
    <w:p w14:paraId="428E7EB1" w14:textId="77777777" w:rsidR="008264BE" w:rsidRPr="00D11A06" w:rsidRDefault="008264BE" w:rsidP="001972BF">
      <w:pPr>
        <w:rPr>
          <w:rFonts w:ascii="Times New Roman" w:eastAsia="Times New Roman" w:hAnsi="Times New Roman" w:cs="Times New Roman"/>
          <w:color w:val="000000" w:themeColor="text1"/>
          <w:kern w:val="0"/>
          <w:lang w:val="sq-AL" w:eastAsia="en-GB"/>
          <w14:ligatures w14:val="none"/>
        </w:rPr>
      </w:pPr>
    </w:p>
    <w:p w14:paraId="6F9F13A1" w14:textId="4B0A88A5" w:rsidR="008264BE" w:rsidRPr="005530CC" w:rsidRDefault="008264BE" w:rsidP="001972BF">
      <w:pPr>
        <w:jc w:val="center"/>
        <w:rPr>
          <w:rFonts w:ascii="Times New Roman" w:eastAsia="Times New Roman" w:hAnsi="Times New Roman" w:cs="Times New Roman"/>
          <w:color w:val="000000" w:themeColor="text1"/>
          <w:kern w:val="0"/>
          <w:lang w:val="pt-BR" w:eastAsia="en-GB"/>
          <w14:ligatures w14:val="none"/>
        </w:rPr>
      </w:pPr>
      <w:r w:rsidRPr="005530CC">
        <w:rPr>
          <w:rFonts w:ascii="Times New Roman" w:eastAsia="Times New Roman" w:hAnsi="Times New Roman" w:cs="Times New Roman"/>
          <w:color w:val="000000" w:themeColor="text1"/>
          <w:kern w:val="0"/>
          <w:lang w:val="pt-BR" w:eastAsia="en-GB"/>
          <w14:ligatures w14:val="none"/>
        </w:rPr>
        <w:t xml:space="preserve">Neni </w:t>
      </w:r>
      <w:r w:rsidR="008F7E93" w:rsidRPr="005530CC">
        <w:rPr>
          <w:rFonts w:ascii="Times New Roman" w:eastAsia="Times New Roman" w:hAnsi="Times New Roman" w:cs="Times New Roman"/>
          <w:color w:val="000000" w:themeColor="text1"/>
          <w:kern w:val="0"/>
          <w:lang w:val="pt-BR" w:eastAsia="en-GB"/>
          <w14:ligatures w14:val="none"/>
        </w:rPr>
        <w:t>1</w:t>
      </w:r>
      <w:r w:rsidR="00031A44">
        <w:rPr>
          <w:rFonts w:ascii="Times New Roman" w:eastAsia="Times New Roman" w:hAnsi="Times New Roman" w:cs="Times New Roman"/>
          <w:color w:val="000000" w:themeColor="text1"/>
          <w:kern w:val="0"/>
          <w:lang w:val="pt-BR" w:eastAsia="en-GB"/>
          <w14:ligatures w14:val="none"/>
        </w:rPr>
        <w:t>7</w:t>
      </w:r>
    </w:p>
    <w:p w14:paraId="44C104B2" w14:textId="3BDBCC29" w:rsidR="008264BE" w:rsidRPr="005530CC" w:rsidRDefault="008630AA" w:rsidP="001972BF">
      <w:pPr>
        <w:jc w:val="center"/>
        <w:rPr>
          <w:rFonts w:ascii="Times New Roman" w:eastAsia="Times New Roman" w:hAnsi="Times New Roman" w:cs="Times New Roman"/>
          <w:b/>
          <w:bCs/>
          <w:color w:val="000000" w:themeColor="text1"/>
          <w:kern w:val="0"/>
          <w:lang w:val="pt-BR" w:eastAsia="en-GB"/>
          <w14:ligatures w14:val="none"/>
        </w:rPr>
      </w:pPr>
      <w:r w:rsidRPr="005530CC">
        <w:rPr>
          <w:rFonts w:ascii="Times New Roman" w:eastAsia="Times New Roman" w:hAnsi="Times New Roman" w:cs="Times New Roman"/>
          <w:b/>
          <w:bCs/>
          <w:color w:val="000000" w:themeColor="text1"/>
          <w:kern w:val="0"/>
          <w:lang w:val="pt-BR" w:eastAsia="en-GB"/>
          <w14:ligatures w14:val="none"/>
        </w:rPr>
        <w:t>Vendimi p</w:t>
      </w:r>
      <w:r w:rsidR="00432421" w:rsidRPr="005530CC">
        <w:rPr>
          <w:rFonts w:ascii="Times New Roman" w:eastAsia="Times New Roman" w:hAnsi="Times New Roman" w:cs="Times New Roman"/>
          <w:b/>
          <w:bCs/>
          <w:color w:val="000000" w:themeColor="text1"/>
          <w:kern w:val="0"/>
          <w:lang w:val="pt-BR" w:eastAsia="en-GB"/>
          <w14:ligatures w14:val="none"/>
        </w:rPr>
        <w:t>ë</w:t>
      </w:r>
      <w:r w:rsidRPr="005530CC">
        <w:rPr>
          <w:rFonts w:ascii="Times New Roman" w:eastAsia="Times New Roman" w:hAnsi="Times New Roman" w:cs="Times New Roman"/>
          <w:b/>
          <w:bCs/>
          <w:color w:val="000000" w:themeColor="text1"/>
          <w:kern w:val="0"/>
          <w:lang w:val="pt-BR" w:eastAsia="en-GB"/>
          <w14:ligatures w14:val="none"/>
        </w:rPr>
        <w:t>r vendosjen e f</w:t>
      </w:r>
      <w:r w:rsidR="00432421" w:rsidRPr="005530CC">
        <w:rPr>
          <w:rFonts w:ascii="Times New Roman" w:eastAsia="Times New Roman" w:hAnsi="Times New Roman" w:cs="Times New Roman"/>
          <w:b/>
          <w:bCs/>
          <w:color w:val="000000" w:themeColor="text1"/>
          <w:kern w:val="0"/>
          <w:lang w:val="pt-BR" w:eastAsia="en-GB"/>
          <w14:ligatures w14:val="none"/>
        </w:rPr>
        <w:t>ë</w:t>
      </w:r>
      <w:r w:rsidRPr="005530CC">
        <w:rPr>
          <w:rFonts w:ascii="Times New Roman" w:eastAsia="Times New Roman" w:hAnsi="Times New Roman" w:cs="Times New Roman"/>
          <w:b/>
          <w:bCs/>
          <w:color w:val="000000" w:themeColor="text1"/>
          <w:kern w:val="0"/>
          <w:lang w:val="pt-BR" w:eastAsia="en-GB"/>
          <w14:ligatures w14:val="none"/>
        </w:rPr>
        <w:t>mij</w:t>
      </w:r>
      <w:r w:rsidR="00432421" w:rsidRPr="005530CC">
        <w:rPr>
          <w:rFonts w:ascii="Times New Roman" w:eastAsia="Times New Roman" w:hAnsi="Times New Roman" w:cs="Times New Roman"/>
          <w:b/>
          <w:bCs/>
          <w:color w:val="000000" w:themeColor="text1"/>
          <w:kern w:val="0"/>
          <w:lang w:val="pt-BR" w:eastAsia="en-GB"/>
          <w14:ligatures w14:val="none"/>
        </w:rPr>
        <w:t>ë</w:t>
      </w:r>
      <w:r w:rsidRPr="005530CC">
        <w:rPr>
          <w:rFonts w:ascii="Times New Roman" w:eastAsia="Times New Roman" w:hAnsi="Times New Roman" w:cs="Times New Roman"/>
          <w:b/>
          <w:bCs/>
          <w:color w:val="000000" w:themeColor="text1"/>
          <w:kern w:val="0"/>
          <w:lang w:val="pt-BR" w:eastAsia="en-GB"/>
          <w14:ligatures w14:val="none"/>
        </w:rPr>
        <w:t>s n</w:t>
      </w:r>
      <w:r w:rsidR="00432421" w:rsidRPr="005530CC">
        <w:rPr>
          <w:rFonts w:ascii="Times New Roman" w:eastAsia="Times New Roman" w:hAnsi="Times New Roman" w:cs="Times New Roman"/>
          <w:b/>
          <w:bCs/>
          <w:color w:val="000000" w:themeColor="text1"/>
          <w:kern w:val="0"/>
          <w:lang w:val="pt-BR" w:eastAsia="en-GB"/>
          <w14:ligatures w14:val="none"/>
        </w:rPr>
        <w:t>ë</w:t>
      </w:r>
      <w:r w:rsidRPr="005530CC">
        <w:rPr>
          <w:rFonts w:ascii="Times New Roman" w:eastAsia="Times New Roman" w:hAnsi="Times New Roman" w:cs="Times New Roman"/>
          <w:b/>
          <w:bCs/>
          <w:color w:val="000000" w:themeColor="text1"/>
          <w:kern w:val="0"/>
          <w:lang w:val="pt-BR" w:eastAsia="en-GB"/>
          <w14:ligatures w14:val="none"/>
        </w:rPr>
        <w:t xml:space="preserve"> kujdes alternativ n</w:t>
      </w:r>
      <w:r w:rsidR="00432421" w:rsidRPr="005530CC">
        <w:rPr>
          <w:rFonts w:ascii="Times New Roman" w:eastAsia="Times New Roman" w:hAnsi="Times New Roman" w:cs="Times New Roman"/>
          <w:b/>
          <w:bCs/>
          <w:color w:val="000000" w:themeColor="text1"/>
          <w:kern w:val="0"/>
          <w:lang w:val="pt-BR" w:eastAsia="en-GB"/>
          <w14:ligatures w14:val="none"/>
        </w:rPr>
        <w:t>ë</w:t>
      </w:r>
      <w:r w:rsidRPr="005530CC">
        <w:rPr>
          <w:rFonts w:ascii="Times New Roman" w:eastAsia="Times New Roman" w:hAnsi="Times New Roman" w:cs="Times New Roman"/>
          <w:b/>
          <w:bCs/>
          <w:color w:val="000000" w:themeColor="text1"/>
          <w:kern w:val="0"/>
          <w:lang w:val="pt-BR" w:eastAsia="en-GB"/>
          <w14:ligatures w14:val="none"/>
        </w:rPr>
        <w:t xml:space="preserve"> familje</w:t>
      </w:r>
    </w:p>
    <w:p w14:paraId="1C8CB7D3" w14:textId="77777777" w:rsidR="00BA0F22" w:rsidRPr="00D11A06" w:rsidRDefault="00BA0F22" w:rsidP="009669AB">
      <w:pPr>
        <w:pStyle w:val="ListParagraph"/>
        <w:jc w:val="both"/>
        <w:rPr>
          <w:rFonts w:ascii="Times New Roman" w:hAnsi="Times New Roman" w:cs="Times New Roman"/>
          <w:color w:val="000000" w:themeColor="text1"/>
          <w:lang w:val="sq-AL"/>
        </w:rPr>
      </w:pPr>
    </w:p>
    <w:p w14:paraId="227EE2F5" w14:textId="77777777" w:rsidR="00031A44" w:rsidRPr="005530CC" w:rsidRDefault="00031A44" w:rsidP="00031A44">
      <w:pPr>
        <w:pStyle w:val="ListParagraph"/>
        <w:numPr>
          <w:ilvl w:val="0"/>
          <w:numId w:val="33"/>
        </w:numPr>
        <w:ind w:left="426" w:hanging="426"/>
        <w:jc w:val="both"/>
        <w:rPr>
          <w:rFonts w:ascii="Times New Roman" w:hAnsi="Times New Roman" w:cs="Times New Roman"/>
          <w:color w:val="000000" w:themeColor="text1"/>
          <w:lang w:val="sq-AL"/>
        </w:rPr>
      </w:pPr>
      <w:r w:rsidRPr="00D11A06">
        <w:rPr>
          <w:rFonts w:ascii="Times New Roman" w:hAnsi="Times New Roman" w:cs="Times New Roman"/>
          <w:color w:val="000000" w:themeColor="text1"/>
          <w:lang w:val="sq-AL"/>
        </w:rPr>
        <w:t>N</w:t>
      </w:r>
      <w:r w:rsidRPr="005530CC">
        <w:rPr>
          <w:rFonts w:ascii="Times New Roman" w:hAnsi="Times New Roman" w:cs="Times New Roman"/>
          <w:color w:val="000000" w:themeColor="text1"/>
          <w:lang w:val="sq-AL"/>
        </w:rPr>
        <w:t>jësia</w:t>
      </w:r>
      <w:r>
        <w:rPr>
          <w:rFonts w:ascii="Times New Roman" w:hAnsi="Times New Roman" w:cs="Times New Roman"/>
          <w:color w:val="000000" w:themeColor="text1"/>
          <w:lang w:val="sq-AL"/>
        </w:rPr>
        <w:t>/punonjësi</w:t>
      </w:r>
      <w:r w:rsidRPr="005530CC">
        <w:rPr>
          <w:rFonts w:ascii="Times New Roman" w:hAnsi="Times New Roman" w:cs="Times New Roman"/>
          <w:color w:val="000000" w:themeColor="text1"/>
          <w:lang w:val="sq-AL"/>
        </w:rPr>
        <w:t xml:space="preserve"> për mbrojtjen e fëmijës </w:t>
      </w:r>
      <w:r w:rsidRPr="003C2257">
        <w:rPr>
          <w:rFonts w:ascii="Times New Roman" w:eastAsia="Times New Roman" w:hAnsi="Times New Roman" w:cs="Times New Roman"/>
          <w:color w:val="000000" w:themeColor="text1"/>
          <w:kern w:val="0"/>
          <w:lang w:val="sq-AL" w:eastAsia="en-GB"/>
          <w14:ligatures w14:val="none"/>
        </w:rPr>
        <w:t xml:space="preserve">në nivel vendor </w:t>
      </w:r>
      <w:r>
        <w:rPr>
          <w:rFonts w:ascii="Times New Roman" w:hAnsi="Times New Roman" w:cs="Times New Roman"/>
          <w:color w:val="000000" w:themeColor="text1"/>
          <w:lang w:val="sq-AL"/>
        </w:rPr>
        <w:t xml:space="preserve">krijon </w:t>
      </w:r>
      <w:r w:rsidRPr="00D11A06">
        <w:rPr>
          <w:rFonts w:ascii="Times New Roman" w:hAnsi="Times New Roman" w:cs="Times New Roman"/>
          <w:color w:val="000000" w:themeColor="text1"/>
          <w:lang w:val="sq-AL"/>
        </w:rPr>
        <w:t xml:space="preserve">dosjen e </w:t>
      </w:r>
      <w:r>
        <w:rPr>
          <w:rFonts w:ascii="Times New Roman" w:hAnsi="Times New Roman" w:cs="Times New Roman"/>
          <w:color w:val="000000" w:themeColor="text1"/>
          <w:lang w:val="sq-AL"/>
        </w:rPr>
        <w:t xml:space="preserve">menaxhimit të rastit në nevojë për kujdes alternativ, të cilën e </w:t>
      </w:r>
      <w:r w:rsidRPr="00D11A06">
        <w:rPr>
          <w:rFonts w:ascii="Times New Roman" w:hAnsi="Times New Roman" w:cs="Times New Roman"/>
          <w:color w:val="000000" w:themeColor="text1"/>
          <w:lang w:val="sq-AL"/>
        </w:rPr>
        <w:t>përcjell</w:t>
      </w:r>
      <w:r>
        <w:rPr>
          <w:rFonts w:ascii="Times New Roman" w:hAnsi="Times New Roman" w:cs="Times New Roman"/>
          <w:color w:val="000000" w:themeColor="text1"/>
          <w:lang w:val="sq-AL"/>
        </w:rPr>
        <w:t xml:space="preserve"> pranë</w:t>
      </w:r>
      <w:r w:rsidRPr="00D11A06">
        <w:rPr>
          <w:rFonts w:ascii="Times New Roman" w:hAnsi="Times New Roman" w:cs="Times New Roman"/>
          <w:color w:val="000000" w:themeColor="text1"/>
          <w:lang w:val="sq-AL"/>
        </w:rPr>
        <w:t xml:space="preserve"> komisionit </w:t>
      </w:r>
      <w:r w:rsidRPr="005530CC">
        <w:rPr>
          <w:rFonts w:ascii="Times New Roman" w:hAnsi="Times New Roman" w:cs="Times New Roman"/>
          <w:color w:val="000000" w:themeColor="text1"/>
          <w:lang w:val="sq-AL"/>
        </w:rPr>
        <w:t>shumëdisiplinar në bashki</w:t>
      </w:r>
      <w:r>
        <w:rPr>
          <w:rFonts w:ascii="Times New Roman" w:hAnsi="Times New Roman" w:cs="Times New Roman"/>
          <w:color w:val="000000" w:themeColor="text1"/>
          <w:lang w:val="sq-AL"/>
        </w:rPr>
        <w:t xml:space="preserve"> për vendimmarrje</w:t>
      </w:r>
      <w:r w:rsidRPr="005530CC">
        <w:rPr>
          <w:rFonts w:ascii="Times New Roman" w:hAnsi="Times New Roman" w:cs="Times New Roman"/>
          <w:color w:val="000000" w:themeColor="text1"/>
          <w:lang w:val="sq-AL"/>
        </w:rPr>
        <w:t>.</w:t>
      </w:r>
    </w:p>
    <w:p w14:paraId="78D5926A" w14:textId="77777777" w:rsidR="00031A44" w:rsidRPr="007E000B" w:rsidRDefault="00031A44" w:rsidP="00031A44">
      <w:pPr>
        <w:pStyle w:val="ListParagraph"/>
        <w:numPr>
          <w:ilvl w:val="0"/>
          <w:numId w:val="33"/>
        </w:numPr>
        <w:ind w:left="426" w:hanging="426"/>
        <w:jc w:val="both"/>
        <w:rPr>
          <w:rFonts w:ascii="Times New Roman" w:hAnsi="Times New Roman" w:cs="Times New Roman"/>
          <w:color w:val="000000" w:themeColor="text1"/>
          <w:lang w:val="sq-AL"/>
        </w:rPr>
      </w:pPr>
      <w:r w:rsidRPr="005530CC">
        <w:rPr>
          <w:rFonts w:ascii="Times New Roman" w:hAnsi="Times New Roman" w:cs="Times New Roman"/>
          <w:color w:val="000000" w:themeColor="text1"/>
          <w:lang w:val="sq-AL"/>
        </w:rPr>
        <w:t>Komisioni shumëdisiplinar në bashki</w:t>
      </w:r>
      <w:r>
        <w:rPr>
          <w:rFonts w:ascii="Times New Roman" w:hAnsi="Times New Roman" w:cs="Times New Roman"/>
          <w:color w:val="000000" w:themeColor="text1"/>
          <w:lang w:val="sq-AL"/>
        </w:rPr>
        <w:t xml:space="preserve"> </w:t>
      </w:r>
      <w:r w:rsidRPr="005530CC">
        <w:rPr>
          <w:rFonts w:ascii="Times New Roman" w:hAnsi="Times New Roman" w:cs="Times New Roman"/>
          <w:color w:val="000000" w:themeColor="text1"/>
          <w:lang w:val="sq-AL"/>
        </w:rPr>
        <w:t>merr vendim të arsyetuar, bazuar në përshtatjen sa më të mirë të nevojave të fëmijës me familjen kujdest</w:t>
      </w:r>
      <w:r>
        <w:rPr>
          <w:rFonts w:ascii="Times New Roman" w:hAnsi="Times New Roman" w:cs="Times New Roman"/>
          <w:color w:val="000000" w:themeColor="text1"/>
          <w:lang w:val="sq-AL"/>
        </w:rPr>
        <w:t>are</w:t>
      </w:r>
      <w:r w:rsidRPr="005530CC">
        <w:rPr>
          <w:rFonts w:ascii="Times New Roman" w:hAnsi="Times New Roman" w:cs="Times New Roman"/>
          <w:color w:val="000000" w:themeColor="text1"/>
          <w:lang w:val="sq-AL"/>
        </w:rPr>
        <w:t>.</w:t>
      </w:r>
      <w:r>
        <w:rPr>
          <w:rFonts w:ascii="Times New Roman" w:hAnsi="Times New Roman" w:cs="Times New Roman"/>
          <w:color w:val="000000" w:themeColor="text1"/>
          <w:lang w:val="sq-AL"/>
        </w:rPr>
        <w:t xml:space="preserve"> </w:t>
      </w:r>
      <w:r w:rsidRPr="007E000B">
        <w:rPr>
          <w:rFonts w:ascii="Times New Roman" w:hAnsi="Times New Roman" w:cs="Times New Roman"/>
          <w:color w:val="000000" w:themeColor="text1"/>
          <w:lang w:val="sq-AL"/>
        </w:rPr>
        <w:t xml:space="preserve">Vendimi për vendosjen e fëmijës në kujdes alternativ në familje përmban llojin dhe kohëzgjatjen e kujdesit alternativ, përgjegjësitë e organeve kompetente, masat paraprake për njohjen graduale të fëmijës me familjen kujdestare, masat mbështetëse për fëmijën, familjen kujdestare dhe, sipas rastit, familjen biologjike të fëmijës. </w:t>
      </w:r>
    </w:p>
    <w:p w14:paraId="47329670" w14:textId="629E5087" w:rsidR="008630AA" w:rsidRPr="00D11A06" w:rsidRDefault="0051158B" w:rsidP="00B44C84">
      <w:pPr>
        <w:pStyle w:val="ListParagraph"/>
        <w:numPr>
          <w:ilvl w:val="0"/>
          <w:numId w:val="33"/>
        </w:numPr>
        <w:ind w:left="426" w:hanging="426"/>
        <w:jc w:val="both"/>
        <w:rPr>
          <w:rFonts w:ascii="Times New Roman" w:hAnsi="Times New Roman" w:cs="Times New Roman"/>
          <w:color w:val="000000" w:themeColor="text1"/>
          <w:spacing w:val="-4"/>
          <w:lang w:val="sq-AL"/>
        </w:rPr>
      </w:pPr>
      <w:r w:rsidRPr="005530CC">
        <w:rPr>
          <w:rFonts w:ascii="Times New Roman" w:hAnsi="Times New Roman" w:cs="Times New Roman"/>
          <w:color w:val="000000" w:themeColor="text1"/>
          <w:lang w:val="sq-AL"/>
        </w:rPr>
        <w:t>Rregullat</w:t>
      </w:r>
      <w:r w:rsidRPr="00D11A06">
        <w:rPr>
          <w:rFonts w:ascii="Times New Roman" w:hAnsi="Times New Roman" w:cs="Times New Roman"/>
          <w:color w:val="000000" w:themeColor="text1"/>
          <w:spacing w:val="-4"/>
          <w:lang w:val="sq-AL"/>
        </w:rPr>
        <w:t xml:space="preserve"> p</w:t>
      </w:r>
      <w:r w:rsidR="00701041" w:rsidRPr="00D11A06">
        <w:rPr>
          <w:rFonts w:ascii="Times New Roman" w:hAnsi="Times New Roman" w:cs="Times New Roman"/>
          <w:color w:val="000000" w:themeColor="text1"/>
          <w:spacing w:val="-4"/>
          <w:lang w:val="sq-AL"/>
        </w:rPr>
        <w:t>ë</w:t>
      </w:r>
      <w:r w:rsidRPr="00D11A06">
        <w:rPr>
          <w:rFonts w:ascii="Times New Roman" w:hAnsi="Times New Roman" w:cs="Times New Roman"/>
          <w:color w:val="000000" w:themeColor="text1"/>
          <w:spacing w:val="-4"/>
          <w:lang w:val="sq-AL"/>
        </w:rPr>
        <w:t>r vlerësimin</w:t>
      </w:r>
      <w:r w:rsidR="008630AA" w:rsidRPr="00D11A06">
        <w:rPr>
          <w:rFonts w:ascii="Times New Roman" w:hAnsi="Times New Roman" w:cs="Times New Roman"/>
          <w:color w:val="000000" w:themeColor="text1"/>
          <w:spacing w:val="-4"/>
          <w:lang w:val="sq-AL"/>
        </w:rPr>
        <w:t>, procedur</w:t>
      </w:r>
      <w:r w:rsidR="00701041" w:rsidRPr="00D11A06">
        <w:rPr>
          <w:rFonts w:ascii="Times New Roman" w:hAnsi="Times New Roman" w:cs="Times New Roman"/>
          <w:color w:val="000000" w:themeColor="text1"/>
          <w:spacing w:val="-4"/>
          <w:lang w:val="sq-AL"/>
        </w:rPr>
        <w:t>ë</w:t>
      </w:r>
      <w:r w:rsidRPr="00D11A06">
        <w:rPr>
          <w:rFonts w:ascii="Times New Roman" w:hAnsi="Times New Roman" w:cs="Times New Roman"/>
          <w:color w:val="000000" w:themeColor="text1"/>
          <w:spacing w:val="-4"/>
          <w:lang w:val="sq-AL"/>
        </w:rPr>
        <w:t>n</w:t>
      </w:r>
      <w:r w:rsidR="008630AA" w:rsidRPr="00D11A06">
        <w:rPr>
          <w:rFonts w:ascii="Times New Roman" w:hAnsi="Times New Roman" w:cs="Times New Roman"/>
          <w:color w:val="000000" w:themeColor="text1"/>
          <w:spacing w:val="-4"/>
          <w:lang w:val="sq-AL"/>
        </w:rPr>
        <w:t xml:space="preserve"> dhe vendimi</w:t>
      </w:r>
      <w:r w:rsidRPr="00D11A06">
        <w:rPr>
          <w:rFonts w:ascii="Times New Roman" w:hAnsi="Times New Roman" w:cs="Times New Roman"/>
          <w:color w:val="000000" w:themeColor="text1"/>
          <w:spacing w:val="-4"/>
          <w:lang w:val="sq-AL"/>
        </w:rPr>
        <w:t>n</w:t>
      </w:r>
      <w:r w:rsidR="008630AA" w:rsidRPr="00D11A06">
        <w:rPr>
          <w:rFonts w:ascii="Times New Roman" w:hAnsi="Times New Roman" w:cs="Times New Roman"/>
          <w:color w:val="000000" w:themeColor="text1"/>
          <w:spacing w:val="-4"/>
          <w:lang w:val="sq-AL"/>
        </w:rPr>
        <w:t xml:space="preserve"> p</w:t>
      </w:r>
      <w:r w:rsidR="00432421" w:rsidRPr="00D11A06">
        <w:rPr>
          <w:rFonts w:ascii="Times New Roman" w:hAnsi="Times New Roman" w:cs="Times New Roman"/>
          <w:color w:val="000000" w:themeColor="text1"/>
          <w:spacing w:val="-4"/>
          <w:lang w:val="sq-AL"/>
        </w:rPr>
        <w:t>ë</w:t>
      </w:r>
      <w:r w:rsidR="008630AA" w:rsidRPr="00D11A06">
        <w:rPr>
          <w:rFonts w:ascii="Times New Roman" w:hAnsi="Times New Roman" w:cs="Times New Roman"/>
          <w:color w:val="000000" w:themeColor="text1"/>
          <w:spacing w:val="-4"/>
          <w:lang w:val="sq-AL"/>
        </w:rPr>
        <w:t xml:space="preserve">r vendosjen në kujdes alternativ në familje </w:t>
      </w:r>
      <w:r w:rsidRPr="00D11A06">
        <w:rPr>
          <w:rFonts w:ascii="Times New Roman" w:hAnsi="Times New Roman" w:cs="Times New Roman"/>
          <w:color w:val="000000" w:themeColor="text1"/>
          <w:spacing w:val="-4"/>
          <w:lang w:val="sq-AL"/>
        </w:rPr>
        <w:t xml:space="preserve">miratohen </w:t>
      </w:r>
      <w:r w:rsidR="008630AA" w:rsidRPr="00D11A06">
        <w:rPr>
          <w:rFonts w:ascii="Times New Roman" w:hAnsi="Times New Roman" w:cs="Times New Roman"/>
          <w:color w:val="000000" w:themeColor="text1"/>
          <w:spacing w:val="-4"/>
          <w:lang w:val="sq-AL"/>
        </w:rPr>
        <w:t>me vendim t</w:t>
      </w:r>
      <w:r w:rsidR="00432421" w:rsidRPr="00D11A06">
        <w:rPr>
          <w:rFonts w:ascii="Times New Roman" w:hAnsi="Times New Roman" w:cs="Times New Roman"/>
          <w:color w:val="000000" w:themeColor="text1"/>
          <w:spacing w:val="-4"/>
          <w:lang w:val="sq-AL"/>
        </w:rPr>
        <w:t>ë</w:t>
      </w:r>
      <w:r w:rsidR="008630AA" w:rsidRPr="00D11A06">
        <w:rPr>
          <w:rFonts w:ascii="Times New Roman" w:hAnsi="Times New Roman" w:cs="Times New Roman"/>
          <w:color w:val="000000" w:themeColor="text1"/>
          <w:spacing w:val="-4"/>
          <w:lang w:val="sq-AL"/>
        </w:rPr>
        <w:t xml:space="preserve"> K</w:t>
      </w:r>
      <w:r w:rsidR="00432421" w:rsidRPr="00D11A06">
        <w:rPr>
          <w:rFonts w:ascii="Times New Roman" w:hAnsi="Times New Roman" w:cs="Times New Roman"/>
          <w:color w:val="000000" w:themeColor="text1"/>
          <w:spacing w:val="-4"/>
          <w:lang w:val="sq-AL"/>
        </w:rPr>
        <w:t>ë</w:t>
      </w:r>
      <w:r w:rsidR="008630AA" w:rsidRPr="00D11A06">
        <w:rPr>
          <w:rFonts w:ascii="Times New Roman" w:hAnsi="Times New Roman" w:cs="Times New Roman"/>
          <w:color w:val="000000" w:themeColor="text1"/>
          <w:spacing w:val="-4"/>
          <w:lang w:val="sq-AL"/>
        </w:rPr>
        <w:t>shillit të Ministrave.</w:t>
      </w:r>
    </w:p>
    <w:p w14:paraId="5D110CA8" w14:textId="77777777" w:rsidR="00B12F56" w:rsidRPr="00D11A06" w:rsidRDefault="00B12F56" w:rsidP="004C7311">
      <w:pPr>
        <w:jc w:val="both"/>
        <w:rPr>
          <w:rFonts w:ascii="Times New Roman" w:eastAsia="Times New Roman" w:hAnsi="Times New Roman" w:cs="Times New Roman"/>
          <w:color w:val="000000" w:themeColor="text1"/>
          <w:kern w:val="0"/>
          <w:lang w:val="sq-AL" w:eastAsia="en-GB"/>
          <w14:ligatures w14:val="none"/>
        </w:rPr>
      </w:pPr>
    </w:p>
    <w:p w14:paraId="345EE7CE" w14:textId="77777777" w:rsidR="00031A44" w:rsidRDefault="00031A44" w:rsidP="004C7311">
      <w:pPr>
        <w:jc w:val="center"/>
        <w:rPr>
          <w:rFonts w:ascii="Times New Roman" w:eastAsia="Times New Roman" w:hAnsi="Times New Roman" w:cs="Times New Roman"/>
          <w:color w:val="000000" w:themeColor="text1"/>
          <w:kern w:val="0"/>
          <w:lang w:val="sq-AL" w:eastAsia="en-GB"/>
          <w14:ligatures w14:val="none"/>
        </w:rPr>
      </w:pPr>
    </w:p>
    <w:p w14:paraId="42BBD431" w14:textId="7BE61DDE" w:rsidR="004C7311" w:rsidRPr="00D11A06" w:rsidRDefault="004C7311" w:rsidP="004C7311">
      <w:pPr>
        <w:jc w:val="center"/>
        <w:rPr>
          <w:rFonts w:ascii="Times New Roman" w:eastAsia="Times New Roman" w:hAnsi="Times New Roman" w:cs="Times New Roman"/>
          <w:color w:val="000000" w:themeColor="text1"/>
          <w:kern w:val="0"/>
          <w:lang w:val="sq-AL" w:eastAsia="en-GB"/>
          <w14:ligatures w14:val="none"/>
        </w:rPr>
      </w:pPr>
      <w:r w:rsidRPr="00D11A06">
        <w:rPr>
          <w:rFonts w:ascii="Times New Roman" w:eastAsia="Times New Roman" w:hAnsi="Times New Roman" w:cs="Times New Roman"/>
          <w:color w:val="000000" w:themeColor="text1"/>
          <w:kern w:val="0"/>
          <w:lang w:val="sq-AL" w:eastAsia="en-GB"/>
          <w14:ligatures w14:val="none"/>
        </w:rPr>
        <w:lastRenderedPageBreak/>
        <w:t xml:space="preserve">Neni </w:t>
      </w:r>
      <w:r w:rsidR="00031A44">
        <w:rPr>
          <w:rFonts w:ascii="Times New Roman" w:eastAsia="Times New Roman" w:hAnsi="Times New Roman" w:cs="Times New Roman"/>
          <w:color w:val="000000" w:themeColor="text1"/>
          <w:kern w:val="0"/>
          <w:lang w:val="sq-AL" w:eastAsia="en-GB"/>
          <w14:ligatures w14:val="none"/>
        </w:rPr>
        <w:t>18</w:t>
      </w:r>
    </w:p>
    <w:p w14:paraId="3AC83A49" w14:textId="3B2916EF" w:rsidR="004C7311" w:rsidRPr="00D11A06" w:rsidRDefault="004C7311" w:rsidP="004C7311">
      <w:pPr>
        <w:spacing w:after="135"/>
        <w:jc w:val="center"/>
        <w:rPr>
          <w:rFonts w:ascii="Times New Roman" w:hAnsi="Times New Roman" w:cs="Times New Roman"/>
          <w:b/>
          <w:color w:val="000000" w:themeColor="text1"/>
          <w:kern w:val="0"/>
          <w:lang w:val="sq-AL"/>
          <w14:ligatures w14:val="none"/>
        </w:rPr>
      </w:pPr>
      <w:r w:rsidRPr="00D11A06">
        <w:rPr>
          <w:rFonts w:ascii="Times New Roman" w:hAnsi="Times New Roman" w:cs="Times New Roman"/>
          <w:b/>
          <w:color w:val="000000" w:themeColor="text1"/>
          <w:kern w:val="0"/>
          <w:lang w:val="sq-AL"/>
          <w14:ligatures w14:val="none"/>
        </w:rPr>
        <w:t xml:space="preserve">Numri maksimal i fëmijëve në </w:t>
      </w:r>
      <w:r w:rsidR="005C3157" w:rsidRPr="00D11A06">
        <w:rPr>
          <w:rFonts w:ascii="Times New Roman" w:hAnsi="Times New Roman" w:cs="Times New Roman"/>
          <w:b/>
          <w:color w:val="000000" w:themeColor="text1"/>
          <w:kern w:val="0"/>
          <w:lang w:val="sq-AL"/>
          <w14:ligatures w14:val="none"/>
        </w:rPr>
        <w:t>kujdes</w:t>
      </w:r>
      <w:r w:rsidRPr="00D11A06">
        <w:rPr>
          <w:rFonts w:ascii="Times New Roman" w:hAnsi="Times New Roman" w:cs="Times New Roman"/>
          <w:b/>
          <w:color w:val="000000" w:themeColor="text1"/>
          <w:kern w:val="0"/>
          <w:lang w:val="sq-AL"/>
          <w14:ligatures w14:val="none"/>
        </w:rPr>
        <w:t xml:space="preserve"> alternativ në familje dhe përjashtimet</w:t>
      </w:r>
    </w:p>
    <w:p w14:paraId="4BA958F1" w14:textId="4F1C5727" w:rsidR="0051158B" w:rsidRPr="00D11A06" w:rsidRDefault="004C7311" w:rsidP="00B44C84">
      <w:pPr>
        <w:pStyle w:val="ListParagraph"/>
        <w:numPr>
          <w:ilvl w:val="0"/>
          <w:numId w:val="36"/>
        </w:numPr>
        <w:spacing w:after="135"/>
        <w:ind w:left="426" w:hanging="426"/>
        <w:jc w:val="both"/>
        <w:rPr>
          <w:rFonts w:ascii="Times New Roman" w:eastAsia="Times New Roman" w:hAnsi="Times New Roman" w:cs="Times New Roman"/>
          <w:color w:val="000000" w:themeColor="text1"/>
          <w:kern w:val="0"/>
          <w:lang w:val="sq-AL"/>
          <w14:ligatures w14:val="none"/>
        </w:rPr>
      </w:pPr>
      <w:r w:rsidRPr="00D11A06">
        <w:rPr>
          <w:rFonts w:ascii="Times New Roman" w:eastAsia="Times New Roman" w:hAnsi="Times New Roman" w:cs="Times New Roman"/>
          <w:color w:val="000000" w:themeColor="text1"/>
          <w:kern w:val="0"/>
          <w:lang w:val="sq-AL"/>
          <w14:ligatures w14:val="none"/>
        </w:rPr>
        <w:t>Një familje ofro</w:t>
      </w:r>
      <w:r w:rsidR="00177AD5">
        <w:rPr>
          <w:rFonts w:ascii="Times New Roman" w:eastAsia="Times New Roman" w:hAnsi="Times New Roman" w:cs="Times New Roman"/>
          <w:color w:val="000000" w:themeColor="text1"/>
          <w:kern w:val="0"/>
          <w:lang w:val="sq-AL"/>
          <w14:ligatures w14:val="none"/>
        </w:rPr>
        <w:t>n</w:t>
      </w:r>
      <w:r w:rsidRPr="00D11A06">
        <w:rPr>
          <w:rFonts w:ascii="Times New Roman" w:eastAsia="Times New Roman" w:hAnsi="Times New Roman" w:cs="Times New Roman"/>
          <w:color w:val="000000" w:themeColor="text1"/>
          <w:kern w:val="0"/>
          <w:lang w:val="sq-AL"/>
          <w14:ligatures w14:val="none"/>
        </w:rPr>
        <w:t xml:space="preserve"> shërbimin e </w:t>
      </w:r>
      <w:r w:rsidR="00B22305" w:rsidRPr="00D11A06">
        <w:rPr>
          <w:rFonts w:ascii="Times New Roman" w:eastAsia="Times New Roman" w:hAnsi="Times New Roman" w:cs="Times New Roman"/>
          <w:color w:val="000000" w:themeColor="text1"/>
          <w:kern w:val="0"/>
          <w:lang w:val="sq-AL"/>
          <w14:ligatures w14:val="none"/>
        </w:rPr>
        <w:t>kujdes</w:t>
      </w:r>
      <w:r w:rsidR="002A6BFB" w:rsidRPr="00D11A06">
        <w:rPr>
          <w:rFonts w:ascii="Times New Roman" w:eastAsia="Times New Roman" w:hAnsi="Times New Roman" w:cs="Times New Roman"/>
          <w:color w:val="000000" w:themeColor="text1"/>
          <w:kern w:val="0"/>
          <w:lang w:val="sq-AL"/>
          <w14:ligatures w14:val="none"/>
        </w:rPr>
        <w:t>it</w:t>
      </w:r>
      <w:r w:rsidRPr="00D11A06">
        <w:rPr>
          <w:rFonts w:ascii="Times New Roman" w:eastAsia="Times New Roman" w:hAnsi="Times New Roman" w:cs="Times New Roman"/>
          <w:color w:val="000000" w:themeColor="text1"/>
          <w:kern w:val="0"/>
          <w:lang w:val="sq-AL"/>
          <w14:ligatures w14:val="none"/>
        </w:rPr>
        <w:t xml:space="preserve"> alte</w:t>
      </w:r>
      <w:r w:rsidR="00D80FE9" w:rsidRPr="00D11A06">
        <w:rPr>
          <w:rFonts w:ascii="Times New Roman" w:eastAsia="Times New Roman" w:hAnsi="Times New Roman" w:cs="Times New Roman"/>
          <w:color w:val="000000" w:themeColor="text1"/>
          <w:kern w:val="0"/>
          <w:lang w:val="sq-AL"/>
          <w14:ligatures w14:val="none"/>
        </w:rPr>
        <w:t>r</w:t>
      </w:r>
      <w:r w:rsidRPr="00D11A06">
        <w:rPr>
          <w:rFonts w:ascii="Times New Roman" w:eastAsia="Times New Roman" w:hAnsi="Times New Roman" w:cs="Times New Roman"/>
          <w:color w:val="000000" w:themeColor="text1"/>
          <w:kern w:val="0"/>
          <w:lang w:val="sq-AL"/>
          <w14:ligatures w14:val="none"/>
        </w:rPr>
        <w:t xml:space="preserve">nativ në familje </w:t>
      </w:r>
      <w:r w:rsidR="008630AA" w:rsidRPr="00031A44">
        <w:rPr>
          <w:rFonts w:ascii="Times New Roman" w:eastAsia="Times New Roman" w:hAnsi="Times New Roman" w:cs="Times New Roman"/>
          <w:kern w:val="0"/>
          <w:lang w:val="sq-AL"/>
          <w14:ligatures w14:val="none"/>
        </w:rPr>
        <w:t>deri</w:t>
      </w:r>
      <w:r w:rsidRPr="00031A44">
        <w:rPr>
          <w:rFonts w:ascii="Times New Roman" w:eastAsia="Times New Roman" w:hAnsi="Times New Roman" w:cs="Times New Roman"/>
          <w:kern w:val="0"/>
          <w:lang w:val="sq-AL"/>
          <w14:ligatures w14:val="none"/>
        </w:rPr>
        <w:t xml:space="preserve"> në tre fëmijë një</w:t>
      </w:r>
      <w:r w:rsidR="00D80FE9" w:rsidRPr="00031A44">
        <w:rPr>
          <w:rFonts w:ascii="Times New Roman" w:eastAsia="Times New Roman" w:hAnsi="Times New Roman" w:cs="Times New Roman"/>
          <w:kern w:val="0"/>
          <w:lang w:val="sq-AL"/>
          <w14:ligatures w14:val="none"/>
        </w:rPr>
        <w:t>k</w:t>
      </w:r>
      <w:r w:rsidRPr="00031A44">
        <w:rPr>
          <w:rFonts w:ascii="Times New Roman" w:eastAsia="Times New Roman" w:hAnsi="Times New Roman" w:cs="Times New Roman"/>
          <w:kern w:val="0"/>
          <w:lang w:val="sq-AL"/>
          <w14:ligatures w14:val="none"/>
        </w:rPr>
        <w:t>ohë</w:t>
      </w:r>
      <w:r w:rsidR="00D80FE9" w:rsidRPr="00031A44">
        <w:rPr>
          <w:rFonts w:ascii="Times New Roman" w:eastAsia="Times New Roman" w:hAnsi="Times New Roman" w:cs="Times New Roman"/>
          <w:kern w:val="0"/>
          <w:lang w:val="sq-AL"/>
          <w14:ligatures w14:val="none"/>
        </w:rPr>
        <w:t>sisht</w:t>
      </w:r>
      <w:r w:rsidR="0051158B" w:rsidRPr="00031A44">
        <w:rPr>
          <w:rFonts w:ascii="Times New Roman" w:eastAsia="Times New Roman" w:hAnsi="Times New Roman" w:cs="Times New Roman"/>
          <w:kern w:val="0"/>
          <w:lang w:val="sq-AL"/>
          <w14:ligatures w14:val="none"/>
        </w:rPr>
        <w:t xml:space="preserve">, </w:t>
      </w:r>
      <w:r w:rsidR="0051158B" w:rsidRPr="00D11A06">
        <w:rPr>
          <w:rFonts w:ascii="Times New Roman" w:eastAsia="Times New Roman" w:hAnsi="Times New Roman" w:cs="Times New Roman"/>
          <w:color w:val="000000" w:themeColor="text1"/>
          <w:kern w:val="0"/>
          <w:lang w:val="sq-AL"/>
          <w14:ligatures w14:val="none"/>
        </w:rPr>
        <w:t>p</w:t>
      </w:r>
      <w:r w:rsidR="00701041" w:rsidRPr="00D11A06">
        <w:rPr>
          <w:rFonts w:ascii="Times New Roman" w:eastAsia="Times New Roman" w:hAnsi="Times New Roman" w:cs="Times New Roman"/>
          <w:color w:val="000000" w:themeColor="text1"/>
          <w:kern w:val="0"/>
          <w:lang w:val="sq-AL"/>
          <w14:ligatures w14:val="none"/>
        </w:rPr>
        <w:t>ë</w:t>
      </w:r>
      <w:r w:rsidR="0051158B" w:rsidRPr="00D11A06">
        <w:rPr>
          <w:rFonts w:ascii="Times New Roman" w:eastAsia="Times New Roman" w:hAnsi="Times New Roman" w:cs="Times New Roman"/>
          <w:color w:val="000000" w:themeColor="text1"/>
          <w:kern w:val="0"/>
          <w:lang w:val="sq-AL"/>
          <w14:ligatures w14:val="none"/>
        </w:rPr>
        <w:t>rfshir</w:t>
      </w:r>
      <w:r w:rsidR="00701041" w:rsidRPr="00D11A06">
        <w:rPr>
          <w:rFonts w:ascii="Times New Roman" w:eastAsia="Times New Roman" w:hAnsi="Times New Roman" w:cs="Times New Roman"/>
          <w:color w:val="000000" w:themeColor="text1"/>
          <w:kern w:val="0"/>
          <w:lang w:val="sq-AL"/>
          <w14:ligatures w14:val="none"/>
        </w:rPr>
        <w:t>ë</w:t>
      </w:r>
      <w:r w:rsidR="0051158B" w:rsidRPr="00D11A06">
        <w:rPr>
          <w:rFonts w:ascii="Times New Roman" w:eastAsia="Times New Roman" w:hAnsi="Times New Roman" w:cs="Times New Roman"/>
          <w:color w:val="000000" w:themeColor="text1"/>
          <w:kern w:val="0"/>
          <w:lang w:val="sq-AL"/>
          <w14:ligatures w14:val="none"/>
        </w:rPr>
        <w:t xml:space="preserve"> edhe f</w:t>
      </w:r>
      <w:r w:rsidR="00701041" w:rsidRPr="00D11A06">
        <w:rPr>
          <w:rFonts w:ascii="Times New Roman" w:eastAsia="Times New Roman" w:hAnsi="Times New Roman" w:cs="Times New Roman"/>
          <w:color w:val="000000" w:themeColor="text1"/>
          <w:kern w:val="0"/>
          <w:lang w:val="sq-AL"/>
          <w14:ligatures w14:val="none"/>
        </w:rPr>
        <w:t>ë</w:t>
      </w:r>
      <w:r w:rsidR="0051158B" w:rsidRPr="00D11A06">
        <w:rPr>
          <w:rFonts w:ascii="Times New Roman" w:eastAsia="Times New Roman" w:hAnsi="Times New Roman" w:cs="Times New Roman"/>
          <w:color w:val="000000" w:themeColor="text1"/>
          <w:kern w:val="0"/>
          <w:lang w:val="sq-AL"/>
          <w14:ligatures w14:val="none"/>
        </w:rPr>
        <w:t>mij</w:t>
      </w:r>
      <w:r w:rsidR="00701041" w:rsidRPr="00D11A06">
        <w:rPr>
          <w:rFonts w:ascii="Times New Roman" w:eastAsia="Times New Roman" w:hAnsi="Times New Roman" w:cs="Times New Roman"/>
          <w:color w:val="000000" w:themeColor="text1"/>
          <w:kern w:val="0"/>
          <w:lang w:val="sq-AL"/>
          <w14:ligatures w14:val="none"/>
        </w:rPr>
        <w:t>ë</w:t>
      </w:r>
      <w:r w:rsidR="0051158B" w:rsidRPr="00D11A06">
        <w:rPr>
          <w:rFonts w:ascii="Times New Roman" w:eastAsia="Times New Roman" w:hAnsi="Times New Roman" w:cs="Times New Roman"/>
          <w:color w:val="000000" w:themeColor="text1"/>
          <w:kern w:val="0"/>
          <w:lang w:val="sq-AL"/>
          <w14:ligatures w14:val="none"/>
        </w:rPr>
        <w:t>t biologjik</w:t>
      </w:r>
      <w:r w:rsidR="00701041" w:rsidRPr="00D11A06">
        <w:rPr>
          <w:rFonts w:ascii="Times New Roman" w:eastAsia="Times New Roman" w:hAnsi="Times New Roman" w:cs="Times New Roman"/>
          <w:color w:val="000000" w:themeColor="text1"/>
          <w:kern w:val="0"/>
          <w:lang w:val="sq-AL"/>
          <w14:ligatures w14:val="none"/>
        </w:rPr>
        <w:t>ë</w:t>
      </w:r>
      <w:r w:rsidR="0051158B" w:rsidRPr="00D11A06">
        <w:rPr>
          <w:rFonts w:ascii="Times New Roman" w:eastAsia="Times New Roman" w:hAnsi="Times New Roman" w:cs="Times New Roman"/>
          <w:color w:val="000000" w:themeColor="text1"/>
          <w:kern w:val="0"/>
          <w:lang w:val="sq-AL"/>
          <w14:ligatures w14:val="none"/>
        </w:rPr>
        <w:t>, t</w:t>
      </w:r>
      <w:r w:rsidR="00701041" w:rsidRPr="00D11A06">
        <w:rPr>
          <w:rFonts w:ascii="Times New Roman" w:eastAsia="Times New Roman" w:hAnsi="Times New Roman" w:cs="Times New Roman"/>
          <w:color w:val="000000" w:themeColor="text1"/>
          <w:kern w:val="0"/>
          <w:lang w:val="sq-AL"/>
          <w14:ligatures w14:val="none"/>
        </w:rPr>
        <w:t>ë</w:t>
      </w:r>
      <w:r w:rsidR="0051158B" w:rsidRPr="00D11A06">
        <w:rPr>
          <w:rFonts w:ascii="Times New Roman" w:eastAsia="Times New Roman" w:hAnsi="Times New Roman" w:cs="Times New Roman"/>
          <w:color w:val="000000" w:themeColor="text1"/>
          <w:kern w:val="0"/>
          <w:lang w:val="sq-AL"/>
          <w14:ligatures w14:val="none"/>
        </w:rPr>
        <w:t xml:space="preserve"> bir</w:t>
      </w:r>
      <w:r w:rsidR="00701041" w:rsidRPr="00D11A06">
        <w:rPr>
          <w:rFonts w:ascii="Times New Roman" w:eastAsia="Times New Roman" w:hAnsi="Times New Roman" w:cs="Times New Roman"/>
          <w:color w:val="000000" w:themeColor="text1"/>
          <w:kern w:val="0"/>
          <w:lang w:val="sq-AL"/>
          <w14:ligatures w14:val="none"/>
        </w:rPr>
        <w:t>ë</w:t>
      </w:r>
      <w:r w:rsidR="0051158B" w:rsidRPr="00D11A06">
        <w:rPr>
          <w:rFonts w:ascii="Times New Roman" w:eastAsia="Times New Roman" w:hAnsi="Times New Roman" w:cs="Times New Roman"/>
          <w:color w:val="000000" w:themeColor="text1"/>
          <w:kern w:val="0"/>
          <w:lang w:val="sq-AL"/>
          <w14:ligatures w14:val="none"/>
        </w:rPr>
        <w:t>suar ose n</w:t>
      </w:r>
      <w:r w:rsidR="00701041" w:rsidRPr="00D11A06">
        <w:rPr>
          <w:rFonts w:ascii="Times New Roman" w:eastAsia="Times New Roman" w:hAnsi="Times New Roman" w:cs="Times New Roman"/>
          <w:color w:val="000000" w:themeColor="text1"/>
          <w:kern w:val="0"/>
          <w:lang w:val="sq-AL"/>
          <w14:ligatures w14:val="none"/>
        </w:rPr>
        <w:t>ë</w:t>
      </w:r>
      <w:r w:rsidR="0051158B" w:rsidRPr="00D11A06">
        <w:rPr>
          <w:rFonts w:ascii="Times New Roman" w:eastAsia="Times New Roman" w:hAnsi="Times New Roman" w:cs="Times New Roman"/>
          <w:color w:val="000000" w:themeColor="text1"/>
          <w:kern w:val="0"/>
          <w:lang w:val="sq-AL"/>
          <w14:ligatures w14:val="none"/>
        </w:rPr>
        <w:t xml:space="preserve"> kuj</w:t>
      </w:r>
      <w:r w:rsidR="009E3F34" w:rsidRPr="00D11A06">
        <w:rPr>
          <w:rFonts w:ascii="Times New Roman" w:eastAsia="Times New Roman" w:hAnsi="Times New Roman" w:cs="Times New Roman"/>
          <w:color w:val="000000" w:themeColor="text1"/>
          <w:kern w:val="0"/>
          <w:lang w:val="sq-AL"/>
          <w14:ligatures w14:val="none"/>
        </w:rPr>
        <w:t>d</w:t>
      </w:r>
      <w:r w:rsidR="0051158B" w:rsidRPr="00D11A06">
        <w:rPr>
          <w:rFonts w:ascii="Times New Roman" w:eastAsia="Times New Roman" w:hAnsi="Times New Roman" w:cs="Times New Roman"/>
          <w:color w:val="000000" w:themeColor="text1"/>
          <w:kern w:val="0"/>
          <w:lang w:val="sq-AL"/>
          <w14:ligatures w14:val="none"/>
        </w:rPr>
        <w:t>estari t</w:t>
      </w:r>
      <w:r w:rsidR="00701041" w:rsidRPr="00D11A06">
        <w:rPr>
          <w:rFonts w:ascii="Times New Roman" w:eastAsia="Times New Roman" w:hAnsi="Times New Roman" w:cs="Times New Roman"/>
          <w:color w:val="000000" w:themeColor="text1"/>
          <w:kern w:val="0"/>
          <w:lang w:val="sq-AL"/>
          <w14:ligatures w14:val="none"/>
        </w:rPr>
        <w:t>ë</w:t>
      </w:r>
      <w:r w:rsidR="0051158B" w:rsidRPr="00D11A06">
        <w:rPr>
          <w:rFonts w:ascii="Times New Roman" w:eastAsia="Times New Roman" w:hAnsi="Times New Roman" w:cs="Times New Roman"/>
          <w:color w:val="000000" w:themeColor="text1"/>
          <w:kern w:val="0"/>
          <w:lang w:val="sq-AL"/>
          <w14:ligatures w14:val="none"/>
        </w:rPr>
        <w:t xml:space="preserve"> saj</w:t>
      </w:r>
      <w:r w:rsidR="008630AA" w:rsidRPr="00D11A06">
        <w:rPr>
          <w:rFonts w:ascii="Times New Roman" w:eastAsia="Times New Roman" w:hAnsi="Times New Roman" w:cs="Times New Roman"/>
          <w:color w:val="000000" w:themeColor="text1"/>
          <w:kern w:val="0"/>
          <w:lang w:val="sq-AL"/>
          <w14:ligatures w14:val="none"/>
        </w:rPr>
        <w:t xml:space="preserve">. </w:t>
      </w:r>
      <w:r w:rsidR="0051158B" w:rsidRPr="00D11A06">
        <w:rPr>
          <w:rFonts w:ascii="Times New Roman" w:eastAsia="Times New Roman" w:hAnsi="Times New Roman" w:cs="Times New Roman"/>
          <w:color w:val="000000" w:themeColor="text1"/>
          <w:kern w:val="0"/>
          <w:lang w:val="sq-AL"/>
          <w14:ligatures w14:val="none"/>
        </w:rPr>
        <w:t>Përjashtimisht, më shumë se tre fëmijë vendosen në të njëjtën familje kujdes</w:t>
      </w:r>
      <w:r w:rsidR="00E37AD2">
        <w:rPr>
          <w:rFonts w:ascii="Times New Roman" w:eastAsia="Times New Roman" w:hAnsi="Times New Roman" w:cs="Times New Roman"/>
          <w:color w:val="000000" w:themeColor="text1"/>
          <w:kern w:val="0"/>
          <w:lang w:val="sq-AL"/>
          <w14:ligatures w14:val="none"/>
        </w:rPr>
        <w:t>tare</w:t>
      </w:r>
      <w:r w:rsidR="0051158B" w:rsidRPr="00D11A06">
        <w:rPr>
          <w:rFonts w:ascii="Times New Roman" w:eastAsia="Times New Roman" w:hAnsi="Times New Roman" w:cs="Times New Roman"/>
          <w:color w:val="000000" w:themeColor="text1"/>
          <w:kern w:val="0"/>
          <w:lang w:val="sq-AL"/>
          <w14:ligatures w14:val="none"/>
        </w:rPr>
        <w:t xml:space="preserve"> në rastet kur kjo është në interesin më të lartë të fëmijëve dhe nuk c</w:t>
      </w:r>
      <w:r w:rsidR="00DC3B9E" w:rsidRPr="005530CC">
        <w:rPr>
          <w:rFonts w:ascii="Times New Roman" w:eastAsia="Times New Roman" w:hAnsi="Times New Roman" w:cs="Times New Roman"/>
          <w:color w:val="000000" w:themeColor="text1"/>
          <w:kern w:val="0"/>
          <w:lang w:val="sq-AL"/>
          <w14:ligatures w14:val="none"/>
        </w:rPr>
        <w:t>ë</w:t>
      </w:r>
      <w:r w:rsidR="0051158B" w:rsidRPr="00D11A06">
        <w:rPr>
          <w:rFonts w:ascii="Times New Roman" w:eastAsia="Times New Roman" w:hAnsi="Times New Roman" w:cs="Times New Roman"/>
          <w:color w:val="000000" w:themeColor="text1"/>
          <w:kern w:val="0"/>
          <w:lang w:val="sq-AL"/>
          <w14:ligatures w14:val="none"/>
        </w:rPr>
        <w:t xml:space="preserve">non cilësinë e kujdesit, në </w:t>
      </w:r>
      <w:r w:rsidR="00E37AD2">
        <w:rPr>
          <w:rFonts w:ascii="Times New Roman" w:eastAsia="Times New Roman" w:hAnsi="Times New Roman" w:cs="Times New Roman"/>
          <w:color w:val="000000" w:themeColor="text1"/>
          <w:kern w:val="0"/>
          <w:lang w:val="sq-AL"/>
          <w14:ligatures w14:val="none"/>
        </w:rPr>
        <w:t>baz</w:t>
      </w:r>
      <w:r w:rsidR="00B6144E">
        <w:rPr>
          <w:rFonts w:ascii="Times New Roman" w:eastAsia="Times New Roman" w:hAnsi="Times New Roman" w:cs="Times New Roman"/>
          <w:color w:val="000000" w:themeColor="text1"/>
          <w:kern w:val="0"/>
          <w:lang w:val="sq-AL"/>
          <w14:ligatures w14:val="none"/>
        </w:rPr>
        <w:t>ë</w:t>
      </w:r>
      <w:r w:rsidR="00E37AD2">
        <w:rPr>
          <w:rFonts w:ascii="Times New Roman" w:eastAsia="Times New Roman" w:hAnsi="Times New Roman" w:cs="Times New Roman"/>
          <w:color w:val="000000" w:themeColor="text1"/>
          <w:kern w:val="0"/>
          <w:lang w:val="sq-AL"/>
          <w14:ligatures w14:val="none"/>
        </w:rPr>
        <w:t xml:space="preserve"> t</w:t>
      </w:r>
      <w:r w:rsidR="00B6144E">
        <w:rPr>
          <w:rFonts w:ascii="Times New Roman" w:eastAsia="Times New Roman" w:hAnsi="Times New Roman" w:cs="Times New Roman"/>
          <w:color w:val="000000" w:themeColor="text1"/>
          <w:kern w:val="0"/>
          <w:lang w:val="sq-AL"/>
          <w14:ligatures w14:val="none"/>
        </w:rPr>
        <w:t>ë</w:t>
      </w:r>
      <w:r w:rsidR="00E37AD2">
        <w:rPr>
          <w:rFonts w:ascii="Times New Roman" w:eastAsia="Times New Roman" w:hAnsi="Times New Roman" w:cs="Times New Roman"/>
          <w:color w:val="000000" w:themeColor="text1"/>
          <w:kern w:val="0"/>
          <w:lang w:val="sq-AL"/>
          <w14:ligatures w14:val="none"/>
        </w:rPr>
        <w:t xml:space="preserve"> </w:t>
      </w:r>
      <w:r w:rsidR="0051158B" w:rsidRPr="00D11A06">
        <w:rPr>
          <w:rFonts w:ascii="Times New Roman" w:eastAsia="Times New Roman" w:hAnsi="Times New Roman" w:cs="Times New Roman"/>
          <w:color w:val="000000" w:themeColor="text1"/>
          <w:kern w:val="0"/>
          <w:lang w:val="sq-AL"/>
          <w14:ligatures w14:val="none"/>
        </w:rPr>
        <w:t>vlerësimi</w:t>
      </w:r>
      <w:r w:rsidR="00E37AD2">
        <w:rPr>
          <w:rFonts w:ascii="Times New Roman" w:eastAsia="Times New Roman" w:hAnsi="Times New Roman" w:cs="Times New Roman"/>
          <w:color w:val="000000" w:themeColor="text1"/>
          <w:kern w:val="0"/>
          <w:lang w:val="sq-AL"/>
          <w14:ligatures w14:val="none"/>
        </w:rPr>
        <w:t>t t</w:t>
      </w:r>
      <w:r w:rsidR="00B6144E">
        <w:rPr>
          <w:rFonts w:ascii="Times New Roman" w:eastAsia="Times New Roman" w:hAnsi="Times New Roman" w:cs="Times New Roman"/>
          <w:color w:val="000000" w:themeColor="text1"/>
          <w:kern w:val="0"/>
          <w:lang w:val="sq-AL"/>
          <w14:ligatures w14:val="none"/>
        </w:rPr>
        <w:t>ë</w:t>
      </w:r>
      <w:r w:rsidR="00E37AD2">
        <w:rPr>
          <w:rFonts w:ascii="Times New Roman" w:eastAsia="Times New Roman" w:hAnsi="Times New Roman" w:cs="Times New Roman"/>
          <w:color w:val="000000" w:themeColor="text1"/>
          <w:kern w:val="0"/>
          <w:lang w:val="sq-AL"/>
          <w14:ligatures w14:val="none"/>
        </w:rPr>
        <w:t xml:space="preserve"> </w:t>
      </w:r>
      <w:r w:rsidR="0051158B" w:rsidRPr="00D11A06">
        <w:rPr>
          <w:rFonts w:ascii="Times New Roman" w:eastAsia="Times New Roman" w:hAnsi="Times New Roman" w:cs="Times New Roman"/>
          <w:color w:val="000000" w:themeColor="text1"/>
          <w:kern w:val="0"/>
          <w:lang w:val="sq-AL"/>
          <w14:ligatures w14:val="none"/>
        </w:rPr>
        <w:t xml:space="preserve">kryer nga </w:t>
      </w:r>
      <w:r w:rsidR="00B75329" w:rsidRPr="00D11A06">
        <w:rPr>
          <w:rFonts w:ascii="Times New Roman" w:hAnsi="Times New Roman" w:cs="Times New Roman"/>
          <w:color w:val="000000" w:themeColor="text1"/>
          <w:lang w:val="sq-AL"/>
        </w:rPr>
        <w:t>n</w:t>
      </w:r>
      <w:r w:rsidR="00B75329" w:rsidRPr="005530CC">
        <w:rPr>
          <w:rFonts w:ascii="Times New Roman" w:hAnsi="Times New Roman" w:cs="Times New Roman"/>
          <w:color w:val="000000" w:themeColor="text1"/>
          <w:lang w:val="sq-AL"/>
        </w:rPr>
        <w:t>jësia</w:t>
      </w:r>
      <w:r w:rsidR="00AF6F6C">
        <w:rPr>
          <w:rFonts w:ascii="Times New Roman" w:hAnsi="Times New Roman" w:cs="Times New Roman"/>
          <w:color w:val="000000" w:themeColor="text1"/>
          <w:lang w:val="sq-AL"/>
        </w:rPr>
        <w:t>/punonj</w:t>
      </w:r>
      <w:r w:rsidR="00B6144E">
        <w:rPr>
          <w:rFonts w:ascii="Times New Roman" w:hAnsi="Times New Roman" w:cs="Times New Roman"/>
          <w:color w:val="000000" w:themeColor="text1"/>
          <w:lang w:val="sq-AL"/>
        </w:rPr>
        <w:t>ë</w:t>
      </w:r>
      <w:r w:rsidR="00AF6F6C">
        <w:rPr>
          <w:rFonts w:ascii="Times New Roman" w:hAnsi="Times New Roman" w:cs="Times New Roman"/>
          <w:color w:val="000000" w:themeColor="text1"/>
          <w:lang w:val="sq-AL"/>
        </w:rPr>
        <w:t>si</w:t>
      </w:r>
      <w:r w:rsidR="00B75329" w:rsidRPr="005530CC">
        <w:rPr>
          <w:rFonts w:ascii="Times New Roman" w:hAnsi="Times New Roman" w:cs="Times New Roman"/>
          <w:color w:val="000000" w:themeColor="text1"/>
          <w:lang w:val="sq-AL"/>
        </w:rPr>
        <w:t xml:space="preserve"> për mbrojtjen e fëmijës</w:t>
      </w:r>
      <w:r w:rsidR="00E37AD2">
        <w:rPr>
          <w:rFonts w:ascii="Times New Roman" w:hAnsi="Times New Roman" w:cs="Times New Roman"/>
          <w:color w:val="000000" w:themeColor="text1"/>
          <w:lang w:val="sq-AL"/>
        </w:rPr>
        <w:t xml:space="preserve"> </w:t>
      </w:r>
      <w:r w:rsidR="00306677" w:rsidRPr="003C2257">
        <w:rPr>
          <w:rFonts w:ascii="Times New Roman" w:eastAsia="Times New Roman" w:hAnsi="Times New Roman" w:cs="Times New Roman"/>
          <w:color w:val="000000" w:themeColor="text1"/>
          <w:kern w:val="0"/>
          <w:lang w:val="sq-AL" w:eastAsia="en-GB"/>
          <w14:ligatures w14:val="none"/>
        </w:rPr>
        <w:t>në nivel vendor</w:t>
      </w:r>
      <w:r w:rsidR="0051158B" w:rsidRPr="00D11A06">
        <w:rPr>
          <w:rFonts w:ascii="Times New Roman" w:eastAsia="Times New Roman" w:hAnsi="Times New Roman" w:cs="Times New Roman"/>
          <w:color w:val="000000" w:themeColor="text1"/>
          <w:kern w:val="0"/>
          <w:lang w:val="sq-AL"/>
          <w14:ligatures w14:val="none"/>
        </w:rPr>
        <w:t>.</w:t>
      </w:r>
    </w:p>
    <w:p w14:paraId="2E70DE3C" w14:textId="693BB8A5" w:rsidR="004C7311" w:rsidRPr="00D11A06" w:rsidRDefault="008630AA" w:rsidP="00B44C84">
      <w:pPr>
        <w:pStyle w:val="ListParagraph"/>
        <w:numPr>
          <w:ilvl w:val="0"/>
          <w:numId w:val="36"/>
        </w:numPr>
        <w:spacing w:after="135"/>
        <w:ind w:left="426" w:hanging="426"/>
        <w:jc w:val="both"/>
        <w:rPr>
          <w:rFonts w:ascii="Times New Roman" w:eastAsia="Times New Roman" w:hAnsi="Times New Roman" w:cs="Times New Roman"/>
          <w:color w:val="000000" w:themeColor="text1"/>
          <w:kern w:val="0"/>
          <w:lang w:val="sq-AL"/>
          <w14:ligatures w14:val="none"/>
        </w:rPr>
      </w:pPr>
      <w:r w:rsidRPr="00D11A06">
        <w:rPr>
          <w:rFonts w:ascii="Times New Roman" w:eastAsia="Times New Roman" w:hAnsi="Times New Roman" w:cs="Times New Roman"/>
          <w:color w:val="000000" w:themeColor="text1"/>
          <w:kern w:val="0"/>
          <w:lang w:val="sq-AL"/>
          <w14:ligatures w14:val="none"/>
        </w:rPr>
        <w:t>P</w:t>
      </w:r>
      <w:r w:rsidR="00432421" w:rsidRPr="00D11A06">
        <w:rPr>
          <w:rFonts w:ascii="Times New Roman" w:eastAsia="Times New Roman" w:hAnsi="Times New Roman" w:cs="Times New Roman"/>
          <w:color w:val="000000" w:themeColor="text1"/>
          <w:kern w:val="0"/>
          <w:lang w:val="sq-AL"/>
          <w14:ligatures w14:val="none"/>
        </w:rPr>
        <w:t>ë</w:t>
      </w:r>
      <w:r w:rsidRPr="00D11A06">
        <w:rPr>
          <w:rFonts w:ascii="Times New Roman" w:eastAsia="Times New Roman" w:hAnsi="Times New Roman" w:cs="Times New Roman"/>
          <w:color w:val="000000" w:themeColor="text1"/>
          <w:kern w:val="0"/>
          <w:lang w:val="sq-AL"/>
          <w14:ligatures w14:val="none"/>
        </w:rPr>
        <w:t>rpar</w:t>
      </w:r>
      <w:r w:rsidR="00432421" w:rsidRPr="00D11A06">
        <w:rPr>
          <w:rFonts w:ascii="Times New Roman" w:eastAsia="Times New Roman" w:hAnsi="Times New Roman" w:cs="Times New Roman"/>
          <w:color w:val="000000" w:themeColor="text1"/>
          <w:kern w:val="0"/>
          <w:lang w:val="sq-AL"/>
          <w14:ligatures w14:val="none"/>
        </w:rPr>
        <w:t>ë</w:t>
      </w:r>
      <w:r w:rsidRPr="00D11A06">
        <w:rPr>
          <w:rFonts w:ascii="Times New Roman" w:eastAsia="Times New Roman" w:hAnsi="Times New Roman" w:cs="Times New Roman"/>
          <w:color w:val="000000" w:themeColor="text1"/>
          <w:kern w:val="0"/>
          <w:lang w:val="sq-AL"/>
          <w14:ligatures w14:val="none"/>
        </w:rPr>
        <w:t>si p</w:t>
      </w:r>
      <w:r w:rsidR="00432421" w:rsidRPr="00D11A06">
        <w:rPr>
          <w:rFonts w:ascii="Times New Roman" w:eastAsia="Times New Roman" w:hAnsi="Times New Roman" w:cs="Times New Roman"/>
          <w:color w:val="000000" w:themeColor="text1"/>
          <w:kern w:val="0"/>
          <w:lang w:val="sq-AL"/>
          <w14:ligatures w14:val="none"/>
        </w:rPr>
        <w:t>ë</w:t>
      </w:r>
      <w:r w:rsidRPr="00D11A06">
        <w:rPr>
          <w:rFonts w:ascii="Times New Roman" w:eastAsia="Times New Roman" w:hAnsi="Times New Roman" w:cs="Times New Roman"/>
          <w:color w:val="000000" w:themeColor="text1"/>
          <w:kern w:val="0"/>
          <w:lang w:val="sq-AL"/>
          <w14:ligatures w14:val="none"/>
        </w:rPr>
        <w:t>r vendosjen n</w:t>
      </w:r>
      <w:r w:rsidR="00432421" w:rsidRPr="00D11A06">
        <w:rPr>
          <w:rFonts w:ascii="Times New Roman" w:eastAsia="Times New Roman" w:hAnsi="Times New Roman" w:cs="Times New Roman"/>
          <w:color w:val="000000" w:themeColor="text1"/>
          <w:kern w:val="0"/>
          <w:lang w:val="sq-AL"/>
          <w14:ligatures w14:val="none"/>
        </w:rPr>
        <w:t>ë</w:t>
      </w:r>
      <w:r w:rsidRPr="00D11A06">
        <w:rPr>
          <w:rFonts w:ascii="Times New Roman" w:eastAsia="Times New Roman" w:hAnsi="Times New Roman" w:cs="Times New Roman"/>
          <w:color w:val="000000" w:themeColor="text1"/>
          <w:kern w:val="0"/>
          <w:lang w:val="sq-AL"/>
          <w14:ligatures w14:val="none"/>
        </w:rPr>
        <w:t xml:space="preserve"> t</w:t>
      </w:r>
      <w:r w:rsidR="00432421" w:rsidRPr="00D11A06">
        <w:rPr>
          <w:rFonts w:ascii="Times New Roman" w:eastAsia="Times New Roman" w:hAnsi="Times New Roman" w:cs="Times New Roman"/>
          <w:color w:val="000000" w:themeColor="text1"/>
          <w:kern w:val="0"/>
          <w:lang w:val="sq-AL"/>
          <w14:ligatures w14:val="none"/>
        </w:rPr>
        <w:t>ë</w:t>
      </w:r>
      <w:r w:rsidRPr="00D11A06">
        <w:rPr>
          <w:rFonts w:ascii="Times New Roman" w:eastAsia="Times New Roman" w:hAnsi="Times New Roman" w:cs="Times New Roman"/>
          <w:color w:val="000000" w:themeColor="text1"/>
          <w:kern w:val="0"/>
          <w:lang w:val="sq-AL"/>
          <w14:ligatures w14:val="none"/>
        </w:rPr>
        <w:t xml:space="preserve"> nj</w:t>
      </w:r>
      <w:r w:rsidR="00432421" w:rsidRPr="00D11A06">
        <w:rPr>
          <w:rFonts w:ascii="Times New Roman" w:eastAsia="Times New Roman" w:hAnsi="Times New Roman" w:cs="Times New Roman"/>
          <w:color w:val="000000" w:themeColor="text1"/>
          <w:kern w:val="0"/>
          <w:lang w:val="sq-AL"/>
          <w14:ligatures w14:val="none"/>
        </w:rPr>
        <w:t>ë</w:t>
      </w:r>
      <w:r w:rsidRPr="00D11A06">
        <w:rPr>
          <w:rFonts w:ascii="Times New Roman" w:eastAsia="Times New Roman" w:hAnsi="Times New Roman" w:cs="Times New Roman"/>
          <w:color w:val="000000" w:themeColor="text1"/>
          <w:kern w:val="0"/>
          <w:lang w:val="sq-AL"/>
          <w14:ligatures w14:val="none"/>
        </w:rPr>
        <w:t>jt</w:t>
      </w:r>
      <w:r w:rsidR="00432421" w:rsidRPr="00D11A06">
        <w:rPr>
          <w:rFonts w:ascii="Times New Roman" w:eastAsia="Times New Roman" w:hAnsi="Times New Roman" w:cs="Times New Roman"/>
          <w:color w:val="000000" w:themeColor="text1"/>
          <w:kern w:val="0"/>
          <w:lang w:val="sq-AL"/>
          <w14:ligatures w14:val="none"/>
        </w:rPr>
        <w:t>ë</w:t>
      </w:r>
      <w:r w:rsidRPr="00D11A06">
        <w:rPr>
          <w:rFonts w:ascii="Times New Roman" w:eastAsia="Times New Roman" w:hAnsi="Times New Roman" w:cs="Times New Roman"/>
          <w:color w:val="000000" w:themeColor="text1"/>
          <w:kern w:val="0"/>
          <w:lang w:val="sq-AL"/>
          <w14:ligatures w14:val="none"/>
        </w:rPr>
        <w:t>n familje</w:t>
      </w:r>
      <w:r w:rsidR="00D80FE9" w:rsidRPr="00D11A06">
        <w:rPr>
          <w:rFonts w:ascii="Times New Roman" w:eastAsia="Times New Roman" w:hAnsi="Times New Roman" w:cs="Times New Roman"/>
          <w:color w:val="000000" w:themeColor="text1"/>
          <w:kern w:val="0"/>
          <w:lang w:val="sq-AL"/>
          <w14:ligatures w14:val="none"/>
        </w:rPr>
        <w:t xml:space="preserve"> q</w:t>
      </w:r>
      <w:r w:rsidR="00432421" w:rsidRPr="00D11A06">
        <w:rPr>
          <w:rFonts w:ascii="Times New Roman" w:eastAsia="Times New Roman" w:hAnsi="Times New Roman" w:cs="Times New Roman"/>
          <w:color w:val="000000" w:themeColor="text1"/>
          <w:kern w:val="0"/>
          <w:lang w:val="sq-AL"/>
          <w14:ligatures w14:val="none"/>
        </w:rPr>
        <w:t>ë</w:t>
      </w:r>
      <w:r w:rsidRPr="00D11A06">
        <w:rPr>
          <w:rFonts w:ascii="Times New Roman" w:eastAsia="Times New Roman" w:hAnsi="Times New Roman" w:cs="Times New Roman"/>
          <w:color w:val="000000" w:themeColor="text1"/>
          <w:kern w:val="0"/>
          <w:lang w:val="sq-AL"/>
          <w14:ligatures w14:val="none"/>
        </w:rPr>
        <w:t xml:space="preserve"> ofron shërbimin e </w:t>
      </w:r>
      <w:r w:rsidR="00B22305" w:rsidRPr="00D11A06">
        <w:rPr>
          <w:rFonts w:ascii="Times New Roman" w:eastAsia="Times New Roman" w:hAnsi="Times New Roman" w:cs="Times New Roman"/>
          <w:color w:val="000000" w:themeColor="text1"/>
          <w:kern w:val="0"/>
          <w:lang w:val="sq-AL"/>
          <w14:ligatures w14:val="none"/>
        </w:rPr>
        <w:t>kujdes</w:t>
      </w:r>
      <w:r w:rsidR="002A6BFB" w:rsidRPr="00D11A06">
        <w:rPr>
          <w:rFonts w:ascii="Times New Roman" w:eastAsia="Times New Roman" w:hAnsi="Times New Roman" w:cs="Times New Roman"/>
          <w:color w:val="000000" w:themeColor="text1"/>
          <w:kern w:val="0"/>
          <w:lang w:val="sq-AL"/>
          <w14:ligatures w14:val="none"/>
        </w:rPr>
        <w:t>it</w:t>
      </w:r>
      <w:r w:rsidRPr="00D11A06">
        <w:rPr>
          <w:rFonts w:ascii="Times New Roman" w:eastAsia="Times New Roman" w:hAnsi="Times New Roman" w:cs="Times New Roman"/>
          <w:color w:val="000000" w:themeColor="text1"/>
          <w:kern w:val="0"/>
          <w:lang w:val="sq-AL"/>
          <w14:ligatures w14:val="none"/>
        </w:rPr>
        <w:t xml:space="preserve"> alte</w:t>
      </w:r>
      <w:r w:rsidR="008661FF" w:rsidRPr="00D11A06">
        <w:rPr>
          <w:rFonts w:ascii="Times New Roman" w:eastAsia="Times New Roman" w:hAnsi="Times New Roman" w:cs="Times New Roman"/>
          <w:color w:val="000000" w:themeColor="text1"/>
          <w:kern w:val="0"/>
          <w:lang w:val="sq-AL"/>
          <w14:ligatures w14:val="none"/>
        </w:rPr>
        <w:t>r</w:t>
      </w:r>
      <w:r w:rsidRPr="00D11A06">
        <w:rPr>
          <w:rFonts w:ascii="Times New Roman" w:eastAsia="Times New Roman" w:hAnsi="Times New Roman" w:cs="Times New Roman"/>
          <w:color w:val="000000" w:themeColor="text1"/>
          <w:kern w:val="0"/>
          <w:lang w:val="sq-AL"/>
          <w14:ligatures w14:val="none"/>
        </w:rPr>
        <w:t>nativ i jepet fëmijëve q</w:t>
      </w:r>
      <w:r w:rsidR="00432421" w:rsidRPr="00D11A06">
        <w:rPr>
          <w:rFonts w:ascii="Times New Roman" w:eastAsia="Times New Roman" w:hAnsi="Times New Roman" w:cs="Times New Roman"/>
          <w:color w:val="000000" w:themeColor="text1"/>
          <w:kern w:val="0"/>
          <w:lang w:val="sq-AL"/>
          <w14:ligatures w14:val="none"/>
        </w:rPr>
        <w:t>ë</w:t>
      </w:r>
      <w:r w:rsidRPr="00D11A06">
        <w:rPr>
          <w:rFonts w:ascii="Times New Roman" w:eastAsia="Times New Roman" w:hAnsi="Times New Roman" w:cs="Times New Roman"/>
          <w:color w:val="000000" w:themeColor="text1"/>
          <w:kern w:val="0"/>
          <w:lang w:val="sq-AL"/>
          <w14:ligatures w14:val="none"/>
        </w:rPr>
        <w:t xml:space="preserve"> janë motra </w:t>
      </w:r>
      <w:r w:rsidR="009E3F34" w:rsidRPr="00D11A06">
        <w:rPr>
          <w:rFonts w:ascii="Times New Roman" w:eastAsia="Times New Roman" w:hAnsi="Times New Roman" w:cs="Times New Roman"/>
          <w:color w:val="000000" w:themeColor="text1"/>
          <w:kern w:val="0"/>
          <w:lang w:val="sq-AL"/>
          <w14:ligatures w14:val="none"/>
        </w:rPr>
        <w:t xml:space="preserve">dhe vëllezër </w:t>
      </w:r>
      <w:r w:rsidRPr="00D11A06">
        <w:rPr>
          <w:rFonts w:ascii="Times New Roman" w:eastAsia="Times New Roman" w:hAnsi="Times New Roman" w:cs="Times New Roman"/>
          <w:color w:val="000000" w:themeColor="text1"/>
          <w:kern w:val="0"/>
          <w:lang w:val="sq-AL"/>
          <w14:ligatures w14:val="none"/>
        </w:rPr>
        <w:t>me nj</w:t>
      </w:r>
      <w:r w:rsidR="00640870" w:rsidRPr="00D11A06">
        <w:rPr>
          <w:rFonts w:ascii="Times New Roman" w:eastAsia="Times New Roman" w:hAnsi="Times New Roman" w:cs="Times New Roman"/>
          <w:color w:val="000000" w:themeColor="text1"/>
          <w:kern w:val="0"/>
          <w:lang w:val="sq-AL"/>
          <w14:ligatures w14:val="none"/>
        </w:rPr>
        <w:t>ë</w:t>
      </w:r>
      <w:r w:rsidRPr="00D11A06">
        <w:rPr>
          <w:rFonts w:ascii="Times New Roman" w:eastAsia="Times New Roman" w:hAnsi="Times New Roman" w:cs="Times New Roman"/>
          <w:color w:val="000000" w:themeColor="text1"/>
          <w:kern w:val="0"/>
          <w:lang w:val="sq-AL"/>
          <w14:ligatures w14:val="none"/>
        </w:rPr>
        <w:t xml:space="preserve">ri-tjetrin. </w:t>
      </w:r>
    </w:p>
    <w:p w14:paraId="1707B282" w14:textId="5B88823A" w:rsidR="006D1B30" w:rsidRPr="00D11A06" w:rsidRDefault="00DC3B9E" w:rsidP="00DC3B9E">
      <w:pPr>
        <w:pStyle w:val="Paragrafi"/>
        <w:tabs>
          <w:tab w:val="left" w:pos="5955"/>
        </w:tabs>
        <w:ind w:firstLine="0"/>
        <w:rPr>
          <w:rFonts w:ascii="Times New Roman" w:hAnsi="Times New Roman"/>
          <w:color w:val="000000" w:themeColor="text1"/>
          <w:sz w:val="24"/>
          <w:szCs w:val="24"/>
          <w:lang w:val="sq-AL"/>
        </w:rPr>
      </w:pPr>
      <w:r w:rsidRPr="00D11A06">
        <w:rPr>
          <w:rFonts w:ascii="Times New Roman" w:hAnsi="Times New Roman"/>
          <w:color w:val="000000" w:themeColor="text1"/>
          <w:sz w:val="24"/>
          <w:szCs w:val="24"/>
          <w:lang w:val="sq-AL"/>
        </w:rPr>
        <w:tab/>
      </w:r>
    </w:p>
    <w:p w14:paraId="581878AF" w14:textId="25EFEEAF" w:rsidR="00FE766F" w:rsidRPr="00D11A06" w:rsidRDefault="00FE766F" w:rsidP="00E83725">
      <w:pPr>
        <w:pStyle w:val="Paragrafi"/>
        <w:ind w:left="1004" w:firstLine="0"/>
        <w:jc w:val="center"/>
        <w:rPr>
          <w:rFonts w:ascii="Times New Roman" w:hAnsi="Times New Roman"/>
          <w:color w:val="000000" w:themeColor="text1"/>
          <w:sz w:val="24"/>
          <w:szCs w:val="24"/>
          <w:lang w:val="sq-AL"/>
        </w:rPr>
      </w:pPr>
      <w:r w:rsidRPr="00D11A06">
        <w:rPr>
          <w:rFonts w:ascii="Times New Roman" w:hAnsi="Times New Roman"/>
          <w:color w:val="000000" w:themeColor="text1"/>
          <w:sz w:val="24"/>
          <w:szCs w:val="24"/>
          <w:lang w:val="sq-AL"/>
        </w:rPr>
        <w:t xml:space="preserve">Neni </w:t>
      </w:r>
      <w:r w:rsidR="00031A44">
        <w:rPr>
          <w:rFonts w:ascii="Times New Roman" w:hAnsi="Times New Roman"/>
          <w:color w:val="000000" w:themeColor="text1"/>
          <w:sz w:val="24"/>
          <w:szCs w:val="24"/>
          <w:lang w:val="sq-AL"/>
        </w:rPr>
        <w:t>19</w:t>
      </w:r>
    </w:p>
    <w:p w14:paraId="3DDAACC3" w14:textId="330CC51D" w:rsidR="00FE766F" w:rsidRPr="00D11A06" w:rsidRDefault="00FE766F" w:rsidP="00E83725">
      <w:pPr>
        <w:pStyle w:val="Paragrafi"/>
        <w:ind w:left="1004" w:firstLine="0"/>
        <w:jc w:val="center"/>
        <w:rPr>
          <w:rFonts w:ascii="Times New Roman" w:hAnsi="Times New Roman"/>
          <w:b/>
          <w:bCs/>
          <w:color w:val="000000" w:themeColor="text1"/>
          <w:sz w:val="24"/>
          <w:szCs w:val="24"/>
          <w:lang w:val="sq-AL"/>
        </w:rPr>
      </w:pPr>
      <w:r w:rsidRPr="00D11A06">
        <w:rPr>
          <w:rFonts w:ascii="Times New Roman" w:hAnsi="Times New Roman"/>
          <w:b/>
          <w:bCs/>
          <w:color w:val="000000" w:themeColor="text1"/>
          <w:sz w:val="24"/>
          <w:szCs w:val="24"/>
          <w:lang w:val="sq-AL"/>
        </w:rPr>
        <w:t xml:space="preserve">Shqyrtimi në </w:t>
      </w:r>
      <w:r w:rsidR="002A6BFB" w:rsidRPr="00D11A06">
        <w:rPr>
          <w:rFonts w:ascii="Times New Roman" w:hAnsi="Times New Roman"/>
          <w:b/>
          <w:bCs/>
          <w:color w:val="000000" w:themeColor="text1"/>
          <w:sz w:val="24"/>
          <w:szCs w:val="24"/>
          <w:lang w:val="sq-AL"/>
        </w:rPr>
        <w:t xml:space="preserve">gjykatë </w:t>
      </w:r>
      <w:r w:rsidRPr="00D11A06">
        <w:rPr>
          <w:rFonts w:ascii="Times New Roman" w:hAnsi="Times New Roman"/>
          <w:b/>
          <w:bCs/>
          <w:color w:val="000000" w:themeColor="text1"/>
          <w:sz w:val="24"/>
          <w:szCs w:val="24"/>
          <w:lang w:val="sq-AL"/>
        </w:rPr>
        <w:t xml:space="preserve">i kërkesës për vendosjen e fëmijës në </w:t>
      </w:r>
      <w:r w:rsidR="005C3157" w:rsidRPr="00D11A06">
        <w:rPr>
          <w:rFonts w:ascii="Times New Roman" w:hAnsi="Times New Roman"/>
          <w:b/>
          <w:bCs/>
          <w:color w:val="000000" w:themeColor="text1"/>
          <w:sz w:val="24"/>
          <w:szCs w:val="24"/>
          <w:lang w:val="sq-AL"/>
        </w:rPr>
        <w:t>kujdes</w:t>
      </w:r>
      <w:r w:rsidR="00F12192" w:rsidRPr="00D11A06">
        <w:rPr>
          <w:rFonts w:ascii="Times New Roman" w:hAnsi="Times New Roman"/>
          <w:b/>
          <w:bCs/>
          <w:color w:val="000000" w:themeColor="text1"/>
          <w:sz w:val="24"/>
          <w:szCs w:val="24"/>
          <w:lang w:val="sq-AL"/>
        </w:rPr>
        <w:t xml:space="preserve"> alternativ në familje</w:t>
      </w:r>
    </w:p>
    <w:p w14:paraId="092290DB" w14:textId="77777777" w:rsidR="00FE766F" w:rsidRPr="00D11A06" w:rsidRDefault="00FE766F" w:rsidP="00E83725">
      <w:pPr>
        <w:pStyle w:val="Paragrafi"/>
        <w:ind w:left="1004" w:firstLine="0"/>
        <w:rPr>
          <w:rFonts w:ascii="Times New Roman" w:hAnsi="Times New Roman"/>
          <w:b/>
          <w:bCs/>
          <w:color w:val="000000" w:themeColor="text1"/>
          <w:sz w:val="24"/>
          <w:szCs w:val="24"/>
          <w:lang w:val="sq-AL"/>
        </w:rPr>
      </w:pPr>
    </w:p>
    <w:p w14:paraId="7B69CFA2" w14:textId="1680B7CF" w:rsidR="0092243D" w:rsidRDefault="0051158B" w:rsidP="00B44C84">
      <w:pPr>
        <w:pStyle w:val="Paragrafi"/>
        <w:numPr>
          <w:ilvl w:val="0"/>
          <w:numId w:val="23"/>
        </w:numPr>
        <w:ind w:left="426" w:hanging="426"/>
        <w:rPr>
          <w:rFonts w:ascii="Times New Roman" w:hAnsi="Times New Roman"/>
          <w:color w:val="000000" w:themeColor="text1"/>
          <w:sz w:val="24"/>
          <w:szCs w:val="24"/>
          <w:lang w:val="sq-AL"/>
        </w:rPr>
      </w:pPr>
      <w:r w:rsidRPr="00D11A06">
        <w:rPr>
          <w:rFonts w:ascii="Times New Roman" w:hAnsi="Times New Roman"/>
          <w:color w:val="000000" w:themeColor="text1"/>
          <w:sz w:val="24"/>
          <w:szCs w:val="24"/>
          <w:lang w:val="sq-AL"/>
        </w:rPr>
        <w:t>N</w:t>
      </w:r>
      <w:r w:rsidRPr="005530CC">
        <w:rPr>
          <w:rFonts w:ascii="Times New Roman" w:hAnsi="Times New Roman"/>
          <w:color w:val="000000" w:themeColor="text1"/>
          <w:sz w:val="24"/>
          <w:szCs w:val="24"/>
          <w:lang w:val="sq-AL"/>
        </w:rPr>
        <w:t>jësia</w:t>
      </w:r>
      <w:r w:rsidR="00AF6F6C">
        <w:rPr>
          <w:rFonts w:ascii="Times New Roman" w:hAnsi="Times New Roman"/>
          <w:color w:val="000000" w:themeColor="text1"/>
          <w:sz w:val="24"/>
          <w:szCs w:val="24"/>
          <w:lang w:val="sq-AL"/>
        </w:rPr>
        <w:t>/punonj</w:t>
      </w:r>
      <w:r w:rsidR="00B6144E">
        <w:rPr>
          <w:rFonts w:ascii="Times New Roman" w:hAnsi="Times New Roman"/>
          <w:color w:val="000000" w:themeColor="text1"/>
          <w:sz w:val="24"/>
          <w:szCs w:val="24"/>
          <w:lang w:val="sq-AL"/>
        </w:rPr>
        <w:t>ë</w:t>
      </w:r>
      <w:r w:rsidR="00AF6F6C">
        <w:rPr>
          <w:rFonts w:ascii="Times New Roman" w:hAnsi="Times New Roman"/>
          <w:color w:val="000000" w:themeColor="text1"/>
          <w:sz w:val="24"/>
          <w:szCs w:val="24"/>
          <w:lang w:val="sq-AL"/>
        </w:rPr>
        <w:t>si</w:t>
      </w:r>
      <w:r w:rsidRPr="005530CC">
        <w:rPr>
          <w:rFonts w:ascii="Times New Roman" w:hAnsi="Times New Roman"/>
          <w:color w:val="000000" w:themeColor="text1"/>
          <w:sz w:val="24"/>
          <w:szCs w:val="24"/>
          <w:lang w:val="sq-AL"/>
        </w:rPr>
        <w:t xml:space="preserve"> për mbrojtjen e fëmijës</w:t>
      </w:r>
      <w:r w:rsidR="00D80FE9" w:rsidRPr="00D11A06">
        <w:rPr>
          <w:rFonts w:ascii="Times New Roman" w:hAnsi="Times New Roman"/>
          <w:color w:val="000000" w:themeColor="text1"/>
          <w:sz w:val="24"/>
          <w:szCs w:val="24"/>
          <w:lang w:val="sq-AL"/>
        </w:rPr>
        <w:t>, menjëherë me marrjen e vendimit t</w:t>
      </w:r>
      <w:r w:rsidR="00432421" w:rsidRPr="00D11A06">
        <w:rPr>
          <w:rFonts w:ascii="Times New Roman" w:hAnsi="Times New Roman"/>
          <w:color w:val="000000" w:themeColor="text1"/>
          <w:sz w:val="24"/>
          <w:szCs w:val="24"/>
          <w:lang w:val="sq-AL"/>
        </w:rPr>
        <w:t>ë</w:t>
      </w:r>
      <w:r w:rsidR="00D80FE9" w:rsidRPr="00D11A06">
        <w:rPr>
          <w:rFonts w:ascii="Times New Roman" w:hAnsi="Times New Roman"/>
          <w:color w:val="000000" w:themeColor="text1"/>
          <w:sz w:val="24"/>
          <w:szCs w:val="24"/>
          <w:lang w:val="sq-AL"/>
        </w:rPr>
        <w:t xml:space="preserve"> arsyetuar nga komisioni </w:t>
      </w:r>
      <w:r w:rsidR="007137F0" w:rsidRPr="00D11A06">
        <w:rPr>
          <w:rFonts w:ascii="Times New Roman" w:hAnsi="Times New Roman"/>
          <w:color w:val="000000" w:themeColor="text1"/>
          <w:sz w:val="24"/>
          <w:szCs w:val="24"/>
          <w:lang w:val="sq-AL"/>
        </w:rPr>
        <w:t>shum</w:t>
      </w:r>
      <w:r w:rsidR="00640870" w:rsidRPr="00D11A06">
        <w:rPr>
          <w:rFonts w:ascii="Times New Roman" w:hAnsi="Times New Roman"/>
          <w:color w:val="000000" w:themeColor="text1"/>
          <w:sz w:val="24"/>
          <w:szCs w:val="24"/>
          <w:lang w:val="sq-AL"/>
        </w:rPr>
        <w:t>ë</w:t>
      </w:r>
      <w:r w:rsidR="00D80FE9" w:rsidRPr="00D11A06">
        <w:rPr>
          <w:rFonts w:ascii="Times New Roman" w:hAnsi="Times New Roman"/>
          <w:color w:val="000000" w:themeColor="text1"/>
          <w:sz w:val="24"/>
          <w:szCs w:val="24"/>
          <w:lang w:val="sq-AL"/>
        </w:rPr>
        <w:t xml:space="preserve">disiplinar </w:t>
      </w:r>
      <w:r w:rsidR="002A3228" w:rsidRPr="00D11A06">
        <w:rPr>
          <w:rFonts w:ascii="Times New Roman" w:hAnsi="Times New Roman"/>
          <w:color w:val="000000" w:themeColor="text1"/>
          <w:sz w:val="24"/>
          <w:szCs w:val="24"/>
          <w:lang w:val="sq-AL"/>
        </w:rPr>
        <w:t>p</w:t>
      </w:r>
      <w:r w:rsidR="00AD1047" w:rsidRPr="00D11A06">
        <w:rPr>
          <w:rFonts w:ascii="Times New Roman" w:hAnsi="Times New Roman"/>
          <w:color w:val="000000" w:themeColor="text1"/>
          <w:sz w:val="24"/>
          <w:szCs w:val="24"/>
          <w:lang w:val="sq-AL"/>
        </w:rPr>
        <w:t>ë</w:t>
      </w:r>
      <w:r w:rsidR="002A3228" w:rsidRPr="00D11A06">
        <w:rPr>
          <w:rFonts w:ascii="Times New Roman" w:hAnsi="Times New Roman"/>
          <w:color w:val="000000" w:themeColor="text1"/>
          <w:sz w:val="24"/>
          <w:szCs w:val="24"/>
          <w:lang w:val="sq-AL"/>
        </w:rPr>
        <w:t xml:space="preserve">r </w:t>
      </w:r>
      <w:r w:rsidR="00F12192" w:rsidRPr="00D11A06">
        <w:rPr>
          <w:rFonts w:ascii="Times New Roman" w:hAnsi="Times New Roman"/>
          <w:color w:val="000000" w:themeColor="text1"/>
          <w:sz w:val="24"/>
          <w:szCs w:val="24"/>
          <w:lang w:val="sq-AL"/>
        </w:rPr>
        <w:t xml:space="preserve">vendosjen e fëmijës në </w:t>
      </w:r>
      <w:r w:rsidR="005C3157" w:rsidRPr="00D11A06">
        <w:rPr>
          <w:rFonts w:ascii="Times New Roman" w:hAnsi="Times New Roman"/>
          <w:color w:val="000000" w:themeColor="text1"/>
          <w:sz w:val="24"/>
          <w:szCs w:val="24"/>
          <w:lang w:val="sq-AL"/>
        </w:rPr>
        <w:t>kujdes</w:t>
      </w:r>
      <w:r w:rsidR="00F12192" w:rsidRPr="00D11A06">
        <w:rPr>
          <w:rFonts w:ascii="Times New Roman" w:hAnsi="Times New Roman"/>
          <w:color w:val="000000" w:themeColor="text1"/>
          <w:sz w:val="24"/>
          <w:szCs w:val="24"/>
          <w:lang w:val="sq-AL"/>
        </w:rPr>
        <w:t xml:space="preserve"> alternativ</w:t>
      </w:r>
      <w:r w:rsidR="00E83725" w:rsidRPr="00D11A06">
        <w:rPr>
          <w:rFonts w:ascii="Times New Roman" w:hAnsi="Times New Roman"/>
          <w:color w:val="000000" w:themeColor="text1"/>
          <w:sz w:val="24"/>
          <w:szCs w:val="24"/>
          <w:lang w:val="sq-AL"/>
        </w:rPr>
        <w:t xml:space="preserve"> në familje</w:t>
      </w:r>
      <w:r w:rsidR="006D1B30" w:rsidRPr="00D11A06">
        <w:rPr>
          <w:rFonts w:ascii="Times New Roman" w:hAnsi="Times New Roman"/>
          <w:color w:val="000000" w:themeColor="text1"/>
          <w:sz w:val="24"/>
          <w:szCs w:val="24"/>
          <w:lang w:val="sq-AL"/>
        </w:rPr>
        <w:t xml:space="preserve">, paraqet </w:t>
      </w:r>
      <w:r w:rsidR="0060407E" w:rsidRPr="00D11A06">
        <w:rPr>
          <w:rFonts w:ascii="Times New Roman" w:hAnsi="Times New Roman"/>
          <w:color w:val="000000" w:themeColor="text1"/>
          <w:sz w:val="24"/>
          <w:szCs w:val="24"/>
          <w:lang w:val="sq-AL"/>
        </w:rPr>
        <w:t>kërkesën në gjykatë</w:t>
      </w:r>
      <w:r w:rsidR="006D1B30" w:rsidRPr="00D11A06">
        <w:rPr>
          <w:rFonts w:ascii="Times New Roman" w:hAnsi="Times New Roman"/>
          <w:color w:val="000000" w:themeColor="text1"/>
          <w:sz w:val="24"/>
          <w:szCs w:val="24"/>
          <w:lang w:val="sq-AL"/>
        </w:rPr>
        <w:t xml:space="preserve"> p</w:t>
      </w:r>
      <w:r w:rsidR="00111CC1" w:rsidRPr="00D11A06">
        <w:rPr>
          <w:rFonts w:ascii="Times New Roman" w:hAnsi="Times New Roman"/>
          <w:color w:val="000000" w:themeColor="text1"/>
          <w:sz w:val="24"/>
          <w:szCs w:val="24"/>
          <w:lang w:val="sq-AL"/>
        </w:rPr>
        <w:t>ë</w:t>
      </w:r>
      <w:r w:rsidR="006D1B30" w:rsidRPr="00D11A06">
        <w:rPr>
          <w:rFonts w:ascii="Times New Roman" w:hAnsi="Times New Roman"/>
          <w:color w:val="000000" w:themeColor="text1"/>
          <w:sz w:val="24"/>
          <w:szCs w:val="24"/>
          <w:lang w:val="sq-AL"/>
        </w:rPr>
        <w:t>r vendosjen e f</w:t>
      </w:r>
      <w:r w:rsidR="00111CC1" w:rsidRPr="00D11A06">
        <w:rPr>
          <w:rFonts w:ascii="Times New Roman" w:hAnsi="Times New Roman"/>
          <w:color w:val="000000" w:themeColor="text1"/>
          <w:sz w:val="24"/>
          <w:szCs w:val="24"/>
          <w:lang w:val="sq-AL"/>
        </w:rPr>
        <w:t>ë</w:t>
      </w:r>
      <w:r w:rsidR="006D1B30" w:rsidRPr="00D11A06">
        <w:rPr>
          <w:rFonts w:ascii="Times New Roman" w:hAnsi="Times New Roman"/>
          <w:color w:val="000000" w:themeColor="text1"/>
          <w:sz w:val="24"/>
          <w:szCs w:val="24"/>
          <w:lang w:val="sq-AL"/>
        </w:rPr>
        <w:t>mij</w:t>
      </w:r>
      <w:r w:rsidR="00111CC1" w:rsidRPr="00D11A06">
        <w:rPr>
          <w:rFonts w:ascii="Times New Roman" w:hAnsi="Times New Roman"/>
          <w:color w:val="000000" w:themeColor="text1"/>
          <w:sz w:val="24"/>
          <w:szCs w:val="24"/>
          <w:lang w:val="sq-AL"/>
        </w:rPr>
        <w:t>ë</w:t>
      </w:r>
      <w:r w:rsidR="006D1B30" w:rsidRPr="00D11A06">
        <w:rPr>
          <w:rFonts w:ascii="Times New Roman" w:hAnsi="Times New Roman"/>
          <w:color w:val="000000" w:themeColor="text1"/>
          <w:sz w:val="24"/>
          <w:szCs w:val="24"/>
          <w:lang w:val="sq-AL"/>
        </w:rPr>
        <w:t>s n</w:t>
      </w:r>
      <w:r w:rsidR="00111CC1" w:rsidRPr="00D11A06">
        <w:rPr>
          <w:rFonts w:ascii="Times New Roman" w:hAnsi="Times New Roman"/>
          <w:color w:val="000000" w:themeColor="text1"/>
          <w:sz w:val="24"/>
          <w:szCs w:val="24"/>
          <w:lang w:val="sq-AL"/>
        </w:rPr>
        <w:t>ë</w:t>
      </w:r>
      <w:r w:rsidR="006D1B30" w:rsidRPr="00D11A06">
        <w:rPr>
          <w:rFonts w:ascii="Times New Roman" w:hAnsi="Times New Roman"/>
          <w:color w:val="000000" w:themeColor="text1"/>
          <w:sz w:val="24"/>
          <w:szCs w:val="24"/>
          <w:lang w:val="sq-AL"/>
        </w:rPr>
        <w:t xml:space="preserve"> familjen e </w:t>
      </w:r>
      <w:r w:rsidR="00D80FE9" w:rsidRPr="00D11A06">
        <w:rPr>
          <w:rFonts w:ascii="Times New Roman" w:hAnsi="Times New Roman"/>
          <w:color w:val="000000" w:themeColor="text1"/>
          <w:sz w:val="24"/>
          <w:szCs w:val="24"/>
          <w:lang w:val="sq-AL"/>
        </w:rPr>
        <w:t>p</w:t>
      </w:r>
      <w:r w:rsidR="00432421" w:rsidRPr="00D11A06">
        <w:rPr>
          <w:rFonts w:ascii="Times New Roman" w:hAnsi="Times New Roman"/>
          <w:color w:val="000000" w:themeColor="text1"/>
          <w:sz w:val="24"/>
          <w:szCs w:val="24"/>
          <w:lang w:val="sq-AL"/>
        </w:rPr>
        <w:t>ë</w:t>
      </w:r>
      <w:r w:rsidR="00D80FE9" w:rsidRPr="00D11A06">
        <w:rPr>
          <w:rFonts w:ascii="Times New Roman" w:hAnsi="Times New Roman"/>
          <w:color w:val="000000" w:themeColor="text1"/>
          <w:sz w:val="24"/>
          <w:szCs w:val="24"/>
          <w:lang w:val="sq-AL"/>
        </w:rPr>
        <w:t>rcaktuar</w:t>
      </w:r>
      <w:r w:rsidR="0060407E" w:rsidRPr="00D11A06">
        <w:rPr>
          <w:rFonts w:ascii="Times New Roman" w:hAnsi="Times New Roman"/>
          <w:color w:val="000000" w:themeColor="text1"/>
          <w:sz w:val="24"/>
          <w:szCs w:val="24"/>
          <w:lang w:val="sq-AL"/>
        </w:rPr>
        <w:t xml:space="preserve">, </w:t>
      </w:r>
      <w:r w:rsidR="006D1B30" w:rsidRPr="00D11A06">
        <w:rPr>
          <w:rFonts w:ascii="Times New Roman" w:hAnsi="Times New Roman"/>
          <w:color w:val="000000" w:themeColor="text1"/>
          <w:sz w:val="24"/>
          <w:szCs w:val="24"/>
          <w:lang w:val="sq-AL"/>
        </w:rPr>
        <w:t>n</w:t>
      </w:r>
      <w:r w:rsidR="00111CC1" w:rsidRPr="00D11A06">
        <w:rPr>
          <w:rFonts w:ascii="Times New Roman" w:hAnsi="Times New Roman"/>
          <w:color w:val="000000" w:themeColor="text1"/>
          <w:sz w:val="24"/>
          <w:szCs w:val="24"/>
          <w:lang w:val="sq-AL"/>
        </w:rPr>
        <w:t>ë</w:t>
      </w:r>
      <w:r w:rsidR="006D1B30" w:rsidRPr="00D11A06">
        <w:rPr>
          <w:rFonts w:ascii="Times New Roman" w:hAnsi="Times New Roman"/>
          <w:color w:val="000000" w:themeColor="text1"/>
          <w:sz w:val="24"/>
          <w:szCs w:val="24"/>
          <w:lang w:val="sq-AL"/>
        </w:rPr>
        <w:t xml:space="preserve"> p</w:t>
      </w:r>
      <w:r w:rsidR="00111CC1" w:rsidRPr="00D11A06">
        <w:rPr>
          <w:rFonts w:ascii="Times New Roman" w:hAnsi="Times New Roman"/>
          <w:color w:val="000000" w:themeColor="text1"/>
          <w:sz w:val="24"/>
          <w:szCs w:val="24"/>
          <w:lang w:val="sq-AL"/>
        </w:rPr>
        <w:t>ë</w:t>
      </w:r>
      <w:r w:rsidR="006D1B30" w:rsidRPr="00D11A06">
        <w:rPr>
          <w:rFonts w:ascii="Times New Roman" w:hAnsi="Times New Roman"/>
          <w:color w:val="000000" w:themeColor="text1"/>
          <w:sz w:val="24"/>
          <w:szCs w:val="24"/>
          <w:lang w:val="sq-AL"/>
        </w:rPr>
        <w:t>rputhje me</w:t>
      </w:r>
      <w:r w:rsidR="0060407E" w:rsidRPr="00D11A06">
        <w:rPr>
          <w:rFonts w:ascii="Times New Roman" w:hAnsi="Times New Roman"/>
          <w:color w:val="000000" w:themeColor="text1"/>
          <w:sz w:val="24"/>
          <w:szCs w:val="24"/>
          <w:lang w:val="sq-AL"/>
        </w:rPr>
        <w:t xml:space="preserve"> </w:t>
      </w:r>
      <w:r w:rsidR="006D1B30" w:rsidRPr="00D11A06">
        <w:rPr>
          <w:rFonts w:ascii="Times New Roman" w:hAnsi="Times New Roman"/>
          <w:color w:val="000000" w:themeColor="text1"/>
          <w:sz w:val="24"/>
          <w:szCs w:val="24"/>
          <w:lang w:val="sq-AL"/>
        </w:rPr>
        <w:t xml:space="preserve">parashikimet e </w:t>
      </w:r>
      <w:r w:rsidR="0060407E" w:rsidRPr="00D11A06">
        <w:rPr>
          <w:rFonts w:ascii="Times New Roman" w:hAnsi="Times New Roman"/>
          <w:color w:val="000000" w:themeColor="text1"/>
          <w:sz w:val="24"/>
          <w:szCs w:val="24"/>
          <w:lang w:val="sq-AL"/>
        </w:rPr>
        <w:t>Kodi</w:t>
      </w:r>
      <w:r w:rsidR="006D1B30" w:rsidRPr="00D11A06">
        <w:rPr>
          <w:rFonts w:ascii="Times New Roman" w:hAnsi="Times New Roman"/>
          <w:color w:val="000000" w:themeColor="text1"/>
          <w:sz w:val="24"/>
          <w:szCs w:val="24"/>
          <w:lang w:val="sq-AL"/>
        </w:rPr>
        <w:t>t t</w:t>
      </w:r>
      <w:r w:rsidR="00111CC1" w:rsidRPr="00D11A06">
        <w:rPr>
          <w:rFonts w:ascii="Times New Roman" w:hAnsi="Times New Roman"/>
          <w:color w:val="000000" w:themeColor="text1"/>
          <w:sz w:val="24"/>
          <w:szCs w:val="24"/>
          <w:lang w:val="sq-AL"/>
        </w:rPr>
        <w:t>ë</w:t>
      </w:r>
      <w:r w:rsidR="006D1B30" w:rsidRPr="00D11A06">
        <w:rPr>
          <w:rFonts w:ascii="Times New Roman" w:hAnsi="Times New Roman"/>
          <w:color w:val="000000" w:themeColor="text1"/>
          <w:sz w:val="24"/>
          <w:szCs w:val="24"/>
          <w:lang w:val="sq-AL"/>
        </w:rPr>
        <w:t xml:space="preserve"> </w:t>
      </w:r>
      <w:r w:rsidR="0060407E" w:rsidRPr="00D11A06">
        <w:rPr>
          <w:rFonts w:ascii="Times New Roman" w:hAnsi="Times New Roman"/>
          <w:color w:val="000000" w:themeColor="text1"/>
          <w:sz w:val="24"/>
          <w:szCs w:val="24"/>
          <w:lang w:val="sq-AL"/>
        </w:rPr>
        <w:t>Familjes</w:t>
      </w:r>
      <w:r w:rsidR="0092243D" w:rsidRPr="00D11A06">
        <w:rPr>
          <w:rFonts w:ascii="Times New Roman" w:hAnsi="Times New Roman"/>
          <w:color w:val="000000" w:themeColor="text1"/>
          <w:sz w:val="24"/>
          <w:szCs w:val="24"/>
          <w:lang w:val="sq-AL"/>
        </w:rPr>
        <w:t>.</w:t>
      </w:r>
      <w:r w:rsidR="00D80FE9" w:rsidRPr="00D11A06">
        <w:rPr>
          <w:rFonts w:ascii="Times New Roman" w:hAnsi="Times New Roman"/>
          <w:color w:val="000000" w:themeColor="text1"/>
          <w:sz w:val="24"/>
          <w:szCs w:val="24"/>
          <w:lang w:val="sq-AL"/>
        </w:rPr>
        <w:t xml:space="preserve"> </w:t>
      </w:r>
    </w:p>
    <w:p w14:paraId="56DC85C9" w14:textId="180D30E2" w:rsidR="007272D1" w:rsidRPr="007272D1" w:rsidRDefault="007272D1" w:rsidP="007272D1">
      <w:pPr>
        <w:pStyle w:val="Paragrafi"/>
        <w:numPr>
          <w:ilvl w:val="0"/>
          <w:numId w:val="23"/>
        </w:numPr>
        <w:ind w:left="426" w:hanging="426"/>
        <w:rPr>
          <w:rFonts w:ascii="Times New Roman" w:hAnsi="Times New Roman"/>
          <w:color w:val="000000" w:themeColor="text1"/>
          <w:sz w:val="24"/>
          <w:szCs w:val="24"/>
          <w:lang w:val="sq-AL"/>
        </w:rPr>
      </w:pPr>
      <w:r w:rsidRPr="00D11A06">
        <w:rPr>
          <w:rFonts w:ascii="Times New Roman" w:hAnsi="Times New Roman"/>
          <w:color w:val="000000" w:themeColor="text1"/>
          <w:sz w:val="24"/>
          <w:szCs w:val="24"/>
          <w:lang w:val="sq-AL"/>
        </w:rPr>
        <w:t xml:space="preserve">Në rastet kur fëmija është në masë emergjente mbrojtje, vendoset menjëherë në familje që ofron </w:t>
      </w:r>
      <w:r>
        <w:rPr>
          <w:rFonts w:ascii="Times New Roman" w:hAnsi="Times New Roman"/>
          <w:color w:val="000000" w:themeColor="text1"/>
          <w:sz w:val="24"/>
          <w:szCs w:val="24"/>
          <w:lang w:val="sq-AL"/>
        </w:rPr>
        <w:t>sh</w:t>
      </w:r>
      <w:r w:rsidR="00B6144E">
        <w:rPr>
          <w:rFonts w:ascii="Times New Roman" w:hAnsi="Times New Roman"/>
          <w:color w:val="000000" w:themeColor="text1"/>
          <w:sz w:val="24"/>
          <w:szCs w:val="24"/>
          <w:lang w:val="sq-AL"/>
        </w:rPr>
        <w:t>ë</w:t>
      </w:r>
      <w:r>
        <w:rPr>
          <w:rFonts w:ascii="Times New Roman" w:hAnsi="Times New Roman"/>
          <w:color w:val="000000" w:themeColor="text1"/>
          <w:sz w:val="24"/>
          <w:szCs w:val="24"/>
          <w:lang w:val="sq-AL"/>
        </w:rPr>
        <w:t xml:space="preserve">rbimin e </w:t>
      </w:r>
      <w:r w:rsidRPr="00D11A06">
        <w:rPr>
          <w:rFonts w:ascii="Times New Roman" w:hAnsi="Times New Roman"/>
          <w:color w:val="000000" w:themeColor="text1"/>
          <w:sz w:val="24"/>
          <w:szCs w:val="24"/>
          <w:lang w:val="sq-AL"/>
        </w:rPr>
        <w:t>kujdes</w:t>
      </w:r>
      <w:r>
        <w:rPr>
          <w:rFonts w:ascii="Times New Roman" w:hAnsi="Times New Roman"/>
          <w:color w:val="000000" w:themeColor="text1"/>
          <w:sz w:val="24"/>
          <w:szCs w:val="24"/>
          <w:lang w:val="sq-AL"/>
        </w:rPr>
        <w:t>it</w:t>
      </w:r>
      <w:r w:rsidRPr="00D11A06">
        <w:rPr>
          <w:rFonts w:ascii="Times New Roman" w:hAnsi="Times New Roman"/>
          <w:color w:val="000000" w:themeColor="text1"/>
          <w:sz w:val="24"/>
          <w:szCs w:val="24"/>
          <w:lang w:val="sq-AL"/>
        </w:rPr>
        <w:t xml:space="preserve"> alternativ profesional emergjent</w:t>
      </w:r>
      <w:r>
        <w:rPr>
          <w:rFonts w:ascii="Times New Roman" w:hAnsi="Times New Roman"/>
          <w:color w:val="000000" w:themeColor="text1"/>
          <w:sz w:val="24"/>
          <w:szCs w:val="24"/>
          <w:lang w:val="sq-AL"/>
        </w:rPr>
        <w:t xml:space="preserve">, </w:t>
      </w:r>
      <w:r w:rsidRPr="00D11A06">
        <w:rPr>
          <w:rFonts w:ascii="Times New Roman" w:hAnsi="Times New Roman"/>
          <w:color w:val="000000" w:themeColor="text1"/>
          <w:sz w:val="24"/>
          <w:szCs w:val="24"/>
          <w:lang w:val="sq-AL"/>
        </w:rPr>
        <w:t>deri në marrjen e vendimit nga gjykata.</w:t>
      </w:r>
    </w:p>
    <w:p w14:paraId="544D22C0" w14:textId="51B52D2D" w:rsidR="0092243D" w:rsidRPr="00D11A06" w:rsidRDefault="006D1B30" w:rsidP="00B44C84">
      <w:pPr>
        <w:pStyle w:val="Paragrafi"/>
        <w:numPr>
          <w:ilvl w:val="0"/>
          <w:numId w:val="23"/>
        </w:numPr>
        <w:ind w:left="426" w:hanging="426"/>
        <w:rPr>
          <w:rFonts w:ascii="Times New Roman" w:hAnsi="Times New Roman"/>
          <w:color w:val="000000" w:themeColor="text1"/>
          <w:sz w:val="24"/>
          <w:szCs w:val="24"/>
          <w:lang w:val="sq-AL"/>
        </w:rPr>
      </w:pPr>
      <w:r w:rsidRPr="00D11A06">
        <w:rPr>
          <w:rFonts w:ascii="Times New Roman" w:hAnsi="Times New Roman"/>
          <w:color w:val="000000" w:themeColor="text1"/>
          <w:sz w:val="24"/>
          <w:szCs w:val="24"/>
          <w:lang w:val="sq-AL"/>
        </w:rPr>
        <w:t>Dosja e p</w:t>
      </w:r>
      <w:r w:rsidR="00111CC1" w:rsidRPr="00D11A06">
        <w:rPr>
          <w:rFonts w:ascii="Times New Roman" w:hAnsi="Times New Roman"/>
          <w:color w:val="000000" w:themeColor="text1"/>
          <w:sz w:val="24"/>
          <w:szCs w:val="24"/>
          <w:lang w:val="sq-AL"/>
        </w:rPr>
        <w:t>ë</w:t>
      </w:r>
      <w:r w:rsidRPr="00D11A06">
        <w:rPr>
          <w:rFonts w:ascii="Times New Roman" w:hAnsi="Times New Roman"/>
          <w:color w:val="000000" w:themeColor="text1"/>
          <w:sz w:val="24"/>
          <w:szCs w:val="24"/>
          <w:lang w:val="sq-AL"/>
        </w:rPr>
        <w:t>rgatitur p</w:t>
      </w:r>
      <w:r w:rsidR="00111CC1" w:rsidRPr="00D11A06">
        <w:rPr>
          <w:rFonts w:ascii="Times New Roman" w:hAnsi="Times New Roman"/>
          <w:color w:val="000000" w:themeColor="text1"/>
          <w:sz w:val="24"/>
          <w:szCs w:val="24"/>
          <w:lang w:val="sq-AL"/>
        </w:rPr>
        <w:t>ë</w:t>
      </w:r>
      <w:r w:rsidRPr="00D11A06">
        <w:rPr>
          <w:rFonts w:ascii="Times New Roman" w:hAnsi="Times New Roman"/>
          <w:color w:val="000000" w:themeColor="text1"/>
          <w:sz w:val="24"/>
          <w:szCs w:val="24"/>
          <w:lang w:val="sq-AL"/>
        </w:rPr>
        <w:t>r rastin dhe vendim</w:t>
      </w:r>
      <w:r w:rsidR="00427FFE" w:rsidRPr="00D11A06">
        <w:rPr>
          <w:rFonts w:ascii="Times New Roman" w:hAnsi="Times New Roman"/>
          <w:color w:val="000000" w:themeColor="text1"/>
          <w:sz w:val="24"/>
          <w:szCs w:val="24"/>
          <w:lang w:val="sq-AL"/>
        </w:rPr>
        <w:t>et administrative p</w:t>
      </w:r>
      <w:r w:rsidR="00F0630B" w:rsidRPr="00D11A06">
        <w:rPr>
          <w:rFonts w:ascii="Times New Roman" w:hAnsi="Times New Roman"/>
          <w:color w:val="000000" w:themeColor="text1"/>
          <w:sz w:val="24"/>
          <w:szCs w:val="24"/>
          <w:lang w:val="sq-AL"/>
        </w:rPr>
        <w:t>ë</w:t>
      </w:r>
      <w:r w:rsidR="00427FFE" w:rsidRPr="00D11A06">
        <w:rPr>
          <w:rFonts w:ascii="Times New Roman" w:hAnsi="Times New Roman"/>
          <w:color w:val="000000" w:themeColor="text1"/>
          <w:sz w:val="24"/>
          <w:szCs w:val="24"/>
          <w:lang w:val="sq-AL"/>
        </w:rPr>
        <w:t>r p</w:t>
      </w:r>
      <w:r w:rsidR="00F0630B" w:rsidRPr="00D11A06">
        <w:rPr>
          <w:rFonts w:ascii="Times New Roman" w:hAnsi="Times New Roman"/>
          <w:color w:val="000000" w:themeColor="text1"/>
          <w:sz w:val="24"/>
          <w:szCs w:val="24"/>
          <w:lang w:val="sq-AL"/>
        </w:rPr>
        <w:t>ë</w:t>
      </w:r>
      <w:r w:rsidR="00427FFE" w:rsidRPr="00D11A06">
        <w:rPr>
          <w:rFonts w:ascii="Times New Roman" w:hAnsi="Times New Roman"/>
          <w:color w:val="000000" w:themeColor="text1"/>
          <w:sz w:val="24"/>
          <w:szCs w:val="24"/>
          <w:lang w:val="sq-AL"/>
        </w:rPr>
        <w:t xml:space="preserve">rzgjedhjen e familjes </w:t>
      </w:r>
      <w:r w:rsidR="00E83725" w:rsidRPr="00D11A06">
        <w:rPr>
          <w:rFonts w:ascii="Times New Roman" w:hAnsi="Times New Roman"/>
          <w:color w:val="000000" w:themeColor="text1"/>
          <w:sz w:val="24"/>
          <w:szCs w:val="24"/>
          <w:lang w:val="sq-AL"/>
        </w:rPr>
        <w:t xml:space="preserve">që ofron kujdes alternativ, </w:t>
      </w:r>
      <w:r w:rsidRPr="00D11A06">
        <w:rPr>
          <w:rFonts w:ascii="Times New Roman" w:hAnsi="Times New Roman"/>
          <w:color w:val="000000" w:themeColor="text1"/>
          <w:sz w:val="24"/>
          <w:szCs w:val="24"/>
          <w:lang w:val="sq-AL"/>
        </w:rPr>
        <w:t>i bashk</w:t>
      </w:r>
      <w:r w:rsidR="00111CC1" w:rsidRPr="00D11A06">
        <w:rPr>
          <w:rFonts w:ascii="Times New Roman" w:hAnsi="Times New Roman"/>
          <w:color w:val="000000" w:themeColor="text1"/>
          <w:sz w:val="24"/>
          <w:szCs w:val="24"/>
          <w:lang w:val="sq-AL"/>
        </w:rPr>
        <w:t>ë</w:t>
      </w:r>
      <w:r w:rsidRPr="00D11A06">
        <w:rPr>
          <w:rFonts w:ascii="Times New Roman" w:hAnsi="Times New Roman"/>
          <w:color w:val="000000" w:themeColor="text1"/>
          <w:sz w:val="24"/>
          <w:szCs w:val="24"/>
          <w:lang w:val="sq-AL"/>
        </w:rPr>
        <w:t>lidhen k</w:t>
      </w:r>
      <w:r w:rsidR="00111CC1" w:rsidRPr="00D11A06">
        <w:rPr>
          <w:rFonts w:ascii="Times New Roman" w:hAnsi="Times New Roman"/>
          <w:color w:val="000000" w:themeColor="text1"/>
          <w:sz w:val="24"/>
          <w:szCs w:val="24"/>
          <w:lang w:val="sq-AL"/>
        </w:rPr>
        <w:t>ë</w:t>
      </w:r>
      <w:r w:rsidRPr="00D11A06">
        <w:rPr>
          <w:rFonts w:ascii="Times New Roman" w:hAnsi="Times New Roman"/>
          <w:color w:val="000000" w:themeColor="text1"/>
          <w:sz w:val="24"/>
          <w:szCs w:val="24"/>
          <w:lang w:val="sq-AL"/>
        </w:rPr>
        <w:t>rkes</w:t>
      </w:r>
      <w:r w:rsidR="00111CC1" w:rsidRPr="00D11A06">
        <w:rPr>
          <w:rFonts w:ascii="Times New Roman" w:hAnsi="Times New Roman"/>
          <w:color w:val="000000" w:themeColor="text1"/>
          <w:sz w:val="24"/>
          <w:szCs w:val="24"/>
          <w:lang w:val="sq-AL"/>
        </w:rPr>
        <w:t>ë</w:t>
      </w:r>
      <w:r w:rsidRPr="00D11A06">
        <w:rPr>
          <w:rFonts w:ascii="Times New Roman" w:hAnsi="Times New Roman"/>
          <w:color w:val="000000" w:themeColor="text1"/>
          <w:sz w:val="24"/>
          <w:szCs w:val="24"/>
          <w:lang w:val="sq-AL"/>
        </w:rPr>
        <w:t xml:space="preserve">s. Gjykata regjistron </w:t>
      </w:r>
      <w:r w:rsidR="00BE1136" w:rsidRPr="00D11A06">
        <w:rPr>
          <w:rFonts w:ascii="Times New Roman" w:hAnsi="Times New Roman"/>
          <w:color w:val="000000" w:themeColor="text1"/>
          <w:sz w:val="24"/>
          <w:szCs w:val="24"/>
          <w:lang w:val="sq-AL"/>
        </w:rPr>
        <w:t xml:space="preserve">dhe shqyrton </w:t>
      </w:r>
      <w:r w:rsidRPr="00D11A06">
        <w:rPr>
          <w:rFonts w:ascii="Times New Roman" w:hAnsi="Times New Roman"/>
          <w:color w:val="000000" w:themeColor="text1"/>
          <w:sz w:val="24"/>
          <w:szCs w:val="24"/>
          <w:lang w:val="sq-AL"/>
        </w:rPr>
        <w:t>me p</w:t>
      </w:r>
      <w:r w:rsidR="00111CC1" w:rsidRPr="00D11A06">
        <w:rPr>
          <w:rFonts w:ascii="Times New Roman" w:hAnsi="Times New Roman"/>
          <w:color w:val="000000" w:themeColor="text1"/>
          <w:sz w:val="24"/>
          <w:szCs w:val="24"/>
          <w:lang w:val="sq-AL"/>
        </w:rPr>
        <w:t>ë</w:t>
      </w:r>
      <w:r w:rsidRPr="00D11A06">
        <w:rPr>
          <w:rFonts w:ascii="Times New Roman" w:hAnsi="Times New Roman"/>
          <w:color w:val="000000" w:themeColor="text1"/>
          <w:sz w:val="24"/>
          <w:szCs w:val="24"/>
          <w:lang w:val="sq-AL"/>
        </w:rPr>
        <w:t>rpar</w:t>
      </w:r>
      <w:r w:rsidR="00111CC1" w:rsidRPr="00D11A06">
        <w:rPr>
          <w:rFonts w:ascii="Times New Roman" w:hAnsi="Times New Roman"/>
          <w:color w:val="000000" w:themeColor="text1"/>
          <w:sz w:val="24"/>
          <w:szCs w:val="24"/>
          <w:lang w:val="sq-AL"/>
        </w:rPr>
        <w:t>ë</w:t>
      </w:r>
      <w:r w:rsidRPr="00D11A06">
        <w:rPr>
          <w:rFonts w:ascii="Times New Roman" w:hAnsi="Times New Roman"/>
          <w:color w:val="000000" w:themeColor="text1"/>
          <w:sz w:val="24"/>
          <w:szCs w:val="24"/>
          <w:lang w:val="sq-AL"/>
        </w:rPr>
        <w:t>si k</w:t>
      </w:r>
      <w:r w:rsidR="00111CC1" w:rsidRPr="00D11A06">
        <w:rPr>
          <w:rFonts w:ascii="Times New Roman" w:hAnsi="Times New Roman"/>
          <w:color w:val="000000" w:themeColor="text1"/>
          <w:sz w:val="24"/>
          <w:szCs w:val="24"/>
          <w:lang w:val="sq-AL"/>
        </w:rPr>
        <w:t>ë</w:t>
      </w:r>
      <w:r w:rsidRPr="00D11A06">
        <w:rPr>
          <w:rFonts w:ascii="Times New Roman" w:hAnsi="Times New Roman"/>
          <w:color w:val="000000" w:themeColor="text1"/>
          <w:sz w:val="24"/>
          <w:szCs w:val="24"/>
          <w:lang w:val="sq-AL"/>
        </w:rPr>
        <w:t>rkesat p</w:t>
      </w:r>
      <w:r w:rsidR="00111CC1" w:rsidRPr="00D11A06">
        <w:rPr>
          <w:rFonts w:ascii="Times New Roman" w:hAnsi="Times New Roman"/>
          <w:color w:val="000000" w:themeColor="text1"/>
          <w:sz w:val="24"/>
          <w:szCs w:val="24"/>
          <w:lang w:val="sq-AL"/>
        </w:rPr>
        <w:t>ë</w:t>
      </w:r>
      <w:r w:rsidRPr="00D11A06">
        <w:rPr>
          <w:rFonts w:ascii="Times New Roman" w:hAnsi="Times New Roman"/>
          <w:color w:val="000000" w:themeColor="text1"/>
          <w:sz w:val="24"/>
          <w:szCs w:val="24"/>
          <w:lang w:val="sq-AL"/>
        </w:rPr>
        <w:t>r vendosjen e f</w:t>
      </w:r>
      <w:r w:rsidR="00111CC1" w:rsidRPr="00D11A06">
        <w:rPr>
          <w:rFonts w:ascii="Times New Roman" w:hAnsi="Times New Roman"/>
          <w:color w:val="000000" w:themeColor="text1"/>
          <w:sz w:val="24"/>
          <w:szCs w:val="24"/>
          <w:lang w:val="sq-AL"/>
        </w:rPr>
        <w:t>ë</w:t>
      </w:r>
      <w:r w:rsidRPr="00D11A06">
        <w:rPr>
          <w:rFonts w:ascii="Times New Roman" w:hAnsi="Times New Roman"/>
          <w:color w:val="000000" w:themeColor="text1"/>
          <w:sz w:val="24"/>
          <w:szCs w:val="24"/>
          <w:lang w:val="sq-AL"/>
        </w:rPr>
        <w:t>mij</w:t>
      </w:r>
      <w:r w:rsidR="00111CC1" w:rsidRPr="00D11A06">
        <w:rPr>
          <w:rFonts w:ascii="Times New Roman" w:hAnsi="Times New Roman"/>
          <w:color w:val="000000" w:themeColor="text1"/>
          <w:sz w:val="24"/>
          <w:szCs w:val="24"/>
          <w:lang w:val="sq-AL"/>
        </w:rPr>
        <w:t>ë</w:t>
      </w:r>
      <w:r w:rsidRPr="00D11A06">
        <w:rPr>
          <w:rFonts w:ascii="Times New Roman" w:hAnsi="Times New Roman"/>
          <w:color w:val="000000" w:themeColor="text1"/>
          <w:sz w:val="24"/>
          <w:szCs w:val="24"/>
          <w:lang w:val="sq-AL"/>
        </w:rPr>
        <w:t>s n</w:t>
      </w:r>
      <w:r w:rsidR="00111CC1" w:rsidRPr="00D11A06">
        <w:rPr>
          <w:rFonts w:ascii="Times New Roman" w:hAnsi="Times New Roman"/>
          <w:color w:val="000000" w:themeColor="text1"/>
          <w:sz w:val="24"/>
          <w:szCs w:val="24"/>
          <w:lang w:val="sq-AL"/>
        </w:rPr>
        <w:t>ë</w:t>
      </w:r>
      <w:r w:rsidRPr="00D11A06">
        <w:rPr>
          <w:rFonts w:ascii="Times New Roman" w:hAnsi="Times New Roman"/>
          <w:color w:val="000000" w:themeColor="text1"/>
          <w:sz w:val="24"/>
          <w:szCs w:val="24"/>
          <w:lang w:val="sq-AL"/>
        </w:rPr>
        <w:t xml:space="preserve"> familje </w:t>
      </w:r>
      <w:r w:rsidR="005C3157" w:rsidRPr="00D11A06">
        <w:rPr>
          <w:rFonts w:ascii="Times New Roman" w:hAnsi="Times New Roman"/>
          <w:color w:val="000000" w:themeColor="text1"/>
          <w:sz w:val="24"/>
          <w:szCs w:val="24"/>
          <w:lang w:val="sq-AL"/>
        </w:rPr>
        <w:t>kujdes</w:t>
      </w:r>
      <w:r w:rsidRPr="00D11A06">
        <w:rPr>
          <w:rFonts w:ascii="Times New Roman" w:hAnsi="Times New Roman"/>
          <w:color w:val="000000" w:themeColor="text1"/>
          <w:sz w:val="24"/>
          <w:szCs w:val="24"/>
          <w:lang w:val="sq-AL"/>
        </w:rPr>
        <w:t>tare</w:t>
      </w:r>
      <w:r w:rsidR="00434FB4" w:rsidRPr="00D11A06">
        <w:rPr>
          <w:rFonts w:ascii="Times New Roman" w:hAnsi="Times New Roman"/>
          <w:color w:val="000000" w:themeColor="text1"/>
          <w:sz w:val="24"/>
          <w:szCs w:val="24"/>
          <w:lang w:val="sq-AL"/>
        </w:rPr>
        <w:t xml:space="preserve">. Gjykata </w:t>
      </w:r>
      <w:r w:rsidR="0051158B" w:rsidRPr="00D11A06">
        <w:rPr>
          <w:rFonts w:ascii="Times New Roman" w:hAnsi="Times New Roman"/>
          <w:color w:val="000000" w:themeColor="text1"/>
          <w:sz w:val="24"/>
          <w:szCs w:val="24"/>
          <w:lang w:val="sq-AL"/>
        </w:rPr>
        <w:t xml:space="preserve">vendos për vendosjen e fëmijës në një familje kujdestare brenda jo më shumë se 10 ditëve pas regjistrimit </w:t>
      </w:r>
      <w:r w:rsidR="009E3F34" w:rsidRPr="00D11A06">
        <w:rPr>
          <w:rFonts w:ascii="Times New Roman" w:hAnsi="Times New Roman"/>
          <w:color w:val="000000" w:themeColor="text1"/>
          <w:sz w:val="24"/>
          <w:szCs w:val="24"/>
          <w:lang w:val="sq-AL"/>
        </w:rPr>
        <w:t>t</w:t>
      </w:r>
      <w:r w:rsidR="0051158B" w:rsidRPr="00D11A06">
        <w:rPr>
          <w:rFonts w:ascii="Times New Roman" w:hAnsi="Times New Roman"/>
          <w:color w:val="000000" w:themeColor="text1"/>
          <w:sz w:val="24"/>
          <w:szCs w:val="24"/>
          <w:lang w:val="sq-AL"/>
        </w:rPr>
        <w:t xml:space="preserve">ë kërkesës, </w:t>
      </w:r>
      <w:r w:rsidR="00115E19" w:rsidRPr="00D11A06">
        <w:rPr>
          <w:rFonts w:ascii="Times New Roman" w:hAnsi="Times New Roman"/>
          <w:color w:val="000000" w:themeColor="text1"/>
          <w:sz w:val="24"/>
          <w:szCs w:val="24"/>
          <w:lang w:val="sq-AL"/>
        </w:rPr>
        <w:t>në përputhje me</w:t>
      </w:r>
      <w:r w:rsidR="0051158B" w:rsidRPr="00D11A06">
        <w:rPr>
          <w:rFonts w:ascii="Times New Roman" w:hAnsi="Times New Roman"/>
          <w:color w:val="000000" w:themeColor="text1"/>
          <w:sz w:val="24"/>
          <w:szCs w:val="24"/>
          <w:lang w:val="sq-AL"/>
        </w:rPr>
        <w:t xml:space="preserve"> dispozita</w:t>
      </w:r>
      <w:r w:rsidR="00115E19" w:rsidRPr="00D11A06">
        <w:rPr>
          <w:rFonts w:ascii="Times New Roman" w:hAnsi="Times New Roman"/>
          <w:color w:val="000000" w:themeColor="text1"/>
          <w:sz w:val="24"/>
          <w:szCs w:val="24"/>
          <w:lang w:val="sq-AL"/>
        </w:rPr>
        <w:t>t e</w:t>
      </w:r>
      <w:r w:rsidR="0051158B" w:rsidRPr="00D11A06">
        <w:rPr>
          <w:rFonts w:ascii="Times New Roman" w:hAnsi="Times New Roman"/>
          <w:color w:val="000000" w:themeColor="text1"/>
          <w:sz w:val="24"/>
          <w:szCs w:val="24"/>
          <w:lang w:val="sq-AL"/>
        </w:rPr>
        <w:t xml:space="preserve"> Kodit të Familjes.</w:t>
      </w:r>
    </w:p>
    <w:p w14:paraId="356059FE" w14:textId="23AD9F3C" w:rsidR="0051158B" w:rsidRDefault="006D1B30" w:rsidP="00EE5559">
      <w:pPr>
        <w:pStyle w:val="Paragrafi"/>
        <w:numPr>
          <w:ilvl w:val="0"/>
          <w:numId w:val="23"/>
        </w:numPr>
        <w:ind w:left="426" w:hanging="426"/>
        <w:rPr>
          <w:rFonts w:ascii="Times New Roman" w:hAnsi="Times New Roman"/>
          <w:color w:val="000000" w:themeColor="text1"/>
          <w:sz w:val="24"/>
          <w:szCs w:val="24"/>
          <w:lang w:val="sq-AL"/>
        </w:rPr>
      </w:pPr>
      <w:r w:rsidRPr="00D11A06">
        <w:rPr>
          <w:rFonts w:ascii="Times New Roman" w:hAnsi="Times New Roman"/>
          <w:color w:val="000000" w:themeColor="text1"/>
          <w:sz w:val="24"/>
          <w:szCs w:val="24"/>
          <w:lang w:val="sq-AL"/>
        </w:rPr>
        <w:t>Vendimi i gjykat</w:t>
      </w:r>
      <w:r w:rsidR="00111CC1" w:rsidRPr="00D11A06">
        <w:rPr>
          <w:rFonts w:ascii="Times New Roman" w:hAnsi="Times New Roman"/>
          <w:color w:val="000000" w:themeColor="text1"/>
          <w:sz w:val="24"/>
          <w:szCs w:val="24"/>
          <w:lang w:val="sq-AL"/>
        </w:rPr>
        <w:t>ë</w:t>
      </w:r>
      <w:r w:rsidRPr="00D11A06">
        <w:rPr>
          <w:rFonts w:ascii="Times New Roman" w:hAnsi="Times New Roman"/>
          <w:color w:val="000000" w:themeColor="text1"/>
          <w:sz w:val="24"/>
          <w:szCs w:val="24"/>
          <w:lang w:val="sq-AL"/>
        </w:rPr>
        <w:t xml:space="preserve">s </w:t>
      </w:r>
      <w:r w:rsidR="00D80FE9" w:rsidRPr="00D11A06">
        <w:rPr>
          <w:rFonts w:ascii="Times New Roman" w:hAnsi="Times New Roman"/>
          <w:color w:val="000000" w:themeColor="text1"/>
          <w:sz w:val="24"/>
          <w:szCs w:val="24"/>
          <w:lang w:val="sq-AL"/>
        </w:rPr>
        <w:t xml:space="preserve">i </w:t>
      </w:r>
      <w:r w:rsidRPr="00D11A06">
        <w:rPr>
          <w:rFonts w:ascii="Times New Roman" w:hAnsi="Times New Roman"/>
          <w:color w:val="000000" w:themeColor="text1"/>
          <w:sz w:val="24"/>
          <w:szCs w:val="24"/>
          <w:lang w:val="sq-AL"/>
        </w:rPr>
        <w:t>njoftohet menj</w:t>
      </w:r>
      <w:r w:rsidR="00111CC1" w:rsidRPr="00D11A06">
        <w:rPr>
          <w:rFonts w:ascii="Times New Roman" w:hAnsi="Times New Roman"/>
          <w:color w:val="000000" w:themeColor="text1"/>
          <w:sz w:val="24"/>
          <w:szCs w:val="24"/>
          <w:lang w:val="sq-AL"/>
        </w:rPr>
        <w:t>ë</w:t>
      </w:r>
      <w:r w:rsidRPr="00D11A06">
        <w:rPr>
          <w:rFonts w:ascii="Times New Roman" w:hAnsi="Times New Roman"/>
          <w:color w:val="000000" w:themeColor="text1"/>
          <w:sz w:val="24"/>
          <w:szCs w:val="24"/>
          <w:lang w:val="sq-AL"/>
        </w:rPr>
        <w:t>her</w:t>
      </w:r>
      <w:r w:rsidR="00111CC1" w:rsidRPr="00D11A06">
        <w:rPr>
          <w:rFonts w:ascii="Times New Roman" w:hAnsi="Times New Roman"/>
          <w:color w:val="000000" w:themeColor="text1"/>
          <w:sz w:val="24"/>
          <w:szCs w:val="24"/>
          <w:lang w:val="sq-AL"/>
        </w:rPr>
        <w:t>ë</w:t>
      </w:r>
      <w:r w:rsidRPr="00D11A06">
        <w:rPr>
          <w:rFonts w:ascii="Times New Roman" w:hAnsi="Times New Roman"/>
          <w:color w:val="000000" w:themeColor="text1"/>
          <w:sz w:val="24"/>
          <w:szCs w:val="24"/>
          <w:lang w:val="sq-AL"/>
        </w:rPr>
        <w:t xml:space="preserve"> </w:t>
      </w:r>
      <w:r w:rsidR="0051158B" w:rsidRPr="00D11A06">
        <w:rPr>
          <w:rFonts w:ascii="Times New Roman" w:hAnsi="Times New Roman"/>
          <w:color w:val="000000" w:themeColor="text1"/>
          <w:sz w:val="24"/>
          <w:szCs w:val="24"/>
          <w:lang w:val="sq-AL"/>
        </w:rPr>
        <w:t>n</w:t>
      </w:r>
      <w:r w:rsidR="0051158B" w:rsidRPr="005530CC">
        <w:rPr>
          <w:rFonts w:ascii="Times New Roman" w:hAnsi="Times New Roman"/>
          <w:color w:val="000000" w:themeColor="text1"/>
          <w:sz w:val="24"/>
          <w:szCs w:val="24"/>
          <w:lang w:val="sq-AL"/>
        </w:rPr>
        <w:t>jësis</w:t>
      </w:r>
      <w:r w:rsidR="00D6660A" w:rsidRPr="005530CC">
        <w:rPr>
          <w:rFonts w:ascii="Times New Roman" w:hAnsi="Times New Roman"/>
          <w:color w:val="000000" w:themeColor="text1"/>
          <w:sz w:val="24"/>
          <w:szCs w:val="24"/>
          <w:lang w:val="sq-AL"/>
        </w:rPr>
        <w:t>ë</w:t>
      </w:r>
      <w:r w:rsidR="00AF6F6C">
        <w:rPr>
          <w:rFonts w:ascii="Times New Roman" w:hAnsi="Times New Roman"/>
          <w:color w:val="000000" w:themeColor="text1"/>
          <w:sz w:val="24"/>
          <w:szCs w:val="24"/>
          <w:lang w:val="sq-AL"/>
        </w:rPr>
        <w:t>/punonj</w:t>
      </w:r>
      <w:r w:rsidR="00B6144E">
        <w:rPr>
          <w:rFonts w:ascii="Times New Roman" w:hAnsi="Times New Roman"/>
          <w:color w:val="000000" w:themeColor="text1"/>
          <w:sz w:val="24"/>
          <w:szCs w:val="24"/>
          <w:lang w:val="sq-AL"/>
        </w:rPr>
        <w:t>ë</w:t>
      </w:r>
      <w:r w:rsidR="00AF6F6C">
        <w:rPr>
          <w:rFonts w:ascii="Times New Roman" w:hAnsi="Times New Roman"/>
          <w:color w:val="000000" w:themeColor="text1"/>
          <w:sz w:val="24"/>
          <w:szCs w:val="24"/>
          <w:lang w:val="sq-AL"/>
        </w:rPr>
        <w:t>sit</w:t>
      </w:r>
      <w:r w:rsidR="0051158B" w:rsidRPr="005530CC">
        <w:rPr>
          <w:rFonts w:ascii="Times New Roman" w:hAnsi="Times New Roman"/>
          <w:color w:val="000000" w:themeColor="text1"/>
          <w:sz w:val="24"/>
          <w:szCs w:val="24"/>
          <w:lang w:val="sq-AL"/>
        </w:rPr>
        <w:t xml:space="preserve"> për mbrojtjen e fëmijës </w:t>
      </w:r>
      <w:r w:rsidR="0099600B" w:rsidRPr="003C2257">
        <w:rPr>
          <w:rFonts w:ascii="Times New Roman" w:hAnsi="Times New Roman"/>
          <w:color w:val="000000" w:themeColor="text1"/>
          <w:lang w:val="sq-AL" w:eastAsia="en-GB"/>
        </w:rPr>
        <w:t xml:space="preserve">në nivel vendor </w:t>
      </w:r>
      <w:r w:rsidR="0051158B" w:rsidRPr="00D11A06">
        <w:rPr>
          <w:rFonts w:ascii="Times New Roman" w:hAnsi="Times New Roman"/>
          <w:color w:val="000000" w:themeColor="text1"/>
          <w:sz w:val="24"/>
          <w:szCs w:val="24"/>
          <w:lang w:val="sq-AL"/>
        </w:rPr>
        <w:t>q</w:t>
      </w:r>
      <w:r w:rsidR="00D6660A" w:rsidRPr="00D11A06">
        <w:rPr>
          <w:rFonts w:ascii="Times New Roman" w:hAnsi="Times New Roman"/>
          <w:color w:val="000000" w:themeColor="text1"/>
          <w:sz w:val="24"/>
          <w:szCs w:val="24"/>
          <w:lang w:val="sq-AL"/>
        </w:rPr>
        <w:t>ë</w:t>
      </w:r>
      <w:r w:rsidR="0060407E" w:rsidRPr="00D11A06">
        <w:rPr>
          <w:rFonts w:ascii="Times New Roman" w:hAnsi="Times New Roman"/>
          <w:color w:val="000000" w:themeColor="text1"/>
          <w:sz w:val="24"/>
          <w:szCs w:val="24"/>
          <w:lang w:val="sq-AL"/>
        </w:rPr>
        <w:t xml:space="preserve"> ka ndjekur procedurën në gjykatë</w:t>
      </w:r>
      <w:r w:rsidRPr="00D11A06">
        <w:rPr>
          <w:rFonts w:ascii="Times New Roman" w:hAnsi="Times New Roman"/>
          <w:color w:val="000000" w:themeColor="text1"/>
          <w:sz w:val="24"/>
          <w:szCs w:val="24"/>
          <w:lang w:val="sq-AL"/>
        </w:rPr>
        <w:t xml:space="preserve">. </w:t>
      </w:r>
      <w:r w:rsidR="0060407E" w:rsidRPr="00D11A06">
        <w:rPr>
          <w:rFonts w:ascii="Times New Roman" w:hAnsi="Times New Roman"/>
          <w:color w:val="000000" w:themeColor="text1"/>
          <w:sz w:val="24"/>
          <w:szCs w:val="24"/>
          <w:lang w:val="sq-AL"/>
        </w:rPr>
        <w:t xml:space="preserve"> </w:t>
      </w:r>
    </w:p>
    <w:p w14:paraId="6548996F" w14:textId="77777777" w:rsidR="00EE5559" w:rsidRDefault="00EE5559" w:rsidP="00AF6F6C">
      <w:pPr>
        <w:pStyle w:val="Paragrafi"/>
        <w:ind w:firstLine="0"/>
        <w:rPr>
          <w:rFonts w:ascii="Times New Roman" w:hAnsi="Times New Roman"/>
          <w:color w:val="000000" w:themeColor="text1"/>
          <w:sz w:val="24"/>
          <w:szCs w:val="24"/>
          <w:lang w:val="sq-AL"/>
        </w:rPr>
      </w:pPr>
    </w:p>
    <w:p w14:paraId="03EC7CBD" w14:textId="77777777" w:rsidR="00473DC7" w:rsidRPr="00D11A06" w:rsidRDefault="00473DC7" w:rsidP="006D1B30">
      <w:pPr>
        <w:pStyle w:val="Paragrafi"/>
        <w:ind w:firstLine="0"/>
        <w:jc w:val="center"/>
        <w:rPr>
          <w:rFonts w:ascii="Times New Roman" w:hAnsi="Times New Roman"/>
          <w:color w:val="000000" w:themeColor="text1"/>
          <w:sz w:val="24"/>
          <w:szCs w:val="24"/>
          <w:lang w:val="sq-AL"/>
        </w:rPr>
      </w:pPr>
    </w:p>
    <w:p w14:paraId="7D710ACB" w14:textId="5AD90B83" w:rsidR="006D1B30" w:rsidRPr="00D11A06" w:rsidRDefault="006D1B30" w:rsidP="006D1B30">
      <w:pPr>
        <w:pStyle w:val="Paragrafi"/>
        <w:ind w:firstLine="0"/>
        <w:jc w:val="center"/>
        <w:rPr>
          <w:rFonts w:ascii="Times New Roman" w:hAnsi="Times New Roman"/>
          <w:color w:val="000000" w:themeColor="text1"/>
          <w:sz w:val="24"/>
          <w:szCs w:val="24"/>
          <w:lang w:val="sq-AL"/>
        </w:rPr>
      </w:pPr>
      <w:r w:rsidRPr="00D11A06">
        <w:rPr>
          <w:rFonts w:ascii="Times New Roman" w:hAnsi="Times New Roman"/>
          <w:color w:val="000000" w:themeColor="text1"/>
          <w:sz w:val="24"/>
          <w:szCs w:val="24"/>
          <w:lang w:val="sq-AL"/>
        </w:rPr>
        <w:t>Neni</w:t>
      </w:r>
      <w:r w:rsidR="00EE2DCD" w:rsidRPr="00D11A06">
        <w:rPr>
          <w:rFonts w:ascii="Times New Roman" w:hAnsi="Times New Roman"/>
          <w:color w:val="000000" w:themeColor="text1"/>
          <w:sz w:val="24"/>
          <w:szCs w:val="24"/>
          <w:lang w:val="sq-AL"/>
        </w:rPr>
        <w:t xml:space="preserve"> </w:t>
      </w:r>
      <w:r w:rsidR="00B12F56" w:rsidRPr="00D11A06">
        <w:rPr>
          <w:rFonts w:ascii="Times New Roman" w:hAnsi="Times New Roman"/>
          <w:color w:val="000000" w:themeColor="text1"/>
          <w:sz w:val="24"/>
          <w:szCs w:val="24"/>
          <w:lang w:val="sq-AL"/>
        </w:rPr>
        <w:t>2</w:t>
      </w:r>
      <w:r w:rsidR="00755622">
        <w:rPr>
          <w:rFonts w:ascii="Times New Roman" w:hAnsi="Times New Roman"/>
          <w:color w:val="000000" w:themeColor="text1"/>
          <w:sz w:val="24"/>
          <w:szCs w:val="24"/>
          <w:lang w:val="sq-AL"/>
        </w:rPr>
        <w:t>0</w:t>
      </w:r>
    </w:p>
    <w:p w14:paraId="0B326962" w14:textId="26C4AED0" w:rsidR="006D1B30" w:rsidRPr="00D11A06" w:rsidRDefault="006D1B30" w:rsidP="006D1B30">
      <w:pPr>
        <w:pStyle w:val="Paragrafi"/>
        <w:ind w:firstLine="0"/>
        <w:jc w:val="center"/>
        <w:rPr>
          <w:rFonts w:ascii="Times New Roman" w:hAnsi="Times New Roman"/>
          <w:b/>
          <w:bCs/>
          <w:color w:val="000000" w:themeColor="text1"/>
          <w:sz w:val="24"/>
          <w:szCs w:val="24"/>
          <w:lang w:val="sq-AL"/>
        </w:rPr>
      </w:pPr>
      <w:r w:rsidRPr="00D11A06">
        <w:rPr>
          <w:rFonts w:ascii="Times New Roman" w:hAnsi="Times New Roman"/>
          <w:b/>
          <w:bCs/>
          <w:color w:val="000000" w:themeColor="text1"/>
          <w:sz w:val="24"/>
          <w:szCs w:val="24"/>
          <w:lang w:val="sq-AL"/>
        </w:rPr>
        <w:t>Procedura pas marrjes s</w:t>
      </w:r>
      <w:r w:rsidR="00111CC1" w:rsidRPr="00D11A06">
        <w:rPr>
          <w:rFonts w:ascii="Times New Roman" w:hAnsi="Times New Roman"/>
          <w:b/>
          <w:bCs/>
          <w:color w:val="000000" w:themeColor="text1"/>
          <w:sz w:val="24"/>
          <w:szCs w:val="24"/>
          <w:lang w:val="sq-AL"/>
        </w:rPr>
        <w:t>ë</w:t>
      </w:r>
      <w:r w:rsidRPr="00D11A06">
        <w:rPr>
          <w:rFonts w:ascii="Times New Roman" w:hAnsi="Times New Roman"/>
          <w:b/>
          <w:bCs/>
          <w:color w:val="000000" w:themeColor="text1"/>
          <w:sz w:val="24"/>
          <w:szCs w:val="24"/>
          <w:lang w:val="sq-AL"/>
        </w:rPr>
        <w:t xml:space="preserve"> vendimit n</w:t>
      </w:r>
      <w:r w:rsidR="00111CC1" w:rsidRPr="00D11A06">
        <w:rPr>
          <w:rFonts w:ascii="Times New Roman" w:hAnsi="Times New Roman"/>
          <w:b/>
          <w:bCs/>
          <w:color w:val="000000" w:themeColor="text1"/>
          <w:sz w:val="24"/>
          <w:szCs w:val="24"/>
          <w:lang w:val="sq-AL"/>
        </w:rPr>
        <w:t>ë</w:t>
      </w:r>
      <w:r w:rsidRPr="00D11A06">
        <w:rPr>
          <w:rFonts w:ascii="Times New Roman" w:hAnsi="Times New Roman"/>
          <w:b/>
          <w:bCs/>
          <w:color w:val="000000" w:themeColor="text1"/>
          <w:sz w:val="24"/>
          <w:szCs w:val="24"/>
          <w:lang w:val="sq-AL"/>
        </w:rPr>
        <w:t xml:space="preserve"> gjyk</w:t>
      </w:r>
      <w:r w:rsidR="006D4E2B" w:rsidRPr="00D11A06">
        <w:rPr>
          <w:rFonts w:ascii="Times New Roman" w:hAnsi="Times New Roman"/>
          <w:b/>
          <w:bCs/>
          <w:color w:val="000000" w:themeColor="text1"/>
          <w:sz w:val="24"/>
          <w:szCs w:val="24"/>
          <w:lang w:val="sq-AL"/>
        </w:rPr>
        <w:t>a</w:t>
      </w:r>
      <w:r w:rsidRPr="00D11A06">
        <w:rPr>
          <w:rFonts w:ascii="Times New Roman" w:hAnsi="Times New Roman"/>
          <w:b/>
          <w:bCs/>
          <w:color w:val="000000" w:themeColor="text1"/>
          <w:sz w:val="24"/>
          <w:szCs w:val="24"/>
          <w:lang w:val="sq-AL"/>
        </w:rPr>
        <w:t>t</w:t>
      </w:r>
      <w:r w:rsidR="00111CC1" w:rsidRPr="00D11A06">
        <w:rPr>
          <w:rFonts w:ascii="Times New Roman" w:hAnsi="Times New Roman"/>
          <w:b/>
          <w:bCs/>
          <w:color w:val="000000" w:themeColor="text1"/>
          <w:sz w:val="24"/>
          <w:szCs w:val="24"/>
          <w:lang w:val="sq-AL"/>
        </w:rPr>
        <w:t>ë</w:t>
      </w:r>
    </w:p>
    <w:p w14:paraId="79C55E85" w14:textId="77777777" w:rsidR="00E83725" w:rsidRPr="00D11A06" w:rsidRDefault="00E83725" w:rsidP="006D1B30">
      <w:pPr>
        <w:pStyle w:val="Paragrafi"/>
        <w:ind w:firstLine="0"/>
        <w:jc w:val="center"/>
        <w:rPr>
          <w:rFonts w:ascii="Times New Roman" w:hAnsi="Times New Roman"/>
          <w:b/>
          <w:bCs/>
          <w:color w:val="000000" w:themeColor="text1"/>
          <w:sz w:val="24"/>
          <w:szCs w:val="24"/>
          <w:highlight w:val="yellow"/>
          <w:lang w:val="sq-AL"/>
        </w:rPr>
      </w:pPr>
    </w:p>
    <w:p w14:paraId="1161AA92" w14:textId="1C6B4F85" w:rsidR="00D80FE9" w:rsidRPr="00D11A06" w:rsidRDefault="0051158B" w:rsidP="00B44C84">
      <w:pPr>
        <w:pStyle w:val="Paragrafi"/>
        <w:numPr>
          <w:ilvl w:val="0"/>
          <w:numId w:val="24"/>
        </w:numPr>
        <w:ind w:left="426" w:hanging="426"/>
        <w:rPr>
          <w:rFonts w:ascii="Times New Roman" w:hAnsi="Times New Roman"/>
          <w:color w:val="000000" w:themeColor="text1"/>
          <w:sz w:val="24"/>
          <w:szCs w:val="24"/>
          <w:lang w:val="sq-AL"/>
        </w:rPr>
      </w:pPr>
      <w:r w:rsidRPr="00D11A06">
        <w:rPr>
          <w:rFonts w:ascii="Times New Roman" w:hAnsi="Times New Roman"/>
          <w:color w:val="000000" w:themeColor="text1"/>
          <w:sz w:val="24"/>
          <w:szCs w:val="24"/>
          <w:lang w:val="sq-AL"/>
        </w:rPr>
        <w:t>N</w:t>
      </w:r>
      <w:r w:rsidRPr="005530CC">
        <w:rPr>
          <w:rFonts w:ascii="Times New Roman" w:hAnsi="Times New Roman"/>
          <w:color w:val="000000" w:themeColor="text1"/>
          <w:sz w:val="24"/>
          <w:szCs w:val="24"/>
          <w:lang w:val="sq-AL"/>
        </w:rPr>
        <w:t>jësia</w:t>
      </w:r>
      <w:r w:rsidR="00EE5559">
        <w:rPr>
          <w:rFonts w:ascii="Times New Roman" w:hAnsi="Times New Roman"/>
          <w:color w:val="000000" w:themeColor="text1"/>
          <w:sz w:val="24"/>
          <w:szCs w:val="24"/>
          <w:lang w:val="sq-AL"/>
        </w:rPr>
        <w:t>/punonj</w:t>
      </w:r>
      <w:r w:rsidR="00721830">
        <w:rPr>
          <w:rFonts w:ascii="Times New Roman" w:hAnsi="Times New Roman"/>
          <w:color w:val="000000" w:themeColor="text1"/>
          <w:sz w:val="24"/>
          <w:szCs w:val="24"/>
          <w:lang w:val="sq-AL"/>
        </w:rPr>
        <w:t>ë</w:t>
      </w:r>
      <w:r w:rsidR="00EE5559">
        <w:rPr>
          <w:rFonts w:ascii="Times New Roman" w:hAnsi="Times New Roman"/>
          <w:color w:val="000000" w:themeColor="text1"/>
          <w:sz w:val="24"/>
          <w:szCs w:val="24"/>
          <w:lang w:val="sq-AL"/>
        </w:rPr>
        <w:t>si</w:t>
      </w:r>
      <w:r w:rsidRPr="005530CC">
        <w:rPr>
          <w:rFonts w:ascii="Times New Roman" w:hAnsi="Times New Roman"/>
          <w:color w:val="000000" w:themeColor="text1"/>
          <w:sz w:val="24"/>
          <w:szCs w:val="24"/>
          <w:lang w:val="sq-AL"/>
        </w:rPr>
        <w:t xml:space="preserve"> për mbrojtjen e fëmijës </w:t>
      </w:r>
      <w:r w:rsidRPr="00D11A06">
        <w:rPr>
          <w:rFonts w:ascii="Times New Roman" w:hAnsi="Times New Roman"/>
          <w:color w:val="000000" w:themeColor="text1"/>
          <w:sz w:val="24"/>
          <w:szCs w:val="24"/>
          <w:lang w:val="sq-AL"/>
        </w:rPr>
        <w:t>regjistron menj</w:t>
      </w:r>
      <w:r w:rsidR="00D6660A" w:rsidRPr="00D11A06">
        <w:rPr>
          <w:rFonts w:ascii="Times New Roman" w:hAnsi="Times New Roman"/>
          <w:color w:val="000000" w:themeColor="text1"/>
          <w:sz w:val="24"/>
          <w:szCs w:val="24"/>
          <w:lang w:val="sq-AL"/>
        </w:rPr>
        <w:t>ë</w:t>
      </w:r>
      <w:r w:rsidRPr="00D11A06">
        <w:rPr>
          <w:rFonts w:ascii="Times New Roman" w:hAnsi="Times New Roman"/>
          <w:color w:val="000000" w:themeColor="text1"/>
          <w:sz w:val="24"/>
          <w:szCs w:val="24"/>
          <w:lang w:val="sq-AL"/>
        </w:rPr>
        <w:t>her</w:t>
      </w:r>
      <w:r w:rsidR="00D6660A" w:rsidRPr="00D11A06">
        <w:rPr>
          <w:rFonts w:ascii="Times New Roman" w:hAnsi="Times New Roman"/>
          <w:color w:val="000000" w:themeColor="text1"/>
          <w:sz w:val="24"/>
          <w:szCs w:val="24"/>
          <w:lang w:val="sq-AL"/>
        </w:rPr>
        <w:t>ë</w:t>
      </w:r>
      <w:r w:rsidRPr="00D11A06">
        <w:rPr>
          <w:rFonts w:ascii="Times New Roman" w:hAnsi="Times New Roman"/>
          <w:color w:val="000000" w:themeColor="text1"/>
          <w:sz w:val="24"/>
          <w:szCs w:val="24"/>
          <w:lang w:val="sq-AL"/>
        </w:rPr>
        <w:t xml:space="preserve"> </w:t>
      </w:r>
      <w:r w:rsidR="00D80FE9" w:rsidRPr="00D11A06">
        <w:rPr>
          <w:rFonts w:ascii="Times New Roman" w:hAnsi="Times New Roman"/>
          <w:color w:val="000000" w:themeColor="text1"/>
          <w:sz w:val="24"/>
          <w:szCs w:val="24"/>
          <w:lang w:val="sq-AL"/>
        </w:rPr>
        <w:t>vendimi</w:t>
      </w:r>
      <w:r w:rsidRPr="00D11A06">
        <w:rPr>
          <w:rFonts w:ascii="Times New Roman" w:hAnsi="Times New Roman"/>
          <w:color w:val="000000" w:themeColor="text1"/>
          <w:sz w:val="24"/>
          <w:szCs w:val="24"/>
          <w:lang w:val="sq-AL"/>
        </w:rPr>
        <w:t>n e</w:t>
      </w:r>
      <w:r w:rsidR="00D80FE9" w:rsidRPr="00D11A06">
        <w:rPr>
          <w:rFonts w:ascii="Times New Roman" w:hAnsi="Times New Roman"/>
          <w:color w:val="000000" w:themeColor="text1"/>
          <w:sz w:val="24"/>
          <w:szCs w:val="24"/>
          <w:lang w:val="sq-AL"/>
        </w:rPr>
        <w:t xml:space="preserve"> gjykat</w:t>
      </w:r>
      <w:r w:rsidR="00432421" w:rsidRPr="00D11A06">
        <w:rPr>
          <w:rFonts w:ascii="Times New Roman" w:hAnsi="Times New Roman"/>
          <w:color w:val="000000" w:themeColor="text1"/>
          <w:sz w:val="24"/>
          <w:szCs w:val="24"/>
          <w:lang w:val="sq-AL"/>
        </w:rPr>
        <w:t>ë</w:t>
      </w:r>
      <w:r w:rsidR="00D80FE9" w:rsidRPr="00D11A06">
        <w:rPr>
          <w:rFonts w:ascii="Times New Roman" w:hAnsi="Times New Roman"/>
          <w:color w:val="000000" w:themeColor="text1"/>
          <w:sz w:val="24"/>
          <w:szCs w:val="24"/>
          <w:lang w:val="sq-AL"/>
        </w:rPr>
        <w:t>s p</w:t>
      </w:r>
      <w:r w:rsidR="00432421" w:rsidRPr="00D11A06">
        <w:rPr>
          <w:rFonts w:ascii="Times New Roman" w:hAnsi="Times New Roman"/>
          <w:color w:val="000000" w:themeColor="text1"/>
          <w:sz w:val="24"/>
          <w:szCs w:val="24"/>
          <w:lang w:val="sq-AL"/>
        </w:rPr>
        <w:t>ë</w:t>
      </w:r>
      <w:r w:rsidR="00D80FE9" w:rsidRPr="00D11A06">
        <w:rPr>
          <w:rFonts w:ascii="Times New Roman" w:hAnsi="Times New Roman"/>
          <w:color w:val="000000" w:themeColor="text1"/>
          <w:sz w:val="24"/>
          <w:szCs w:val="24"/>
          <w:lang w:val="sq-AL"/>
        </w:rPr>
        <w:t>r vendosjen e f</w:t>
      </w:r>
      <w:r w:rsidR="00432421" w:rsidRPr="00D11A06">
        <w:rPr>
          <w:rFonts w:ascii="Times New Roman" w:hAnsi="Times New Roman"/>
          <w:color w:val="000000" w:themeColor="text1"/>
          <w:sz w:val="24"/>
          <w:szCs w:val="24"/>
          <w:lang w:val="sq-AL"/>
        </w:rPr>
        <w:t>ë</w:t>
      </w:r>
      <w:r w:rsidR="00D80FE9" w:rsidRPr="00D11A06">
        <w:rPr>
          <w:rFonts w:ascii="Times New Roman" w:hAnsi="Times New Roman"/>
          <w:color w:val="000000" w:themeColor="text1"/>
          <w:sz w:val="24"/>
          <w:szCs w:val="24"/>
          <w:lang w:val="sq-AL"/>
        </w:rPr>
        <w:t>mij</w:t>
      </w:r>
      <w:r w:rsidR="00432421" w:rsidRPr="00D11A06">
        <w:rPr>
          <w:rFonts w:ascii="Times New Roman" w:hAnsi="Times New Roman"/>
          <w:color w:val="000000" w:themeColor="text1"/>
          <w:sz w:val="24"/>
          <w:szCs w:val="24"/>
          <w:lang w:val="sq-AL"/>
        </w:rPr>
        <w:t>ë</w:t>
      </w:r>
      <w:r w:rsidR="00D80FE9" w:rsidRPr="00D11A06">
        <w:rPr>
          <w:rFonts w:ascii="Times New Roman" w:hAnsi="Times New Roman"/>
          <w:color w:val="000000" w:themeColor="text1"/>
          <w:sz w:val="24"/>
          <w:szCs w:val="24"/>
          <w:lang w:val="sq-AL"/>
        </w:rPr>
        <w:t>s n</w:t>
      </w:r>
      <w:r w:rsidR="00432421" w:rsidRPr="00D11A06">
        <w:rPr>
          <w:rFonts w:ascii="Times New Roman" w:hAnsi="Times New Roman"/>
          <w:color w:val="000000" w:themeColor="text1"/>
          <w:sz w:val="24"/>
          <w:szCs w:val="24"/>
          <w:lang w:val="sq-AL"/>
        </w:rPr>
        <w:t>ë</w:t>
      </w:r>
      <w:r w:rsidR="00D80FE9" w:rsidRPr="00D11A06">
        <w:rPr>
          <w:rFonts w:ascii="Times New Roman" w:hAnsi="Times New Roman"/>
          <w:color w:val="000000" w:themeColor="text1"/>
          <w:sz w:val="24"/>
          <w:szCs w:val="24"/>
          <w:lang w:val="sq-AL"/>
        </w:rPr>
        <w:t xml:space="preserve"> kujdes alternativ n</w:t>
      </w:r>
      <w:r w:rsidR="00432421" w:rsidRPr="00D11A06">
        <w:rPr>
          <w:rFonts w:ascii="Times New Roman" w:hAnsi="Times New Roman"/>
          <w:color w:val="000000" w:themeColor="text1"/>
          <w:sz w:val="24"/>
          <w:szCs w:val="24"/>
          <w:lang w:val="sq-AL"/>
        </w:rPr>
        <w:t>ë</w:t>
      </w:r>
      <w:r w:rsidR="00D80FE9" w:rsidRPr="00D11A06">
        <w:rPr>
          <w:rFonts w:ascii="Times New Roman" w:hAnsi="Times New Roman"/>
          <w:color w:val="000000" w:themeColor="text1"/>
          <w:sz w:val="24"/>
          <w:szCs w:val="24"/>
          <w:lang w:val="sq-AL"/>
        </w:rPr>
        <w:t xml:space="preserve"> familje n</w:t>
      </w:r>
      <w:r w:rsidR="00432421" w:rsidRPr="00D11A06">
        <w:rPr>
          <w:rFonts w:ascii="Times New Roman" w:hAnsi="Times New Roman"/>
          <w:color w:val="000000" w:themeColor="text1"/>
          <w:sz w:val="24"/>
          <w:szCs w:val="24"/>
          <w:lang w:val="sq-AL"/>
        </w:rPr>
        <w:t>ë</w:t>
      </w:r>
      <w:r w:rsidR="00D80FE9" w:rsidRPr="00D11A06">
        <w:rPr>
          <w:rFonts w:ascii="Times New Roman" w:hAnsi="Times New Roman"/>
          <w:color w:val="000000" w:themeColor="text1"/>
          <w:sz w:val="24"/>
          <w:szCs w:val="24"/>
          <w:lang w:val="sq-AL"/>
        </w:rPr>
        <w:t xml:space="preserve"> </w:t>
      </w:r>
      <w:r w:rsidR="00640870" w:rsidRPr="003C2257">
        <w:rPr>
          <w:rFonts w:ascii="Times New Roman" w:hAnsi="Times New Roman"/>
          <w:bCs/>
          <w:color w:val="000000" w:themeColor="text1"/>
          <w:sz w:val="24"/>
          <w:szCs w:val="24"/>
          <w:lang w:val="sq-AL"/>
        </w:rPr>
        <w:t xml:space="preserve">Regjistrin e </w:t>
      </w:r>
      <w:r w:rsidR="00B22305" w:rsidRPr="003C2257">
        <w:rPr>
          <w:rFonts w:ascii="Times New Roman" w:hAnsi="Times New Roman"/>
          <w:bCs/>
          <w:color w:val="000000" w:themeColor="text1"/>
          <w:sz w:val="24"/>
          <w:szCs w:val="24"/>
          <w:lang w:val="sq-AL"/>
        </w:rPr>
        <w:t>kujdes</w:t>
      </w:r>
      <w:r w:rsidR="006753D8" w:rsidRPr="003C2257">
        <w:rPr>
          <w:rFonts w:ascii="Times New Roman" w:hAnsi="Times New Roman"/>
          <w:bCs/>
          <w:color w:val="000000" w:themeColor="text1"/>
          <w:sz w:val="24"/>
          <w:szCs w:val="24"/>
          <w:lang w:val="sq-AL"/>
        </w:rPr>
        <w:t>it</w:t>
      </w:r>
      <w:r w:rsidR="00640870" w:rsidRPr="003C2257">
        <w:rPr>
          <w:rFonts w:ascii="Times New Roman" w:hAnsi="Times New Roman"/>
          <w:bCs/>
          <w:color w:val="000000" w:themeColor="text1"/>
          <w:sz w:val="24"/>
          <w:szCs w:val="24"/>
          <w:lang w:val="sq-AL"/>
        </w:rPr>
        <w:t xml:space="preserve"> alternativ në </w:t>
      </w:r>
      <w:r w:rsidR="00640870" w:rsidRPr="00D11A06">
        <w:rPr>
          <w:rFonts w:ascii="Times New Roman" w:hAnsi="Times New Roman"/>
          <w:bCs/>
          <w:color w:val="000000" w:themeColor="text1"/>
          <w:sz w:val="24"/>
          <w:szCs w:val="24"/>
          <w:lang w:val="sq-AL" w:eastAsia="en-GB"/>
        </w:rPr>
        <w:t>familje</w:t>
      </w:r>
      <w:r w:rsidR="00640870" w:rsidRPr="00D11A06">
        <w:rPr>
          <w:rFonts w:ascii="Times New Roman" w:hAnsi="Times New Roman"/>
          <w:color w:val="000000" w:themeColor="text1"/>
          <w:sz w:val="24"/>
          <w:szCs w:val="24"/>
          <w:lang w:val="sq-AL"/>
        </w:rPr>
        <w:t xml:space="preserve"> </w:t>
      </w:r>
      <w:r w:rsidR="00D80FE9" w:rsidRPr="00D11A06">
        <w:rPr>
          <w:rFonts w:ascii="Times New Roman" w:hAnsi="Times New Roman"/>
          <w:color w:val="000000" w:themeColor="text1"/>
          <w:sz w:val="24"/>
          <w:szCs w:val="24"/>
          <w:lang w:val="sq-AL"/>
        </w:rPr>
        <w:t xml:space="preserve">dhe </w:t>
      </w:r>
      <w:r w:rsidRPr="00D11A06">
        <w:rPr>
          <w:rFonts w:ascii="Times New Roman" w:hAnsi="Times New Roman"/>
          <w:color w:val="000000" w:themeColor="text1"/>
          <w:sz w:val="24"/>
          <w:szCs w:val="24"/>
          <w:lang w:val="sq-AL"/>
        </w:rPr>
        <w:t xml:space="preserve">njofton </w:t>
      </w:r>
      <w:r w:rsidR="00D80FE9" w:rsidRPr="00D11A06">
        <w:rPr>
          <w:rFonts w:ascii="Times New Roman" w:hAnsi="Times New Roman"/>
          <w:color w:val="000000" w:themeColor="text1"/>
          <w:sz w:val="24"/>
          <w:szCs w:val="24"/>
          <w:lang w:val="sq-AL"/>
        </w:rPr>
        <w:t>t</w:t>
      </w:r>
      <w:r w:rsidR="00432421" w:rsidRPr="00D11A06">
        <w:rPr>
          <w:rFonts w:ascii="Times New Roman" w:hAnsi="Times New Roman"/>
          <w:color w:val="000000" w:themeColor="text1"/>
          <w:sz w:val="24"/>
          <w:szCs w:val="24"/>
          <w:lang w:val="sq-AL"/>
        </w:rPr>
        <w:t>ë</w:t>
      </w:r>
      <w:r w:rsidR="00D80FE9" w:rsidRPr="00D11A06">
        <w:rPr>
          <w:rFonts w:ascii="Times New Roman" w:hAnsi="Times New Roman"/>
          <w:color w:val="000000" w:themeColor="text1"/>
          <w:sz w:val="24"/>
          <w:szCs w:val="24"/>
          <w:lang w:val="sq-AL"/>
        </w:rPr>
        <w:t xml:space="preserve"> gjitha strukturat e</w:t>
      </w:r>
      <w:r w:rsidR="00D65538" w:rsidRPr="00D11A06">
        <w:rPr>
          <w:rFonts w:ascii="Times New Roman" w:hAnsi="Times New Roman"/>
          <w:color w:val="000000" w:themeColor="text1"/>
          <w:sz w:val="24"/>
          <w:szCs w:val="24"/>
          <w:lang w:val="sq-AL"/>
        </w:rPr>
        <w:t xml:space="preserve"> shërbimeve sociale </w:t>
      </w:r>
      <w:r w:rsidR="006D1B30" w:rsidRPr="00D11A06">
        <w:rPr>
          <w:rFonts w:ascii="Times New Roman" w:hAnsi="Times New Roman"/>
          <w:color w:val="000000" w:themeColor="text1"/>
          <w:sz w:val="24"/>
          <w:szCs w:val="24"/>
          <w:lang w:val="sq-AL"/>
        </w:rPr>
        <w:t>n</w:t>
      </w:r>
      <w:r w:rsidR="00111CC1" w:rsidRPr="00D11A06">
        <w:rPr>
          <w:rFonts w:ascii="Times New Roman" w:hAnsi="Times New Roman"/>
          <w:color w:val="000000" w:themeColor="text1"/>
          <w:sz w:val="24"/>
          <w:szCs w:val="24"/>
          <w:lang w:val="sq-AL"/>
        </w:rPr>
        <w:t>ë</w:t>
      </w:r>
      <w:r w:rsidR="006D1B30" w:rsidRPr="00D11A06">
        <w:rPr>
          <w:rFonts w:ascii="Times New Roman" w:hAnsi="Times New Roman"/>
          <w:color w:val="000000" w:themeColor="text1"/>
          <w:sz w:val="24"/>
          <w:szCs w:val="24"/>
          <w:lang w:val="sq-AL"/>
        </w:rPr>
        <w:t xml:space="preserve"> bashki</w:t>
      </w:r>
      <w:r w:rsidR="00D80FE9" w:rsidRPr="00D11A06">
        <w:rPr>
          <w:rFonts w:ascii="Times New Roman" w:hAnsi="Times New Roman"/>
          <w:color w:val="000000" w:themeColor="text1"/>
          <w:sz w:val="24"/>
          <w:szCs w:val="24"/>
          <w:lang w:val="sq-AL"/>
        </w:rPr>
        <w:t xml:space="preserve"> p</w:t>
      </w:r>
      <w:r w:rsidR="00432421" w:rsidRPr="00D11A06">
        <w:rPr>
          <w:rFonts w:ascii="Times New Roman" w:hAnsi="Times New Roman"/>
          <w:color w:val="000000" w:themeColor="text1"/>
          <w:sz w:val="24"/>
          <w:szCs w:val="24"/>
          <w:lang w:val="sq-AL"/>
        </w:rPr>
        <w:t>ë</w:t>
      </w:r>
      <w:r w:rsidR="00D80FE9" w:rsidRPr="00D11A06">
        <w:rPr>
          <w:rFonts w:ascii="Times New Roman" w:hAnsi="Times New Roman"/>
          <w:color w:val="000000" w:themeColor="text1"/>
          <w:sz w:val="24"/>
          <w:szCs w:val="24"/>
          <w:lang w:val="sq-AL"/>
        </w:rPr>
        <w:t>r vendimin e marr</w:t>
      </w:r>
      <w:r w:rsidR="00432421" w:rsidRPr="00D11A06">
        <w:rPr>
          <w:rFonts w:ascii="Times New Roman" w:hAnsi="Times New Roman"/>
          <w:color w:val="000000" w:themeColor="text1"/>
          <w:sz w:val="24"/>
          <w:szCs w:val="24"/>
          <w:lang w:val="sq-AL"/>
        </w:rPr>
        <w:t>ë</w:t>
      </w:r>
      <w:r w:rsidR="00D80FE9" w:rsidRPr="00D11A06">
        <w:rPr>
          <w:rFonts w:ascii="Times New Roman" w:hAnsi="Times New Roman"/>
          <w:color w:val="000000" w:themeColor="text1"/>
          <w:sz w:val="24"/>
          <w:szCs w:val="24"/>
          <w:lang w:val="sq-AL"/>
        </w:rPr>
        <w:t xml:space="preserve">. </w:t>
      </w:r>
    </w:p>
    <w:p w14:paraId="1EA016E6" w14:textId="1D5DA715" w:rsidR="00AE781D" w:rsidRPr="00D11A06" w:rsidRDefault="0051158B" w:rsidP="00B44C84">
      <w:pPr>
        <w:pStyle w:val="Paragrafi"/>
        <w:numPr>
          <w:ilvl w:val="0"/>
          <w:numId w:val="24"/>
        </w:numPr>
        <w:ind w:left="426" w:hanging="426"/>
        <w:rPr>
          <w:rFonts w:ascii="Times New Roman" w:hAnsi="Times New Roman"/>
          <w:color w:val="000000" w:themeColor="text1"/>
          <w:sz w:val="24"/>
          <w:szCs w:val="24"/>
          <w:lang w:val="sq-AL"/>
        </w:rPr>
      </w:pPr>
      <w:r w:rsidRPr="00D11A06">
        <w:rPr>
          <w:rFonts w:ascii="Times New Roman" w:hAnsi="Times New Roman"/>
          <w:color w:val="000000" w:themeColor="text1"/>
          <w:sz w:val="24"/>
          <w:szCs w:val="24"/>
          <w:lang w:val="sq-AL"/>
        </w:rPr>
        <w:t>N</w:t>
      </w:r>
      <w:r w:rsidRPr="005530CC">
        <w:rPr>
          <w:rFonts w:ascii="Times New Roman" w:hAnsi="Times New Roman"/>
          <w:color w:val="000000" w:themeColor="text1"/>
          <w:sz w:val="24"/>
          <w:szCs w:val="24"/>
          <w:lang w:val="sq-AL"/>
        </w:rPr>
        <w:t>jësia</w:t>
      </w:r>
      <w:r w:rsidR="0030036E">
        <w:rPr>
          <w:rFonts w:ascii="Times New Roman" w:hAnsi="Times New Roman"/>
          <w:color w:val="000000" w:themeColor="text1"/>
          <w:sz w:val="24"/>
          <w:szCs w:val="24"/>
          <w:lang w:val="sq-AL"/>
        </w:rPr>
        <w:t>/punonj</w:t>
      </w:r>
      <w:r w:rsidR="00B6144E">
        <w:rPr>
          <w:rFonts w:ascii="Times New Roman" w:hAnsi="Times New Roman"/>
          <w:color w:val="000000" w:themeColor="text1"/>
          <w:sz w:val="24"/>
          <w:szCs w:val="24"/>
          <w:lang w:val="sq-AL"/>
        </w:rPr>
        <w:t>ë</w:t>
      </w:r>
      <w:r w:rsidR="0030036E">
        <w:rPr>
          <w:rFonts w:ascii="Times New Roman" w:hAnsi="Times New Roman"/>
          <w:color w:val="000000" w:themeColor="text1"/>
          <w:sz w:val="24"/>
          <w:szCs w:val="24"/>
          <w:lang w:val="sq-AL"/>
        </w:rPr>
        <w:t>si</w:t>
      </w:r>
      <w:r w:rsidRPr="005530CC">
        <w:rPr>
          <w:rFonts w:ascii="Times New Roman" w:hAnsi="Times New Roman"/>
          <w:color w:val="000000" w:themeColor="text1"/>
          <w:sz w:val="24"/>
          <w:szCs w:val="24"/>
          <w:lang w:val="sq-AL"/>
        </w:rPr>
        <w:t xml:space="preserve"> për mbrojtjen e fëmijës </w:t>
      </w:r>
      <w:r w:rsidR="006D1B30" w:rsidRPr="00D11A06">
        <w:rPr>
          <w:rFonts w:ascii="Times New Roman" w:hAnsi="Times New Roman"/>
          <w:color w:val="000000" w:themeColor="text1"/>
          <w:sz w:val="24"/>
          <w:szCs w:val="24"/>
          <w:lang w:val="sq-AL"/>
        </w:rPr>
        <w:t>merr masa p</w:t>
      </w:r>
      <w:r w:rsidR="00111CC1" w:rsidRPr="00D11A06">
        <w:rPr>
          <w:rFonts w:ascii="Times New Roman" w:hAnsi="Times New Roman"/>
          <w:color w:val="000000" w:themeColor="text1"/>
          <w:sz w:val="24"/>
          <w:szCs w:val="24"/>
          <w:lang w:val="sq-AL"/>
        </w:rPr>
        <w:t>ë</w:t>
      </w:r>
      <w:r w:rsidR="006D1B30" w:rsidRPr="00D11A06">
        <w:rPr>
          <w:rFonts w:ascii="Times New Roman" w:hAnsi="Times New Roman"/>
          <w:color w:val="000000" w:themeColor="text1"/>
          <w:sz w:val="24"/>
          <w:szCs w:val="24"/>
          <w:lang w:val="sq-AL"/>
        </w:rPr>
        <w:t>r</w:t>
      </w:r>
      <w:r w:rsidR="0060407E" w:rsidRPr="00D11A06">
        <w:rPr>
          <w:rFonts w:ascii="Times New Roman" w:hAnsi="Times New Roman"/>
          <w:color w:val="000000" w:themeColor="text1"/>
          <w:sz w:val="24"/>
          <w:szCs w:val="24"/>
          <w:lang w:val="sq-AL"/>
        </w:rPr>
        <w:t xml:space="preserve"> </w:t>
      </w:r>
      <w:r w:rsidR="00BE1136" w:rsidRPr="00D11A06">
        <w:rPr>
          <w:rFonts w:ascii="Times New Roman" w:hAnsi="Times New Roman"/>
          <w:color w:val="000000" w:themeColor="text1"/>
          <w:sz w:val="24"/>
          <w:szCs w:val="24"/>
          <w:lang w:val="sq-AL"/>
        </w:rPr>
        <w:t>regjistrimin e f</w:t>
      </w:r>
      <w:r w:rsidR="00F0630B" w:rsidRPr="00D11A06">
        <w:rPr>
          <w:rFonts w:ascii="Times New Roman" w:hAnsi="Times New Roman"/>
          <w:color w:val="000000" w:themeColor="text1"/>
          <w:sz w:val="24"/>
          <w:szCs w:val="24"/>
          <w:lang w:val="sq-AL"/>
        </w:rPr>
        <w:t>ë</w:t>
      </w:r>
      <w:r w:rsidR="00BE1136" w:rsidRPr="00D11A06">
        <w:rPr>
          <w:rFonts w:ascii="Times New Roman" w:hAnsi="Times New Roman"/>
          <w:color w:val="000000" w:themeColor="text1"/>
          <w:sz w:val="24"/>
          <w:szCs w:val="24"/>
          <w:lang w:val="sq-AL"/>
        </w:rPr>
        <w:t>mij</w:t>
      </w:r>
      <w:r w:rsidR="00F0630B" w:rsidRPr="00D11A06">
        <w:rPr>
          <w:rFonts w:ascii="Times New Roman" w:hAnsi="Times New Roman"/>
          <w:color w:val="000000" w:themeColor="text1"/>
          <w:sz w:val="24"/>
          <w:szCs w:val="24"/>
          <w:lang w:val="sq-AL"/>
        </w:rPr>
        <w:t>ë</w:t>
      </w:r>
      <w:r w:rsidR="00BE1136" w:rsidRPr="00D11A06">
        <w:rPr>
          <w:rFonts w:ascii="Times New Roman" w:hAnsi="Times New Roman"/>
          <w:color w:val="000000" w:themeColor="text1"/>
          <w:sz w:val="24"/>
          <w:szCs w:val="24"/>
          <w:lang w:val="sq-AL"/>
        </w:rPr>
        <w:t>s n</w:t>
      </w:r>
      <w:r w:rsidR="00F0630B" w:rsidRPr="00D11A06">
        <w:rPr>
          <w:rFonts w:ascii="Times New Roman" w:hAnsi="Times New Roman"/>
          <w:color w:val="000000" w:themeColor="text1"/>
          <w:sz w:val="24"/>
          <w:szCs w:val="24"/>
          <w:lang w:val="sq-AL"/>
        </w:rPr>
        <w:t>ë</w:t>
      </w:r>
      <w:r w:rsidR="00BE1136" w:rsidRPr="00D11A06">
        <w:rPr>
          <w:rFonts w:ascii="Times New Roman" w:hAnsi="Times New Roman"/>
          <w:color w:val="000000" w:themeColor="text1"/>
          <w:sz w:val="24"/>
          <w:szCs w:val="24"/>
          <w:lang w:val="sq-AL"/>
        </w:rPr>
        <w:t xml:space="preserve"> gjendjen civile t</w:t>
      </w:r>
      <w:r w:rsidR="00F0630B" w:rsidRPr="00D11A06">
        <w:rPr>
          <w:rFonts w:ascii="Times New Roman" w:hAnsi="Times New Roman"/>
          <w:color w:val="000000" w:themeColor="text1"/>
          <w:sz w:val="24"/>
          <w:szCs w:val="24"/>
          <w:lang w:val="sq-AL"/>
        </w:rPr>
        <w:t>ë</w:t>
      </w:r>
      <w:r w:rsidR="00BE1136" w:rsidRPr="00D11A06">
        <w:rPr>
          <w:rFonts w:ascii="Times New Roman" w:hAnsi="Times New Roman"/>
          <w:color w:val="000000" w:themeColor="text1"/>
          <w:sz w:val="24"/>
          <w:szCs w:val="24"/>
          <w:lang w:val="sq-AL"/>
        </w:rPr>
        <w:t xml:space="preserve"> familjes </w:t>
      </w:r>
      <w:r w:rsidR="00E83725" w:rsidRPr="00D11A06">
        <w:rPr>
          <w:rFonts w:ascii="Times New Roman" w:hAnsi="Times New Roman"/>
          <w:color w:val="000000" w:themeColor="text1"/>
          <w:sz w:val="24"/>
          <w:szCs w:val="24"/>
          <w:lang w:val="sq-AL"/>
        </w:rPr>
        <w:t xml:space="preserve">që ofron kujdes alternativ </w:t>
      </w:r>
      <w:r w:rsidR="00BE1136" w:rsidRPr="00D11A06">
        <w:rPr>
          <w:rFonts w:ascii="Times New Roman" w:hAnsi="Times New Roman"/>
          <w:color w:val="000000" w:themeColor="text1"/>
          <w:sz w:val="24"/>
          <w:szCs w:val="24"/>
          <w:lang w:val="sq-AL"/>
        </w:rPr>
        <w:t xml:space="preserve">dhe </w:t>
      </w:r>
      <w:r w:rsidRPr="00D11A06">
        <w:rPr>
          <w:rFonts w:ascii="Times New Roman" w:hAnsi="Times New Roman"/>
          <w:color w:val="000000" w:themeColor="text1"/>
          <w:sz w:val="24"/>
          <w:szCs w:val="24"/>
          <w:lang w:val="sq-AL"/>
        </w:rPr>
        <w:t>p</w:t>
      </w:r>
      <w:r w:rsidR="00D6660A" w:rsidRPr="00D11A06">
        <w:rPr>
          <w:rFonts w:ascii="Times New Roman" w:hAnsi="Times New Roman"/>
          <w:color w:val="000000" w:themeColor="text1"/>
          <w:sz w:val="24"/>
          <w:szCs w:val="24"/>
          <w:lang w:val="sq-AL"/>
        </w:rPr>
        <w:t>ë</w:t>
      </w:r>
      <w:r w:rsidRPr="00D11A06">
        <w:rPr>
          <w:rFonts w:ascii="Times New Roman" w:hAnsi="Times New Roman"/>
          <w:color w:val="000000" w:themeColor="text1"/>
          <w:sz w:val="24"/>
          <w:szCs w:val="24"/>
          <w:lang w:val="sq-AL"/>
        </w:rPr>
        <w:t xml:space="preserve">r </w:t>
      </w:r>
      <w:r w:rsidR="0060407E" w:rsidRPr="00D11A06">
        <w:rPr>
          <w:rFonts w:ascii="Times New Roman" w:hAnsi="Times New Roman"/>
          <w:color w:val="000000" w:themeColor="text1"/>
          <w:sz w:val="24"/>
          <w:szCs w:val="24"/>
          <w:lang w:val="sq-AL"/>
        </w:rPr>
        <w:t>përgatitjen paraprake të fëmijës</w:t>
      </w:r>
      <w:r w:rsidR="006D1B30" w:rsidRPr="00D11A06">
        <w:rPr>
          <w:rFonts w:ascii="Times New Roman" w:hAnsi="Times New Roman"/>
          <w:color w:val="000000" w:themeColor="text1"/>
          <w:sz w:val="24"/>
          <w:szCs w:val="24"/>
          <w:lang w:val="sq-AL"/>
        </w:rPr>
        <w:t xml:space="preserve"> </w:t>
      </w:r>
      <w:r w:rsidR="00A65F02" w:rsidRPr="00D11A06">
        <w:rPr>
          <w:rFonts w:ascii="Times New Roman" w:hAnsi="Times New Roman"/>
          <w:color w:val="000000" w:themeColor="text1"/>
          <w:sz w:val="24"/>
          <w:szCs w:val="24"/>
          <w:lang w:val="sq-AL"/>
        </w:rPr>
        <w:t>dhe familjes</w:t>
      </w:r>
      <w:r w:rsidR="00481E4D" w:rsidRPr="00D11A06">
        <w:rPr>
          <w:rFonts w:ascii="Times New Roman" w:hAnsi="Times New Roman"/>
          <w:color w:val="000000" w:themeColor="text1"/>
          <w:sz w:val="24"/>
          <w:szCs w:val="24"/>
          <w:lang w:val="sq-AL"/>
        </w:rPr>
        <w:t xml:space="preserve"> </w:t>
      </w:r>
      <w:r w:rsidR="00B22305" w:rsidRPr="00D11A06">
        <w:rPr>
          <w:rFonts w:ascii="Times New Roman" w:hAnsi="Times New Roman"/>
          <w:color w:val="000000" w:themeColor="text1"/>
          <w:sz w:val="24"/>
          <w:szCs w:val="24"/>
          <w:lang w:val="sq-AL"/>
        </w:rPr>
        <w:t>kujdes</w:t>
      </w:r>
      <w:r w:rsidR="007272D1">
        <w:rPr>
          <w:rFonts w:ascii="Times New Roman" w:hAnsi="Times New Roman"/>
          <w:color w:val="000000" w:themeColor="text1"/>
          <w:sz w:val="24"/>
          <w:szCs w:val="24"/>
          <w:lang w:val="sq-AL"/>
        </w:rPr>
        <w:t xml:space="preserve">tare </w:t>
      </w:r>
      <w:r w:rsidR="009C6E1D" w:rsidRPr="00D11A06">
        <w:rPr>
          <w:rFonts w:ascii="Times New Roman" w:hAnsi="Times New Roman"/>
          <w:color w:val="000000" w:themeColor="text1"/>
          <w:sz w:val="24"/>
          <w:szCs w:val="24"/>
          <w:lang w:val="sq-AL"/>
        </w:rPr>
        <w:t>me q</w:t>
      </w:r>
      <w:r w:rsidR="00432421" w:rsidRPr="00D11A06">
        <w:rPr>
          <w:rFonts w:ascii="Times New Roman" w:hAnsi="Times New Roman"/>
          <w:color w:val="000000" w:themeColor="text1"/>
          <w:sz w:val="24"/>
          <w:szCs w:val="24"/>
          <w:lang w:val="sq-AL"/>
        </w:rPr>
        <w:t>ë</w:t>
      </w:r>
      <w:r w:rsidR="009C6E1D" w:rsidRPr="00D11A06">
        <w:rPr>
          <w:rFonts w:ascii="Times New Roman" w:hAnsi="Times New Roman"/>
          <w:color w:val="000000" w:themeColor="text1"/>
          <w:sz w:val="24"/>
          <w:szCs w:val="24"/>
          <w:lang w:val="sq-AL"/>
        </w:rPr>
        <w:t>llim</w:t>
      </w:r>
      <w:r w:rsidR="006D1B30" w:rsidRPr="00D11A06">
        <w:rPr>
          <w:rFonts w:ascii="Times New Roman" w:hAnsi="Times New Roman"/>
          <w:color w:val="000000" w:themeColor="text1"/>
          <w:sz w:val="24"/>
          <w:szCs w:val="24"/>
          <w:lang w:val="sq-AL"/>
        </w:rPr>
        <w:t xml:space="preserve"> </w:t>
      </w:r>
      <w:r w:rsidR="00A65F02" w:rsidRPr="00D11A06">
        <w:rPr>
          <w:rFonts w:ascii="Times New Roman" w:hAnsi="Times New Roman"/>
          <w:color w:val="000000" w:themeColor="text1"/>
          <w:sz w:val="24"/>
          <w:szCs w:val="24"/>
          <w:lang w:val="sq-AL"/>
        </w:rPr>
        <w:t>lehtësimin e akomodimit t</w:t>
      </w:r>
      <w:r w:rsidR="00F0630B" w:rsidRPr="00D11A06">
        <w:rPr>
          <w:rFonts w:ascii="Times New Roman" w:hAnsi="Times New Roman"/>
          <w:color w:val="000000" w:themeColor="text1"/>
          <w:sz w:val="24"/>
          <w:szCs w:val="24"/>
          <w:lang w:val="sq-AL"/>
        </w:rPr>
        <w:t>ë</w:t>
      </w:r>
      <w:r w:rsidR="00A65F02" w:rsidRPr="00D11A06">
        <w:rPr>
          <w:rFonts w:ascii="Times New Roman" w:hAnsi="Times New Roman"/>
          <w:color w:val="000000" w:themeColor="text1"/>
          <w:sz w:val="24"/>
          <w:szCs w:val="24"/>
          <w:lang w:val="sq-AL"/>
        </w:rPr>
        <w:t xml:space="preserve"> fëmijës </w:t>
      </w:r>
      <w:r w:rsidR="009C6E1D" w:rsidRPr="00D11A06">
        <w:rPr>
          <w:rFonts w:ascii="Times New Roman" w:hAnsi="Times New Roman"/>
          <w:color w:val="000000" w:themeColor="text1"/>
          <w:sz w:val="24"/>
          <w:szCs w:val="24"/>
          <w:lang w:val="sq-AL"/>
        </w:rPr>
        <w:t>sipas</w:t>
      </w:r>
      <w:r w:rsidR="00A65F02" w:rsidRPr="00D11A06">
        <w:rPr>
          <w:rFonts w:ascii="Times New Roman" w:hAnsi="Times New Roman"/>
          <w:color w:val="000000" w:themeColor="text1"/>
          <w:sz w:val="24"/>
          <w:szCs w:val="24"/>
          <w:lang w:val="sq-AL"/>
        </w:rPr>
        <w:t xml:space="preserve"> vendimit të gjykatës.</w:t>
      </w:r>
      <w:r w:rsidRPr="00D11A06">
        <w:rPr>
          <w:rFonts w:ascii="Times New Roman" w:hAnsi="Times New Roman"/>
          <w:color w:val="000000" w:themeColor="text1"/>
          <w:sz w:val="24"/>
          <w:szCs w:val="24"/>
          <w:lang w:val="sq-AL"/>
        </w:rPr>
        <w:t xml:space="preserve"> </w:t>
      </w:r>
    </w:p>
    <w:p w14:paraId="4105C629" w14:textId="77777777" w:rsidR="00A83641" w:rsidRPr="00D11A06" w:rsidRDefault="00A83641" w:rsidP="00115E19">
      <w:pPr>
        <w:pStyle w:val="Paragrafi"/>
        <w:ind w:left="426" w:firstLine="0"/>
        <w:rPr>
          <w:rFonts w:ascii="Times New Roman" w:hAnsi="Times New Roman"/>
          <w:color w:val="000000" w:themeColor="text1"/>
          <w:sz w:val="24"/>
          <w:szCs w:val="24"/>
          <w:lang w:val="sq-AL"/>
        </w:rPr>
      </w:pPr>
    </w:p>
    <w:p w14:paraId="660A652A" w14:textId="124C7640" w:rsidR="008264BE" w:rsidRPr="00D11A06" w:rsidRDefault="008264BE" w:rsidP="00855662">
      <w:pPr>
        <w:pStyle w:val="Paragrafi"/>
        <w:ind w:left="360" w:firstLine="0"/>
        <w:jc w:val="center"/>
        <w:rPr>
          <w:rFonts w:ascii="Times New Roman" w:hAnsi="Times New Roman"/>
          <w:color w:val="000000" w:themeColor="text1"/>
          <w:sz w:val="24"/>
          <w:szCs w:val="24"/>
          <w:lang w:val="sq-AL" w:eastAsia="en-GB"/>
        </w:rPr>
      </w:pPr>
      <w:r w:rsidRPr="00D11A06">
        <w:rPr>
          <w:rFonts w:ascii="Times New Roman" w:hAnsi="Times New Roman"/>
          <w:color w:val="000000" w:themeColor="text1"/>
          <w:sz w:val="24"/>
          <w:szCs w:val="24"/>
          <w:lang w:val="sq-AL" w:eastAsia="en-GB"/>
        </w:rPr>
        <w:t xml:space="preserve">Neni </w:t>
      </w:r>
      <w:r w:rsidR="002A6BFB" w:rsidRPr="00D11A06">
        <w:rPr>
          <w:rFonts w:ascii="Times New Roman" w:hAnsi="Times New Roman"/>
          <w:color w:val="000000" w:themeColor="text1"/>
          <w:sz w:val="24"/>
          <w:szCs w:val="24"/>
          <w:lang w:val="sq-AL" w:eastAsia="en-GB"/>
        </w:rPr>
        <w:t>2</w:t>
      </w:r>
      <w:r w:rsidR="00755622">
        <w:rPr>
          <w:rFonts w:ascii="Times New Roman" w:hAnsi="Times New Roman"/>
          <w:color w:val="000000" w:themeColor="text1"/>
          <w:sz w:val="24"/>
          <w:szCs w:val="24"/>
          <w:lang w:val="sq-AL" w:eastAsia="en-GB"/>
        </w:rPr>
        <w:t>1</w:t>
      </w:r>
    </w:p>
    <w:p w14:paraId="37D7E36F" w14:textId="5F98C388" w:rsidR="008264BE" w:rsidRPr="00D11A06" w:rsidRDefault="008264BE" w:rsidP="001972BF">
      <w:pPr>
        <w:jc w:val="center"/>
        <w:rPr>
          <w:rFonts w:ascii="Times New Roman" w:eastAsia="Times New Roman" w:hAnsi="Times New Roman" w:cs="Times New Roman"/>
          <w:b/>
          <w:bCs/>
          <w:color w:val="000000" w:themeColor="text1"/>
          <w:kern w:val="0"/>
          <w:lang w:val="sq-AL" w:eastAsia="en-GB"/>
          <w14:ligatures w14:val="none"/>
        </w:rPr>
      </w:pPr>
      <w:r w:rsidRPr="00D11A06">
        <w:rPr>
          <w:rFonts w:ascii="Times New Roman" w:eastAsia="Times New Roman" w:hAnsi="Times New Roman" w:cs="Times New Roman"/>
          <w:b/>
          <w:bCs/>
          <w:color w:val="000000" w:themeColor="text1"/>
          <w:kern w:val="0"/>
          <w:lang w:val="sq-AL" w:eastAsia="en-GB"/>
          <w14:ligatures w14:val="none"/>
        </w:rPr>
        <w:t>Përgatitja e fëmijës për vendosje</w:t>
      </w:r>
      <w:r w:rsidR="001C57D2" w:rsidRPr="00D11A06">
        <w:rPr>
          <w:rFonts w:ascii="Times New Roman" w:eastAsia="Times New Roman" w:hAnsi="Times New Roman" w:cs="Times New Roman"/>
          <w:b/>
          <w:bCs/>
          <w:color w:val="000000" w:themeColor="text1"/>
          <w:kern w:val="0"/>
          <w:lang w:val="sq-AL" w:eastAsia="en-GB"/>
          <w14:ligatures w14:val="none"/>
        </w:rPr>
        <w:t xml:space="preserve"> në </w:t>
      </w:r>
      <w:r w:rsidR="005C3157" w:rsidRPr="00D11A06">
        <w:rPr>
          <w:rFonts w:ascii="Times New Roman" w:eastAsia="Times New Roman" w:hAnsi="Times New Roman" w:cs="Times New Roman"/>
          <w:b/>
          <w:bCs/>
          <w:color w:val="000000" w:themeColor="text1"/>
          <w:kern w:val="0"/>
          <w:lang w:val="sq-AL" w:eastAsia="en-GB"/>
          <w14:ligatures w14:val="none"/>
        </w:rPr>
        <w:t>kujdes</w:t>
      </w:r>
      <w:r w:rsidR="00FB1400" w:rsidRPr="00D11A06">
        <w:rPr>
          <w:rFonts w:ascii="Times New Roman" w:eastAsia="Times New Roman" w:hAnsi="Times New Roman" w:cs="Times New Roman"/>
          <w:b/>
          <w:bCs/>
          <w:color w:val="000000" w:themeColor="text1"/>
          <w:kern w:val="0"/>
          <w:lang w:val="sq-AL" w:eastAsia="en-GB"/>
          <w14:ligatures w14:val="none"/>
        </w:rPr>
        <w:t xml:space="preserve"> alternativ </w:t>
      </w:r>
      <w:r w:rsidR="00E83725" w:rsidRPr="00D11A06">
        <w:rPr>
          <w:rFonts w:ascii="Times New Roman" w:eastAsia="Times New Roman" w:hAnsi="Times New Roman" w:cs="Times New Roman"/>
          <w:b/>
          <w:bCs/>
          <w:color w:val="000000" w:themeColor="text1"/>
          <w:kern w:val="0"/>
          <w:lang w:val="sq-AL" w:eastAsia="en-GB"/>
          <w14:ligatures w14:val="none"/>
        </w:rPr>
        <w:t>n</w:t>
      </w:r>
      <w:r w:rsidR="00640870" w:rsidRPr="00D11A06">
        <w:rPr>
          <w:rFonts w:ascii="Times New Roman" w:eastAsia="Times New Roman" w:hAnsi="Times New Roman" w:cs="Times New Roman"/>
          <w:b/>
          <w:bCs/>
          <w:color w:val="000000" w:themeColor="text1"/>
          <w:kern w:val="0"/>
          <w:lang w:val="sq-AL" w:eastAsia="en-GB"/>
          <w14:ligatures w14:val="none"/>
        </w:rPr>
        <w:t>ë</w:t>
      </w:r>
      <w:r w:rsidR="00E83725" w:rsidRPr="00D11A06">
        <w:rPr>
          <w:rFonts w:ascii="Times New Roman" w:eastAsia="Times New Roman" w:hAnsi="Times New Roman" w:cs="Times New Roman"/>
          <w:b/>
          <w:bCs/>
          <w:color w:val="000000" w:themeColor="text1"/>
          <w:kern w:val="0"/>
          <w:lang w:val="sq-AL" w:eastAsia="en-GB"/>
          <w14:ligatures w14:val="none"/>
        </w:rPr>
        <w:t xml:space="preserve"> </w:t>
      </w:r>
      <w:r w:rsidR="00FB1400" w:rsidRPr="00D11A06">
        <w:rPr>
          <w:rFonts w:ascii="Times New Roman" w:eastAsia="Times New Roman" w:hAnsi="Times New Roman" w:cs="Times New Roman"/>
          <w:b/>
          <w:bCs/>
          <w:color w:val="000000" w:themeColor="text1"/>
          <w:kern w:val="0"/>
          <w:lang w:val="sq-AL" w:eastAsia="en-GB"/>
          <w14:ligatures w14:val="none"/>
        </w:rPr>
        <w:t>familj</w:t>
      </w:r>
      <w:r w:rsidR="00E83725" w:rsidRPr="00D11A06">
        <w:rPr>
          <w:rFonts w:ascii="Times New Roman" w:eastAsia="Times New Roman" w:hAnsi="Times New Roman" w:cs="Times New Roman"/>
          <w:b/>
          <w:bCs/>
          <w:color w:val="000000" w:themeColor="text1"/>
          <w:kern w:val="0"/>
          <w:lang w:val="sq-AL" w:eastAsia="en-GB"/>
          <w14:ligatures w14:val="none"/>
        </w:rPr>
        <w:t>e</w:t>
      </w:r>
    </w:p>
    <w:p w14:paraId="1E9BA92D" w14:textId="77777777" w:rsidR="00D107CD" w:rsidRPr="00D11A06" w:rsidRDefault="00D107CD" w:rsidP="001972BF">
      <w:pPr>
        <w:jc w:val="center"/>
        <w:rPr>
          <w:rFonts w:ascii="Times New Roman" w:eastAsia="Times New Roman" w:hAnsi="Times New Roman" w:cs="Times New Roman"/>
          <w:color w:val="000000" w:themeColor="text1"/>
          <w:kern w:val="0"/>
          <w:lang w:val="sq-AL" w:eastAsia="en-GB"/>
          <w14:ligatures w14:val="none"/>
        </w:rPr>
      </w:pPr>
    </w:p>
    <w:p w14:paraId="43A58B56" w14:textId="078B5D1F" w:rsidR="00A65F02" w:rsidRPr="00D11A06" w:rsidRDefault="00D84A25" w:rsidP="00B44C84">
      <w:pPr>
        <w:pStyle w:val="Paragrafi"/>
        <w:numPr>
          <w:ilvl w:val="2"/>
          <w:numId w:val="33"/>
        </w:numPr>
        <w:ind w:hanging="540"/>
        <w:rPr>
          <w:rFonts w:ascii="Times New Roman" w:hAnsi="Times New Roman"/>
          <w:color w:val="000000" w:themeColor="text1"/>
          <w:sz w:val="24"/>
          <w:szCs w:val="24"/>
          <w:lang w:val="sq-AL"/>
        </w:rPr>
      </w:pPr>
      <w:r w:rsidRPr="00D11A06">
        <w:rPr>
          <w:rFonts w:ascii="Times New Roman" w:hAnsi="Times New Roman"/>
          <w:color w:val="000000" w:themeColor="text1"/>
          <w:sz w:val="24"/>
          <w:szCs w:val="24"/>
          <w:lang w:val="sq-AL"/>
        </w:rPr>
        <w:t>M</w:t>
      </w:r>
      <w:r w:rsidR="00A65F02" w:rsidRPr="00D11A06">
        <w:rPr>
          <w:rFonts w:ascii="Times New Roman" w:hAnsi="Times New Roman"/>
          <w:color w:val="000000" w:themeColor="text1"/>
          <w:sz w:val="24"/>
          <w:szCs w:val="24"/>
          <w:lang w:val="sq-AL"/>
        </w:rPr>
        <w:t>as</w:t>
      </w:r>
      <w:r w:rsidRPr="00D11A06">
        <w:rPr>
          <w:rFonts w:ascii="Times New Roman" w:hAnsi="Times New Roman"/>
          <w:color w:val="000000" w:themeColor="text1"/>
          <w:sz w:val="24"/>
          <w:szCs w:val="24"/>
          <w:lang w:val="sq-AL"/>
        </w:rPr>
        <w:t>at</w:t>
      </w:r>
      <w:r w:rsidR="00A65F02" w:rsidRPr="00D11A06">
        <w:rPr>
          <w:rFonts w:ascii="Times New Roman" w:hAnsi="Times New Roman"/>
          <w:color w:val="000000" w:themeColor="text1"/>
          <w:sz w:val="24"/>
          <w:szCs w:val="24"/>
          <w:lang w:val="sq-AL"/>
        </w:rPr>
        <w:t xml:space="preserve"> parap</w:t>
      </w:r>
      <w:r w:rsidR="00434FB4" w:rsidRPr="00D11A06">
        <w:rPr>
          <w:rFonts w:ascii="Times New Roman" w:hAnsi="Times New Roman"/>
          <w:color w:val="000000" w:themeColor="text1"/>
          <w:sz w:val="24"/>
          <w:szCs w:val="24"/>
          <w:lang w:val="sq-AL"/>
        </w:rPr>
        <w:t>r</w:t>
      </w:r>
      <w:r w:rsidR="00A65F02" w:rsidRPr="00D11A06">
        <w:rPr>
          <w:rFonts w:ascii="Times New Roman" w:hAnsi="Times New Roman"/>
          <w:color w:val="000000" w:themeColor="text1"/>
          <w:sz w:val="24"/>
          <w:szCs w:val="24"/>
          <w:lang w:val="sq-AL"/>
        </w:rPr>
        <w:t>ake për vendosjen e f</w:t>
      </w:r>
      <w:r w:rsidR="00F0630B" w:rsidRPr="00D11A06">
        <w:rPr>
          <w:rFonts w:ascii="Times New Roman" w:hAnsi="Times New Roman"/>
          <w:color w:val="000000" w:themeColor="text1"/>
          <w:sz w:val="24"/>
          <w:szCs w:val="24"/>
          <w:lang w:val="sq-AL"/>
        </w:rPr>
        <w:t>ë</w:t>
      </w:r>
      <w:r w:rsidR="00A65F02" w:rsidRPr="00D11A06">
        <w:rPr>
          <w:rFonts w:ascii="Times New Roman" w:hAnsi="Times New Roman"/>
          <w:color w:val="000000" w:themeColor="text1"/>
          <w:sz w:val="24"/>
          <w:szCs w:val="24"/>
          <w:lang w:val="sq-AL"/>
        </w:rPr>
        <w:t>mij</w:t>
      </w:r>
      <w:r w:rsidR="00F0630B" w:rsidRPr="00D11A06">
        <w:rPr>
          <w:rFonts w:ascii="Times New Roman" w:hAnsi="Times New Roman"/>
          <w:color w:val="000000" w:themeColor="text1"/>
          <w:sz w:val="24"/>
          <w:szCs w:val="24"/>
          <w:lang w:val="sq-AL"/>
        </w:rPr>
        <w:t>ë</w:t>
      </w:r>
      <w:r w:rsidR="00A65F02" w:rsidRPr="00D11A06">
        <w:rPr>
          <w:rFonts w:ascii="Times New Roman" w:hAnsi="Times New Roman"/>
          <w:color w:val="000000" w:themeColor="text1"/>
          <w:sz w:val="24"/>
          <w:szCs w:val="24"/>
          <w:lang w:val="sq-AL"/>
        </w:rPr>
        <w:t xml:space="preserve">s në familjen </w:t>
      </w:r>
      <w:r w:rsidRPr="00D11A06">
        <w:rPr>
          <w:rFonts w:ascii="Times New Roman" w:hAnsi="Times New Roman"/>
          <w:color w:val="000000" w:themeColor="text1"/>
          <w:sz w:val="24"/>
          <w:szCs w:val="24"/>
          <w:lang w:val="sq-AL"/>
        </w:rPr>
        <w:t>e caktuar p</w:t>
      </w:r>
      <w:r w:rsidR="00432421" w:rsidRPr="00D11A06">
        <w:rPr>
          <w:rFonts w:ascii="Times New Roman" w:hAnsi="Times New Roman"/>
          <w:color w:val="000000" w:themeColor="text1"/>
          <w:sz w:val="24"/>
          <w:szCs w:val="24"/>
          <w:lang w:val="sq-AL"/>
        </w:rPr>
        <w:t>ë</w:t>
      </w:r>
      <w:r w:rsidRPr="00D11A06">
        <w:rPr>
          <w:rFonts w:ascii="Times New Roman" w:hAnsi="Times New Roman"/>
          <w:color w:val="000000" w:themeColor="text1"/>
          <w:sz w:val="24"/>
          <w:szCs w:val="24"/>
          <w:lang w:val="sq-AL"/>
        </w:rPr>
        <w:t xml:space="preserve">r </w:t>
      </w:r>
      <w:r w:rsidR="005C3157" w:rsidRPr="00D11A06">
        <w:rPr>
          <w:rFonts w:ascii="Times New Roman" w:hAnsi="Times New Roman"/>
          <w:color w:val="000000" w:themeColor="text1"/>
          <w:sz w:val="24"/>
          <w:szCs w:val="24"/>
          <w:lang w:val="sq-AL"/>
        </w:rPr>
        <w:t>kujdes</w:t>
      </w:r>
      <w:r w:rsidRPr="00D11A06">
        <w:rPr>
          <w:rFonts w:ascii="Times New Roman" w:hAnsi="Times New Roman"/>
          <w:color w:val="000000" w:themeColor="text1"/>
          <w:sz w:val="24"/>
          <w:szCs w:val="24"/>
          <w:lang w:val="sq-AL"/>
        </w:rPr>
        <w:t xml:space="preserve"> alternativ</w:t>
      </w:r>
      <w:r w:rsidR="00A65F02" w:rsidRPr="00D11A06">
        <w:rPr>
          <w:rFonts w:ascii="Times New Roman" w:hAnsi="Times New Roman"/>
          <w:color w:val="000000" w:themeColor="text1"/>
          <w:sz w:val="24"/>
          <w:szCs w:val="24"/>
          <w:lang w:val="sq-AL"/>
        </w:rPr>
        <w:t xml:space="preserve"> përfshijnë:</w:t>
      </w:r>
    </w:p>
    <w:p w14:paraId="4DF9F4AA" w14:textId="77777777" w:rsidR="00755622" w:rsidRPr="00D11A06" w:rsidRDefault="00755622" w:rsidP="00755622">
      <w:pPr>
        <w:pStyle w:val="Paragrafi"/>
        <w:numPr>
          <w:ilvl w:val="0"/>
          <w:numId w:val="34"/>
        </w:numPr>
        <w:ind w:left="1134"/>
        <w:rPr>
          <w:rFonts w:ascii="Times New Roman" w:hAnsi="Times New Roman"/>
          <w:color w:val="000000" w:themeColor="text1"/>
          <w:sz w:val="24"/>
          <w:szCs w:val="24"/>
          <w:lang w:val="sq-AL"/>
        </w:rPr>
      </w:pPr>
      <w:r w:rsidRPr="00D11A06">
        <w:rPr>
          <w:rFonts w:ascii="Times New Roman" w:hAnsi="Times New Roman"/>
          <w:color w:val="000000" w:themeColor="text1"/>
          <w:sz w:val="24"/>
          <w:szCs w:val="24"/>
          <w:lang w:val="sq-AL"/>
        </w:rPr>
        <w:t>hartimin e planit individual të kujdesit për vendosjen në familjen që ofron kujdes alternativ</w:t>
      </w:r>
      <w:r>
        <w:rPr>
          <w:rFonts w:ascii="Times New Roman" w:hAnsi="Times New Roman"/>
          <w:color w:val="000000" w:themeColor="text1"/>
          <w:sz w:val="24"/>
          <w:szCs w:val="24"/>
          <w:lang w:val="sq-AL"/>
        </w:rPr>
        <w:t>;</w:t>
      </w:r>
    </w:p>
    <w:p w14:paraId="092C0EE7" w14:textId="77777777" w:rsidR="00755622" w:rsidRPr="00D11A06" w:rsidRDefault="00755622" w:rsidP="00755622">
      <w:pPr>
        <w:pStyle w:val="Paragrafi"/>
        <w:numPr>
          <w:ilvl w:val="0"/>
          <w:numId w:val="34"/>
        </w:numPr>
        <w:ind w:left="1134"/>
        <w:rPr>
          <w:rFonts w:ascii="Times New Roman" w:hAnsi="Times New Roman"/>
          <w:color w:val="000000" w:themeColor="text1"/>
          <w:sz w:val="24"/>
          <w:szCs w:val="24"/>
          <w:lang w:val="sq-AL"/>
        </w:rPr>
      </w:pPr>
      <w:r w:rsidRPr="00D11A06">
        <w:rPr>
          <w:rFonts w:ascii="Times New Roman" w:hAnsi="Times New Roman"/>
          <w:color w:val="000000" w:themeColor="text1"/>
          <w:sz w:val="24"/>
          <w:szCs w:val="24"/>
          <w:lang w:val="sq-AL"/>
        </w:rPr>
        <w:lastRenderedPageBreak/>
        <w:t xml:space="preserve">informimin dhe </w:t>
      </w:r>
      <w:r w:rsidRPr="00D11A06">
        <w:rPr>
          <w:rFonts w:ascii="Times New Roman" w:hAnsi="Times New Roman"/>
          <w:color w:val="000000" w:themeColor="text1"/>
          <w:sz w:val="24"/>
          <w:szCs w:val="24"/>
          <w:lang w:val="sq-AL" w:eastAsia="en-GB"/>
        </w:rPr>
        <w:t>përgatitjen psiko-sociale</w:t>
      </w:r>
      <w:r w:rsidRPr="00D11A06">
        <w:rPr>
          <w:rFonts w:ascii="Times New Roman" w:hAnsi="Times New Roman"/>
          <w:color w:val="000000" w:themeColor="text1"/>
          <w:sz w:val="24"/>
          <w:szCs w:val="24"/>
          <w:lang w:val="sq-AL"/>
        </w:rPr>
        <w:t xml:space="preserve"> të fëmijës në përputhje me kapacitetin zhvillimor dhe moshën</w:t>
      </w:r>
      <w:r>
        <w:rPr>
          <w:rFonts w:ascii="Times New Roman" w:hAnsi="Times New Roman"/>
          <w:color w:val="000000" w:themeColor="text1"/>
          <w:sz w:val="24"/>
          <w:szCs w:val="24"/>
          <w:lang w:val="sq-AL"/>
        </w:rPr>
        <w:t>;</w:t>
      </w:r>
    </w:p>
    <w:p w14:paraId="7A447208" w14:textId="77777777" w:rsidR="00755622" w:rsidRPr="00D11A06" w:rsidRDefault="00755622" w:rsidP="00755622">
      <w:pPr>
        <w:pStyle w:val="Paragrafi"/>
        <w:numPr>
          <w:ilvl w:val="0"/>
          <w:numId w:val="34"/>
        </w:numPr>
        <w:ind w:left="1134"/>
        <w:rPr>
          <w:rFonts w:ascii="Times New Roman" w:hAnsi="Times New Roman"/>
          <w:color w:val="000000" w:themeColor="text1"/>
          <w:sz w:val="24"/>
          <w:szCs w:val="24"/>
          <w:lang w:val="sq-AL"/>
        </w:rPr>
      </w:pPr>
      <w:r w:rsidRPr="00D11A06">
        <w:rPr>
          <w:rFonts w:ascii="Times New Roman" w:hAnsi="Times New Roman"/>
          <w:color w:val="000000" w:themeColor="text1"/>
          <w:sz w:val="24"/>
          <w:szCs w:val="24"/>
          <w:lang w:val="sq-AL"/>
        </w:rPr>
        <w:t>përshtatjen graduale të fëmijës për vendosje në familjen kujdestare</w:t>
      </w:r>
      <w:r>
        <w:rPr>
          <w:rFonts w:ascii="Times New Roman" w:hAnsi="Times New Roman"/>
          <w:color w:val="000000" w:themeColor="text1"/>
          <w:sz w:val="24"/>
          <w:szCs w:val="24"/>
          <w:lang w:val="sq-AL"/>
        </w:rPr>
        <w:t xml:space="preserve"> me familjen kujdestare.</w:t>
      </w:r>
    </w:p>
    <w:p w14:paraId="7FB1D4FB" w14:textId="410B806C" w:rsidR="004C7311" w:rsidRPr="00D11A06" w:rsidRDefault="004C7311" w:rsidP="00B44C84">
      <w:pPr>
        <w:pStyle w:val="Paragrafi"/>
        <w:numPr>
          <w:ilvl w:val="2"/>
          <w:numId w:val="33"/>
        </w:numPr>
        <w:ind w:hanging="540"/>
        <w:rPr>
          <w:rFonts w:ascii="Times New Roman" w:hAnsi="Times New Roman"/>
          <w:color w:val="000000" w:themeColor="text1"/>
          <w:sz w:val="24"/>
          <w:szCs w:val="24"/>
          <w:lang w:val="sq-AL"/>
        </w:rPr>
      </w:pPr>
      <w:r w:rsidRPr="00D11A06">
        <w:rPr>
          <w:rFonts w:ascii="Times New Roman" w:hAnsi="Times New Roman"/>
          <w:color w:val="000000" w:themeColor="text1"/>
          <w:sz w:val="24"/>
          <w:szCs w:val="24"/>
          <w:lang w:val="sq-AL"/>
        </w:rPr>
        <w:t xml:space="preserve">Përgatitja e fëmijës për vendosje në familjen </w:t>
      </w:r>
      <w:r w:rsidR="007137F0" w:rsidRPr="00D11A06">
        <w:rPr>
          <w:rFonts w:ascii="Times New Roman" w:hAnsi="Times New Roman"/>
          <w:color w:val="000000" w:themeColor="text1"/>
          <w:sz w:val="24"/>
          <w:szCs w:val="24"/>
          <w:lang w:val="sq-AL"/>
        </w:rPr>
        <w:t>q</w:t>
      </w:r>
      <w:r w:rsidR="00640870" w:rsidRPr="00D11A06">
        <w:rPr>
          <w:rFonts w:ascii="Times New Roman" w:hAnsi="Times New Roman"/>
          <w:color w:val="000000" w:themeColor="text1"/>
          <w:sz w:val="24"/>
          <w:szCs w:val="24"/>
          <w:lang w:val="sq-AL"/>
        </w:rPr>
        <w:t>ë</w:t>
      </w:r>
      <w:r w:rsidR="007137F0" w:rsidRPr="00D11A06">
        <w:rPr>
          <w:rFonts w:ascii="Times New Roman" w:hAnsi="Times New Roman"/>
          <w:color w:val="000000" w:themeColor="text1"/>
          <w:sz w:val="24"/>
          <w:szCs w:val="24"/>
          <w:lang w:val="sq-AL"/>
        </w:rPr>
        <w:t xml:space="preserve"> ofron shërbimin e </w:t>
      </w:r>
      <w:r w:rsidR="00B22305" w:rsidRPr="00D11A06">
        <w:rPr>
          <w:rFonts w:ascii="Times New Roman" w:hAnsi="Times New Roman"/>
          <w:color w:val="000000" w:themeColor="text1"/>
          <w:sz w:val="24"/>
          <w:szCs w:val="24"/>
          <w:lang w:val="sq-AL"/>
        </w:rPr>
        <w:t>kujdes</w:t>
      </w:r>
      <w:r w:rsidR="00481E4D" w:rsidRPr="00D11A06">
        <w:rPr>
          <w:rFonts w:ascii="Times New Roman" w:hAnsi="Times New Roman"/>
          <w:color w:val="000000" w:themeColor="text1"/>
          <w:sz w:val="24"/>
          <w:szCs w:val="24"/>
          <w:lang w:val="sq-AL"/>
        </w:rPr>
        <w:t>it</w:t>
      </w:r>
      <w:r w:rsidR="007137F0" w:rsidRPr="00D11A06">
        <w:rPr>
          <w:rFonts w:ascii="Times New Roman" w:hAnsi="Times New Roman"/>
          <w:color w:val="000000" w:themeColor="text1"/>
          <w:sz w:val="24"/>
          <w:szCs w:val="24"/>
          <w:lang w:val="sq-AL"/>
        </w:rPr>
        <w:t xml:space="preserve"> alte</w:t>
      </w:r>
      <w:r w:rsidR="00434FB4" w:rsidRPr="00D11A06">
        <w:rPr>
          <w:rFonts w:ascii="Times New Roman" w:hAnsi="Times New Roman"/>
          <w:color w:val="000000" w:themeColor="text1"/>
          <w:sz w:val="24"/>
          <w:szCs w:val="24"/>
          <w:lang w:val="sq-AL"/>
        </w:rPr>
        <w:t>r</w:t>
      </w:r>
      <w:r w:rsidR="007137F0" w:rsidRPr="00D11A06">
        <w:rPr>
          <w:rFonts w:ascii="Times New Roman" w:hAnsi="Times New Roman"/>
          <w:color w:val="000000" w:themeColor="text1"/>
          <w:sz w:val="24"/>
          <w:szCs w:val="24"/>
          <w:lang w:val="sq-AL"/>
        </w:rPr>
        <w:t xml:space="preserve">nativ </w:t>
      </w:r>
      <w:r w:rsidRPr="00D11A06">
        <w:rPr>
          <w:rFonts w:ascii="Times New Roman" w:hAnsi="Times New Roman"/>
          <w:color w:val="000000" w:themeColor="text1"/>
          <w:sz w:val="24"/>
          <w:szCs w:val="24"/>
          <w:lang w:val="sq-AL"/>
        </w:rPr>
        <w:t xml:space="preserve">sipas këtij neni është e detyrueshme </w:t>
      </w:r>
      <w:r w:rsidR="00481E4D" w:rsidRPr="00D11A06">
        <w:rPr>
          <w:rFonts w:ascii="Times New Roman" w:hAnsi="Times New Roman"/>
          <w:color w:val="000000" w:themeColor="text1"/>
          <w:sz w:val="24"/>
          <w:szCs w:val="24"/>
          <w:lang w:val="sq-AL"/>
        </w:rPr>
        <w:t>n</w:t>
      </w:r>
      <w:r w:rsidRPr="00D11A06">
        <w:rPr>
          <w:rFonts w:ascii="Times New Roman" w:hAnsi="Times New Roman"/>
          <w:color w:val="000000" w:themeColor="text1"/>
          <w:sz w:val="24"/>
          <w:szCs w:val="24"/>
          <w:lang w:val="sq-AL"/>
        </w:rPr>
        <w:t>ë</w:t>
      </w:r>
      <w:r w:rsidR="00481E4D" w:rsidRPr="00D11A06">
        <w:rPr>
          <w:rFonts w:ascii="Times New Roman" w:hAnsi="Times New Roman"/>
          <w:color w:val="000000" w:themeColor="text1"/>
          <w:sz w:val="24"/>
          <w:szCs w:val="24"/>
          <w:lang w:val="sq-AL"/>
        </w:rPr>
        <w:t xml:space="preserve"> </w:t>
      </w:r>
      <w:r w:rsidRPr="00D11A06">
        <w:rPr>
          <w:rFonts w:ascii="Times New Roman" w:hAnsi="Times New Roman"/>
          <w:color w:val="000000" w:themeColor="text1"/>
          <w:sz w:val="24"/>
          <w:szCs w:val="24"/>
          <w:lang w:val="sq-AL"/>
        </w:rPr>
        <w:t>të gjitha rastet</w:t>
      </w:r>
      <w:r w:rsidR="007272D1">
        <w:rPr>
          <w:rFonts w:ascii="Times New Roman" w:hAnsi="Times New Roman"/>
          <w:color w:val="000000" w:themeColor="text1"/>
          <w:sz w:val="24"/>
          <w:szCs w:val="24"/>
          <w:lang w:val="sq-AL"/>
        </w:rPr>
        <w:t xml:space="preserve"> dhe p</w:t>
      </w:r>
      <w:r w:rsidR="00B6144E">
        <w:rPr>
          <w:rFonts w:ascii="Times New Roman" w:hAnsi="Times New Roman"/>
          <w:color w:val="000000" w:themeColor="text1"/>
          <w:sz w:val="24"/>
          <w:szCs w:val="24"/>
          <w:lang w:val="sq-AL"/>
        </w:rPr>
        <w:t>ë</w:t>
      </w:r>
      <w:r w:rsidR="007272D1">
        <w:rPr>
          <w:rFonts w:ascii="Times New Roman" w:hAnsi="Times New Roman"/>
          <w:color w:val="000000" w:themeColor="text1"/>
          <w:sz w:val="24"/>
          <w:szCs w:val="24"/>
          <w:lang w:val="sq-AL"/>
        </w:rPr>
        <w:t>rfshin nj</w:t>
      </w:r>
      <w:r w:rsidR="00B6144E">
        <w:rPr>
          <w:rFonts w:ascii="Times New Roman" w:hAnsi="Times New Roman"/>
          <w:color w:val="000000" w:themeColor="text1"/>
          <w:sz w:val="24"/>
          <w:szCs w:val="24"/>
          <w:lang w:val="sq-AL"/>
        </w:rPr>
        <w:t>ë</w:t>
      </w:r>
      <w:r w:rsidR="007272D1">
        <w:rPr>
          <w:rFonts w:ascii="Times New Roman" w:hAnsi="Times New Roman"/>
          <w:color w:val="000000" w:themeColor="text1"/>
          <w:sz w:val="24"/>
          <w:szCs w:val="24"/>
          <w:lang w:val="sq-AL"/>
        </w:rPr>
        <w:t xml:space="preserve"> s</w:t>
      </w:r>
      <w:r w:rsidR="00B6144E">
        <w:rPr>
          <w:rFonts w:ascii="Times New Roman" w:hAnsi="Times New Roman"/>
          <w:color w:val="000000" w:themeColor="text1"/>
          <w:sz w:val="24"/>
          <w:szCs w:val="24"/>
          <w:lang w:val="sq-AL"/>
        </w:rPr>
        <w:t>ë</w:t>
      </w:r>
      <w:r w:rsidR="007272D1">
        <w:rPr>
          <w:rFonts w:ascii="Times New Roman" w:hAnsi="Times New Roman"/>
          <w:color w:val="000000" w:themeColor="text1"/>
          <w:sz w:val="24"/>
          <w:szCs w:val="24"/>
          <w:lang w:val="sq-AL"/>
        </w:rPr>
        <w:t>r</w:t>
      </w:r>
      <w:r w:rsidR="00B6144E">
        <w:rPr>
          <w:rFonts w:ascii="Times New Roman" w:hAnsi="Times New Roman"/>
          <w:color w:val="000000" w:themeColor="text1"/>
          <w:sz w:val="24"/>
          <w:szCs w:val="24"/>
          <w:lang w:val="sq-AL"/>
        </w:rPr>
        <w:t>ë</w:t>
      </w:r>
      <w:r w:rsidR="007272D1">
        <w:rPr>
          <w:rFonts w:ascii="Times New Roman" w:hAnsi="Times New Roman"/>
          <w:color w:val="000000" w:themeColor="text1"/>
          <w:sz w:val="24"/>
          <w:szCs w:val="24"/>
          <w:lang w:val="sq-AL"/>
        </w:rPr>
        <w:t xml:space="preserve"> masash n</w:t>
      </w:r>
      <w:r w:rsidR="00B6144E">
        <w:rPr>
          <w:rFonts w:ascii="Times New Roman" w:hAnsi="Times New Roman"/>
          <w:color w:val="000000" w:themeColor="text1"/>
          <w:sz w:val="24"/>
          <w:szCs w:val="24"/>
          <w:lang w:val="sq-AL"/>
        </w:rPr>
        <w:t>ë</w:t>
      </w:r>
      <w:r w:rsidR="002C371E">
        <w:rPr>
          <w:rFonts w:ascii="Times New Roman" w:hAnsi="Times New Roman"/>
          <w:color w:val="000000" w:themeColor="text1"/>
          <w:sz w:val="24"/>
          <w:szCs w:val="24"/>
          <w:lang w:val="sq-AL"/>
        </w:rPr>
        <w:t xml:space="preserve"> </w:t>
      </w:r>
      <w:r w:rsidR="007272D1">
        <w:rPr>
          <w:rFonts w:ascii="Times New Roman" w:hAnsi="Times New Roman"/>
          <w:color w:val="000000" w:themeColor="text1"/>
          <w:sz w:val="24"/>
          <w:szCs w:val="24"/>
          <w:lang w:val="sq-AL"/>
        </w:rPr>
        <w:t>p</w:t>
      </w:r>
      <w:r w:rsidR="00E35729" w:rsidRPr="00D11A06">
        <w:rPr>
          <w:rFonts w:ascii="Times New Roman" w:hAnsi="Times New Roman"/>
          <w:color w:val="000000" w:themeColor="text1"/>
          <w:sz w:val="24"/>
          <w:szCs w:val="24"/>
          <w:lang w:val="sq-AL"/>
        </w:rPr>
        <w:t>lani</w:t>
      </w:r>
      <w:r w:rsidR="007272D1">
        <w:rPr>
          <w:rFonts w:ascii="Times New Roman" w:hAnsi="Times New Roman"/>
          <w:color w:val="000000" w:themeColor="text1"/>
          <w:sz w:val="24"/>
          <w:szCs w:val="24"/>
          <w:lang w:val="sq-AL"/>
        </w:rPr>
        <w:t>n</w:t>
      </w:r>
      <w:r w:rsidR="00E35729" w:rsidRPr="00D11A06">
        <w:rPr>
          <w:rFonts w:ascii="Times New Roman" w:hAnsi="Times New Roman"/>
          <w:color w:val="000000" w:themeColor="text1"/>
          <w:sz w:val="24"/>
          <w:szCs w:val="24"/>
          <w:lang w:val="sq-AL"/>
        </w:rPr>
        <w:t xml:space="preserve"> individual </w:t>
      </w:r>
      <w:r w:rsidR="007272D1">
        <w:rPr>
          <w:rFonts w:ascii="Times New Roman" w:hAnsi="Times New Roman"/>
          <w:color w:val="000000" w:themeColor="text1"/>
          <w:sz w:val="24"/>
          <w:szCs w:val="24"/>
          <w:lang w:val="sq-AL"/>
        </w:rPr>
        <w:t>t</w:t>
      </w:r>
      <w:r w:rsidR="00B6144E">
        <w:rPr>
          <w:rFonts w:ascii="Times New Roman" w:hAnsi="Times New Roman"/>
          <w:color w:val="000000" w:themeColor="text1"/>
          <w:sz w:val="24"/>
          <w:szCs w:val="24"/>
          <w:lang w:val="sq-AL"/>
        </w:rPr>
        <w:t>ë</w:t>
      </w:r>
      <w:r w:rsidR="006C4ACB" w:rsidRPr="00D11A06">
        <w:rPr>
          <w:rFonts w:ascii="Times New Roman" w:hAnsi="Times New Roman"/>
          <w:color w:val="000000" w:themeColor="text1"/>
          <w:sz w:val="24"/>
          <w:szCs w:val="24"/>
          <w:lang w:val="sq-AL"/>
        </w:rPr>
        <w:t xml:space="preserve"> kujdesit </w:t>
      </w:r>
      <w:r w:rsidRPr="00D11A06">
        <w:rPr>
          <w:rFonts w:ascii="Times New Roman" w:hAnsi="Times New Roman"/>
          <w:color w:val="000000" w:themeColor="text1"/>
          <w:sz w:val="24"/>
          <w:szCs w:val="24"/>
          <w:lang w:val="sq-AL"/>
        </w:rPr>
        <w:t>p</w:t>
      </w:r>
      <w:r w:rsidR="00F0630B" w:rsidRPr="00D11A06">
        <w:rPr>
          <w:rFonts w:ascii="Times New Roman" w:hAnsi="Times New Roman"/>
          <w:color w:val="000000" w:themeColor="text1"/>
          <w:sz w:val="24"/>
          <w:szCs w:val="24"/>
          <w:lang w:val="sq-AL"/>
        </w:rPr>
        <w:t>ë</w:t>
      </w:r>
      <w:r w:rsidRPr="00D11A06">
        <w:rPr>
          <w:rFonts w:ascii="Times New Roman" w:hAnsi="Times New Roman"/>
          <w:color w:val="000000" w:themeColor="text1"/>
          <w:sz w:val="24"/>
          <w:szCs w:val="24"/>
          <w:lang w:val="sq-AL"/>
        </w:rPr>
        <w:t>r fëmijën</w:t>
      </w:r>
      <w:r w:rsidR="007272D1">
        <w:rPr>
          <w:rFonts w:ascii="Times New Roman" w:hAnsi="Times New Roman"/>
          <w:color w:val="000000" w:themeColor="text1"/>
          <w:sz w:val="24"/>
          <w:szCs w:val="24"/>
          <w:lang w:val="sq-AL"/>
        </w:rPr>
        <w:t>, si</w:t>
      </w:r>
      <w:r w:rsidRPr="00D11A06">
        <w:rPr>
          <w:rFonts w:ascii="Times New Roman" w:hAnsi="Times New Roman"/>
          <w:color w:val="000000" w:themeColor="text1"/>
          <w:sz w:val="24"/>
          <w:szCs w:val="24"/>
          <w:lang w:val="sq-AL"/>
        </w:rPr>
        <w:t xml:space="preserve"> dhe familjen </w:t>
      </w:r>
      <w:r w:rsidR="005C3157" w:rsidRPr="00D11A06">
        <w:rPr>
          <w:rFonts w:ascii="Times New Roman" w:hAnsi="Times New Roman"/>
          <w:color w:val="000000" w:themeColor="text1"/>
          <w:sz w:val="24"/>
          <w:szCs w:val="24"/>
          <w:lang w:val="sq-AL"/>
        </w:rPr>
        <w:t>kujdes</w:t>
      </w:r>
      <w:r w:rsidRPr="00D11A06">
        <w:rPr>
          <w:rFonts w:ascii="Times New Roman" w:hAnsi="Times New Roman"/>
          <w:color w:val="000000" w:themeColor="text1"/>
          <w:sz w:val="24"/>
          <w:szCs w:val="24"/>
          <w:lang w:val="sq-AL"/>
        </w:rPr>
        <w:t>tare, n</w:t>
      </w:r>
      <w:r w:rsidR="00F0630B" w:rsidRPr="00D11A06">
        <w:rPr>
          <w:rFonts w:ascii="Times New Roman" w:hAnsi="Times New Roman"/>
          <w:color w:val="000000" w:themeColor="text1"/>
          <w:sz w:val="24"/>
          <w:szCs w:val="24"/>
          <w:lang w:val="sq-AL"/>
        </w:rPr>
        <w:t>ë</w:t>
      </w:r>
      <w:r w:rsidRPr="00D11A06">
        <w:rPr>
          <w:rFonts w:ascii="Times New Roman" w:hAnsi="Times New Roman"/>
          <w:color w:val="000000" w:themeColor="text1"/>
          <w:sz w:val="24"/>
          <w:szCs w:val="24"/>
          <w:lang w:val="sq-AL"/>
        </w:rPr>
        <w:t xml:space="preserve"> p</w:t>
      </w:r>
      <w:r w:rsidR="00F0630B" w:rsidRPr="00D11A06">
        <w:rPr>
          <w:rFonts w:ascii="Times New Roman" w:hAnsi="Times New Roman"/>
          <w:color w:val="000000" w:themeColor="text1"/>
          <w:sz w:val="24"/>
          <w:szCs w:val="24"/>
          <w:lang w:val="sq-AL"/>
        </w:rPr>
        <w:t>ë</w:t>
      </w:r>
      <w:r w:rsidRPr="00D11A06">
        <w:rPr>
          <w:rFonts w:ascii="Times New Roman" w:hAnsi="Times New Roman"/>
          <w:color w:val="000000" w:themeColor="text1"/>
          <w:sz w:val="24"/>
          <w:szCs w:val="24"/>
          <w:lang w:val="sq-AL"/>
        </w:rPr>
        <w:t>rputhje me ritmin individual t</w:t>
      </w:r>
      <w:r w:rsidR="00F0630B" w:rsidRPr="00D11A06">
        <w:rPr>
          <w:rFonts w:ascii="Times New Roman" w:hAnsi="Times New Roman"/>
          <w:color w:val="000000" w:themeColor="text1"/>
          <w:sz w:val="24"/>
          <w:szCs w:val="24"/>
          <w:lang w:val="sq-AL"/>
        </w:rPr>
        <w:t>ë</w:t>
      </w:r>
      <w:r w:rsidRPr="00D11A06">
        <w:rPr>
          <w:rFonts w:ascii="Times New Roman" w:hAnsi="Times New Roman"/>
          <w:color w:val="000000" w:themeColor="text1"/>
          <w:sz w:val="24"/>
          <w:szCs w:val="24"/>
          <w:lang w:val="sq-AL"/>
        </w:rPr>
        <w:t xml:space="preserve"> përshtatjes së çdo fëmije, si dhe masa për mbështetjen dhe fuqizimin e familjes </w:t>
      </w:r>
      <w:r w:rsidR="001B6498" w:rsidRPr="00D11A06">
        <w:rPr>
          <w:rFonts w:ascii="Times New Roman" w:hAnsi="Times New Roman"/>
          <w:color w:val="000000" w:themeColor="text1"/>
          <w:sz w:val="24"/>
          <w:szCs w:val="24"/>
          <w:lang w:val="sq-AL"/>
        </w:rPr>
        <w:t>s</w:t>
      </w:r>
      <w:r w:rsidR="00D6660A" w:rsidRPr="00D11A06">
        <w:rPr>
          <w:rFonts w:ascii="Times New Roman" w:hAnsi="Times New Roman"/>
          <w:color w:val="000000" w:themeColor="text1"/>
          <w:sz w:val="24"/>
          <w:szCs w:val="24"/>
          <w:lang w:val="sq-AL"/>
        </w:rPr>
        <w:t>ë</w:t>
      </w:r>
      <w:r w:rsidR="001B6498" w:rsidRPr="00D11A06">
        <w:rPr>
          <w:rFonts w:ascii="Times New Roman" w:hAnsi="Times New Roman"/>
          <w:color w:val="000000" w:themeColor="text1"/>
          <w:sz w:val="24"/>
          <w:szCs w:val="24"/>
          <w:lang w:val="sq-AL"/>
        </w:rPr>
        <w:t xml:space="preserve"> m</w:t>
      </w:r>
      <w:r w:rsidR="00D6660A" w:rsidRPr="00D11A06">
        <w:rPr>
          <w:rFonts w:ascii="Times New Roman" w:hAnsi="Times New Roman"/>
          <w:color w:val="000000" w:themeColor="text1"/>
          <w:sz w:val="24"/>
          <w:szCs w:val="24"/>
          <w:lang w:val="sq-AL"/>
        </w:rPr>
        <w:t>ë</w:t>
      </w:r>
      <w:r w:rsidR="001B6498" w:rsidRPr="00D11A06">
        <w:rPr>
          <w:rFonts w:ascii="Times New Roman" w:hAnsi="Times New Roman"/>
          <w:color w:val="000000" w:themeColor="text1"/>
          <w:sz w:val="24"/>
          <w:szCs w:val="24"/>
          <w:lang w:val="sq-AL"/>
        </w:rPr>
        <w:t xml:space="preserve">parshme </w:t>
      </w:r>
      <w:r w:rsidR="00C92EE0" w:rsidRPr="00D11A06">
        <w:rPr>
          <w:rFonts w:ascii="Times New Roman" w:hAnsi="Times New Roman"/>
          <w:color w:val="000000" w:themeColor="text1"/>
          <w:sz w:val="24"/>
          <w:szCs w:val="24"/>
          <w:lang w:val="sq-AL"/>
        </w:rPr>
        <w:t>kur</w:t>
      </w:r>
      <w:r w:rsidRPr="00D11A06">
        <w:rPr>
          <w:rFonts w:ascii="Times New Roman" w:hAnsi="Times New Roman"/>
          <w:color w:val="000000" w:themeColor="text1"/>
          <w:sz w:val="24"/>
          <w:szCs w:val="24"/>
          <w:lang w:val="sq-AL"/>
        </w:rPr>
        <w:t xml:space="preserve"> rikthimi i fëmijës </w:t>
      </w:r>
      <w:r w:rsidR="00F0630B" w:rsidRPr="00D11A06">
        <w:rPr>
          <w:rFonts w:ascii="Times New Roman" w:hAnsi="Times New Roman"/>
          <w:color w:val="000000" w:themeColor="text1"/>
          <w:sz w:val="24"/>
          <w:szCs w:val="24"/>
          <w:lang w:val="sq-AL"/>
        </w:rPr>
        <w:t>ë</w:t>
      </w:r>
      <w:r w:rsidRPr="00D11A06">
        <w:rPr>
          <w:rFonts w:ascii="Times New Roman" w:hAnsi="Times New Roman"/>
          <w:color w:val="000000" w:themeColor="text1"/>
          <w:sz w:val="24"/>
          <w:szCs w:val="24"/>
          <w:lang w:val="sq-AL"/>
        </w:rPr>
        <w:t>sht</w:t>
      </w:r>
      <w:r w:rsidR="00F0630B" w:rsidRPr="00D11A06">
        <w:rPr>
          <w:rFonts w:ascii="Times New Roman" w:hAnsi="Times New Roman"/>
          <w:color w:val="000000" w:themeColor="text1"/>
          <w:sz w:val="24"/>
          <w:szCs w:val="24"/>
          <w:lang w:val="sq-AL"/>
        </w:rPr>
        <w:t>ë</w:t>
      </w:r>
      <w:r w:rsidRPr="00D11A06">
        <w:rPr>
          <w:rFonts w:ascii="Times New Roman" w:hAnsi="Times New Roman"/>
          <w:color w:val="000000" w:themeColor="text1"/>
          <w:sz w:val="24"/>
          <w:szCs w:val="24"/>
          <w:lang w:val="sq-AL"/>
        </w:rPr>
        <w:t xml:space="preserve"> i mundur.</w:t>
      </w:r>
      <w:r w:rsidR="00D107CD" w:rsidRPr="00D11A06">
        <w:rPr>
          <w:rFonts w:ascii="Times New Roman" w:hAnsi="Times New Roman"/>
          <w:color w:val="000000" w:themeColor="text1"/>
          <w:sz w:val="24"/>
          <w:szCs w:val="24"/>
          <w:lang w:val="sq-AL"/>
        </w:rPr>
        <w:t xml:space="preserve"> </w:t>
      </w:r>
    </w:p>
    <w:p w14:paraId="543F62BC" w14:textId="59FFCB42" w:rsidR="00B12F56" w:rsidRPr="00D11A06" w:rsidRDefault="00B12F56" w:rsidP="00B44C84">
      <w:pPr>
        <w:pStyle w:val="Paragrafi"/>
        <w:numPr>
          <w:ilvl w:val="2"/>
          <w:numId w:val="33"/>
        </w:numPr>
        <w:ind w:hanging="540"/>
        <w:rPr>
          <w:rFonts w:ascii="Times New Roman" w:hAnsi="Times New Roman"/>
          <w:color w:val="000000" w:themeColor="text1"/>
          <w:sz w:val="24"/>
          <w:szCs w:val="24"/>
          <w:lang w:val="sq-AL"/>
        </w:rPr>
      </w:pPr>
      <w:r w:rsidRPr="00D11A06">
        <w:rPr>
          <w:rFonts w:ascii="Times New Roman" w:hAnsi="Times New Roman"/>
          <w:color w:val="000000" w:themeColor="text1"/>
          <w:sz w:val="24"/>
          <w:szCs w:val="24"/>
          <w:lang w:val="sq-AL"/>
        </w:rPr>
        <w:t>Rregullat për përgatitjen e fëmijës për vendosje në kujdes alternativ në familje miratohen me vendim të Këshillit të Ministrave.</w:t>
      </w:r>
    </w:p>
    <w:p w14:paraId="1102DA0B" w14:textId="77777777" w:rsidR="005A2A6A" w:rsidRPr="00D11A06" w:rsidRDefault="005A2A6A" w:rsidP="005A2A6A">
      <w:pPr>
        <w:pStyle w:val="Paragrafi"/>
        <w:rPr>
          <w:rFonts w:ascii="Times New Roman" w:hAnsi="Times New Roman"/>
          <w:color w:val="000000" w:themeColor="text1"/>
          <w:sz w:val="24"/>
          <w:szCs w:val="24"/>
          <w:lang w:val="sq-AL" w:eastAsia="en-GB"/>
        </w:rPr>
      </w:pPr>
    </w:p>
    <w:p w14:paraId="597CD9C9" w14:textId="6E71C1DD" w:rsidR="009C1875" w:rsidRPr="00B16C1B" w:rsidRDefault="009C1875" w:rsidP="009C1875">
      <w:pPr>
        <w:jc w:val="center"/>
        <w:rPr>
          <w:rFonts w:ascii="Times New Roman" w:eastAsia="Times New Roman" w:hAnsi="Times New Roman" w:cs="Times New Roman"/>
          <w:color w:val="000000" w:themeColor="text1"/>
          <w:kern w:val="0"/>
          <w:lang w:val="sq-AL" w:eastAsia="en-GB"/>
          <w14:ligatures w14:val="none"/>
        </w:rPr>
      </w:pPr>
      <w:r w:rsidRPr="00B16C1B">
        <w:rPr>
          <w:rFonts w:ascii="Times New Roman" w:eastAsia="Times New Roman" w:hAnsi="Times New Roman" w:cs="Times New Roman"/>
          <w:color w:val="000000" w:themeColor="text1"/>
          <w:kern w:val="0"/>
          <w:lang w:val="sq-AL" w:eastAsia="en-GB"/>
          <w14:ligatures w14:val="none"/>
        </w:rPr>
        <w:t xml:space="preserve">Neni </w:t>
      </w:r>
      <w:r w:rsidR="007B2F45" w:rsidRPr="00B16C1B">
        <w:rPr>
          <w:rFonts w:ascii="Times New Roman" w:eastAsia="Times New Roman" w:hAnsi="Times New Roman" w:cs="Times New Roman"/>
          <w:color w:val="000000" w:themeColor="text1"/>
          <w:kern w:val="0"/>
          <w:lang w:val="sq-AL" w:eastAsia="en-GB"/>
          <w14:ligatures w14:val="none"/>
        </w:rPr>
        <w:t>2</w:t>
      </w:r>
      <w:r w:rsidR="00A97C02">
        <w:rPr>
          <w:rFonts w:ascii="Times New Roman" w:eastAsia="Times New Roman" w:hAnsi="Times New Roman" w:cs="Times New Roman"/>
          <w:color w:val="000000" w:themeColor="text1"/>
          <w:kern w:val="0"/>
          <w:lang w:val="sq-AL" w:eastAsia="en-GB"/>
          <w14:ligatures w14:val="none"/>
        </w:rPr>
        <w:t>2</w:t>
      </w:r>
    </w:p>
    <w:p w14:paraId="6866C9C1" w14:textId="3875D6E1" w:rsidR="00251CF1" w:rsidRPr="00D11A06" w:rsidRDefault="009C1875" w:rsidP="009C1875">
      <w:pPr>
        <w:ind w:left="360"/>
        <w:jc w:val="center"/>
        <w:rPr>
          <w:rFonts w:ascii="Times New Roman" w:eastAsia="Times New Roman" w:hAnsi="Times New Roman" w:cs="Times New Roman"/>
          <w:b/>
          <w:bCs/>
          <w:color w:val="000000" w:themeColor="text1"/>
          <w:kern w:val="0"/>
          <w:lang w:val="sq-AL" w:eastAsia="en-GB"/>
          <w14:ligatures w14:val="none"/>
        </w:rPr>
      </w:pPr>
      <w:r w:rsidRPr="00D11A06">
        <w:rPr>
          <w:rFonts w:ascii="Times New Roman" w:eastAsia="Times New Roman" w:hAnsi="Times New Roman" w:cs="Times New Roman"/>
          <w:b/>
          <w:bCs/>
          <w:color w:val="000000" w:themeColor="text1"/>
          <w:kern w:val="0"/>
          <w:lang w:val="sq-AL" w:eastAsia="en-GB"/>
          <w14:ligatures w14:val="none"/>
        </w:rPr>
        <w:t>Standardet e ofrimit t</w:t>
      </w:r>
      <w:r w:rsidR="00E57123" w:rsidRPr="00D11A06">
        <w:rPr>
          <w:rFonts w:ascii="Times New Roman" w:eastAsia="Times New Roman" w:hAnsi="Times New Roman" w:cs="Times New Roman"/>
          <w:b/>
          <w:bCs/>
          <w:color w:val="000000" w:themeColor="text1"/>
          <w:kern w:val="0"/>
          <w:lang w:val="sq-AL" w:eastAsia="en-GB"/>
          <w14:ligatures w14:val="none"/>
        </w:rPr>
        <w:t>ë</w:t>
      </w:r>
      <w:r w:rsidRPr="00D11A06">
        <w:rPr>
          <w:rFonts w:ascii="Times New Roman" w:eastAsia="Times New Roman" w:hAnsi="Times New Roman" w:cs="Times New Roman"/>
          <w:b/>
          <w:bCs/>
          <w:color w:val="000000" w:themeColor="text1"/>
          <w:kern w:val="0"/>
          <w:lang w:val="sq-AL" w:eastAsia="en-GB"/>
          <w14:ligatures w14:val="none"/>
        </w:rPr>
        <w:t xml:space="preserve"> sh</w:t>
      </w:r>
      <w:r w:rsidR="00E57123" w:rsidRPr="00D11A06">
        <w:rPr>
          <w:rFonts w:ascii="Times New Roman" w:eastAsia="Times New Roman" w:hAnsi="Times New Roman" w:cs="Times New Roman"/>
          <w:b/>
          <w:bCs/>
          <w:color w:val="000000" w:themeColor="text1"/>
          <w:kern w:val="0"/>
          <w:lang w:val="sq-AL" w:eastAsia="en-GB"/>
          <w14:ligatures w14:val="none"/>
        </w:rPr>
        <w:t>ë</w:t>
      </w:r>
      <w:r w:rsidRPr="00D11A06">
        <w:rPr>
          <w:rFonts w:ascii="Times New Roman" w:eastAsia="Times New Roman" w:hAnsi="Times New Roman" w:cs="Times New Roman"/>
          <w:b/>
          <w:bCs/>
          <w:color w:val="000000" w:themeColor="text1"/>
          <w:kern w:val="0"/>
          <w:lang w:val="sq-AL" w:eastAsia="en-GB"/>
          <w14:ligatures w14:val="none"/>
        </w:rPr>
        <w:t>rbimit t</w:t>
      </w:r>
      <w:r w:rsidR="00E57123" w:rsidRPr="00D11A06">
        <w:rPr>
          <w:rFonts w:ascii="Times New Roman" w:eastAsia="Times New Roman" w:hAnsi="Times New Roman" w:cs="Times New Roman"/>
          <w:b/>
          <w:bCs/>
          <w:color w:val="000000" w:themeColor="text1"/>
          <w:kern w:val="0"/>
          <w:lang w:val="sq-AL" w:eastAsia="en-GB"/>
          <w14:ligatures w14:val="none"/>
        </w:rPr>
        <w:t>ë</w:t>
      </w:r>
      <w:r w:rsidRPr="00D11A06">
        <w:rPr>
          <w:rFonts w:ascii="Times New Roman" w:eastAsia="Times New Roman" w:hAnsi="Times New Roman" w:cs="Times New Roman"/>
          <w:b/>
          <w:bCs/>
          <w:color w:val="000000" w:themeColor="text1"/>
          <w:kern w:val="0"/>
          <w:lang w:val="sq-AL" w:eastAsia="en-GB"/>
          <w14:ligatures w14:val="none"/>
        </w:rPr>
        <w:t xml:space="preserve"> </w:t>
      </w:r>
      <w:r w:rsidR="00B22305" w:rsidRPr="00D11A06">
        <w:rPr>
          <w:rFonts w:ascii="Times New Roman" w:eastAsia="Times New Roman" w:hAnsi="Times New Roman" w:cs="Times New Roman"/>
          <w:b/>
          <w:bCs/>
          <w:color w:val="000000" w:themeColor="text1"/>
          <w:kern w:val="0"/>
          <w:lang w:val="sq-AL" w:eastAsia="en-GB"/>
          <w14:ligatures w14:val="none"/>
        </w:rPr>
        <w:t>kujdes</w:t>
      </w:r>
      <w:r w:rsidR="00D85FC0" w:rsidRPr="00D11A06">
        <w:rPr>
          <w:rFonts w:ascii="Times New Roman" w:eastAsia="Times New Roman" w:hAnsi="Times New Roman" w:cs="Times New Roman"/>
          <w:b/>
          <w:bCs/>
          <w:color w:val="000000" w:themeColor="text1"/>
          <w:kern w:val="0"/>
          <w:lang w:val="sq-AL" w:eastAsia="en-GB"/>
          <w14:ligatures w14:val="none"/>
        </w:rPr>
        <w:t xml:space="preserve"> alternativ </w:t>
      </w:r>
      <w:r w:rsidR="007137F0" w:rsidRPr="00D11A06">
        <w:rPr>
          <w:rFonts w:ascii="Times New Roman" w:eastAsia="Times New Roman" w:hAnsi="Times New Roman" w:cs="Times New Roman"/>
          <w:b/>
          <w:bCs/>
          <w:color w:val="000000" w:themeColor="text1"/>
          <w:kern w:val="0"/>
          <w:lang w:val="sq-AL" w:eastAsia="en-GB"/>
          <w14:ligatures w14:val="none"/>
        </w:rPr>
        <w:t>n</w:t>
      </w:r>
      <w:r w:rsidR="00640870" w:rsidRPr="00D11A06">
        <w:rPr>
          <w:rFonts w:ascii="Times New Roman" w:eastAsia="Times New Roman" w:hAnsi="Times New Roman" w:cs="Times New Roman"/>
          <w:b/>
          <w:bCs/>
          <w:color w:val="000000" w:themeColor="text1"/>
          <w:kern w:val="0"/>
          <w:lang w:val="sq-AL" w:eastAsia="en-GB"/>
          <w14:ligatures w14:val="none"/>
        </w:rPr>
        <w:t>ë</w:t>
      </w:r>
      <w:r w:rsidR="007137F0" w:rsidRPr="00D11A06">
        <w:rPr>
          <w:rFonts w:ascii="Times New Roman" w:eastAsia="Times New Roman" w:hAnsi="Times New Roman" w:cs="Times New Roman"/>
          <w:b/>
          <w:bCs/>
          <w:color w:val="000000" w:themeColor="text1"/>
          <w:kern w:val="0"/>
          <w:lang w:val="sq-AL" w:eastAsia="en-GB"/>
          <w14:ligatures w14:val="none"/>
        </w:rPr>
        <w:t xml:space="preserve"> </w:t>
      </w:r>
      <w:r w:rsidRPr="00D11A06">
        <w:rPr>
          <w:rFonts w:ascii="Times New Roman" w:eastAsia="Times New Roman" w:hAnsi="Times New Roman" w:cs="Times New Roman"/>
          <w:b/>
          <w:bCs/>
          <w:color w:val="000000" w:themeColor="text1"/>
          <w:kern w:val="0"/>
          <w:lang w:val="sq-AL" w:eastAsia="en-GB"/>
          <w14:ligatures w14:val="none"/>
        </w:rPr>
        <w:t>familje</w:t>
      </w:r>
    </w:p>
    <w:p w14:paraId="7506A254" w14:textId="77777777" w:rsidR="009C1875" w:rsidRPr="00D11A06" w:rsidRDefault="009C1875" w:rsidP="009C1875">
      <w:pPr>
        <w:ind w:left="360"/>
        <w:jc w:val="center"/>
        <w:rPr>
          <w:rFonts w:ascii="Times New Roman" w:eastAsia="Times New Roman" w:hAnsi="Times New Roman" w:cs="Times New Roman"/>
          <w:b/>
          <w:bCs/>
          <w:color w:val="000000" w:themeColor="text1"/>
          <w:kern w:val="0"/>
          <w:lang w:val="sq-AL" w:eastAsia="en-GB"/>
          <w14:ligatures w14:val="none"/>
        </w:rPr>
      </w:pPr>
    </w:p>
    <w:p w14:paraId="74F2829E" w14:textId="5978C8AA" w:rsidR="00660666" w:rsidRPr="00D11A06" w:rsidRDefault="00B6144E" w:rsidP="00B44C84">
      <w:pPr>
        <w:pStyle w:val="ListParagraph"/>
        <w:numPr>
          <w:ilvl w:val="0"/>
          <w:numId w:val="16"/>
        </w:numPr>
        <w:tabs>
          <w:tab w:val="clear" w:pos="720"/>
          <w:tab w:val="num" w:pos="426"/>
        </w:tabs>
        <w:ind w:left="426"/>
        <w:jc w:val="both"/>
        <w:rPr>
          <w:rFonts w:ascii="Times New Roman" w:hAnsi="Times New Roman" w:cs="Times New Roman"/>
          <w:color w:val="000000" w:themeColor="text1"/>
          <w:lang w:val="sq-AL"/>
        </w:rPr>
      </w:pPr>
      <w:r>
        <w:rPr>
          <w:rFonts w:ascii="Times New Roman" w:hAnsi="Times New Roman" w:cs="Times New Roman"/>
          <w:color w:val="000000" w:themeColor="text1"/>
          <w:lang w:val="sq-AL"/>
        </w:rPr>
        <w:t>N</w:t>
      </w:r>
      <w:r w:rsidRPr="00D11A06">
        <w:rPr>
          <w:rFonts w:ascii="Times New Roman" w:hAnsi="Times New Roman" w:cs="Times New Roman"/>
          <w:color w:val="000000" w:themeColor="text1"/>
          <w:lang w:val="sq-AL"/>
        </w:rPr>
        <w:t>jësi</w:t>
      </w:r>
      <w:r>
        <w:rPr>
          <w:rFonts w:ascii="Times New Roman" w:hAnsi="Times New Roman" w:cs="Times New Roman"/>
          <w:color w:val="000000" w:themeColor="text1"/>
          <w:lang w:val="sq-AL"/>
        </w:rPr>
        <w:t>a/punonjësi</w:t>
      </w:r>
      <w:r w:rsidRPr="00D11A06">
        <w:rPr>
          <w:rFonts w:ascii="Times New Roman" w:hAnsi="Times New Roman" w:cs="Times New Roman"/>
          <w:color w:val="000000" w:themeColor="text1"/>
          <w:lang w:val="sq-AL"/>
        </w:rPr>
        <w:t xml:space="preserve"> për mbrojtjen e fëmijës </w:t>
      </w:r>
      <w:r>
        <w:rPr>
          <w:rFonts w:ascii="Times New Roman" w:hAnsi="Times New Roman" w:cs="Times New Roman"/>
          <w:color w:val="000000" w:themeColor="text1"/>
          <w:lang w:val="sq-AL"/>
        </w:rPr>
        <w:t>dhe njësia</w:t>
      </w:r>
      <w:r w:rsidRPr="00D11A06">
        <w:rPr>
          <w:rFonts w:ascii="Times New Roman" w:hAnsi="Times New Roman" w:cs="Times New Roman"/>
          <w:color w:val="000000" w:themeColor="text1"/>
          <w:spacing w:val="-4"/>
          <w:lang w:val="sq-AL"/>
        </w:rPr>
        <w:t xml:space="preserve"> e vlerësimit të nevojave dhe referimit </w:t>
      </w:r>
      <w:r w:rsidR="0099600B" w:rsidRPr="003C2257">
        <w:rPr>
          <w:rFonts w:ascii="Times New Roman" w:eastAsia="Times New Roman" w:hAnsi="Times New Roman" w:cs="Times New Roman"/>
          <w:color w:val="000000" w:themeColor="text1"/>
          <w:kern w:val="0"/>
          <w:lang w:val="sq-AL" w:eastAsia="en-GB"/>
          <w14:ligatures w14:val="none"/>
        </w:rPr>
        <w:t>në nivel vendor</w:t>
      </w:r>
      <w:r>
        <w:rPr>
          <w:rFonts w:ascii="Times New Roman" w:hAnsi="Times New Roman" w:cs="Times New Roman"/>
          <w:color w:val="000000" w:themeColor="text1"/>
          <w:lang w:val="sq-AL"/>
        </w:rPr>
        <w:t>, n</w:t>
      </w:r>
      <w:r w:rsidRPr="00D11A06">
        <w:rPr>
          <w:rFonts w:ascii="Times New Roman" w:hAnsi="Times New Roman" w:cs="Times New Roman"/>
          <w:color w:val="000000" w:themeColor="text1"/>
          <w:lang w:val="sq-AL"/>
        </w:rPr>
        <w:t xml:space="preserve">ë </w:t>
      </w:r>
      <w:r w:rsidR="00660666" w:rsidRPr="00D11A06">
        <w:rPr>
          <w:rFonts w:ascii="Times New Roman" w:hAnsi="Times New Roman" w:cs="Times New Roman"/>
          <w:color w:val="000000" w:themeColor="text1"/>
          <w:lang w:val="sq-AL"/>
        </w:rPr>
        <w:t xml:space="preserve">bashkëpunim me fëmijën, familjen kujdestare, prindërit biologjikë </w:t>
      </w:r>
      <w:r>
        <w:rPr>
          <w:rFonts w:ascii="Times New Roman" w:hAnsi="Times New Roman" w:cs="Times New Roman"/>
          <w:color w:val="000000" w:themeColor="text1"/>
          <w:lang w:val="sq-AL"/>
        </w:rPr>
        <w:t>/</w:t>
      </w:r>
      <w:r w:rsidRPr="00D11A06">
        <w:rPr>
          <w:rFonts w:ascii="Times New Roman" w:hAnsi="Times New Roman" w:cs="Times New Roman"/>
          <w:color w:val="000000" w:themeColor="text1"/>
          <w:lang w:val="sq-AL"/>
        </w:rPr>
        <w:t xml:space="preserve"> </w:t>
      </w:r>
      <w:r w:rsidR="006F0591" w:rsidRPr="00D11A06">
        <w:rPr>
          <w:rFonts w:ascii="Times New Roman" w:hAnsi="Times New Roman" w:cs="Times New Roman"/>
          <w:color w:val="000000" w:themeColor="text1"/>
          <w:lang w:val="sq-AL"/>
        </w:rPr>
        <w:t>familjen e m</w:t>
      </w:r>
      <w:r w:rsidR="00D6660A" w:rsidRPr="00D11A06">
        <w:rPr>
          <w:rFonts w:ascii="Times New Roman" w:hAnsi="Times New Roman" w:cs="Times New Roman"/>
          <w:color w:val="000000" w:themeColor="text1"/>
          <w:lang w:val="sq-AL"/>
        </w:rPr>
        <w:t>ë</w:t>
      </w:r>
      <w:r w:rsidR="006F0591" w:rsidRPr="00D11A06">
        <w:rPr>
          <w:rFonts w:ascii="Times New Roman" w:hAnsi="Times New Roman" w:cs="Times New Roman"/>
          <w:color w:val="000000" w:themeColor="text1"/>
          <w:lang w:val="sq-AL"/>
        </w:rPr>
        <w:t xml:space="preserve">parshme </w:t>
      </w:r>
      <w:r w:rsidR="00660666" w:rsidRPr="00D11A06">
        <w:rPr>
          <w:rFonts w:ascii="Times New Roman" w:hAnsi="Times New Roman" w:cs="Times New Roman"/>
          <w:color w:val="000000" w:themeColor="text1"/>
          <w:lang w:val="sq-AL"/>
        </w:rPr>
        <w:t xml:space="preserve">nëse është e mundur, </w:t>
      </w:r>
      <w:r w:rsidRPr="00D11A06">
        <w:rPr>
          <w:rFonts w:ascii="Times New Roman" w:hAnsi="Times New Roman" w:cs="Times New Roman"/>
          <w:color w:val="000000" w:themeColor="text1"/>
          <w:lang w:val="sq-AL"/>
        </w:rPr>
        <w:t>harto</w:t>
      </w:r>
      <w:r>
        <w:rPr>
          <w:rFonts w:ascii="Times New Roman" w:hAnsi="Times New Roman" w:cs="Times New Roman"/>
          <w:color w:val="000000" w:themeColor="text1"/>
          <w:lang w:val="sq-AL"/>
        </w:rPr>
        <w:t>jn</w:t>
      </w:r>
      <w:r w:rsidR="00E32307">
        <w:rPr>
          <w:rFonts w:ascii="Times New Roman" w:hAnsi="Times New Roman" w:cs="Times New Roman"/>
          <w:color w:val="000000" w:themeColor="text1"/>
          <w:lang w:val="sq-AL"/>
        </w:rPr>
        <w:t>ë</w:t>
      </w:r>
      <w:r>
        <w:rPr>
          <w:rFonts w:ascii="Times New Roman" w:hAnsi="Times New Roman" w:cs="Times New Roman"/>
          <w:color w:val="000000" w:themeColor="text1"/>
          <w:lang w:val="sq-AL"/>
        </w:rPr>
        <w:t xml:space="preserve"> </w:t>
      </w:r>
      <w:r w:rsidRPr="00D11A06">
        <w:rPr>
          <w:rFonts w:ascii="Times New Roman" w:hAnsi="Times New Roman" w:cs="Times New Roman"/>
          <w:color w:val="000000" w:themeColor="text1"/>
          <w:lang w:val="sq-AL"/>
        </w:rPr>
        <w:t xml:space="preserve">një plan individual </w:t>
      </w:r>
      <w:r>
        <w:rPr>
          <w:rFonts w:ascii="Times New Roman" w:hAnsi="Times New Roman" w:cs="Times New Roman"/>
          <w:color w:val="000000" w:themeColor="text1"/>
          <w:lang w:val="sq-AL"/>
        </w:rPr>
        <w:t>t</w:t>
      </w:r>
      <w:r w:rsidR="00E32307">
        <w:rPr>
          <w:rFonts w:ascii="Times New Roman" w:hAnsi="Times New Roman" w:cs="Times New Roman"/>
          <w:color w:val="000000" w:themeColor="text1"/>
          <w:lang w:val="sq-AL"/>
        </w:rPr>
        <w:t>ë</w:t>
      </w:r>
      <w:r w:rsidRPr="00D11A06">
        <w:rPr>
          <w:rFonts w:ascii="Times New Roman" w:hAnsi="Times New Roman" w:cs="Times New Roman"/>
          <w:color w:val="000000" w:themeColor="text1"/>
          <w:lang w:val="sq-AL"/>
        </w:rPr>
        <w:t xml:space="preserve"> kujdesit alternativ në familje</w:t>
      </w:r>
      <w:r>
        <w:rPr>
          <w:rFonts w:ascii="Times New Roman" w:hAnsi="Times New Roman" w:cs="Times New Roman"/>
          <w:color w:val="000000" w:themeColor="text1"/>
          <w:lang w:val="sq-AL"/>
        </w:rPr>
        <w:t xml:space="preserve"> p</w:t>
      </w:r>
      <w:r w:rsidRPr="00D11A06">
        <w:rPr>
          <w:rFonts w:ascii="Times New Roman" w:hAnsi="Times New Roman" w:cs="Times New Roman"/>
          <w:color w:val="000000" w:themeColor="text1"/>
          <w:lang w:val="sq-AL"/>
        </w:rPr>
        <w:t>ër fëmijën e vendosur në kujdes alternativ në familje</w:t>
      </w:r>
      <w:r w:rsidR="00660666" w:rsidRPr="00D11A06">
        <w:rPr>
          <w:rFonts w:ascii="Times New Roman" w:hAnsi="Times New Roman" w:cs="Times New Roman"/>
          <w:color w:val="000000" w:themeColor="text1"/>
          <w:lang w:val="sq-AL"/>
        </w:rPr>
        <w:t xml:space="preserve">. Plani individual </w:t>
      </w:r>
      <w:r w:rsidR="006C4ACB" w:rsidRPr="00D11A06">
        <w:rPr>
          <w:rFonts w:ascii="Times New Roman" w:hAnsi="Times New Roman" w:cs="Times New Roman"/>
          <w:color w:val="000000" w:themeColor="text1"/>
          <w:lang w:val="sq-AL"/>
        </w:rPr>
        <w:t xml:space="preserve">i kujdesit </w:t>
      </w:r>
      <w:r w:rsidR="00660666" w:rsidRPr="00D11A06">
        <w:rPr>
          <w:rFonts w:ascii="Times New Roman" w:hAnsi="Times New Roman" w:cs="Times New Roman"/>
          <w:color w:val="000000" w:themeColor="text1"/>
          <w:lang w:val="sq-AL"/>
        </w:rPr>
        <w:t xml:space="preserve">rishikohet rregullisht </w:t>
      </w:r>
      <w:r>
        <w:rPr>
          <w:rFonts w:ascii="Times New Roman" w:hAnsi="Times New Roman" w:cs="Times New Roman"/>
          <w:color w:val="000000" w:themeColor="text1"/>
          <w:lang w:val="sq-AL"/>
        </w:rPr>
        <w:t>n</w:t>
      </w:r>
      <w:r w:rsidR="00660666" w:rsidRPr="00D11A06">
        <w:rPr>
          <w:rFonts w:ascii="Times New Roman" w:hAnsi="Times New Roman" w:cs="Times New Roman"/>
          <w:color w:val="000000" w:themeColor="text1"/>
          <w:lang w:val="sq-AL"/>
        </w:rPr>
        <w:t>ë</w:t>
      </w:r>
      <w:r>
        <w:rPr>
          <w:rFonts w:ascii="Times New Roman" w:hAnsi="Times New Roman" w:cs="Times New Roman"/>
          <w:color w:val="000000" w:themeColor="text1"/>
          <w:lang w:val="sq-AL"/>
        </w:rPr>
        <w:t xml:space="preserve"> baz</w:t>
      </w:r>
      <w:r w:rsidR="00DA7F7A" w:rsidRPr="00D11A06">
        <w:rPr>
          <w:rFonts w:ascii="Times New Roman" w:hAnsi="Times New Roman" w:cs="Times New Roman"/>
          <w:color w:val="000000" w:themeColor="text1"/>
          <w:lang w:val="sq-AL"/>
        </w:rPr>
        <w:t>ë</w:t>
      </w:r>
      <w:r w:rsidR="00434FB4" w:rsidRPr="00D11A06">
        <w:rPr>
          <w:rFonts w:ascii="Times New Roman" w:hAnsi="Times New Roman" w:cs="Times New Roman"/>
          <w:color w:val="000000" w:themeColor="text1"/>
          <w:lang w:val="sq-AL"/>
        </w:rPr>
        <w:t xml:space="preserve"> </w:t>
      </w:r>
      <w:r>
        <w:rPr>
          <w:rFonts w:ascii="Times New Roman" w:hAnsi="Times New Roman" w:cs="Times New Roman"/>
          <w:color w:val="000000" w:themeColor="text1"/>
          <w:lang w:val="sq-AL"/>
        </w:rPr>
        <w:t>t</w:t>
      </w:r>
      <w:r w:rsidRPr="00D11A06">
        <w:rPr>
          <w:rFonts w:ascii="Times New Roman" w:hAnsi="Times New Roman" w:cs="Times New Roman"/>
          <w:color w:val="000000" w:themeColor="text1"/>
          <w:lang w:val="sq-AL"/>
        </w:rPr>
        <w:t>ë</w:t>
      </w:r>
      <w:r>
        <w:rPr>
          <w:rFonts w:ascii="Times New Roman" w:hAnsi="Times New Roman" w:cs="Times New Roman"/>
          <w:color w:val="000000" w:themeColor="text1"/>
          <w:lang w:val="sq-AL"/>
        </w:rPr>
        <w:t xml:space="preserve"> vler</w:t>
      </w:r>
      <w:r w:rsidR="00E32307">
        <w:rPr>
          <w:rFonts w:ascii="Times New Roman" w:hAnsi="Times New Roman" w:cs="Times New Roman"/>
          <w:color w:val="000000" w:themeColor="text1"/>
          <w:lang w:val="sq-AL"/>
        </w:rPr>
        <w:t>ë</w:t>
      </w:r>
      <w:r>
        <w:rPr>
          <w:rFonts w:ascii="Times New Roman" w:hAnsi="Times New Roman" w:cs="Times New Roman"/>
          <w:color w:val="000000" w:themeColor="text1"/>
          <w:lang w:val="sq-AL"/>
        </w:rPr>
        <w:t>simit t</w:t>
      </w:r>
      <w:r w:rsidR="00E32307">
        <w:rPr>
          <w:rFonts w:ascii="Times New Roman" w:hAnsi="Times New Roman" w:cs="Times New Roman"/>
          <w:color w:val="000000" w:themeColor="text1"/>
          <w:lang w:val="sq-AL"/>
        </w:rPr>
        <w:t>ë</w:t>
      </w:r>
      <w:r>
        <w:rPr>
          <w:rFonts w:ascii="Times New Roman" w:hAnsi="Times New Roman" w:cs="Times New Roman"/>
          <w:color w:val="000000" w:themeColor="text1"/>
          <w:lang w:val="sq-AL"/>
        </w:rPr>
        <w:t xml:space="preserve"> nevojave </w:t>
      </w:r>
      <w:r w:rsidR="00660666" w:rsidRPr="00D11A06">
        <w:rPr>
          <w:rFonts w:ascii="Times New Roman" w:hAnsi="Times New Roman" w:cs="Times New Roman"/>
          <w:color w:val="000000" w:themeColor="text1"/>
          <w:lang w:val="sq-AL"/>
        </w:rPr>
        <w:t xml:space="preserve">të fëmijës. </w:t>
      </w:r>
    </w:p>
    <w:p w14:paraId="131EFA71" w14:textId="56D93D06" w:rsidR="009C1875" w:rsidRPr="00D11A06" w:rsidRDefault="009C1875" w:rsidP="00B44C84">
      <w:pPr>
        <w:pStyle w:val="ListParagraph"/>
        <w:numPr>
          <w:ilvl w:val="0"/>
          <w:numId w:val="16"/>
        </w:numPr>
        <w:tabs>
          <w:tab w:val="clear" w:pos="720"/>
          <w:tab w:val="num" w:pos="426"/>
        </w:tabs>
        <w:ind w:left="426"/>
        <w:jc w:val="both"/>
        <w:rPr>
          <w:rFonts w:ascii="Times New Roman" w:hAnsi="Times New Roman" w:cs="Times New Roman"/>
          <w:color w:val="000000" w:themeColor="text1"/>
          <w:lang w:val="sq-AL"/>
        </w:rPr>
      </w:pPr>
      <w:r w:rsidRPr="00D11A06">
        <w:rPr>
          <w:rFonts w:ascii="Times New Roman" w:hAnsi="Times New Roman" w:cs="Times New Roman"/>
          <w:color w:val="000000" w:themeColor="text1"/>
          <w:lang w:val="sq-AL"/>
        </w:rPr>
        <w:t>Familja kuj</w:t>
      </w:r>
      <w:r w:rsidR="00203207" w:rsidRPr="00D11A06">
        <w:rPr>
          <w:rFonts w:ascii="Times New Roman" w:hAnsi="Times New Roman" w:cs="Times New Roman"/>
          <w:color w:val="000000" w:themeColor="text1"/>
          <w:lang w:val="sq-AL"/>
        </w:rPr>
        <w:t>d</w:t>
      </w:r>
      <w:r w:rsidRPr="00D11A06">
        <w:rPr>
          <w:rFonts w:ascii="Times New Roman" w:hAnsi="Times New Roman" w:cs="Times New Roman"/>
          <w:color w:val="000000" w:themeColor="text1"/>
          <w:lang w:val="sq-AL"/>
        </w:rPr>
        <w:t>estare ofron sh</w:t>
      </w:r>
      <w:r w:rsidR="00E57123" w:rsidRPr="00D11A06">
        <w:rPr>
          <w:rFonts w:ascii="Times New Roman" w:hAnsi="Times New Roman" w:cs="Times New Roman"/>
          <w:color w:val="000000" w:themeColor="text1"/>
          <w:lang w:val="sq-AL"/>
        </w:rPr>
        <w:t>ë</w:t>
      </w:r>
      <w:r w:rsidRPr="00D11A06">
        <w:rPr>
          <w:rFonts w:ascii="Times New Roman" w:hAnsi="Times New Roman" w:cs="Times New Roman"/>
          <w:color w:val="000000" w:themeColor="text1"/>
          <w:lang w:val="sq-AL"/>
        </w:rPr>
        <w:t xml:space="preserve">rbimin e </w:t>
      </w:r>
      <w:r w:rsidR="00B22305" w:rsidRPr="00D11A06">
        <w:rPr>
          <w:rFonts w:ascii="Times New Roman" w:hAnsi="Times New Roman" w:cs="Times New Roman"/>
          <w:color w:val="000000" w:themeColor="text1"/>
          <w:lang w:val="sq-AL"/>
        </w:rPr>
        <w:t>kujdes</w:t>
      </w:r>
      <w:r w:rsidR="007B2F45" w:rsidRPr="00D11A06">
        <w:rPr>
          <w:rFonts w:ascii="Times New Roman" w:hAnsi="Times New Roman" w:cs="Times New Roman"/>
          <w:color w:val="000000" w:themeColor="text1"/>
          <w:lang w:val="sq-AL"/>
        </w:rPr>
        <w:t>it</w:t>
      </w:r>
      <w:r w:rsidR="00D84A25" w:rsidRPr="00D11A06">
        <w:rPr>
          <w:rFonts w:ascii="Times New Roman" w:hAnsi="Times New Roman" w:cs="Times New Roman"/>
          <w:color w:val="000000" w:themeColor="text1"/>
          <w:lang w:val="sq-AL"/>
        </w:rPr>
        <w:t xml:space="preserve"> alternativ</w:t>
      </w:r>
      <w:r w:rsidRPr="00D11A06">
        <w:rPr>
          <w:rFonts w:ascii="Times New Roman" w:hAnsi="Times New Roman" w:cs="Times New Roman"/>
          <w:color w:val="000000" w:themeColor="text1"/>
          <w:lang w:val="sq-AL"/>
        </w:rPr>
        <w:t xml:space="preserve"> n</w:t>
      </w:r>
      <w:r w:rsidR="00E57123" w:rsidRPr="00D11A06">
        <w:rPr>
          <w:rFonts w:ascii="Times New Roman" w:hAnsi="Times New Roman" w:cs="Times New Roman"/>
          <w:color w:val="000000" w:themeColor="text1"/>
          <w:lang w:val="sq-AL"/>
        </w:rPr>
        <w:t>ë</w:t>
      </w:r>
      <w:r w:rsidRPr="00D11A06">
        <w:rPr>
          <w:rFonts w:ascii="Times New Roman" w:hAnsi="Times New Roman" w:cs="Times New Roman"/>
          <w:color w:val="000000" w:themeColor="text1"/>
          <w:lang w:val="sq-AL"/>
        </w:rPr>
        <w:t xml:space="preserve"> familje n</w:t>
      </w:r>
      <w:r w:rsidR="00E57123" w:rsidRPr="00D11A06">
        <w:rPr>
          <w:rFonts w:ascii="Times New Roman" w:hAnsi="Times New Roman" w:cs="Times New Roman"/>
          <w:color w:val="000000" w:themeColor="text1"/>
          <w:lang w:val="sq-AL"/>
        </w:rPr>
        <w:t>ë</w:t>
      </w:r>
      <w:r w:rsidRPr="00D11A06">
        <w:rPr>
          <w:rFonts w:ascii="Times New Roman" w:hAnsi="Times New Roman" w:cs="Times New Roman"/>
          <w:color w:val="000000" w:themeColor="text1"/>
          <w:lang w:val="sq-AL"/>
        </w:rPr>
        <w:t xml:space="preserve"> p</w:t>
      </w:r>
      <w:r w:rsidR="00E57123" w:rsidRPr="00D11A06">
        <w:rPr>
          <w:rFonts w:ascii="Times New Roman" w:hAnsi="Times New Roman" w:cs="Times New Roman"/>
          <w:color w:val="000000" w:themeColor="text1"/>
          <w:lang w:val="sq-AL"/>
        </w:rPr>
        <w:t>ë</w:t>
      </w:r>
      <w:r w:rsidRPr="00D11A06">
        <w:rPr>
          <w:rFonts w:ascii="Times New Roman" w:hAnsi="Times New Roman" w:cs="Times New Roman"/>
          <w:color w:val="000000" w:themeColor="text1"/>
          <w:lang w:val="sq-AL"/>
        </w:rPr>
        <w:t xml:space="preserve">rputhje me standardet e ofrimit të </w:t>
      </w:r>
      <w:r w:rsidR="00737D38">
        <w:rPr>
          <w:rFonts w:ascii="Times New Roman" w:hAnsi="Times New Roman" w:cs="Times New Roman"/>
          <w:color w:val="000000" w:themeColor="text1"/>
          <w:lang w:val="sq-AL"/>
        </w:rPr>
        <w:t>k</w:t>
      </w:r>
      <w:r w:rsidR="00B6144E">
        <w:rPr>
          <w:rFonts w:ascii="Times New Roman" w:hAnsi="Times New Roman" w:cs="Times New Roman"/>
          <w:color w:val="000000" w:themeColor="text1"/>
          <w:lang w:val="sq-AL"/>
        </w:rPr>
        <w:t>ë</w:t>
      </w:r>
      <w:r w:rsidR="00737D38">
        <w:rPr>
          <w:rFonts w:ascii="Times New Roman" w:hAnsi="Times New Roman" w:cs="Times New Roman"/>
          <w:color w:val="000000" w:themeColor="text1"/>
          <w:lang w:val="sq-AL"/>
        </w:rPr>
        <w:t>tij sh</w:t>
      </w:r>
      <w:r w:rsidR="00B6144E">
        <w:rPr>
          <w:rFonts w:ascii="Times New Roman" w:hAnsi="Times New Roman" w:cs="Times New Roman"/>
          <w:color w:val="000000" w:themeColor="text1"/>
          <w:lang w:val="sq-AL"/>
        </w:rPr>
        <w:t>ë</w:t>
      </w:r>
      <w:r w:rsidR="00737D38">
        <w:rPr>
          <w:rFonts w:ascii="Times New Roman" w:hAnsi="Times New Roman" w:cs="Times New Roman"/>
          <w:color w:val="000000" w:themeColor="text1"/>
          <w:lang w:val="sq-AL"/>
        </w:rPr>
        <w:t>rbimi</w:t>
      </w:r>
      <w:r w:rsidRPr="00D11A06">
        <w:rPr>
          <w:rFonts w:ascii="Times New Roman" w:hAnsi="Times New Roman" w:cs="Times New Roman"/>
          <w:color w:val="000000" w:themeColor="text1"/>
          <w:lang w:val="sq-AL"/>
        </w:rPr>
        <w:t>.</w:t>
      </w:r>
      <w:r w:rsidR="00481843" w:rsidRPr="00D11A06">
        <w:rPr>
          <w:rFonts w:ascii="Times New Roman" w:hAnsi="Times New Roman" w:cs="Times New Roman"/>
          <w:color w:val="000000" w:themeColor="text1"/>
          <w:lang w:val="sq-AL"/>
        </w:rPr>
        <w:t xml:space="preserve"> </w:t>
      </w:r>
      <w:r w:rsidRPr="00D11A06">
        <w:rPr>
          <w:rFonts w:ascii="Times New Roman" w:hAnsi="Times New Roman" w:cs="Times New Roman"/>
          <w:color w:val="000000" w:themeColor="text1"/>
          <w:lang w:val="sq-AL"/>
        </w:rPr>
        <w:t>Familja ku</w:t>
      </w:r>
      <w:r w:rsidR="008661FF" w:rsidRPr="00D11A06">
        <w:rPr>
          <w:rFonts w:ascii="Times New Roman" w:hAnsi="Times New Roman" w:cs="Times New Roman"/>
          <w:color w:val="000000" w:themeColor="text1"/>
          <w:lang w:val="sq-AL"/>
        </w:rPr>
        <w:t>jd</w:t>
      </w:r>
      <w:r w:rsidRPr="00D11A06">
        <w:rPr>
          <w:rFonts w:ascii="Times New Roman" w:hAnsi="Times New Roman" w:cs="Times New Roman"/>
          <w:color w:val="000000" w:themeColor="text1"/>
          <w:lang w:val="sq-AL"/>
        </w:rPr>
        <w:t xml:space="preserve">estare </w:t>
      </w:r>
      <w:r w:rsidR="00E57123" w:rsidRPr="00D11A06">
        <w:rPr>
          <w:rFonts w:ascii="Times New Roman" w:hAnsi="Times New Roman" w:cs="Times New Roman"/>
          <w:color w:val="000000" w:themeColor="text1"/>
          <w:lang w:val="sq-AL"/>
        </w:rPr>
        <w:t>ë</w:t>
      </w:r>
      <w:r w:rsidRPr="00D11A06">
        <w:rPr>
          <w:rFonts w:ascii="Times New Roman" w:hAnsi="Times New Roman" w:cs="Times New Roman"/>
          <w:color w:val="000000" w:themeColor="text1"/>
          <w:lang w:val="sq-AL"/>
        </w:rPr>
        <w:t>sht</w:t>
      </w:r>
      <w:r w:rsidR="00E57123" w:rsidRPr="00D11A06">
        <w:rPr>
          <w:rFonts w:ascii="Times New Roman" w:hAnsi="Times New Roman" w:cs="Times New Roman"/>
          <w:color w:val="000000" w:themeColor="text1"/>
          <w:lang w:val="sq-AL"/>
        </w:rPr>
        <w:t>ë</w:t>
      </w:r>
      <w:r w:rsidRPr="00D11A06">
        <w:rPr>
          <w:rFonts w:ascii="Times New Roman" w:hAnsi="Times New Roman" w:cs="Times New Roman"/>
          <w:color w:val="000000" w:themeColor="text1"/>
          <w:lang w:val="sq-AL"/>
        </w:rPr>
        <w:t xml:space="preserve"> e detyruar t</w:t>
      </w:r>
      <w:r w:rsidR="00E57123" w:rsidRPr="00D11A06">
        <w:rPr>
          <w:rFonts w:ascii="Times New Roman" w:hAnsi="Times New Roman" w:cs="Times New Roman"/>
          <w:color w:val="000000" w:themeColor="text1"/>
          <w:lang w:val="sq-AL"/>
        </w:rPr>
        <w:t>ë</w:t>
      </w:r>
      <w:r w:rsidRPr="00D11A06">
        <w:rPr>
          <w:rFonts w:ascii="Times New Roman" w:hAnsi="Times New Roman" w:cs="Times New Roman"/>
          <w:color w:val="000000" w:themeColor="text1"/>
          <w:lang w:val="sq-AL"/>
        </w:rPr>
        <w:t xml:space="preserve"> njoftoj</w:t>
      </w:r>
      <w:r w:rsidR="00E57123" w:rsidRPr="00D11A06">
        <w:rPr>
          <w:rFonts w:ascii="Times New Roman" w:hAnsi="Times New Roman" w:cs="Times New Roman"/>
          <w:color w:val="000000" w:themeColor="text1"/>
          <w:lang w:val="sq-AL"/>
        </w:rPr>
        <w:t>ë</w:t>
      </w:r>
      <w:r w:rsidRPr="00D11A06">
        <w:rPr>
          <w:rFonts w:ascii="Times New Roman" w:hAnsi="Times New Roman" w:cs="Times New Roman"/>
          <w:color w:val="000000" w:themeColor="text1"/>
          <w:lang w:val="sq-AL"/>
        </w:rPr>
        <w:t xml:space="preserve"> </w:t>
      </w:r>
      <w:r w:rsidR="001B6498" w:rsidRPr="00D11A06">
        <w:rPr>
          <w:rFonts w:ascii="Times New Roman" w:hAnsi="Times New Roman" w:cs="Times New Roman"/>
          <w:color w:val="000000" w:themeColor="text1"/>
          <w:lang w:val="sq-AL"/>
        </w:rPr>
        <w:t>njësin</w:t>
      </w:r>
      <w:r w:rsidR="00D6660A" w:rsidRPr="00D11A06">
        <w:rPr>
          <w:rFonts w:ascii="Times New Roman" w:hAnsi="Times New Roman" w:cs="Times New Roman"/>
          <w:color w:val="000000" w:themeColor="text1"/>
          <w:lang w:val="sq-AL"/>
        </w:rPr>
        <w:t>ë</w:t>
      </w:r>
      <w:r w:rsidR="00AF6F6C">
        <w:rPr>
          <w:rFonts w:ascii="Times New Roman" w:hAnsi="Times New Roman" w:cs="Times New Roman"/>
          <w:color w:val="000000" w:themeColor="text1"/>
          <w:lang w:val="sq-AL"/>
        </w:rPr>
        <w:t>/punonj</w:t>
      </w:r>
      <w:r w:rsidR="00B6144E">
        <w:rPr>
          <w:rFonts w:ascii="Times New Roman" w:hAnsi="Times New Roman" w:cs="Times New Roman"/>
          <w:color w:val="000000" w:themeColor="text1"/>
          <w:lang w:val="sq-AL"/>
        </w:rPr>
        <w:t>ë</w:t>
      </w:r>
      <w:r w:rsidR="00AF6F6C">
        <w:rPr>
          <w:rFonts w:ascii="Times New Roman" w:hAnsi="Times New Roman" w:cs="Times New Roman"/>
          <w:color w:val="000000" w:themeColor="text1"/>
          <w:lang w:val="sq-AL"/>
        </w:rPr>
        <w:t>sin</w:t>
      </w:r>
      <w:r w:rsidR="001B6498" w:rsidRPr="00D11A06">
        <w:rPr>
          <w:rFonts w:ascii="Times New Roman" w:hAnsi="Times New Roman" w:cs="Times New Roman"/>
          <w:color w:val="000000" w:themeColor="text1"/>
          <w:lang w:val="sq-AL"/>
        </w:rPr>
        <w:t xml:space="preserve"> për mbrojtjen e fëmijës </w:t>
      </w:r>
      <w:r w:rsidR="00B6144E">
        <w:rPr>
          <w:rFonts w:ascii="Times New Roman" w:hAnsi="Times New Roman" w:cs="Times New Roman"/>
          <w:color w:val="000000" w:themeColor="text1"/>
          <w:lang w:val="sq-AL"/>
        </w:rPr>
        <w:t xml:space="preserve">dhe </w:t>
      </w:r>
      <w:r w:rsidR="00B6144E" w:rsidRPr="0009170C">
        <w:rPr>
          <w:rFonts w:ascii="Times New Roman" w:hAnsi="Times New Roman" w:cs="Times New Roman"/>
          <w:color w:val="000000" w:themeColor="text1"/>
          <w:lang w:val="sq-AL"/>
        </w:rPr>
        <w:t>njësin</w:t>
      </w:r>
      <w:r w:rsidR="00E32307" w:rsidRPr="0009170C">
        <w:rPr>
          <w:rFonts w:ascii="Times New Roman" w:hAnsi="Times New Roman" w:cs="Times New Roman"/>
          <w:color w:val="000000" w:themeColor="text1"/>
          <w:lang w:val="sq-AL"/>
        </w:rPr>
        <w:t>ë</w:t>
      </w:r>
      <w:r w:rsidR="00B6144E" w:rsidRPr="0009170C">
        <w:rPr>
          <w:rFonts w:ascii="Times New Roman" w:hAnsi="Times New Roman" w:cs="Times New Roman"/>
          <w:color w:val="000000" w:themeColor="text1"/>
          <w:spacing w:val="-4"/>
          <w:lang w:val="sq-AL"/>
        </w:rPr>
        <w:t xml:space="preserve"> e vlerësimit të nevojave dhe referimit </w:t>
      </w:r>
      <w:r w:rsidRPr="00D11A06">
        <w:rPr>
          <w:rFonts w:ascii="Times New Roman" w:hAnsi="Times New Roman" w:cs="Times New Roman"/>
          <w:color w:val="000000" w:themeColor="text1"/>
          <w:lang w:val="sq-AL"/>
        </w:rPr>
        <w:t xml:space="preserve">për çdo ndryshim </w:t>
      </w:r>
      <w:r w:rsidR="00434FB4" w:rsidRPr="00D11A06">
        <w:rPr>
          <w:rFonts w:ascii="Times New Roman" w:hAnsi="Times New Roman" w:cs="Times New Roman"/>
          <w:color w:val="000000" w:themeColor="text1"/>
          <w:lang w:val="sq-AL"/>
        </w:rPr>
        <w:t>n</w:t>
      </w:r>
      <w:r w:rsidRPr="00D11A06">
        <w:rPr>
          <w:rFonts w:ascii="Times New Roman" w:hAnsi="Times New Roman" w:cs="Times New Roman"/>
          <w:color w:val="000000" w:themeColor="text1"/>
          <w:lang w:val="sq-AL"/>
        </w:rPr>
        <w:t>ë rrethana</w:t>
      </w:r>
      <w:r w:rsidR="00434FB4" w:rsidRPr="00D11A06">
        <w:rPr>
          <w:rFonts w:ascii="Times New Roman" w:hAnsi="Times New Roman" w:cs="Times New Roman"/>
          <w:color w:val="000000" w:themeColor="text1"/>
          <w:lang w:val="sq-AL"/>
        </w:rPr>
        <w:t xml:space="preserve">t e </w:t>
      </w:r>
      <w:r w:rsidR="00D84A25" w:rsidRPr="00D11A06">
        <w:rPr>
          <w:rFonts w:ascii="Times New Roman" w:hAnsi="Times New Roman" w:cs="Times New Roman"/>
          <w:color w:val="000000" w:themeColor="text1"/>
          <w:lang w:val="sq-AL"/>
        </w:rPr>
        <w:t>ofrimit t</w:t>
      </w:r>
      <w:r w:rsidR="00432421" w:rsidRPr="00D11A06">
        <w:rPr>
          <w:rFonts w:ascii="Times New Roman" w:hAnsi="Times New Roman" w:cs="Times New Roman"/>
          <w:color w:val="000000" w:themeColor="text1"/>
          <w:lang w:val="sq-AL"/>
        </w:rPr>
        <w:t>ë</w:t>
      </w:r>
      <w:r w:rsidR="00D84A25" w:rsidRPr="00D11A06">
        <w:rPr>
          <w:rFonts w:ascii="Times New Roman" w:hAnsi="Times New Roman" w:cs="Times New Roman"/>
          <w:color w:val="000000" w:themeColor="text1"/>
          <w:lang w:val="sq-AL"/>
        </w:rPr>
        <w:t xml:space="preserve"> shërbimit t</w:t>
      </w:r>
      <w:r w:rsidR="00432421" w:rsidRPr="00D11A06">
        <w:rPr>
          <w:rFonts w:ascii="Times New Roman" w:hAnsi="Times New Roman" w:cs="Times New Roman"/>
          <w:color w:val="000000" w:themeColor="text1"/>
          <w:lang w:val="sq-AL"/>
        </w:rPr>
        <w:t>ë</w:t>
      </w:r>
      <w:r w:rsidR="00D84A25" w:rsidRPr="00D11A06">
        <w:rPr>
          <w:rFonts w:ascii="Times New Roman" w:hAnsi="Times New Roman" w:cs="Times New Roman"/>
          <w:color w:val="000000" w:themeColor="text1"/>
          <w:lang w:val="sq-AL"/>
        </w:rPr>
        <w:t xml:space="preserve"> </w:t>
      </w:r>
      <w:r w:rsidR="00B22305" w:rsidRPr="00D11A06">
        <w:rPr>
          <w:rFonts w:ascii="Times New Roman" w:hAnsi="Times New Roman" w:cs="Times New Roman"/>
          <w:color w:val="000000" w:themeColor="text1"/>
          <w:lang w:val="sq-AL"/>
        </w:rPr>
        <w:t>kujdes</w:t>
      </w:r>
      <w:r w:rsidR="007B2F45" w:rsidRPr="00D11A06">
        <w:rPr>
          <w:rFonts w:ascii="Times New Roman" w:hAnsi="Times New Roman" w:cs="Times New Roman"/>
          <w:color w:val="000000" w:themeColor="text1"/>
          <w:lang w:val="sq-AL"/>
        </w:rPr>
        <w:t>it</w:t>
      </w:r>
      <w:r w:rsidR="00D84A25" w:rsidRPr="00D11A06">
        <w:rPr>
          <w:rFonts w:ascii="Times New Roman" w:hAnsi="Times New Roman" w:cs="Times New Roman"/>
          <w:color w:val="000000" w:themeColor="text1"/>
          <w:lang w:val="sq-AL"/>
        </w:rPr>
        <w:t xml:space="preserve"> alternativ</w:t>
      </w:r>
      <w:r w:rsidR="007137F0" w:rsidRPr="00D11A06">
        <w:rPr>
          <w:rFonts w:ascii="Times New Roman" w:hAnsi="Times New Roman" w:cs="Times New Roman"/>
          <w:color w:val="000000" w:themeColor="text1"/>
          <w:lang w:val="sq-AL"/>
        </w:rPr>
        <w:t xml:space="preserve"> në familje</w:t>
      </w:r>
      <w:r w:rsidR="00481843" w:rsidRPr="00D11A06">
        <w:rPr>
          <w:rFonts w:ascii="Times New Roman" w:hAnsi="Times New Roman" w:cs="Times New Roman"/>
          <w:color w:val="000000" w:themeColor="text1"/>
          <w:lang w:val="sq-AL"/>
        </w:rPr>
        <w:t>.</w:t>
      </w:r>
    </w:p>
    <w:p w14:paraId="0AC325B0" w14:textId="7B9A5D1F" w:rsidR="00481843" w:rsidRPr="005530CC" w:rsidRDefault="00481843" w:rsidP="00B44C84">
      <w:pPr>
        <w:pStyle w:val="ListParagraph"/>
        <w:numPr>
          <w:ilvl w:val="0"/>
          <w:numId w:val="16"/>
        </w:numPr>
        <w:tabs>
          <w:tab w:val="clear" w:pos="720"/>
          <w:tab w:val="num" w:pos="426"/>
        </w:tabs>
        <w:ind w:left="426"/>
        <w:jc w:val="both"/>
        <w:rPr>
          <w:rFonts w:ascii="Times New Roman" w:hAnsi="Times New Roman" w:cs="Times New Roman"/>
          <w:color w:val="000000" w:themeColor="text1"/>
          <w:lang w:val="sq-AL"/>
        </w:rPr>
      </w:pPr>
      <w:r w:rsidRPr="00D11A06">
        <w:rPr>
          <w:rFonts w:ascii="Times New Roman" w:hAnsi="Times New Roman" w:cs="Times New Roman"/>
          <w:color w:val="000000" w:themeColor="text1"/>
          <w:lang w:val="sq-AL"/>
        </w:rPr>
        <w:t>Standardet e</w:t>
      </w:r>
      <w:r w:rsidRPr="005530CC">
        <w:rPr>
          <w:rFonts w:ascii="Times New Roman" w:hAnsi="Times New Roman" w:cs="Times New Roman"/>
          <w:color w:val="000000" w:themeColor="text1"/>
          <w:lang w:val="sq-AL"/>
        </w:rPr>
        <w:t xml:space="preserve"> ofrimit të shërbimit të </w:t>
      </w:r>
      <w:r w:rsidR="00B22305" w:rsidRPr="005530CC">
        <w:rPr>
          <w:rFonts w:ascii="Times New Roman" w:hAnsi="Times New Roman" w:cs="Times New Roman"/>
          <w:color w:val="000000" w:themeColor="text1"/>
          <w:lang w:val="sq-AL"/>
        </w:rPr>
        <w:t>kujdes</w:t>
      </w:r>
      <w:r w:rsidR="00481E4D" w:rsidRPr="005530CC">
        <w:rPr>
          <w:rFonts w:ascii="Times New Roman" w:hAnsi="Times New Roman" w:cs="Times New Roman"/>
          <w:color w:val="000000" w:themeColor="text1"/>
          <w:lang w:val="sq-AL"/>
        </w:rPr>
        <w:t>it</w:t>
      </w:r>
      <w:r w:rsidR="00D85FC0" w:rsidRPr="005530CC">
        <w:rPr>
          <w:rFonts w:ascii="Times New Roman" w:hAnsi="Times New Roman" w:cs="Times New Roman"/>
          <w:color w:val="000000" w:themeColor="text1"/>
          <w:lang w:val="sq-AL"/>
        </w:rPr>
        <w:t xml:space="preserve"> alternativ </w:t>
      </w:r>
      <w:r w:rsidR="007137F0" w:rsidRPr="005530CC">
        <w:rPr>
          <w:rFonts w:ascii="Times New Roman" w:hAnsi="Times New Roman" w:cs="Times New Roman"/>
          <w:color w:val="000000" w:themeColor="text1"/>
          <w:lang w:val="sq-AL"/>
        </w:rPr>
        <w:t xml:space="preserve">në familje </w:t>
      </w:r>
      <w:r w:rsidRPr="005530CC">
        <w:rPr>
          <w:rFonts w:ascii="Times New Roman" w:hAnsi="Times New Roman" w:cs="Times New Roman"/>
          <w:color w:val="000000" w:themeColor="text1"/>
          <w:lang w:val="sq-AL"/>
        </w:rPr>
        <w:t xml:space="preserve">miratohen me </w:t>
      </w:r>
      <w:r w:rsidR="00A048A9" w:rsidRPr="005530CC">
        <w:rPr>
          <w:rFonts w:ascii="Times New Roman" w:hAnsi="Times New Roman" w:cs="Times New Roman"/>
          <w:color w:val="000000" w:themeColor="text1"/>
          <w:lang w:val="sq-AL"/>
        </w:rPr>
        <w:t>udh</w:t>
      </w:r>
      <w:r w:rsidR="001978AC" w:rsidRPr="005530CC">
        <w:rPr>
          <w:rFonts w:ascii="Times New Roman" w:hAnsi="Times New Roman" w:cs="Times New Roman"/>
          <w:color w:val="000000" w:themeColor="text1"/>
          <w:lang w:val="sq-AL"/>
        </w:rPr>
        <w:t>ë</w:t>
      </w:r>
      <w:r w:rsidR="00A048A9" w:rsidRPr="005530CC">
        <w:rPr>
          <w:rFonts w:ascii="Times New Roman" w:hAnsi="Times New Roman" w:cs="Times New Roman"/>
          <w:color w:val="000000" w:themeColor="text1"/>
          <w:lang w:val="sq-AL"/>
        </w:rPr>
        <w:t xml:space="preserve">zim </w:t>
      </w:r>
      <w:r w:rsidRPr="005530CC">
        <w:rPr>
          <w:rFonts w:ascii="Times New Roman" w:hAnsi="Times New Roman" w:cs="Times New Roman"/>
          <w:color w:val="000000" w:themeColor="text1"/>
          <w:lang w:val="sq-AL"/>
        </w:rPr>
        <w:t>t</w:t>
      </w:r>
      <w:r w:rsidR="00E00B5C" w:rsidRPr="005530CC">
        <w:rPr>
          <w:rFonts w:ascii="Times New Roman" w:hAnsi="Times New Roman" w:cs="Times New Roman"/>
          <w:color w:val="000000" w:themeColor="text1"/>
          <w:lang w:val="sq-AL"/>
        </w:rPr>
        <w:t>ë</w:t>
      </w:r>
      <w:r w:rsidRPr="005530CC">
        <w:rPr>
          <w:rFonts w:ascii="Times New Roman" w:hAnsi="Times New Roman" w:cs="Times New Roman"/>
          <w:color w:val="000000" w:themeColor="text1"/>
          <w:lang w:val="sq-AL"/>
        </w:rPr>
        <w:t xml:space="preserve"> </w:t>
      </w:r>
      <w:r w:rsidR="00A048A9" w:rsidRPr="005530CC">
        <w:rPr>
          <w:rFonts w:ascii="Times New Roman" w:hAnsi="Times New Roman" w:cs="Times New Roman"/>
          <w:color w:val="000000" w:themeColor="text1"/>
          <w:lang w:val="sq-AL"/>
        </w:rPr>
        <w:t>ministrit p</w:t>
      </w:r>
      <w:r w:rsidR="001978AC" w:rsidRPr="005530CC">
        <w:rPr>
          <w:rFonts w:ascii="Times New Roman" w:hAnsi="Times New Roman" w:cs="Times New Roman"/>
          <w:color w:val="000000" w:themeColor="text1"/>
          <w:lang w:val="sq-AL"/>
        </w:rPr>
        <w:t>ë</w:t>
      </w:r>
      <w:r w:rsidR="00A048A9" w:rsidRPr="005530CC">
        <w:rPr>
          <w:rFonts w:ascii="Times New Roman" w:hAnsi="Times New Roman" w:cs="Times New Roman"/>
          <w:color w:val="000000" w:themeColor="text1"/>
          <w:lang w:val="sq-AL"/>
        </w:rPr>
        <w:t>rgjegj</w:t>
      </w:r>
      <w:r w:rsidR="001978AC" w:rsidRPr="005530CC">
        <w:rPr>
          <w:rFonts w:ascii="Times New Roman" w:hAnsi="Times New Roman" w:cs="Times New Roman"/>
          <w:color w:val="000000" w:themeColor="text1"/>
          <w:lang w:val="sq-AL"/>
        </w:rPr>
        <w:t>ë</w:t>
      </w:r>
      <w:r w:rsidR="00A048A9" w:rsidRPr="005530CC">
        <w:rPr>
          <w:rFonts w:ascii="Times New Roman" w:hAnsi="Times New Roman" w:cs="Times New Roman"/>
          <w:color w:val="000000" w:themeColor="text1"/>
          <w:lang w:val="sq-AL"/>
        </w:rPr>
        <w:t>s p</w:t>
      </w:r>
      <w:r w:rsidR="001978AC" w:rsidRPr="005530CC">
        <w:rPr>
          <w:rFonts w:ascii="Times New Roman" w:hAnsi="Times New Roman" w:cs="Times New Roman"/>
          <w:color w:val="000000" w:themeColor="text1"/>
          <w:lang w:val="sq-AL"/>
        </w:rPr>
        <w:t>ë</w:t>
      </w:r>
      <w:r w:rsidR="00A048A9" w:rsidRPr="005530CC">
        <w:rPr>
          <w:rFonts w:ascii="Times New Roman" w:hAnsi="Times New Roman" w:cs="Times New Roman"/>
          <w:color w:val="000000" w:themeColor="text1"/>
          <w:lang w:val="sq-AL"/>
        </w:rPr>
        <w:t xml:space="preserve">r </w:t>
      </w:r>
      <w:r w:rsidR="007B2F45" w:rsidRPr="005530CC">
        <w:rPr>
          <w:rFonts w:ascii="Times New Roman" w:hAnsi="Times New Roman" w:cs="Times New Roman"/>
          <w:color w:val="000000" w:themeColor="text1"/>
          <w:lang w:val="sq-AL"/>
        </w:rPr>
        <w:t>ç</w:t>
      </w:r>
      <w:r w:rsidR="001978AC" w:rsidRPr="005530CC">
        <w:rPr>
          <w:rFonts w:ascii="Times New Roman" w:hAnsi="Times New Roman" w:cs="Times New Roman"/>
          <w:color w:val="000000" w:themeColor="text1"/>
          <w:lang w:val="sq-AL"/>
        </w:rPr>
        <w:t>ë</w:t>
      </w:r>
      <w:r w:rsidR="00A048A9" w:rsidRPr="005530CC">
        <w:rPr>
          <w:rFonts w:ascii="Times New Roman" w:hAnsi="Times New Roman" w:cs="Times New Roman"/>
          <w:color w:val="000000" w:themeColor="text1"/>
          <w:lang w:val="sq-AL"/>
        </w:rPr>
        <w:t>shtjet sociale</w:t>
      </w:r>
      <w:r w:rsidRPr="005530CC">
        <w:rPr>
          <w:rFonts w:ascii="Times New Roman" w:hAnsi="Times New Roman" w:cs="Times New Roman"/>
          <w:color w:val="000000" w:themeColor="text1"/>
          <w:lang w:val="sq-AL"/>
        </w:rPr>
        <w:t>.</w:t>
      </w:r>
    </w:p>
    <w:p w14:paraId="7E54B50A" w14:textId="77777777" w:rsidR="009C1875" w:rsidRPr="00D11A06" w:rsidRDefault="009C1875" w:rsidP="00251CF1">
      <w:pPr>
        <w:ind w:left="360"/>
        <w:jc w:val="both"/>
        <w:rPr>
          <w:rFonts w:ascii="Times New Roman" w:eastAsia="Times New Roman" w:hAnsi="Times New Roman" w:cs="Times New Roman"/>
          <w:color w:val="000000" w:themeColor="text1"/>
          <w:kern w:val="0"/>
          <w:lang w:val="sq-AL" w:eastAsia="en-GB"/>
          <w14:ligatures w14:val="none"/>
        </w:rPr>
      </w:pPr>
    </w:p>
    <w:p w14:paraId="681A7130" w14:textId="412A9D94" w:rsidR="00B82C8E" w:rsidRPr="003C2257" w:rsidRDefault="00B82C8E" w:rsidP="00E45576">
      <w:pPr>
        <w:jc w:val="center"/>
        <w:rPr>
          <w:rFonts w:ascii="Times New Roman" w:hAnsi="Times New Roman" w:cs="Times New Roman"/>
          <w:color w:val="000000" w:themeColor="text1"/>
          <w:kern w:val="0"/>
          <w:lang w:val="sq-AL"/>
          <w14:ligatures w14:val="none"/>
        </w:rPr>
      </w:pPr>
      <w:r w:rsidRPr="003C2257">
        <w:rPr>
          <w:rFonts w:ascii="Times New Roman" w:hAnsi="Times New Roman" w:cs="Times New Roman"/>
          <w:color w:val="000000" w:themeColor="text1"/>
          <w:kern w:val="0"/>
          <w:lang w:val="sq-AL"/>
          <w14:ligatures w14:val="none"/>
        </w:rPr>
        <w:t xml:space="preserve">Neni </w:t>
      </w:r>
      <w:r w:rsidR="00894738" w:rsidRPr="003C2257">
        <w:rPr>
          <w:rFonts w:ascii="Times New Roman" w:hAnsi="Times New Roman" w:cs="Times New Roman"/>
          <w:color w:val="000000" w:themeColor="text1"/>
          <w:kern w:val="0"/>
          <w:lang w:val="sq-AL"/>
          <w14:ligatures w14:val="none"/>
        </w:rPr>
        <w:t>2</w:t>
      </w:r>
      <w:r w:rsidR="001E2205">
        <w:rPr>
          <w:rFonts w:ascii="Times New Roman" w:hAnsi="Times New Roman" w:cs="Times New Roman"/>
          <w:color w:val="000000" w:themeColor="text1"/>
          <w:kern w:val="0"/>
          <w:lang w:val="sq-AL"/>
          <w14:ligatures w14:val="none"/>
        </w:rPr>
        <w:t>3</w:t>
      </w:r>
    </w:p>
    <w:p w14:paraId="59751E45" w14:textId="77777777" w:rsidR="00B82C8E" w:rsidRPr="003C2257" w:rsidRDefault="00B82C8E" w:rsidP="00B82C8E">
      <w:pPr>
        <w:jc w:val="center"/>
        <w:rPr>
          <w:rFonts w:ascii="Times New Roman" w:hAnsi="Times New Roman" w:cs="Times New Roman"/>
          <w:b/>
          <w:color w:val="000000" w:themeColor="text1"/>
          <w:kern w:val="0"/>
          <w:lang w:val="sq-AL"/>
          <w14:ligatures w14:val="none"/>
        </w:rPr>
      </w:pPr>
      <w:r w:rsidRPr="003C2257">
        <w:rPr>
          <w:rFonts w:ascii="Times New Roman" w:hAnsi="Times New Roman" w:cs="Times New Roman"/>
          <w:b/>
          <w:color w:val="000000" w:themeColor="text1"/>
          <w:kern w:val="0"/>
          <w:lang w:val="sq-AL"/>
          <w14:ligatures w14:val="none"/>
        </w:rPr>
        <w:t>Vlerësimi periodik i situatës së fëmijës</w:t>
      </w:r>
    </w:p>
    <w:p w14:paraId="7D17231E" w14:textId="77777777" w:rsidR="00B82C8E" w:rsidRPr="003C2257" w:rsidRDefault="00B82C8E" w:rsidP="00B82C8E">
      <w:pPr>
        <w:jc w:val="center"/>
        <w:rPr>
          <w:rFonts w:ascii="Times New Roman" w:hAnsi="Times New Roman" w:cs="Times New Roman"/>
          <w:color w:val="000000" w:themeColor="text1"/>
          <w:kern w:val="0"/>
          <w:lang w:val="sq-AL"/>
          <w14:ligatures w14:val="none"/>
        </w:rPr>
      </w:pPr>
    </w:p>
    <w:p w14:paraId="7BAB1EDF" w14:textId="0A2599AA" w:rsidR="00B82C8E" w:rsidRPr="003C2257" w:rsidRDefault="00B82C8E" w:rsidP="00B44C84">
      <w:pPr>
        <w:numPr>
          <w:ilvl w:val="0"/>
          <w:numId w:val="12"/>
        </w:numPr>
        <w:ind w:left="426" w:hanging="426"/>
        <w:jc w:val="both"/>
        <w:rPr>
          <w:rFonts w:ascii="Times New Roman" w:hAnsi="Times New Roman" w:cs="Times New Roman"/>
          <w:color w:val="000000" w:themeColor="text1"/>
          <w:kern w:val="0"/>
          <w:lang w:val="sq-AL"/>
          <w14:ligatures w14:val="none"/>
        </w:rPr>
      </w:pPr>
      <w:r w:rsidRPr="003C2257">
        <w:rPr>
          <w:rFonts w:ascii="Times New Roman" w:hAnsi="Times New Roman" w:cs="Times New Roman"/>
          <w:color w:val="000000" w:themeColor="text1"/>
          <w:kern w:val="0"/>
          <w:lang w:val="sq-AL"/>
          <w14:ligatures w14:val="none"/>
        </w:rPr>
        <w:t>Çdo rast kujdes</w:t>
      </w:r>
      <w:r w:rsidR="007137F0" w:rsidRPr="003C2257">
        <w:rPr>
          <w:rFonts w:ascii="Times New Roman" w:hAnsi="Times New Roman" w:cs="Times New Roman"/>
          <w:color w:val="000000" w:themeColor="text1"/>
          <w:kern w:val="0"/>
          <w:lang w:val="sq-AL"/>
          <w14:ligatures w14:val="none"/>
        </w:rPr>
        <w:t>i alternativ</w:t>
      </w:r>
      <w:r w:rsidRPr="003C2257">
        <w:rPr>
          <w:rFonts w:ascii="Times New Roman" w:hAnsi="Times New Roman" w:cs="Times New Roman"/>
          <w:color w:val="000000" w:themeColor="text1"/>
          <w:kern w:val="0"/>
          <w:lang w:val="sq-AL"/>
          <w14:ligatures w14:val="none"/>
        </w:rPr>
        <w:t xml:space="preserve"> në familje vlerës</w:t>
      </w:r>
      <w:r w:rsidR="007137F0" w:rsidRPr="003C2257">
        <w:rPr>
          <w:rFonts w:ascii="Times New Roman" w:hAnsi="Times New Roman" w:cs="Times New Roman"/>
          <w:color w:val="000000" w:themeColor="text1"/>
          <w:kern w:val="0"/>
          <w:lang w:val="sq-AL"/>
          <w14:ligatures w14:val="none"/>
        </w:rPr>
        <w:t>ohet periodikisht. Vler</w:t>
      </w:r>
      <w:r w:rsidR="00640870" w:rsidRPr="003C2257">
        <w:rPr>
          <w:rFonts w:ascii="Times New Roman" w:hAnsi="Times New Roman" w:cs="Times New Roman"/>
          <w:color w:val="000000" w:themeColor="text1"/>
          <w:kern w:val="0"/>
          <w:lang w:val="sq-AL"/>
          <w14:ligatures w14:val="none"/>
        </w:rPr>
        <w:t>ë</w:t>
      </w:r>
      <w:r w:rsidR="007A47E0" w:rsidRPr="003C2257">
        <w:rPr>
          <w:rFonts w:ascii="Times New Roman" w:hAnsi="Times New Roman" w:cs="Times New Roman"/>
          <w:color w:val="000000" w:themeColor="text1"/>
          <w:kern w:val="0"/>
          <w:lang w:val="sq-AL"/>
          <w14:ligatures w14:val="none"/>
        </w:rPr>
        <w:t>simi</w:t>
      </w:r>
      <w:r w:rsidRPr="003C2257">
        <w:rPr>
          <w:rFonts w:ascii="Times New Roman" w:hAnsi="Times New Roman" w:cs="Times New Roman"/>
          <w:color w:val="000000" w:themeColor="text1"/>
          <w:kern w:val="0"/>
          <w:lang w:val="sq-AL"/>
          <w14:ligatures w14:val="none"/>
        </w:rPr>
        <w:t xml:space="preserve"> përfshin:</w:t>
      </w:r>
    </w:p>
    <w:p w14:paraId="6ECC3D48" w14:textId="35E59A2B" w:rsidR="00B82C8E" w:rsidRPr="003C2257" w:rsidRDefault="00B82C8E" w:rsidP="00B82C8E">
      <w:pPr>
        <w:ind w:left="709" w:hanging="294"/>
        <w:jc w:val="both"/>
        <w:rPr>
          <w:rFonts w:ascii="Times New Roman" w:hAnsi="Times New Roman" w:cs="Times New Roman"/>
          <w:color w:val="000000" w:themeColor="text1"/>
          <w:kern w:val="0"/>
          <w:lang w:val="sq-AL"/>
          <w14:ligatures w14:val="none"/>
        </w:rPr>
      </w:pPr>
      <w:r w:rsidRPr="003C2257">
        <w:rPr>
          <w:rFonts w:ascii="Times New Roman" w:hAnsi="Times New Roman" w:cs="Times New Roman"/>
          <w:color w:val="000000" w:themeColor="text1"/>
          <w:kern w:val="0"/>
          <w:lang w:val="sq-AL"/>
          <w14:ligatures w14:val="none"/>
        </w:rPr>
        <w:t xml:space="preserve">a) </w:t>
      </w:r>
      <w:r w:rsidRPr="003C2257">
        <w:rPr>
          <w:rFonts w:ascii="Times New Roman" w:hAnsi="Times New Roman" w:cs="Times New Roman"/>
          <w:color w:val="000000" w:themeColor="text1"/>
          <w:kern w:val="0"/>
          <w:lang w:val="sq-AL"/>
          <w14:ligatures w14:val="none"/>
        </w:rPr>
        <w:tab/>
        <w:t>gjendjen fizike, mendore dhe emocionale të fëmijës</w:t>
      </w:r>
      <w:r w:rsidR="007137F0" w:rsidRPr="003C2257">
        <w:rPr>
          <w:rFonts w:ascii="Times New Roman" w:hAnsi="Times New Roman" w:cs="Times New Roman"/>
          <w:color w:val="000000" w:themeColor="text1"/>
          <w:kern w:val="0"/>
          <w:lang w:val="sq-AL"/>
          <w14:ligatures w14:val="none"/>
        </w:rPr>
        <w:t xml:space="preserve"> s</w:t>
      </w:r>
      <w:r w:rsidR="00640870" w:rsidRPr="003C2257">
        <w:rPr>
          <w:rFonts w:ascii="Times New Roman" w:hAnsi="Times New Roman" w:cs="Times New Roman"/>
          <w:color w:val="000000" w:themeColor="text1"/>
          <w:kern w:val="0"/>
          <w:lang w:val="sq-AL"/>
          <w14:ligatures w14:val="none"/>
        </w:rPr>
        <w:t>ë</w:t>
      </w:r>
      <w:r w:rsidR="007137F0" w:rsidRPr="003C2257">
        <w:rPr>
          <w:rFonts w:ascii="Times New Roman" w:hAnsi="Times New Roman" w:cs="Times New Roman"/>
          <w:color w:val="000000" w:themeColor="text1"/>
          <w:kern w:val="0"/>
          <w:lang w:val="sq-AL"/>
          <w14:ligatures w14:val="none"/>
        </w:rPr>
        <w:t xml:space="preserve"> vendosur n</w:t>
      </w:r>
      <w:r w:rsidR="00640870" w:rsidRPr="003C2257">
        <w:rPr>
          <w:rFonts w:ascii="Times New Roman" w:hAnsi="Times New Roman" w:cs="Times New Roman"/>
          <w:color w:val="000000" w:themeColor="text1"/>
          <w:kern w:val="0"/>
          <w:lang w:val="sq-AL"/>
          <w14:ligatures w14:val="none"/>
        </w:rPr>
        <w:t>ë</w:t>
      </w:r>
      <w:r w:rsidR="007137F0" w:rsidRPr="003C2257">
        <w:rPr>
          <w:rFonts w:ascii="Times New Roman" w:hAnsi="Times New Roman" w:cs="Times New Roman"/>
          <w:color w:val="000000" w:themeColor="text1"/>
          <w:kern w:val="0"/>
          <w:lang w:val="sq-AL"/>
          <w14:ligatures w14:val="none"/>
        </w:rPr>
        <w:t xml:space="preserve"> kujdes alternativ n</w:t>
      </w:r>
      <w:r w:rsidR="00640870" w:rsidRPr="003C2257">
        <w:rPr>
          <w:rFonts w:ascii="Times New Roman" w:hAnsi="Times New Roman" w:cs="Times New Roman"/>
          <w:color w:val="000000" w:themeColor="text1"/>
          <w:kern w:val="0"/>
          <w:lang w:val="sq-AL"/>
          <w14:ligatures w14:val="none"/>
        </w:rPr>
        <w:t>ë</w:t>
      </w:r>
      <w:r w:rsidR="007137F0" w:rsidRPr="003C2257">
        <w:rPr>
          <w:rFonts w:ascii="Times New Roman" w:hAnsi="Times New Roman" w:cs="Times New Roman"/>
          <w:color w:val="000000" w:themeColor="text1"/>
          <w:kern w:val="0"/>
          <w:lang w:val="sq-AL"/>
          <w14:ligatures w14:val="none"/>
        </w:rPr>
        <w:t xml:space="preserve"> familje</w:t>
      </w:r>
      <w:r w:rsidRPr="003C2257">
        <w:rPr>
          <w:rFonts w:ascii="Times New Roman" w:hAnsi="Times New Roman" w:cs="Times New Roman"/>
          <w:color w:val="000000" w:themeColor="text1"/>
          <w:kern w:val="0"/>
          <w:lang w:val="sq-AL"/>
          <w14:ligatures w14:val="none"/>
        </w:rPr>
        <w:t>;</w:t>
      </w:r>
    </w:p>
    <w:p w14:paraId="2C57DF21" w14:textId="4DDDC00B" w:rsidR="00B82C8E" w:rsidRPr="003C2257" w:rsidRDefault="00B82C8E" w:rsidP="00B82C8E">
      <w:pPr>
        <w:ind w:left="709" w:hanging="294"/>
        <w:jc w:val="both"/>
        <w:rPr>
          <w:rFonts w:ascii="Times New Roman" w:hAnsi="Times New Roman" w:cs="Times New Roman"/>
          <w:color w:val="000000" w:themeColor="text1"/>
          <w:kern w:val="0"/>
          <w:lang w:val="sv-SE"/>
          <w14:ligatures w14:val="none"/>
        </w:rPr>
      </w:pPr>
      <w:r w:rsidRPr="003C2257">
        <w:rPr>
          <w:rFonts w:ascii="Times New Roman" w:hAnsi="Times New Roman" w:cs="Times New Roman"/>
          <w:color w:val="000000" w:themeColor="text1"/>
          <w:kern w:val="0"/>
          <w:lang w:val="sv-SE"/>
          <w14:ligatures w14:val="none"/>
        </w:rPr>
        <w:t xml:space="preserve">b) </w:t>
      </w:r>
      <w:r w:rsidRPr="003C2257">
        <w:rPr>
          <w:rFonts w:ascii="Times New Roman" w:hAnsi="Times New Roman" w:cs="Times New Roman"/>
          <w:color w:val="000000" w:themeColor="text1"/>
          <w:kern w:val="0"/>
          <w:lang w:val="sv-SE"/>
          <w14:ligatures w14:val="none"/>
        </w:rPr>
        <w:tab/>
      </w:r>
      <w:r w:rsidR="00B6144E" w:rsidRPr="003C2257">
        <w:rPr>
          <w:rFonts w:ascii="Times New Roman" w:hAnsi="Times New Roman" w:cs="Times New Roman"/>
          <w:color w:val="000000" w:themeColor="text1"/>
          <w:kern w:val="0"/>
          <w:lang w:val="sv-SE"/>
          <w14:ligatures w14:val="none"/>
        </w:rPr>
        <w:t xml:space="preserve">zhvillimin </w:t>
      </w:r>
      <w:r w:rsidRPr="003C2257">
        <w:rPr>
          <w:rFonts w:ascii="Times New Roman" w:hAnsi="Times New Roman" w:cs="Times New Roman"/>
          <w:color w:val="000000" w:themeColor="text1"/>
          <w:kern w:val="0"/>
          <w:lang w:val="sv-SE"/>
          <w14:ligatures w14:val="none"/>
        </w:rPr>
        <w:t>social</w:t>
      </w:r>
      <w:r w:rsidR="007137F0" w:rsidRPr="003C2257">
        <w:rPr>
          <w:rFonts w:ascii="Times New Roman" w:hAnsi="Times New Roman" w:cs="Times New Roman"/>
          <w:color w:val="000000" w:themeColor="text1"/>
          <w:kern w:val="0"/>
          <w:lang w:val="sv-SE"/>
          <w14:ligatures w14:val="none"/>
        </w:rPr>
        <w:t xml:space="preserve"> </w:t>
      </w:r>
      <w:r w:rsidR="00B6144E" w:rsidRPr="003C2257">
        <w:rPr>
          <w:rFonts w:ascii="Times New Roman" w:hAnsi="Times New Roman" w:cs="Times New Roman"/>
          <w:color w:val="000000" w:themeColor="text1"/>
          <w:kern w:val="0"/>
          <w:lang w:val="sv-SE"/>
          <w14:ligatures w14:val="none"/>
        </w:rPr>
        <w:t>dhe t</w:t>
      </w:r>
      <w:r w:rsidR="00E32307" w:rsidRPr="003C2257">
        <w:rPr>
          <w:rFonts w:ascii="Times New Roman" w:hAnsi="Times New Roman" w:cs="Times New Roman"/>
          <w:color w:val="000000" w:themeColor="text1"/>
          <w:kern w:val="0"/>
          <w:lang w:val="sv-SE"/>
          <w14:ligatures w14:val="none"/>
        </w:rPr>
        <w:t>ë</w:t>
      </w:r>
      <w:r w:rsidR="00B6144E" w:rsidRPr="003C2257">
        <w:rPr>
          <w:rFonts w:ascii="Times New Roman" w:hAnsi="Times New Roman" w:cs="Times New Roman"/>
          <w:color w:val="000000" w:themeColor="text1"/>
          <w:kern w:val="0"/>
          <w:lang w:val="sv-SE"/>
          <w14:ligatures w14:val="none"/>
        </w:rPr>
        <w:t xml:space="preserve"> edukimit </w:t>
      </w:r>
      <w:r w:rsidR="007137F0" w:rsidRPr="003C2257">
        <w:rPr>
          <w:rFonts w:ascii="Times New Roman" w:hAnsi="Times New Roman" w:cs="Times New Roman"/>
          <w:color w:val="000000" w:themeColor="text1"/>
          <w:kern w:val="0"/>
          <w:lang w:val="sv-SE"/>
          <w14:ligatures w14:val="none"/>
        </w:rPr>
        <w:t>t</w:t>
      </w:r>
      <w:r w:rsidR="00640870" w:rsidRPr="003C2257">
        <w:rPr>
          <w:rFonts w:ascii="Times New Roman" w:hAnsi="Times New Roman" w:cs="Times New Roman"/>
          <w:color w:val="000000" w:themeColor="text1"/>
          <w:kern w:val="0"/>
          <w:lang w:val="sv-SE"/>
          <w14:ligatures w14:val="none"/>
        </w:rPr>
        <w:t>ë</w:t>
      </w:r>
      <w:r w:rsidR="007137F0" w:rsidRPr="003C2257">
        <w:rPr>
          <w:rFonts w:ascii="Times New Roman" w:hAnsi="Times New Roman" w:cs="Times New Roman"/>
          <w:color w:val="000000" w:themeColor="text1"/>
          <w:kern w:val="0"/>
          <w:lang w:val="sv-SE"/>
          <w14:ligatures w14:val="none"/>
        </w:rPr>
        <w:t xml:space="preserve"> fëmijës</w:t>
      </w:r>
      <w:r w:rsidRPr="003C2257">
        <w:rPr>
          <w:rFonts w:ascii="Times New Roman" w:hAnsi="Times New Roman" w:cs="Times New Roman"/>
          <w:color w:val="000000" w:themeColor="text1"/>
          <w:kern w:val="0"/>
          <w:lang w:val="sv-SE"/>
          <w14:ligatures w14:val="none"/>
        </w:rPr>
        <w:t>;</w:t>
      </w:r>
    </w:p>
    <w:p w14:paraId="4217C516" w14:textId="5C73EAC3" w:rsidR="00B82C8E" w:rsidRPr="003C2257" w:rsidRDefault="00B82C8E" w:rsidP="00B82C8E">
      <w:pPr>
        <w:ind w:left="709" w:hanging="294"/>
        <w:jc w:val="both"/>
        <w:rPr>
          <w:rFonts w:ascii="Times New Roman" w:hAnsi="Times New Roman" w:cs="Times New Roman"/>
          <w:color w:val="000000" w:themeColor="text1"/>
          <w:kern w:val="0"/>
          <w:lang w:val="sv-SE"/>
          <w14:ligatures w14:val="none"/>
        </w:rPr>
      </w:pPr>
      <w:r w:rsidRPr="003C2257">
        <w:rPr>
          <w:rFonts w:ascii="Times New Roman" w:hAnsi="Times New Roman" w:cs="Times New Roman"/>
          <w:color w:val="000000" w:themeColor="text1"/>
          <w:kern w:val="0"/>
          <w:lang w:val="sv-SE"/>
          <w14:ligatures w14:val="none"/>
        </w:rPr>
        <w:t xml:space="preserve">c) </w:t>
      </w:r>
      <w:r w:rsidRPr="003C2257">
        <w:rPr>
          <w:rFonts w:ascii="Times New Roman" w:hAnsi="Times New Roman" w:cs="Times New Roman"/>
          <w:color w:val="000000" w:themeColor="text1"/>
          <w:kern w:val="0"/>
          <w:lang w:val="sv-SE"/>
          <w14:ligatures w14:val="none"/>
        </w:rPr>
        <w:tab/>
        <w:t xml:space="preserve">cilësinë e marrëdhënies </w:t>
      </w:r>
      <w:r w:rsidR="007137F0" w:rsidRPr="003C2257">
        <w:rPr>
          <w:rFonts w:ascii="Times New Roman" w:hAnsi="Times New Roman" w:cs="Times New Roman"/>
          <w:color w:val="000000" w:themeColor="text1"/>
          <w:kern w:val="0"/>
          <w:lang w:val="sv-SE"/>
          <w14:ligatures w14:val="none"/>
        </w:rPr>
        <w:t>s</w:t>
      </w:r>
      <w:r w:rsidR="00640870" w:rsidRPr="003C2257">
        <w:rPr>
          <w:rFonts w:ascii="Times New Roman" w:hAnsi="Times New Roman" w:cs="Times New Roman"/>
          <w:color w:val="000000" w:themeColor="text1"/>
          <w:kern w:val="0"/>
          <w:lang w:val="sv-SE"/>
          <w14:ligatures w14:val="none"/>
        </w:rPr>
        <w:t>ë</w:t>
      </w:r>
      <w:r w:rsidR="007137F0" w:rsidRPr="003C2257">
        <w:rPr>
          <w:rFonts w:ascii="Times New Roman" w:hAnsi="Times New Roman" w:cs="Times New Roman"/>
          <w:color w:val="000000" w:themeColor="text1"/>
          <w:kern w:val="0"/>
          <w:lang w:val="sv-SE"/>
          <w14:ligatures w14:val="none"/>
        </w:rPr>
        <w:t xml:space="preserve"> fëmijës </w:t>
      </w:r>
      <w:r w:rsidRPr="003C2257">
        <w:rPr>
          <w:rFonts w:ascii="Times New Roman" w:hAnsi="Times New Roman" w:cs="Times New Roman"/>
          <w:color w:val="000000" w:themeColor="text1"/>
          <w:kern w:val="0"/>
          <w:lang w:val="sv-SE"/>
          <w14:ligatures w14:val="none"/>
        </w:rPr>
        <w:t>me familjen kujdes</w:t>
      </w:r>
      <w:r w:rsidR="00A82BA7" w:rsidRPr="003C2257">
        <w:rPr>
          <w:rFonts w:ascii="Times New Roman" w:hAnsi="Times New Roman" w:cs="Times New Roman"/>
          <w:color w:val="000000" w:themeColor="text1"/>
          <w:kern w:val="0"/>
          <w:lang w:val="sv-SE"/>
          <w14:ligatures w14:val="none"/>
        </w:rPr>
        <w:t>tare</w:t>
      </w:r>
      <w:r w:rsidR="007137F0" w:rsidRPr="003C2257">
        <w:rPr>
          <w:rFonts w:ascii="Times New Roman" w:hAnsi="Times New Roman" w:cs="Times New Roman"/>
          <w:color w:val="000000" w:themeColor="text1"/>
          <w:kern w:val="0"/>
          <w:lang w:val="sv-SE"/>
          <w14:ligatures w14:val="none"/>
        </w:rPr>
        <w:t xml:space="preserve"> </w:t>
      </w:r>
      <w:r w:rsidRPr="003C2257">
        <w:rPr>
          <w:rFonts w:ascii="Times New Roman" w:hAnsi="Times New Roman" w:cs="Times New Roman"/>
          <w:color w:val="000000" w:themeColor="text1"/>
          <w:kern w:val="0"/>
          <w:lang w:val="sv-SE"/>
          <w14:ligatures w14:val="none"/>
        </w:rPr>
        <w:t xml:space="preserve">dhe </w:t>
      </w:r>
      <w:r w:rsidR="007137F0" w:rsidRPr="003C2257">
        <w:rPr>
          <w:rFonts w:ascii="Times New Roman" w:hAnsi="Times New Roman" w:cs="Times New Roman"/>
          <w:color w:val="000000" w:themeColor="text1"/>
          <w:kern w:val="0"/>
          <w:lang w:val="sv-SE"/>
          <w14:ligatures w14:val="none"/>
        </w:rPr>
        <w:t xml:space="preserve">familjen </w:t>
      </w:r>
      <w:r w:rsidR="00A82BA7" w:rsidRPr="003C2257">
        <w:rPr>
          <w:rFonts w:ascii="Times New Roman" w:hAnsi="Times New Roman" w:cs="Times New Roman"/>
          <w:color w:val="000000" w:themeColor="text1"/>
          <w:kern w:val="0"/>
          <w:lang w:val="sv-SE"/>
          <w14:ligatures w14:val="none"/>
        </w:rPr>
        <w:t>biologjike/</w:t>
      </w:r>
      <w:r w:rsidR="00A82BA7">
        <w:rPr>
          <w:rFonts w:ascii="Times New Roman" w:hAnsi="Times New Roman" w:cs="Times New Roman"/>
          <w:color w:val="000000" w:themeColor="text1"/>
          <w:lang w:val="sq-AL"/>
        </w:rPr>
        <w:t>t</w:t>
      </w:r>
      <w:r w:rsidR="00E32307">
        <w:rPr>
          <w:rFonts w:ascii="Times New Roman" w:hAnsi="Times New Roman" w:cs="Times New Roman"/>
          <w:color w:val="000000" w:themeColor="text1"/>
          <w:lang w:val="sq-AL"/>
        </w:rPr>
        <w:t>ë</w:t>
      </w:r>
      <w:r w:rsidR="00A82BA7" w:rsidRPr="00D11A06">
        <w:rPr>
          <w:rFonts w:ascii="Times New Roman" w:hAnsi="Times New Roman" w:cs="Times New Roman"/>
          <w:color w:val="000000" w:themeColor="text1"/>
          <w:lang w:val="sq-AL"/>
        </w:rPr>
        <w:t xml:space="preserve"> mëparshme</w:t>
      </w:r>
      <w:r w:rsidR="007137F0" w:rsidRPr="003C2257">
        <w:rPr>
          <w:rFonts w:ascii="Times New Roman" w:hAnsi="Times New Roman" w:cs="Times New Roman"/>
          <w:color w:val="000000" w:themeColor="text1"/>
          <w:kern w:val="0"/>
          <w:lang w:val="sv-SE"/>
          <w14:ligatures w14:val="none"/>
        </w:rPr>
        <w:t>, sipas rastit</w:t>
      </w:r>
      <w:r w:rsidRPr="003C2257">
        <w:rPr>
          <w:rFonts w:ascii="Times New Roman" w:hAnsi="Times New Roman" w:cs="Times New Roman"/>
          <w:color w:val="000000" w:themeColor="text1"/>
          <w:kern w:val="0"/>
          <w:lang w:val="sv-SE"/>
          <w14:ligatures w14:val="none"/>
        </w:rPr>
        <w:t>;</w:t>
      </w:r>
    </w:p>
    <w:p w14:paraId="24F0BD80" w14:textId="66021042" w:rsidR="00B82C8E" w:rsidRPr="003C2257" w:rsidRDefault="00B82C8E" w:rsidP="00B82C8E">
      <w:pPr>
        <w:ind w:left="709" w:hanging="294"/>
        <w:jc w:val="both"/>
        <w:rPr>
          <w:rFonts w:ascii="Times New Roman" w:hAnsi="Times New Roman" w:cs="Times New Roman"/>
          <w:color w:val="000000" w:themeColor="text1"/>
          <w:kern w:val="0"/>
          <w:lang w:val="sv-SE"/>
          <w14:ligatures w14:val="none"/>
        </w:rPr>
      </w:pPr>
      <w:r w:rsidRPr="003C2257">
        <w:rPr>
          <w:rFonts w:ascii="Times New Roman" w:hAnsi="Times New Roman" w:cs="Times New Roman"/>
          <w:color w:val="000000" w:themeColor="text1"/>
          <w:kern w:val="0"/>
          <w:lang w:val="sv-SE"/>
          <w14:ligatures w14:val="none"/>
        </w:rPr>
        <w:t xml:space="preserve">ç) </w:t>
      </w:r>
      <w:r w:rsidRPr="003C2257">
        <w:rPr>
          <w:rFonts w:ascii="Times New Roman" w:hAnsi="Times New Roman" w:cs="Times New Roman"/>
          <w:color w:val="000000" w:themeColor="text1"/>
          <w:kern w:val="0"/>
          <w:lang w:val="sv-SE"/>
          <w14:ligatures w14:val="none"/>
        </w:rPr>
        <w:tab/>
        <w:t>rekomandime për vijimësinë ose ndryshim e vendosjes së fëmijës në kujdes alternativ në familje.</w:t>
      </w:r>
    </w:p>
    <w:p w14:paraId="42A2AF8A" w14:textId="13ED7F33" w:rsidR="00B82C8E" w:rsidRPr="003C2257" w:rsidRDefault="00B82C8E" w:rsidP="00B44C84">
      <w:pPr>
        <w:numPr>
          <w:ilvl w:val="0"/>
          <w:numId w:val="12"/>
        </w:numPr>
        <w:ind w:left="426" w:hanging="426"/>
        <w:jc w:val="both"/>
        <w:rPr>
          <w:rFonts w:ascii="Times New Roman" w:hAnsi="Times New Roman" w:cs="Times New Roman"/>
          <w:color w:val="000000" w:themeColor="text1"/>
          <w:kern w:val="0"/>
          <w:lang w:val="sv-SE"/>
          <w14:ligatures w14:val="none"/>
        </w:rPr>
      </w:pPr>
      <w:r w:rsidRPr="003C2257">
        <w:rPr>
          <w:rFonts w:ascii="Times New Roman" w:hAnsi="Times New Roman" w:cs="Times New Roman"/>
          <w:color w:val="000000" w:themeColor="text1"/>
          <w:kern w:val="0"/>
          <w:lang w:val="sv-SE"/>
          <w14:ligatures w14:val="none"/>
        </w:rPr>
        <w:t xml:space="preserve">Vlerësimi kryhet nga </w:t>
      </w:r>
      <w:r w:rsidR="00B31E6F" w:rsidRPr="0009170C">
        <w:rPr>
          <w:rFonts w:ascii="Times New Roman" w:hAnsi="Times New Roman" w:cs="Times New Roman"/>
          <w:color w:val="000000" w:themeColor="text1"/>
          <w:kern w:val="0"/>
          <w:lang w:val="sv-SE"/>
          <w14:ligatures w14:val="none"/>
        </w:rPr>
        <w:t>nj</w:t>
      </w:r>
      <w:r w:rsidR="00D6660A" w:rsidRPr="0009170C">
        <w:rPr>
          <w:rFonts w:ascii="Times New Roman" w:hAnsi="Times New Roman" w:cs="Times New Roman"/>
          <w:color w:val="000000" w:themeColor="text1"/>
          <w:kern w:val="0"/>
          <w:lang w:val="sv-SE"/>
          <w14:ligatures w14:val="none"/>
        </w:rPr>
        <w:t>ë</w:t>
      </w:r>
      <w:r w:rsidR="00B31E6F" w:rsidRPr="0009170C">
        <w:rPr>
          <w:rFonts w:ascii="Times New Roman" w:hAnsi="Times New Roman" w:cs="Times New Roman"/>
          <w:color w:val="000000" w:themeColor="text1"/>
          <w:kern w:val="0"/>
          <w:lang w:val="sv-SE"/>
          <w14:ligatures w14:val="none"/>
        </w:rPr>
        <w:t>sia</w:t>
      </w:r>
      <w:r w:rsidR="0030036E" w:rsidRPr="0009170C">
        <w:rPr>
          <w:rFonts w:ascii="Times New Roman" w:hAnsi="Times New Roman" w:cs="Times New Roman"/>
          <w:color w:val="000000" w:themeColor="text1"/>
          <w:kern w:val="0"/>
          <w:lang w:val="sv-SE"/>
          <w14:ligatures w14:val="none"/>
        </w:rPr>
        <w:t>/punonj</w:t>
      </w:r>
      <w:r w:rsidR="00B6144E" w:rsidRPr="0009170C">
        <w:rPr>
          <w:rFonts w:ascii="Times New Roman" w:hAnsi="Times New Roman" w:cs="Times New Roman"/>
          <w:color w:val="000000" w:themeColor="text1"/>
          <w:kern w:val="0"/>
          <w:lang w:val="sv-SE"/>
          <w14:ligatures w14:val="none"/>
        </w:rPr>
        <w:t>ë</w:t>
      </w:r>
      <w:r w:rsidR="0030036E" w:rsidRPr="0009170C">
        <w:rPr>
          <w:rFonts w:ascii="Times New Roman" w:hAnsi="Times New Roman" w:cs="Times New Roman"/>
          <w:color w:val="000000" w:themeColor="text1"/>
          <w:kern w:val="0"/>
          <w:lang w:val="sv-SE"/>
          <w14:ligatures w14:val="none"/>
        </w:rPr>
        <w:t>si</w:t>
      </w:r>
      <w:r w:rsidR="00B31E6F" w:rsidRPr="0009170C">
        <w:rPr>
          <w:rFonts w:ascii="Times New Roman" w:hAnsi="Times New Roman" w:cs="Times New Roman"/>
          <w:color w:val="000000" w:themeColor="text1"/>
          <w:kern w:val="0"/>
          <w:lang w:val="sv-SE"/>
          <w14:ligatures w14:val="none"/>
        </w:rPr>
        <w:t xml:space="preserve"> </w:t>
      </w:r>
      <w:r w:rsidR="00A82BA7" w:rsidRPr="0009170C">
        <w:rPr>
          <w:rFonts w:ascii="Times New Roman" w:hAnsi="Times New Roman" w:cs="Times New Roman"/>
          <w:color w:val="000000" w:themeColor="text1"/>
          <w:kern w:val="0"/>
          <w:lang w:val="sv-SE"/>
          <w14:ligatures w14:val="none"/>
        </w:rPr>
        <w:t>i</w:t>
      </w:r>
      <w:r w:rsidR="00B31E6F" w:rsidRPr="0009170C">
        <w:rPr>
          <w:rFonts w:ascii="Times New Roman" w:hAnsi="Times New Roman" w:cs="Times New Roman"/>
          <w:color w:val="000000" w:themeColor="text1"/>
          <w:kern w:val="0"/>
          <w:lang w:val="sv-SE"/>
          <w14:ligatures w14:val="none"/>
        </w:rPr>
        <w:t xml:space="preserve"> mbrojtjes s</w:t>
      </w:r>
      <w:r w:rsidR="00D6660A" w:rsidRPr="0009170C">
        <w:rPr>
          <w:rFonts w:ascii="Times New Roman" w:hAnsi="Times New Roman" w:cs="Times New Roman"/>
          <w:color w:val="000000" w:themeColor="text1"/>
          <w:kern w:val="0"/>
          <w:lang w:val="sv-SE"/>
          <w14:ligatures w14:val="none"/>
        </w:rPr>
        <w:t>ë</w:t>
      </w:r>
      <w:r w:rsidR="00B31E6F" w:rsidRPr="0009170C">
        <w:rPr>
          <w:rFonts w:ascii="Times New Roman" w:hAnsi="Times New Roman" w:cs="Times New Roman"/>
          <w:color w:val="000000" w:themeColor="text1"/>
          <w:kern w:val="0"/>
          <w:lang w:val="sv-SE"/>
          <w14:ligatures w14:val="none"/>
        </w:rPr>
        <w:t xml:space="preserve"> f</w:t>
      </w:r>
      <w:r w:rsidR="00D6660A" w:rsidRPr="0009170C">
        <w:rPr>
          <w:rFonts w:ascii="Times New Roman" w:hAnsi="Times New Roman" w:cs="Times New Roman"/>
          <w:color w:val="000000" w:themeColor="text1"/>
          <w:kern w:val="0"/>
          <w:lang w:val="sv-SE"/>
          <w14:ligatures w14:val="none"/>
        </w:rPr>
        <w:t>ë</w:t>
      </w:r>
      <w:r w:rsidR="00B31E6F" w:rsidRPr="0009170C">
        <w:rPr>
          <w:rFonts w:ascii="Times New Roman" w:hAnsi="Times New Roman" w:cs="Times New Roman"/>
          <w:color w:val="000000" w:themeColor="text1"/>
          <w:kern w:val="0"/>
          <w:lang w:val="sv-SE"/>
          <w14:ligatures w14:val="none"/>
        </w:rPr>
        <w:t>mij</w:t>
      </w:r>
      <w:r w:rsidR="00D6660A" w:rsidRPr="0009170C">
        <w:rPr>
          <w:rFonts w:ascii="Times New Roman" w:hAnsi="Times New Roman" w:cs="Times New Roman"/>
          <w:color w:val="000000" w:themeColor="text1"/>
          <w:kern w:val="0"/>
          <w:lang w:val="sv-SE"/>
          <w14:ligatures w14:val="none"/>
        </w:rPr>
        <w:t>ë</w:t>
      </w:r>
      <w:r w:rsidR="00B31E6F" w:rsidRPr="0009170C">
        <w:rPr>
          <w:rFonts w:ascii="Times New Roman" w:hAnsi="Times New Roman" w:cs="Times New Roman"/>
          <w:color w:val="000000" w:themeColor="text1"/>
          <w:kern w:val="0"/>
          <w:lang w:val="sv-SE"/>
          <w14:ligatures w14:val="none"/>
        </w:rPr>
        <w:t>s</w:t>
      </w:r>
      <w:r w:rsidRPr="0009170C">
        <w:rPr>
          <w:rFonts w:ascii="Times New Roman" w:hAnsi="Times New Roman" w:cs="Times New Roman"/>
          <w:color w:val="000000" w:themeColor="text1"/>
          <w:kern w:val="0"/>
          <w:lang w:val="sv-SE"/>
          <w14:ligatures w14:val="none"/>
        </w:rPr>
        <w:t xml:space="preserve"> </w:t>
      </w:r>
      <w:r w:rsidR="00A82BA7" w:rsidRPr="0009170C">
        <w:rPr>
          <w:rFonts w:ascii="Times New Roman" w:hAnsi="Times New Roman" w:cs="Times New Roman"/>
          <w:color w:val="000000" w:themeColor="text1"/>
          <w:kern w:val="0"/>
          <w:lang w:val="sv-SE"/>
          <w14:ligatures w14:val="none"/>
        </w:rPr>
        <w:t xml:space="preserve">dhe </w:t>
      </w:r>
      <w:r w:rsidR="00A82BA7" w:rsidRPr="0009170C">
        <w:rPr>
          <w:rFonts w:ascii="Times New Roman" w:hAnsi="Times New Roman" w:cs="Times New Roman"/>
          <w:color w:val="000000" w:themeColor="text1"/>
          <w:lang w:val="sq-AL"/>
        </w:rPr>
        <w:t>njësia</w:t>
      </w:r>
      <w:r w:rsidR="00A82BA7" w:rsidRPr="0009170C">
        <w:rPr>
          <w:rFonts w:ascii="Times New Roman" w:hAnsi="Times New Roman" w:cs="Times New Roman"/>
          <w:color w:val="000000" w:themeColor="text1"/>
          <w:spacing w:val="-4"/>
          <w:lang w:val="sq-AL"/>
        </w:rPr>
        <w:t xml:space="preserve"> e vlerësimit të nevojave dhe referimit </w:t>
      </w:r>
      <w:r w:rsidR="0099600B" w:rsidRPr="0009170C">
        <w:rPr>
          <w:rFonts w:ascii="Times New Roman" w:eastAsia="Times New Roman" w:hAnsi="Times New Roman" w:cs="Times New Roman"/>
          <w:color w:val="000000" w:themeColor="text1"/>
          <w:kern w:val="0"/>
          <w:lang w:val="sv-SE" w:eastAsia="en-GB"/>
          <w14:ligatures w14:val="none"/>
        </w:rPr>
        <w:t>në nivel vendor</w:t>
      </w:r>
      <w:r w:rsidR="00A82BA7" w:rsidRPr="0009170C">
        <w:rPr>
          <w:rFonts w:ascii="Times New Roman" w:hAnsi="Times New Roman" w:cs="Times New Roman"/>
          <w:color w:val="000000" w:themeColor="text1"/>
          <w:kern w:val="0"/>
          <w:lang w:val="sv-SE"/>
          <w14:ligatures w14:val="none"/>
        </w:rPr>
        <w:t xml:space="preserve">, </w:t>
      </w:r>
      <w:r w:rsidRPr="0009170C">
        <w:rPr>
          <w:rFonts w:ascii="Times New Roman" w:hAnsi="Times New Roman" w:cs="Times New Roman"/>
          <w:color w:val="000000" w:themeColor="text1"/>
          <w:kern w:val="0"/>
          <w:lang w:val="sv-SE"/>
          <w14:ligatures w14:val="none"/>
        </w:rPr>
        <w:t>në bashkëpunim me një ekip shumëdisiplin</w:t>
      </w:r>
      <w:r w:rsidR="007137F0" w:rsidRPr="0009170C">
        <w:rPr>
          <w:rFonts w:ascii="Times New Roman" w:hAnsi="Times New Roman" w:cs="Times New Roman"/>
          <w:color w:val="000000" w:themeColor="text1"/>
          <w:kern w:val="0"/>
          <w:lang w:val="sv-SE"/>
          <w14:ligatures w14:val="none"/>
        </w:rPr>
        <w:t>a</w:t>
      </w:r>
      <w:r w:rsidRPr="0009170C">
        <w:rPr>
          <w:rFonts w:ascii="Times New Roman" w:hAnsi="Times New Roman" w:cs="Times New Roman"/>
          <w:color w:val="000000" w:themeColor="text1"/>
          <w:kern w:val="0"/>
          <w:lang w:val="sv-SE"/>
          <w14:ligatures w14:val="none"/>
        </w:rPr>
        <w:t>r</w:t>
      </w:r>
      <w:r w:rsidRPr="003C2257">
        <w:rPr>
          <w:rFonts w:ascii="Times New Roman" w:hAnsi="Times New Roman" w:cs="Times New Roman"/>
          <w:color w:val="000000" w:themeColor="text1"/>
          <w:kern w:val="0"/>
          <w:lang w:val="sv-SE"/>
          <w14:ligatures w14:val="none"/>
        </w:rPr>
        <w:t xml:space="preserve"> dhe, kur është e mundur, me organizatat e shoqërisë civile </w:t>
      </w:r>
      <w:r w:rsidR="00A82BA7" w:rsidRPr="003C2257">
        <w:rPr>
          <w:rFonts w:ascii="Times New Roman" w:hAnsi="Times New Roman" w:cs="Times New Roman"/>
          <w:color w:val="000000" w:themeColor="text1"/>
          <w:kern w:val="0"/>
          <w:lang w:val="sv-SE"/>
          <w14:ligatures w14:val="none"/>
        </w:rPr>
        <w:t xml:space="preserve">kontribuese </w:t>
      </w:r>
      <w:r w:rsidRPr="003C2257">
        <w:rPr>
          <w:rFonts w:ascii="Times New Roman" w:hAnsi="Times New Roman" w:cs="Times New Roman"/>
          <w:color w:val="000000" w:themeColor="text1"/>
          <w:kern w:val="0"/>
          <w:lang w:val="sv-SE"/>
          <w14:ligatures w14:val="none"/>
        </w:rPr>
        <w:t>në shërbim</w:t>
      </w:r>
      <w:r w:rsidR="00A82BA7" w:rsidRPr="003C2257">
        <w:rPr>
          <w:rFonts w:ascii="Times New Roman" w:hAnsi="Times New Roman" w:cs="Times New Roman"/>
          <w:color w:val="000000" w:themeColor="text1"/>
          <w:kern w:val="0"/>
          <w:lang w:val="sv-SE"/>
          <w14:ligatures w14:val="none"/>
        </w:rPr>
        <w:t>in e</w:t>
      </w:r>
      <w:r w:rsidRPr="003C2257">
        <w:rPr>
          <w:rFonts w:ascii="Times New Roman" w:hAnsi="Times New Roman" w:cs="Times New Roman"/>
          <w:color w:val="000000" w:themeColor="text1"/>
          <w:kern w:val="0"/>
          <w:lang w:val="sv-SE"/>
          <w14:ligatures w14:val="none"/>
        </w:rPr>
        <w:t xml:space="preserve"> </w:t>
      </w:r>
      <w:r w:rsidR="00B22305" w:rsidRPr="003C2257">
        <w:rPr>
          <w:rFonts w:ascii="Times New Roman" w:hAnsi="Times New Roman" w:cs="Times New Roman"/>
          <w:color w:val="000000" w:themeColor="text1"/>
          <w:kern w:val="0"/>
          <w:lang w:val="sv-SE"/>
          <w14:ligatures w14:val="none"/>
        </w:rPr>
        <w:t>kujdes</w:t>
      </w:r>
      <w:r w:rsidR="00481E4D" w:rsidRPr="003C2257">
        <w:rPr>
          <w:rFonts w:ascii="Times New Roman" w:hAnsi="Times New Roman" w:cs="Times New Roman"/>
          <w:color w:val="000000" w:themeColor="text1"/>
          <w:kern w:val="0"/>
          <w:lang w:val="sv-SE"/>
          <w14:ligatures w14:val="none"/>
        </w:rPr>
        <w:t>it</w:t>
      </w:r>
      <w:r w:rsidRPr="003C2257">
        <w:rPr>
          <w:rFonts w:ascii="Times New Roman" w:hAnsi="Times New Roman" w:cs="Times New Roman"/>
          <w:color w:val="000000" w:themeColor="text1"/>
          <w:kern w:val="0"/>
          <w:lang w:val="sv-SE"/>
          <w14:ligatures w14:val="none"/>
        </w:rPr>
        <w:t xml:space="preserve"> alternativ sipas këtij ligji.</w:t>
      </w:r>
    </w:p>
    <w:p w14:paraId="76352B61" w14:textId="740D4FB8" w:rsidR="00B82C8E" w:rsidRPr="003C2257" w:rsidRDefault="00B82C8E" w:rsidP="00B44C84">
      <w:pPr>
        <w:numPr>
          <w:ilvl w:val="0"/>
          <w:numId w:val="12"/>
        </w:numPr>
        <w:ind w:left="426" w:hanging="426"/>
        <w:jc w:val="both"/>
        <w:rPr>
          <w:rFonts w:ascii="Times New Roman" w:hAnsi="Times New Roman" w:cs="Times New Roman"/>
          <w:color w:val="000000" w:themeColor="text1"/>
          <w:kern w:val="0"/>
          <w:lang w:val="sv-SE"/>
          <w14:ligatures w14:val="none"/>
        </w:rPr>
      </w:pPr>
      <w:r w:rsidRPr="003C2257">
        <w:rPr>
          <w:rFonts w:ascii="Times New Roman" w:hAnsi="Times New Roman" w:cs="Times New Roman"/>
          <w:color w:val="000000" w:themeColor="text1"/>
          <w:kern w:val="0"/>
          <w:lang w:val="sv-SE"/>
          <w14:ligatures w14:val="none"/>
        </w:rPr>
        <w:t xml:space="preserve">Raporti i vlerësimit periodik i njoftohet </w:t>
      </w:r>
      <w:r w:rsidR="00B31E6F" w:rsidRPr="003C2257">
        <w:rPr>
          <w:rFonts w:ascii="Times New Roman" w:hAnsi="Times New Roman" w:cs="Times New Roman"/>
          <w:color w:val="000000" w:themeColor="text1"/>
          <w:kern w:val="0"/>
          <w:lang w:val="sv-SE"/>
          <w14:ligatures w14:val="none"/>
        </w:rPr>
        <w:t>familjes kujdestare, fëmijës ose përfaqësuesit ligjor të fëmijës t</w:t>
      </w:r>
      <w:r w:rsidR="00D6660A" w:rsidRPr="003C2257">
        <w:rPr>
          <w:rFonts w:ascii="Times New Roman" w:hAnsi="Times New Roman" w:cs="Times New Roman"/>
          <w:color w:val="000000" w:themeColor="text1"/>
          <w:kern w:val="0"/>
          <w:lang w:val="sv-SE"/>
          <w14:ligatures w14:val="none"/>
        </w:rPr>
        <w:t>ë</w:t>
      </w:r>
      <w:r w:rsidR="00B31E6F" w:rsidRPr="003C2257">
        <w:rPr>
          <w:rFonts w:ascii="Times New Roman" w:hAnsi="Times New Roman" w:cs="Times New Roman"/>
          <w:color w:val="000000" w:themeColor="text1"/>
          <w:kern w:val="0"/>
          <w:lang w:val="sv-SE"/>
          <w14:ligatures w14:val="none"/>
        </w:rPr>
        <w:t xml:space="preserve"> vendosur n</w:t>
      </w:r>
      <w:r w:rsidR="00D6660A" w:rsidRPr="003C2257">
        <w:rPr>
          <w:rFonts w:ascii="Times New Roman" w:hAnsi="Times New Roman" w:cs="Times New Roman"/>
          <w:color w:val="000000" w:themeColor="text1"/>
          <w:kern w:val="0"/>
          <w:lang w:val="sv-SE"/>
          <w14:ligatures w14:val="none"/>
        </w:rPr>
        <w:t>ë</w:t>
      </w:r>
      <w:r w:rsidR="00B31E6F" w:rsidRPr="003C2257">
        <w:rPr>
          <w:rFonts w:ascii="Times New Roman" w:hAnsi="Times New Roman" w:cs="Times New Roman"/>
          <w:color w:val="000000" w:themeColor="text1"/>
          <w:kern w:val="0"/>
          <w:lang w:val="sv-SE"/>
          <w14:ligatures w14:val="none"/>
        </w:rPr>
        <w:t xml:space="preserve"> kujdes alternativ, </w:t>
      </w:r>
      <w:r w:rsidR="00A82BA7" w:rsidRPr="003C2257">
        <w:rPr>
          <w:rFonts w:ascii="Times New Roman" w:hAnsi="Times New Roman" w:cs="Times New Roman"/>
          <w:color w:val="000000" w:themeColor="text1"/>
          <w:kern w:val="0"/>
          <w:lang w:val="sv-SE"/>
          <w14:ligatures w14:val="none"/>
        </w:rPr>
        <w:t>familjes biologjike/</w:t>
      </w:r>
      <w:r w:rsidR="00A82BA7">
        <w:rPr>
          <w:rFonts w:ascii="Times New Roman" w:hAnsi="Times New Roman" w:cs="Times New Roman"/>
          <w:color w:val="000000" w:themeColor="text1"/>
          <w:lang w:val="sq-AL"/>
        </w:rPr>
        <w:t>t</w:t>
      </w:r>
      <w:r w:rsidR="00E32307">
        <w:rPr>
          <w:rFonts w:ascii="Times New Roman" w:hAnsi="Times New Roman" w:cs="Times New Roman"/>
          <w:color w:val="000000" w:themeColor="text1"/>
          <w:lang w:val="sq-AL"/>
        </w:rPr>
        <w:t>ë</w:t>
      </w:r>
      <w:r w:rsidR="00A82BA7" w:rsidRPr="00D11A06">
        <w:rPr>
          <w:rFonts w:ascii="Times New Roman" w:hAnsi="Times New Roman" w:cs="Times New Roman"/>
          <w:color w:val="000000" w:themeColor="text1"/>
          <w:lang w:val="sq-AL"/>
        </w:rPr>
        <w:t xml:space="preserve"> mëparshme</w:t>
      </w:r>
      <w:r w:rsidR="00A82BA7" w:rsidRPr="003C2257">
        <w:rPr>
          <w:rFonts w:ascii="Times New Roman" w:hAnsi="Times New Roman" w:cs="Times New Roman"/>
          <w:color w:val="000000" w:themeColor="text1"/>
          <w:kern w:val="0"/>
          <w:lang w:val="sv-SE"/>
          <w14:ligatures w14:val="none"/>
        </w:rPr>
        <w:t xml:space="preserve">, </w:t>
      </w:r>
      <w:r w:rsidR="00B31E6F" w:rsidRPr="003C2257">
        <w:rPr>
          <w:rFonts w:ascii="Times New Roman" w:hAnsi="Times New Roman" w:cs="Times New Roman"/>
          <w:color w:val="000000" w:themeColor="text1"/>
          <w:kern w:val="0"/>
          <w:lang w:val="sv-SE"/>
          <w14:ligatures w14:val="none"/>
        </w:rPr>
        <w:t>komisionit multidisiplinar n</w:t>
      </w:r>
      <w:r w:rsidR="00D6660A" w:rsidRPr="003C2257">
        <w:rPr>
          <w:rFonts w:ascii="Times New Roman" w:hAnsi="Times New Roman" w:cs="Times New Roman"/>
          <w:color w:val="000000" w:themeColor="text1"/>
          <w:kern w:val="0"/>
          <w:lang w:val="sv-SE"/>
          <w14:ligatures w14:val="none"/>
        </w:rPr>
        <w:t>ë</w:t>
      </w:r>
      <w:r w:rsidR="00B31E6F" w:rsidRPr="003C2257">
        <w:rPr>
          <w:rFonts w:ascii="Times New Roman" w:hAnsi="Times New Roman" w:cs="Times New Roman"/>
          <w:color w:val="000000" w:themeColor="text1"/>
          <w:kern w:val="0"/>
          <w:lang w:val="sv-SE"/>
          <w14:ligatures w14:val="none"/>
        </w:rPr>
        <w:t xml:space="preserve"> bashki, strukturave t</w:t>
      </w:r>
      <w:r w:rsidR="00D6660A" w:rsidRPr="003C2257">
        <w:rPr>
          <w:rFonts w:ascii="Times New Roman" w:hAnsi="Times New Roman" w:cs="Times New Roman"/>
          <w:color w:val="000000" w:themeColor="text1"/>
          <w:kern w:val="0"/>
          <w:lang w:val="sv-SE"/>
          <w14:ligatures w14:val="none"/>
        </w:rPr>
        <w:t>ë</w:t>
      </w:r>
      <w:r w:rsidR="00B31E6F" w:rsidRPr="003C2257">
        <w:rPr>
          <w:rFonts w:ascii="Times New Roman" w:hAnsi="Times New Roman" w:cs="Times New Roman"/>
          <w:color w:val="000000" w:themeColor="text1"/>
          <w:kern w:val="0"/>
          <w:lang w:val="sv-SE"/>
          <w14:ligatures w14:val="none"/>
        </w:rPr>
        <w:t xml:space="preserve"> sh</w:t>
      </w:r>
      <w:r w:rsidRPr="003C2257">
        <w:rPr>
          <w:rFonts w:ascii="Times New Roman" w:hAnsi="Times New Roman" w:cs="Times New Roman"/>
          <w:color w:val="000000" w:themeColor="text1"/>
          <w:kern w:val="0"/>
          <w:lang w:val="sv-SE"/>
          <w14:ligatures w14:val="none"/>
        </w:rPr>
        <w:t>ë</w:t>
      </w:r>
      <w:r w:rsidR="00B31E6F" w:rsidRPr="003C2257">
        <w:rPr>
          <w:rFonts w:ascii="Times New Roman" w:hAnsi="Times New Roman" w:cs="Times New Roman"/>
          <w:color w:val="000000" w:themeColor="text1"/>
          <w:kern w:val="0"/>
          <w:lang w:val="sv-SE"/>
          <w14:ligatures w14:val="none"/>
        </w:rPr>
        <w:t>rbimeve sociale n</w:t>
      </w:r>
      <w:r w:rsidR="00D6660A" w:rsidRPr="003C2257">
        <w:rPr>
          <w:rFonts w:ascii="Times New Roman" w:hAnsi="Times New Roman" w:cs="Times New Roman"/>
          <w:color w:val="000000" w:themeColor="text1"/>
          <w:kern w:val="0"/>
          <w:lang w:val="sv-SE"/>
          <w14:ligatures w14:val="none"/>
        </w:rPr>
        <w:t>ë</w:t>
      </w:r>
      <w:r w:rsidR="00B31E6F" w:rsidRPr="003C2257">
        <w:rPr>
          <w:rFonts w:ascii="Times New Roman" w:hAnsi="Times New Roman" w:cs="Times New Roman"/>
          <w:color w:val="000000" w:themeColor="text1"/>
          <w:kern w:val="0"/>
          <w:lang w:val="sv-SE"/>
          <w14:ligatures w14:val="none"/>
        </w:rPr>
        <w:t xml:space="preserve"> bashki, dhe drejtorive</w:t>
      </w:r>
      <w:r w:rsidRPr="003C2257">
        <w:rPr>
          <w:rFonts w:ascii="Times New Roman" w:hAnsi="Times New Roman" w:cs="Times New Roman"/>
          <w:color w:val="000000" w:themeColor="text1"/>
          <w:kern w:val="0"/>
          <w:lang w:val="sv-SE"/>
          <w14:ligatures w14:val="none"/>
        </w:rPr>
        <w:t xml:space="preserve"> rajonale të Shërbimit Social Shtetëror. </w:t>
      </w:r>
    </w:p>
    <w:p w14:paraId="70CE17CE" w14:textId="7D0E44BE" w:rsidR="00B82C8E" w:rsidRPr="003C2257" w:rsidRDefault="00B82C8E" w:rsidP="00B44C84">
      <w:pPr>
        <w:numPr>
          <w:ilvl w:val="0"/>
          <w:numId w:val="12"/>
        </w:numPr>
        <w:ind w:left="426" w:hanging="426"/>
        <w:jc w:val="both"/>
        <w:rPr>
          <w:rFonts w:ascii="Times New Roman" w:hAnsi="Times New Roman" w:cs="Times New Roman"/>
          <w:color w:val="000000" w:themeColor="text1"/>
          <w:kern w:val="0"/>
          <w:lang w:val="sv-SE"/>
          <w14:ligatures w14:val="none"/>
        </w:rPr>
      </w:pPr>
      <w:r w:rsidRPr="003C2257">
        <w:rPr>
          <w:rFonts w:ascii="Times New Roman" w:hAnsi="Times New Roman" w:cs="Times New Roman"/>
          <w:color w:val="000000" w:themeColor="text1"/>
          <w:kern w:val="0"/>
          <w:lang w:val="sv-SE"/>
          <w14:ligatures w14:val="none"/>
        </w:rPr>
        <w:t xml:space="preserve">Kur raporti i vlerësimit rekomandon ndryshim të situatës së </w:t>
      </w:r>
      <w:r w:rsidR="00B22305" w:rsidRPr="003C2257">
        <w:rPr>
          <w:rFonts w:ascii="Times New Roman" w:hAnsi="Times New Roman" w:cs="Times New Roman"/>
          <w:color w:val="000000" w:themeColor="text1"/>
          <w:kern w:val="0"/>
          <w:lang w:val="sv-SE"/>
          <w14:ligatures w14:val="none"/>
        </w:rPr>
        <w:t>kujdes</w:t>
      </w:r>
      <w:r w:rsidR="003448AE" w:rsidRPr="003C2257">
        <w:rPr>
          <w:rFonts w:ascii="Times New Roman" w:hAnsi="Times New Roman" w:cs="Times New Roman"/>
          <w:color w:val="000000" w:themeColor="text1"/>
          <w:kern w:val="0"/>
          <w:lang w:val="sv-SE"/>
          <w14:ligatures w14:val="none"/>
        </w:rPr>
        <w:t>it</w:t>
      </w:r>
      <w:r w:rsidR="00D85FC0" w:rsidRPr="003C2257">
        <w:rPr>
          <w:rFonts w:ascii="Times New Roman" w:hAnsi="Times New Roman" w:cs="Times New Roman"/>
          <w:color w:val="000000" w:themeColor="text1"/>
          <w:kern w:val="0"/>
          <w:lang w:val="sv-SE"/>
          <w14:ligatures w14:val="none"/>
        </w:rPr>
        <w:t xml:space="preserve"> alternativ </w:t>
      </w:r>
      <w:r w:rsidRPr="003C2257">
        <w:rPr>
          <w:rFonts w:ascii="Times New Roman" w:hAnsi="Times New Roman" w:cs="Times New Roman"/>
          <w:color w:val="000000" w:themeColor="text1"/>
          <w:kern w:val="0"/>
          <w:lang w:val="sv-SE"/>
          <w14:ligatures w14:val="none"/>
        </w:rPr>
        <w:t xml:space="preserve">në familje, </w:t>
      </w:r>
      <w:r w:rsidR="00B31E6F" w:rsidRPr="003C2257">
        <w:rPr>
          <w:rFonts w:ascii="Times New Roman" w:hAnsi="Times New Roman" w:cs="Times New Roman"/>
          <w:color w:val="000000" w:themeColor="text1"/>
          <w:kern w:val="0"/>
          <w:lang w:val="sv-SE"/>
          <w14:ligatures w14:val="none"/>
        </w:rPr>
        <w:t>nj</w:t>
      </w:r>
      <w:r w:rsidR="00D6660A" w:rsidRPr="003C2257">
        <w:rPr>
          <w:rFonts w:ascii="Times New Roman" w:hAnsi="Times New Roman" w:cs="Times New Roman"/>
          <w:color w:val="000000" w:themeColor="text1"/>
          <w:kern w:val="0"/>
          <w:lang w:val="sv-SE"/>
          <w14:ligatures w14:val="none"/>
        </w:rPr>
        <w:t>ë</w:t>
      </w:r>
      <w:r w:rsidR="00B31E6F" w:rsidRPr="003C2257">
        <w:rPr>
          <w:rFonts w:ascii="Times New Roman" w:hAnsi="Times New Roman" w:cs="Times New Roman"/>
          <w:color w:val="000000" w:themeColor="text1"/>
          <w:kern w:val="0"/>
          <w:lang w:val="sv-SE"/>
          <w14:ligatures w14:val="none"/>
        </w:rPr>
        <w:t>sia</w:t>
      </w:r>
      <w:r w:rsidR="0030036E" w:rsidRPr="003C2257">
        <w:rPr>
          <w:rFonts w:ascii="Times New Roman" w:hAnsi="Times New Roman" w:cs="Times New Roman"/>
          <w:color w:val="000000" w:themeColor="text1"/>
          <w:kern w:val="0"/>
          <w:lang w:val="sv-SE"/>
          <w14:ligatures w14:val="none"/>
        </w:rPr>
        <w:t>/punonj</w:t>
      </w:r>
      <w:r w:rsidR="00B6144E" w:rsidRPr="003C2257">
        <w:rPr>
          <w:rFonts w:ascii="Times New Roman" w:hAnsi="Times New Roman" w:cs="Times New Roman"/>
          <w:color w:val="000000" w:themeColor="text1"/>
          <w:kern w:val="0"/>
          <w:lang w:val="sv-SE"/>
          <w14:ligatures w14:val="none"/>
        </w:rPr>
        <w:t>ë</w:t>
      </w:r>
      <w:r w:rsidR="0030036E" w:rsidRPr="003C2257">
        <w:rPr>
          <w:rFonts w:ascii="Times New Roman" w:hAnsi="Times New Roman" w:cs="Times New Roman"/>
          <w:color w:val="000000" w:themeColor="text1"/>
          <w:kern w:val="0"/>
          <w:lang w:val="sv-SE"/>
          <w14:ligatures w14:val="none"/>
        </w:rPr>
        <w:t>si</w:t>
      </w:r>
      <w:r w:rsidR="00B31E6F" w:rsidRPr="003C2257">
        <w:rPr>
          <w:rFonts w:ascii="Times New Roman" w:hAnsi="Times New Roman" w:cs="Times New Roman"/>
          <w:color w:val="000000" w:themeColor="text1"/>
          <w:kern w:val="0"/>
          <w:lang w:val="sv-SE"/>
          <w14:ligatures w14:val="none"/>
        </w:rPr>
        <w:t xml:space="preserve"> </w:t>
      </w:r>
      <w:r w:rsidR="0030036E" w:rsidRPr="003C2257">
        <w:rPr>
          <w:rFonts w:ascii="Times New Roman" w:hAnsi="Times New Roman" w:cs="Times New Roman"/>
          <w:color w:val="000000" w:themeColor="text1"/>
          <w:kern w:val="0"/>
          <w:lang w:val="sv-SE"/>
          <w14:ligatures w14:val="none"/>
        </w:rPr>
        <w:t>i</w:t>
      </w:r>
      <w:r w:rsidR="00B31E6F" w:rsidRPr="003C2257">
        <w:rPr>
          <w:rFonts w:ascii="Times New Roman" w:hAnsi="Times New Roman" w:cs="Times New Roman"/>
          <w:color w:val="000000" w:themeColor="text1"/>
          <w:kern w:val="0"/>
          <w:lang w:val="sv-SE"/>
          <w14:ligatures w14:val="none"/>
        </w:rPr>
        <w:t xml:space="preserve"> mbrojtjes s</w:t>
      </w:r>
      <w:r w:rsidR="00D6660A" w:rsidRPr="003C2257">
        <w:rPr>
          <w:rFonts w:ascii="Times New Roman" w:hAnsi="Times New Roman" w:cs="Times New Roman"/>
          <w:color w:val="000000" w:themeColor="text1"/>
          <w:kern w:val="0"/>
          <w:lang w:val="sv-SE"/>
          <w14:ligatures w14:val="none"/>
        </w:rPr>
        <w:t>ë</w:t>
      </w:r>
      <w:r w:rsidR="00B31E6F" w:rsidRPr="003C2257">
        <w:rPr>
          <w:rFonts w:ascii="Times New Roman" w:hAnsi="Times New Roman" w:cs="Times New Roman"/>
          <w:color w:val="000000" w:themeColor="text1"/>
          <w:kern w:val="0"/>
          <w:lang w:val="sv-SE"/>
          <w14:ligatures w14:val="none"/>
        </w:rPr>
        <w:t xml:space="preserve"> f</w:t>
      </w:r>
      <w:r w:rsidR="00D6660A" w:rsidRPr="003C2257">
        <w:rPr>
          <w:rFonts w:ascii="Times New Roman" w:hAnsi="Times New Roman" w:cs="Times New Roman"/>
          <w:color w:val="000000" w:themeColor="text1"/>
          <w:kern w:val="0"/>
          <w:lang w:val="sv-SE"/>
          <w14:ligatures w14:val="none"/>
        </w:rPr>
        <w:t>ë</w:t>
      </w:r>
      <w:r w:rsidR="00B31E6F" w:rsidRPr="003C2257">
        <w:rPr>
          <w:rFonts w:ascii="Times New Roman" w:hAnsi="Times New Roman" w:cs="Times New Roman"/>
          <w:color w:val="000000" w:themeColor="text1"/>
          <w:kern w:val="0"/>
          <w:lang w:val="sv-SE"/>
          <w14:ligatures w14:val="none"/>
        </w:rPr>
        <w:t>mij</w:t>
      </w:r>
      <w:r w:rsidR="00D6660A" w:rsidRPr="003C2257">
        <w:rPr>
          <w:rFonts w:ascii="Times New Roman" w:hAnsi="Times New Roman" w:cs="Times New Roman"/>
          <w:color w:val="000000" w:themeColor="text1"/>
          <w:kern w:val="0"/>
          <w:lang w:val="sv-SE"/>
          <w14:ligatures w14:val="none"/>
        </w:rPr>
        <w:t>ë</w:t>
      </w:r>
      <w:r w:rsidR="00B31E6F" w:rsidRPr="003C2257">
        <w:rPr>
          <w:rFonts w:ascii="Times New Roman" w:hAnsi="Times New Roman" w:cs="Times New Roman"/>
          <w:color w:val="000000" w:themeColor="text1"/>
          <w:kern w:val="0"/>
          <w:lang w:val="sv-SE"/>
          <w14:ligatures w14:val="none"/>
        </w:rPr>
        <w:t xml:space="preserve">s </w:t>
      </w:r>
      <w:r w:rsidR="00A82BA7" w:rsidRPr="003C2257">
        <w:rPr>
          <w:rFonts w:ascii="Times New Roman" w:hAnsi="Times New Roman" w:cs="Times New Roman"/>
          <w:color w:val="000000" w:themeColor="text1"/>
          <w:kern w:val="0"/>
          <w:lang w:val="sv-SE"/>
          <w14:ligatures w14:val="none"/>
        </w:rPr>
        <w:t xml:space="preserve">dhe </w:t>
      </w:r>
      <w:r w:rsidR="00A82BA7" w:rsidRPr="0009170C">
        <w:rPr>
          <w:rFonts w:ascii="Times New Roman" w:hAnsi="Times New Roman" w:cs="Times New Roman"/>
          <w:color w:val="000000" w:themeColor="text1"/>
          <w:lang w:val="sq-AL"/>
        </w:rPr>
        <w:t>njësia</w:t>
      </w:r>
      <w:r w:rsidR="00A82BA7" w:rsidRPr="0009170C">
        <w:rPr>
          <w:rFonts w:ascii="Times New Roman" w:hAnsi="Times New Roman" w:cs="Times New Roman"/>
          <w:color w:val="000000" w:themeColor="text1"/>
          <w:spacing w:val="-4"/>
          <w:lang w:val="sq-AL"/>
        </w:rPr>
        <w:t xml:space="preserve"> e vlerësimit të nevojave dhe referimit </w:t>
      </w:r>
      <w:r w:rsidRPr="003C2257">
        <w:rPr>
          <w:rFonts w:ascii="Times New Roman" w:hAnsi="Times New Roman" w:cs="Times New Roman"/>
          <w:color w:val="000000" w:themeColor="text1"/>
          <w:kern w:val="0"/>
          <w:lang w:val="sv-SE"/>
          <w14:ligatures w14:val="none"/>
        </w:rPr>
        <w:t>m</w:t>
      </w:r>
      <w:r w:rsidR="00A82BA7" w:rsidRPr="003C2257">
        <w:rPr>
          <w:rFonts w:ascii="Times New Roman" w:hAnsi="Times New Roman" w:cs="Times New Roman"/>
          <w:color w:val="000000" w:themeColor="text1"/>
          <w:kern w:val="0"/>
          <w:lang w:val="sv-SE"/>
          <w14:ligatures w14:val="none"/>
        </w:rPr>
        <w:t>a</w:t>
      </w:r>
      <w:r w:rsidRPr="003C2257">
        <w:rPr>
          <w:rFonts w:ascii="Times New Roman" w:hAnsi="Times New Roman" w:cs="Times New Roman"/>
          <w:color w:val="000000" w:themeColor="text1"/>
          <w:kern w:val="0"/>
          <w:lang w:val="sv-SE"/>
          <w14:ligatures w14:val="none"/>
        </w:rPr>
        <w:t>rr</w:t>
      </w:r>
      <w:r w:rsidR="00A82BA7" w:rsidRPr="003C2257">
        <w:rPr>
          <w:rFonts w:ascii="Times New Roman" w:hAnsi="Times New Roman" w:cs="Times New Roman"/>
          <w:color w:val="000000" w:themeColor="text1"/>
          <w:kern w:val="0"/>
          <w:lang w:val="sv-SE"/>
          <w14:ligatures w14:val="none"/>
        </w:rPr>
        <w:t>in</w:t>
      </w:r>
      <w:r w:rsidRPr="003C2257">
        <w:rPr>
          <w:rFonts w:ascii="Times New Roman" w:hAnsi="Times New Roman" w:cs="Times New Roman"/>
          <w:color w:val="000000" w:themeColor="text1"/>
          <w:kern w:val="0"/>
          <w:lang w:val="sv-SE"/>
          <w14:ligatures w14:val="none"/>
        </w:rPr>
        <w:t xml:space="preserve"> masat për ndryshimet përkatëse sipas këtij ligji.</w:t>
      </w:r>
    </w:p>
    <w:p w14:paraId="2D742582" w14:textId="7AF48F7B" w:rsidR="00B82C8E" w:rsidRPr="003C2257" w:rsidRDefault="00B82C8E" w:rsidP="00B44C84">
      <w:pPr>
        <w:numPr>
          <w:ilvl w:val="0"/>
          <w:numId w:val="12"/>
        </w:numPr>
        <w:ind w:left="426" w:hanging="426"/>
        <w:jc w:val="both"/>
        <w:rPr>
          <w:rFonts w:ascii="Times New Roman" w:hAnsi="Times New Roman" w:cs="Times New Roman"/>
          <w:color w:val="000000" w:themeColor="text1"/>
          <w:kern w:val="0"/>
          <w:lang w:val="sv-SE"/>
          <w14:ligatures w14:val="none"/>
        </w:rPr>
      </w:pPr>
      <w:r w:rsidRPr="003C2257">
        <w:rPr>
          <w:rFonts w:ascii="Times New Roman" w:hAnsi="Times New Roman" w:cs="Times New Roman"/>
          <w:iCs/>
          <w:color w:val="000000" w:themeColor="text1"/>
          <w:lang w:val="sv-SE"/>
        </w:rPr>
        <w:lastRenderedPageBreak/>
        <w:t>Rregullat</w:t>
      </w:r>
      <w:r w:rsidR="00B31E6F" w:rsidRPr="003C2257">
        <w:rPr>
          <w:rFonts w:ascii="Times New Roman" w:hAnsi="Times New Roman" w:cs="Times New Roman"/>
          <w:iCs/>
          <w:color w:val="000000" w:themeColor="text1"/>
          <w:lang w:val="sv-SE"/>
        </w:rPr>
        <w:t>,</w:t>
      </w:r>
      <w:r w:rsidRPr="003C2257">
        <w:rPr>
          <w:rFonts w:ascii="Times New Roman" w:hAnsi="Times New Roman" w:cs="Times New Roman"/>
          <w:iCs/>
          <w:color w:val="000000" w:themeColor="text1"/>
          <w:lang w:val="sv-SE"/>
        </w:rPr>
        <w:t xml:space="preserve"> procedura</w:t>
      </w:r>
      <w:r w:rsidR="00BF7DB9" w:rsidRPr="003C2257">
        <w:rPr>
          <w:rFonts w:ascii="Times New Roman" w:hAnsi="Times New Roman" w:cs="Times New Roman"/>
          <w:iCs/>
          <w:color w:val="000000" w:themeColor="text1"/>
          <w:lang w:val="sv-SE"/>
        </w:rPr>
        <w:t>t</w:t>
      </w:r>
      <w:r w:rsidRPr="003C2257">
        <w:rPr>
          <w:rFonts w:ascii="Times New Roman" w:hAnsi="Times New Roman" w:cs="Times New Roman"/>
          <w:iCs/>
          <w:color w:val="000000" w:themeColor="text1"/>
          <w:lang w:val="sv-SE"/>
        </w:rPr>
        <w:t xml:space="preserve"> </w:t>
      </w:r>
      <w:r w:rsidR="00B31E6F" w:rsidRPr="003C2257">
        <w:rPr>
          <w:rFonts w:ascii="Times New Roman" w:hAnsi="Times New Roman" w:cs="Times New Roman"/>
          <w:iCs/>
          <w:color w:val="000000" w:themeColor="text1"/>
          <w:lang w:val="sv-SE"/>
        </w:rPr>
        <w:t xml:space="preserve">dhe instrumentet </w:t>
      </w:r>
      <w:r w:rsidRPr="003C2257">
        <w:rPr>
          <w:rFonts w:ascii="Times New Roman" w:hAnsi="Times New Roman" w:cs="Times New Roman"/>
          <w:iCs/>
          <w:color w:val="000000" w:themeColor="text1"/>
          <w:lang w:val="sv-SE"/>
        </w:rPr>
        <w:t>për vlerësimin periodik të</w:t>
      </w:r>
      <w:r w:rsidR="00235061" w:rsidRPr="003C2257">
        <w:rPr>
          <w:rFonts w:ascii="Times New Roman" w:hAnsi="Times New Roman" w:cs="Times New Roman"/>
          <w:iCs/>
          <w:color w:val="000000" w:themeColor="text1"/>
          <w:lang w:val="sv-SE"/>
        </w:rPr>
        <w:t xml:space="preserve"> situat</w:t>
      </w:r>
      <w:r w:rsidR="00B6144E" w:rsidRPr="003C2257">
        <w:rPr>
          <w:rFonts w:ascii="Times New Roman" w:hAnsi="Times New Roman" w:cs="Times New Roman"/>
          <w:iCs/>
          <w:color w:val="000000" w:themeColor="text1"/>
          <w:lang w:val="sv-SE"/>
        </w:rPr>
        <w:t>ë</w:t>
      </w:r>
      <w:r w:rsidR="00235061" w:rsidRPr="003C2257">
        <w:rPr>
          <w:rFonts w:ascii="Times New Roman" w:hAnsi="Times New Roman" w:cs="Times New Roman"/>
          <w:iCs/>
          <w:color w:val="000000" w:themeColor="text1"/>
          <w:lang w:val="sv-SE"/>
        </w:rPr>
        <w:t>s s</w:t>
      </w:r>
      <w:r w:rsidR="00B6144E" w:rsidRPr="003C2257">
        <w:rPr>
          <w:rFonts w:ascii="Times New Roman" w:hAnsi="Times New Roman" w:cs="Times New Roman"/>
          <w:iCs/>
          <w:color w:val="000000" w:themeColor="text1"/>
          <w:lang w:val="sv-SE"/>
        </w:rPr>
        <w:t>ë</w:t>
      </w:r>
      <w:r w:rsidR="00235061" w:rsidRPr="003C2257">
        <w:rPr>
          <w:rFonts w:ascii="Times New Roman" w:hAnsi="Times New Roman" w:cs="Times New Roman"/>
          <w:iCs/>
          <w:color w:val="000000" w:themeColor="text1"/>
          <w:lang w:val="sv-SE"/>
        </w:rPr>
        <w:t xml:space="preserve"> f</w:t>
      </w:r>
      <w:r w:rsidR="00B6144E" w:rsidRPr="003C2257">
        <w:rPr>
          <w:rFonts w:ascii="Times New Roman" w:hAnsi="Times New Roman" w:cs="Times New Roman"/>
          <w:iCs/>
          <w:color w:val="000000" w:themeColor="text1"/>
          <w:lang w:val="sv-SE"/>
        </w:rPr>
        <w:t>ë</w:t>
      </w:r>
      <w:r w:rsidR="00235061" w:rsidRPr="003C2257">
        <w:rPr>
          <w:rFonts w:ascii="Times New Roman" w:hAnsi="Times New Roman" w:cs="Times New Roman"/>
          <w:iCs/>
          <w:color w:val="000000" w:themeColor="text1"/>
          <w:lang w:val="sv-SE"/>
        </w:rPr>
        <w:t>mij</w:t>
      </w:r>
      <w:r w:rsidR="00B6144E" w:rsidRPr="003C2257">
        <w:rPr>
          <w:rFonts w:ascii="Times New Roman" w:hAnsi="Times New Roman" w:cs="Times New Roman"/>
          <w:iCs/>
          <w:color w:val="000000" w:themeColor="text1"/>
          <w:lang w:val="sv-SE"/>
        </w:rPr>
        <w:t>ë</w:t>
      </w:r>
      <w:r w:rsidR="00235061" w:rsidRPr="003C2257">
        <w:rPr>
          <w:rFonts w:ascii="Times New Roman" w:hAnsi="Times New Roman" w:cs="Times New Roman"/>
          <w:iCs/>
          <w:color w:val="000000" w:themeColor="text1"/>
          <w:lang w:val="sv-SE"/>
        </w:rPr>
        <w:t>s</w:t>
      </w:r>
      <w:r w:rsidRPr="003C2257">
        <w:rPr>
          <w:rFonts w:ascii="Times New Roman" w:hAnsi="Times New Roman" w:cs="Times New Roman"/>
          <w:iCs/>
          <w:color w:val="000000" w:themeColor="text1"/>
          <w:lang w:val="sv-SE"/>
        </w:rPr>
        <w:t xml:space="preserve"> </w:t>
      </w:r>
      <w:r w:rsidR="00235061" w:rsidRPr="003C2257">
        <w:rPr>
          <w:rFonts w:ascii="Times New Roman" w:hAnsi="Times New Roman" w:cs="Times New Roman"/>
          <w:iCs/>
          <w:color w:val="000000" w:themeColor="text1"/>
          <w:lang w:val="sv-SE"/>
        </w:rPr>
        <w:t>vendosur</w:t>
      </w:r>
      <w:r w:rsidRPr="003C2257">
        <w:rPr>
          <w:rFonts w:ascii="Times New Roman" w:hAnsi="Times New Roman" w:cs="Times New Roman"/>
          <w:iCs/>
          <w:color w:val="000000" w:themeColor="text1"/>
          <w:lang w:val="sv-SE"/>
        </w:rPr>
        <w:t xml:space="preserve"> </w:t>
      </w:r>
      <w:r w:rsidR="00235061" w:rsidRPr="003C2257">
        <w:rPr>
          <w:rFonts w:ascii="Times New Roman" w:hAnsi="Times New Roman" w:cs="Times New Roman"/>
          <w:iCs/>
          <w:color w:val="000000" w:themeColor="text1"/>
          <w:lang w:val="sv-SE"/>
        </w:rPr>
        <w:t>n</w:t>
      </w:r>
      <w:r w:rsidRPr="003C2257">
        <w:rPr>
          <w:rFonts w:ascii="Times New Roman" w:hAnsi="Times New Roman" w:cs="Times New Roman"/>
          <w:iCs/>
          <w:color w:val="000000" w:themeColor="text1"/>
          <w:lang w:val="sv-SE"/>
        </w:rPr>
        <w:t xml:space="preserve">ë </w:t>
      </w:r>
      <w:r w:rsidR="00235061" w:rsidRPr="003C2257">
        <w:rPr>
          <w:rFonts w:ascii="Times New Roman" w:hAnsi="Times New Roman" w:cs="Times New Roman"/>
          <w:iCs/>
          <w:color w:val="000000" w:themeColor="text1"/>
          <w:lang w:val="sv-SE"/>
        </w:rPr>
        <w:t xml:space="preserve">shërbimin e </w:t>
      </w:r>
      <w:r w:rsidRPr="003C2257">
        <w:rPr>
          <w:rFonts w:ascii="Times New Roman" w:hAnsi="Times New Roman" w:cs="Times New Roman"/>
          <w:iCs/>
          <w:color w:val="000000" w:themeColor="text1"/>
          <w:lang w:val="sv-SE"/>
        </w:rPr>
        <w:t xml:space="preserve"> </w:t>
      </w:r>
      <w:r w:rsidR="00B22305" w:rsidRPr="003C2257">
        <w:rPr>
          <w:rFonts w:ascii="Times New Roman" w:hAnsi="Times New Roman" w:cs="Times New Roman"/>
          <w:iCs/>
          <w:color w:val="000000" w:themeColor="text1"/>
          <w:lang w:val="sv-SE"/>
        </w:rPr>
        <w:t>kujdes</w:t>
      </w:r>
      <w:r w:rsidR="00FB1534" w:rsidRPr="003C2257">
        <w:rPr>
          <w:rFonts w:ascii="Times New Roman" w:hAnsi="Times New Roman" w:cs="Times New Roman"/>
          <w:iCs/>
          <w:color w:val="000000" w:themeColor="text1"/>
          <w:lang w:val="sv-SE"/>
        </w:rPr>
        <w:t>it</w:t>
      </w:r>
      <w:r w:rsidRPr="003C2257">
        <w:rPr>
          <w:rFonts w:ascii="Times New Roman" w:hAnsi="Times New Roman" w:cs="Times New Roman"/>
          <w:iCs/>
          <w:color w:val="000000" w:themeColor="text1"/>
          <w:lang w:val="sv-SE"/>
        </w:rPr>
        <w:t xml:space="preserve"> alternativ në familje miratohen me vendim të Këshillit të Ministrave.</w:t>
      </w:r>
    </w:p>
    <w:p w14:paraId="2700778E" w14:textId="77777777" w:rsidR="0009170C" w:rsidRPr="003C2257" w:rsidRDefault="0009170C" w:rsidP="00E45576">
      <w:pPr>
        <w:jc w:val="both"/>
        <w:rPr>
          <w:rFonts w:ascii="Times New Roman" w:hAnsi="Times New Roman" w:cs="Times New Roman"/>
          <w:color w:val="000000" w:themeColor="text1"/>
          <w:kern w:val="0"/>
          <w:lang w:val="sv-SE"/>
          <w14:ligatures w14:val="none"/>
        </w:rPr>
      </w:pPr>
    </w:p>
    <w:p w14:paraId="3BA0C021" w14:textId="6FB59FEA" w:rsidR="00B82C8E" w:rsidRPr="003C2257" w:rsidRDefault="00B82C8E" w:rsidP="00B82C8E">
      <w:pPr>
        <w:jc w:val="center"/>
        <w:rPr>
          <w:rFonts w:ascii="Times New Roman" w:hAnsi="Times New Roman" w:cs="Times New Roman"/>
          <w:b/>
          <w:bCs/>
          <w:color w:val="000000" w:themeColor="text1"/>
          <w:kern w:val="0"/>
          <w:lang w:val="sv-SE"/>
          <w14:ligatures w14:val="none"/>
        </w:rPr>
      </w:pPr>
      <w:r w:rsidRPr="003C2257">
        <w:rPr>
          <w:rFonts w:ascii="Times New Roman" w:hAnsi="Times New Roman" w:cs="Times New Roman"/>
          <w:color w:val="000000" w:themeColor="text1"/>
          <w:kern w:val="0"/>
          <w:lang w:val="sv-SE"/>
          <w14:ligatures w14:val="none"/>
        </w:rPr>
        <w:t xml:space="preserve">Neni </w:t>
      </w:r>
      <w:r w:rsidR="00894738" w:rsidRPr="003C2257">
        <w:rPr>
          <w:rFonts w:ascii="Times New Roman" w:hAnsi="Times New Roman" w:cs="Times New Roman"/>
          <w:color w:val="000000" w:themeColor="text1"/>
          <w:kern w:val="0"/>
          <w:lang w:val="sv-SE"/>
          <w14:ligatures w14:val="none"/>
        </w:rPr>
        <w:t>2</w:t>
      </w:r>
      <w:r w:rsidR="001E2205">
        <w:rPr>
          <w:rFonts w:ascii="Times New Roman" w:hAnsi="Times New Roman" w:cs="Times New Roman"/>
          <w:color w:val="000000" w:themeColor="text1"/>
          <w:kern w:val="0"/>
          <w:lang w:val="sv-SE"/>
          <w14:ligatures w14:val="none"/>
        </w:rPr>
        <w:t>4</w:t>
      </w:r>
    </w:p>
    <w:p w14:paraId="20F783F6" w14:textId="412CF588" w:rsidR="00B82C8E" w:rsidRPr="003C2257" w:rsidRDefault="007C7267" w:rsidP="00B82C8E">
      <w:pPr>
        <w:jc w:val="center"/>
        <w:rPr>
          <w:rFonts w:ascii="Times New Roman" w:hAnsi="Times New Roman" w:cs="Times New Roman"/>
          <w:b/>
          <w:bCs/>
          <w:color w:val="000000" w:themeColor="text1"/>
          <w:kern w:val="0"/>
          <w:lang w:val="sv-SE"/>
          <w14:ligatures w14:val="none"/>
        </w:rPr>
      </w:pPr>
      <w:r w:rsidRPr="003C2257">
        <w:rPr>
          <w:rFonts w:ascii="Times New Roman" w:hAnsi="Times New Roman" w:cs="Times New Roman"/>
          <w:b/>
          <w:bCs/>
          <w:color w:val="000000" w:themeColor="text1"/>
          <w:kern w:val="0"/>
          <w:lang w:val="sv-SE"/>
          <w14:ligatures w14:val="none"/>
        </w:rPr>
        <w:t xml:space="preserve">Raportimi </w:t>
      </w:r>
      <w:r w:rsidR="00B82C8E" w:rsidRPr="003C2257">
        <w:rPr>
          <w:rFonts w:ascii="Times New Roman" w:hAnsi="Times New Roman" w:cs="Times New Roman"/>
          <w:b/>
          <w:bCs/>
          <w:color w:val="000000" w:themeColor="text1"/>
          <w:kern w:val="0"/>
          <w:lang w:val="sv-SE"/>
          <w14:ligatures w14:val="none"/>
        </w:rPr>
        <w:t>për keqtrajtimin e fëmijëve të vendosur në ku</w:t>
      </w:r>
      <w:r w:rsidRPr="003C2257">
        <w:rPr>
          <w:rFonts w:ascii="Times New Roman" w:hAnsi="Times New Roman" w:cs="Times New Roman"/>
          <w:b/>
          <w:bCs/>
          <w:color w:val="000000" w:themeColor="text1"/>
          <w:kern w:val="0"/>
          <w:lang w:val="sv-SE"/>
          <w14:ligatures w14:val="none"/>
        </w:rPr>
        <w:t>jd</w:t>
      </w:r>
      <w:r w:rsidR="00B82C8E" w:rsidRPr="003C2257">
        <w:rPr>
          <w:rFonts w:ascii="Times New Roman" w:hAnsi="Times New Roman" w:cs="Times New Roman"/>
          <w:b/>
          <w:bCs/>
          <w:color w:val="000000" w:themeColor="text1"/>
          <w:kern w:val="0"/>
          <w:lang w:val="sv-SE"/>
          <w14:ligatures w14:val="none"/>
        </w:rPr>
        <w:t>es</w:t>
      </w:r>
      <w:r w:rsidR="007137F0" w:rsidRPr="003C2257">
        <w:rPr>
          <w:rFonts w:ascii="Times New Roman" w:hAnsi="Times New Roman" w:cs="Times New Roman"/>
          <w:b/>
          <w:bCs/>
          <w:color w:val="000000" w:themeColor="text1"/>
          <w:kern w:val="0"/>
          <w:lang w:val="sv-SE"/>
          <w14:ligatures w14:val="none"/>
        </w:rPr>
        <w:t xml:space="preserve"> alternativ</w:t>
      </w:r>
      <w:r w:rsidR="00B82C8E" w:rsidRPr="003C2257">
        <w:rPr>
          <w:rFonts w:ascii="Times New Roman" w:hAnsi="Times New Roman" w:cs="Times New Roman"/>
          <w:b/>
          <w:bCs/>
          <w:color w:val="000000" w:themeColor="text1"/>
          <w:kern w:val="0"/>
          <w:lang w:val="sv-SE"/>
          <w14:ligatures w14:val="none"/>
        </w:rPr>
        <w:t xml:space="preserve"> </w:t>
      </w:r>
      <w:r w:rsidR="007137F0" w:rsidRPr="003C2257">
        <w:rPr>
          <w:rFonts w:ascii="Times New Roman" w:hAnsi="Times New Roman" w:cs="Times New Roman"/>
          <w:b/>
          <w:bCs/>
          <w:color w:val="000000" w:themeColor="text1"/>
          <w:lang w:val="sv-SE"/>
        </w:rPr>
        <w:t>në familje</w:t>
      </w:r>
    </w:p>
    <w:p w14:paraId="528E4344" w14:textId="77777777" w:rsidR="00B82C8E" w:rsidRPr="003C2257" w:rsidRDefault="00B82C8E" w:rsidP="00B82C8E">
      <w:pPr>
        <w:rPr>
          <w:rFonts w:ascii="Times New Roman" w:hAnsi="Times New Roman" w:cs="Times New Roman"/>
          <w:color w:val="000000" w:themeColor="text1"/>
          <w:kern w:val="0"/>
          <w:lang w:val="sv-SE"/>
          <w14:ligatures w14:val="none"/>
        </w:rPr>
      </w:pPr>
    </w:p>
    <w:p w14:paraId="36B76BCF" w14:textId="229B3F12" w:rsidR="00B82C8E" w:rsidRPr="003C2257" w:rsidRDefault="00B82C8E" w:rsidP="00B44C84">
      <w:pPr>
        <w:pStyle w:val="ListParagraph"/>
        <w:numPr>
          <w:ilvl w:val="0"/>
          <w:numId w:val="29"/>
        </w:numPr>
        <w:jc w:val="both"/>
        <w:rPr>
          <w:rFonts w:ascii="Times New Roman" w:eastAsia="Times New Roman" w:hAnsi="Times New Roman" w:cs="Times New Roman"/>
          <w:color w:val="000000" w:themeColor="text1"/>
          <w:kern w:val="0"/>
          <w:lang w:val="sv-SE" w:eastAsia="en-GB"/>
          <w14:ligatures w14:val="none"/>
        </w:rPr>
      </w:pPr>
      <w:r w:rsidRPr="003C2257">
        <w:rPr>
          <w:rFonts w:ascii="Times New Roman" w:hAnsi="Times New Roman" w:cs="Times New Roman"/>
          <w:color w:val="000000" w:themeColor="text1"/>
          <w:kern w:val="0"/>
          <w:lang w:val="sv-SE"/>
          <w14:ligatures w14:val="none"/>
        </w:rPr>
        <w:t xml:space="preserve">Çdo rast i dyshuar për abuzim, neglizhencë apo shkelje të të drejtave të fëmijës gjatë </w:t>
      </w:r>
      <w:r w:rsidR="0052588C" w:rsidRPr="003C2257">
        <w:rPr>
          <w:rFonts w:ascii="Times New Roman" w:hAnsi="Times New Roman" w:cs="Times New Roman"/>
          <w:color w:val="000000" w:themeColor="text1"/>
          <w:kern w:val="0"/>
          <w:lang w:val="sv-SE"/>
          <w14:ligatures w14:val="none"/>
        </w:rPr>
        <w:t>ofrimit t</w:t>
      </w:r>
      <w:r w:rsidR="00B6144E" w:rsidRPr="003C2257">
        <w:rPr>
          <w:rFonts w:ascii="Times New Roman" w:hAnsi="Times New Roman" w:cs="Times New Roman"/>
          <w:color w:val="000000" w:themeColor="text1"/>
          <w:kern w:val="0"/>
          <w:lang w:val="sv-SE"/>
          <w14:ligatures w14:val="none"/>
        </w:rPr>
        <w:t>ë</w:t>
      </w:r>
      <w:r w:rsidR="0052588C" w:rsidRPr="003C2257">
        <w:rPr>
          <w:rFonts w:ascii="Times New Roman" w:hAnsi="Times New Roman" w:cs="Times New Roman"/>
          <w:color w:val="000000" w:themeColor="text1"/>
          <w:kern w:val="0"/>
          <w:lang w:val="sv-SE"/>
          <w14:ligatures w14:val="none"/>
        </w:rPr>
        <w:t xml:space="preserve"> sh</w:t>
      </w:r>
      <w:r w:rsidR="00B6144E" w:rsidRPr="003C2257">
        <w:rPr>
          <w:rFonts w:ascii="Times New Roman" w:hAnsi="Times New Roman" w:cs="Times New Roman"/>
          <w:color w:val="000000" w:themeColor="text1"/>
          <w:kern w:val="0"/>
          <w:lang w:val="sv-SE"/>
          <w14:ligatures w14:val="none"/>
        </w:rPr>
        <w:t>ë</w:t>
      </w:r>
      <w:r w:rsidR="0052588C" w:rsidRPr="003C2257">
        <w:rPr>
          <w:rFonts w:ascii="Times New Roman" w:hAnsi="Times New Roman" w:cs="Times New Roman"/>
          <w:color w:val="000000" w:themeColor="text1"/>
          <w:kern w:val="0"/>
          <w:lang w:val="sv-SE"/>
          <w14:ligatures w14:val="none"/>
        </w:rPr>
        <w:t>rbimit t</w:t>
      </w:r>
      <w:r w:rsidR="00B6144E" w:rsidRPr="003C2257">
        <w:rPr>
          <w:rFonts w:ascii="Times New Roman" w:hAnsi="Times New Roman" w:cs="Times New Roman"/>
          <w:color w:val="000000" w:themeColor="text1"/>
          <w:kern w:val="0"/>
          <w:lang w:val="sv-SE"/>
          <w14:ligatures w14:val="none"/>
        </w:rPr>
        <w:t>ë</w:t>
      </w:r>
      <w:r w:rsidR="0052588C" w:rsidRPr="003C2257">
        <w:rPr>
          <w:rFonts w:ascii="Times New Roman" w:hAnsi="Times New Roman" w:cs="Times New Roman"/>
          <w:color w:val="000000" w:themeColor="text1"/>
          <w:kern w:val="0"/>
          <w:lang w:val="sv-SE"/>
          <w14:ligatures w14:val="none"/>
        </w:rPr>
        <w:t xml:space="preserve"> </w:t>
      </w:r>
      <w:r w:rsidR="00B22305" w:rsidRPr="003C2257">
        <w:rPr>
          <w:rFonts w:ascii="Times New Roman" w:hAnsi="Times New Roman" w:cs="Times New Roman"/>
          <w:color w:val="000000" w:themeColor="text1"/>
          <w:kern w:val="0"/>
          <w:lang w:val="sv-SE"/>
          <w14:ligatures w14:val="none"/>
        </w:rPr>
        <w:t>kujdes</w:t>
      </w:r>
      <w:r w:rsidR="00FB1534" w:rsidRPr="003C2257">
        <w:rPr>
          <w:rFonts w:ascii="Times New Roman" w:hAnsi="Times New Roman" w:cs="Times New Roman"/>
          <w:color w:val="000000" w:themeColor="text1"/>
          <w:kern w:val="0"/>
          <w:lang w:val="sv-SE"/>
          <w14:ligatures w14:val="none"/>
        </w:rPr>
        <w:t>it</w:t>
      </w:r>
      <w:r w:rsidR="00D85FC0" w:rsidRPr="003C2257">
        <w:rPr>
          <w:rFonts w:ascii="Times New Roman" w:hAnsi="Times New Roman" w:cs="Times New Roman"/>
          <w:color w:val="000000" w:themeColor="text1"/>
          <w:kern w:val="0"/>
          <w:lang w:val="sv-SE"/>
          <w14:ligatures w14:val="none"/>
        </w:rPr>
        <w:t xml:space="preserve"> alternativ </w:t>
      </w:r>
      <w:r w:rsidR="00634695" w:rsidRPr="003C2257">
        <w:rPr>
          <w:rFonts w:ascii="Times New Roman" w:hAnsi="Times New Roman" w:cs="Times New Roman"/>
          <w:color w:val="000000" w:themeColor="text1"/>
          <w:kern w:val="0"/>
          <w:lang w:val="sv-SE"/>
          <w14:ligatures w14:val="none"/>
        </w:rPr>
        <w:t>raportohet</w:t>
      </w:r>
      <w:r w:rsidRPr="003C2257">
        <w:rPr>
          <w:rFonts w:ascii="Times New Roman" w:hAnsi="Times New Roman" w:cs="Times New Roman"/>
          <w:color w:val="000000" w:themeColor="text1"/>
          <w:kern w:val="0"/>
          <w:lang w:val="sv-SE"/>
          <w14:ligatures w14:val="none"/>
        </w:rPr>
        <w:t xml:space="preserve"> pranë:</w:t>
      </w:r>
    </w:p>
    <w:p w14:paraId="35AFB174" w14:textId="0933A2C8" w:rsidR="00B82C8E" w:rsidRPr="003C2257" w:rsidRDefault="001E2205" w:rsidP="00B44C84">
      <w:pPr>
        <w:pStyle w:val="ListParagraph"/>
        <w:numPr>
          <w:ilvl w:val="2"/>
          <w:numId w:val="4"/>
        </w:numPr>
        <w:ind w:left="851"/>
        <w:jc w:val="both"/>
        <w:rPr>
          <w:rFonts w:ascii="Times New Roman" w:hAnsi="Times New Roman" w:cs="Times New Roman"/>
          <w:color w:val="000000" w:themeColor="text1"/>
          <w:kern w:val="0"/>
          <w:lang w:val="sv-SE"/>
          <w14:ligatures w14:val="none"/>
        </w:rPr>
      </w:pPr>
      <w:r>
        <w:rPr>
          <w:rFonts w:ascii="Times New Roman" w:hAnsi="Times New Roman" w:cs="Times New Roman"/>
          <w:color w:val="000000" w:themeColor="text1"/>
          <w:kern w:val="0"/>
          <w:lang w:val="sv-SE"/>
          <w14:ligatures w14:val="none"/>
        </w:rPr>
        <w:t>n</w:t>
      </w:r>
      <w:r w:rsidR="001B6498" w:rsidRPr="0009170C">
        <w:rPr>
          <w:rFonts w:ascii="Times New Roman" w:hAnsi="Times New Roman" w:cs="Times New Roman"/>
          <w:color w:val="000000" w:themeColor="text1"/>
          <w:kern w:val="0"/>
          <w:lang w:val="sv-SE"/>
          <w14:ligatures w14:val="none"/>
        </w:rPr>
        <w:t>j</w:t>
      </w:r>
      <w:r w:rsidR="00D6660A" w:rsidRPr="0009170C">
        <w:rPr>
          <w:rFonts w:ascii="Times New Roman" w:hAnsi="Times New Roman" w:cs="Times New Roman"/>
          <w:color w:val="000000" w:themeColor="text1"/>
          <w:kern w:val="0"/>
          <w:lang w:val="sv-SE"/>
          <w14:ligatures w14:val="none"/>
        </w:rPr>
        <w:t>ë</w:t>
      </w:r>
      <w:r w:rsidR="001B6498" w:rsidRPr="0009170C">
        <w:rPr>
          <w:rFonts w:ascii="Times New Roman" w:hAnsi="Times New Roman" w:cs="Times New Roman"/>
          <w:color w:val="000000" w:themeColor="text1"/>
          <w:kern w:val="0"/>
          <w:lang w:val="sv-SE"/>
          <w14:ligatures w14:val="none"/>
        </w:rPr>
        <w:t>sis</w:t>
      </w:r>
      <w:r w:rsidR="00D6660A" w:rsidRPr="0009170C">
        <w:rPr>
          <w:rFonts w:ascii="Times New Roman" w:hAnsi="Times New Roman" w:cs="Times New Roman"/>
          <w:color w:val="000000" w:themeColor="text1"/>
          <w:kern w:val="0"/>
          <w:lang w:val="sv-SE"/>
          <w14:ligatures w14:val="none"/>
        </w:rPr>
        <w:t>ë</w:t>
      </w:r>
      <w:r w:rsidR="0030036E" w:rsidRPr="0009170C">
        <w:rPr>
          <w:rFonts w:ascii="Times New Roman" w:hAnsi="Times New Roman" w:cs="Times New Roman"/>
          <w:color w:val="000000" w:themeColor="text1"/>
          <w:kern w:val="0"/>
          <w:lang w:val="sv-SE"/>
          <w14:ligatures w14:val="none"/>
        </w:rPr>
        <w:t>/punonj</w:t>
      </w:r>
      <w:r w:rsidR="00B6144E" w:rsidRPr="0009170C">
        <w:rPr>
          <w:rFonts w:ascii="Times New Roman" w:hAnsi="Times New Roman" w:cs="Times New Roman"/>
          <w:color w:val="000000" w:themeColor="text1"/>
          <w:kern w:val="0"/>
          <w:lang w:val="sv-SE"/>
          <w14:ligatures w14:val="none"/>
        </w:rPr>
        <w:t>ë</w:t>
      </w:r>
      <w:r w:rsidR="0030036E" w:rsidRPr="0009170C">
        <w:rPr>
          <w:rFonts w:ascii="Times New Roman" w:hAnsi="Times New Roman" w:cs="Times New Roman"/>
          <w:color w:val="000000" w:themeColor="text1"/>
          <w:kern w:val="0"/>
          <w:lang w:val="sv-SE"/>
          <w14:ligatures w14:val="none"/>
        </w:rPr>
        <w:t>sit</w:t>
      </w:r>
      <w:r w:rsidR="001B6498" w:rsidRPr="0009170C">
        <w:rPr>
          <w:rFonts w:ascii="Times New Roman" w:hAnsi="Times New Roman" w:cs="Times New Roman"/>
          <w:color w:val="000000" w:themeColor="text1"/>
          <w:kern w:val="0"/>
          <w:lang w:val="sv-SE"/>
          <w14:ligatures w14:val="none"/>
        </w:rPr>
        <w:t xml:space="preserve"> </w:t>
      </w:r>
      <w:r w:rsidR="0030036E" w:rsidRPr="0009170C">
        <w:rPr>
          <w:rFonts w:ascii="Times New Roman" w:hAnsi="Times New Roman" w:cs="Times New Roman"/>
          <w:color w:val="000000" w:themeColor="text1"/>
          <w:kern w:val="0"/>
          <w:lang w:val="sv-SE"/>
          <w14:ligatures w14:val="none"/>
        </w:rPr>
        <w:t>t</w:t>
      </w:r>
      <w:r w:rsidR="00D6660A" w:rsidRPr="0009170C">
        <w:rPr>
          <w:rFonts w:ascii="Times New Roman" w:hAnsi="Times New Roman" w:cs="Times New Roman"/>
          <w:color w:val="000000" w:themeColor="text1"/>
          <w:kern w:val="0"/>
          <w:lang w:val="sv-SE"/>
          <w14:ligatures w14:val="none"/>
        </w:rPr>
        <w:t>ë</w:t>
      </w:r>
      <w:r w:rsidR="001B6498" w:rsidRPr="0009170C">
        <w:rPr>
          <w:rFonts w:ascii="Times New Roman" w:hAnsi="Times New Roman" w:cs="Times New Roman"/>
          <w:color w:val="000000" w:themeColor="text1"/>
          <w:kern w:val="0"/>
          <w:lang w:val="sv-SE"/>
          <w14:ligatures w14:val="none"/>
        </w:rPr>
        <w:t xml:space="preserve"> mbrojtjes s</w:t>
      </w:r>
      <w:r w:rsidR="00D6660A" w:rsidRPr="0009170C">
        <w:rPr>
          <w:rFonts w:ascii="Times New Roman" w:hAnsi="Times New Roman" w:cs="Times New Roman"/>
          <w:color w:val="000000" w:themeColor="text1"/>
          <w:kern w:val="0"/>
          <w:lang w:val="sv-SE"/>
          <w14:ligatures w14:val="none"/>
        </w:rPr>
        <w:t>ë</w:t>
      </w:r>
      <w:r w:rsidR="001B6498" w:rsidRPr="0009170C">
        <w:rPr>
          <w:rFonts w:ascii="Times New Roman" w:hAnsi="Times New Roman" w:cs="Times New Roman"/>
          <w:color w:val="000000" w:themeColor="text1"/>
          <w:kern w:val="0"/>
          <w:lang w:val="sv-SE"/>
          <w14:ligatures w14:val="none"/>
        </w:rPr>
        <w:t xml:space="preserve"> f</w:t>
      </w:r>
      <w:r w:rsidR="00D6660A" w:rsidRPr="0009170C">
        <w:rPr>
          <w:rFonts w:ascii="Times New Roman" w:hAnsi="Times New Roman" w:cs="Times New Roman"/>
          <w:color w:val="000000" w:themeColor="text1"/>
          <w:kern w:val="0"/>
          <w:lang w:val="sv-SE"/>
          <w14:ligatures w14:val="none"/>
        </w:rPr>
        <w:t>ë</w:t>
      </w:r>
      <w:r w:rsidR="001B6498" w:rsidRPr="0009170C">
        <w:rPr>
          <w:rFonts w:ascii="Times New Roman" w:hAnsi="Times New Roman" w:cs="Times New Roman"/>
          <w:color w:val="000000" w:themeColor="text1"/>
          <w:kern w:val="0"/>
          <w:lang w:val="sv-SE"/>
          <w14:ligatures w14:val="none"/>
        </w:rPr>
        <w:t>mij</w:t>
      </w:r>
      <w:r w:rsidR="00D6660A" w:rsidRPr="0009170C">
        <w:rPr>
          <w:rFonts w:ascii="Times New Roman" w:hAnsi="Times New Roman" w:cs="Times New Roman"/>
          <w:color w:val="000000" w:themeColor="text1"/>
          <w:kern w:val="0"/>
          <w:lang w:val="sv-SE"/>
          <w14:ligatures w14:val="none"/>
        </w:rPr>
        <w:t>ë</w:t>
      </w:r>
      <w:r w:rsidR="001B6498" w:rsidRPr="0009170C">
        <w:rPr>
          <w:rFonts w:ascii="Times New Roman" w:hAnsi="Times New Roman" w:cs="Times New Roman"/>
          <w:color w:val="000000" w:themeColor="text1"/>
          <w:kern w:val="0"/>
          <w:lang w:val="sv-SE"/>
          <w14:ligatures w14:val="none"/>
        </w:rPr>
        <w:t>s</w:t>
      </w:r>
      <w:r w:rsidR="00A82BA7" w:rsidRPr="0009170C">
        <w:rPr>
          <w:rFonts w:ascii="Times New Roman" w:hAnsi="Times New Roman" w:cs="Times New Roman"/>
          <w:color w:val="000000" w:themeColor="text1"/>
          <w:kern w:val="0"/>
          <w:lang w:val="sv-SE"/>
          <w14:ligatures w14:val="none"/>
        </w:rPr>
        <w:t xml:space="preserve"> ose </w:t>
      </w:r>
      <w:r w:rsidR="00A82BA7" w:rsidRPr="0009170C">
        <w:rPr>
          <w:rFonts w:ascii="Times New Roman" w:hAnsi="Times New Roman" w:cs="Times New Roman"/>
          <w:color w:val="000000" w:themeColor="text1"/>
          <w:lang w:val="sq-AL"/>
        </w:rPr>
        <w:t>njësis</w:t>
      </w:r>
      <w:r w:rsidR="00E32307" w:rsidRPr="0009170C">
        <w:rPr>
          <w:rFonts w:ascii="Times New Roman" w:hAnsi="Times New Roman" w:cs="Times New Roman"/>
          <w:color w:val="000000" w:themeColor="text1"/>
          <w:lang w:val="sq-AL"/>
        </w:rPr>
        <w:t>ë</w:t>
      </w:r>
      <w:r w:rsidR="00A82BA7" w:rsidRPr="0009170C">
        <w:rPr>
          <w:rFonts w:ascii="Times New Roman" w:hAnsi="Times New Roman" w:cs="Times New Roman"/>
          <w:color w:val="000000" w:themeColor="text1"/>
          <w:lang w:val="sq-AL"/>
        </w:rPr>
        <w:t xml:space="preserve"> s</w:t>
      </w:r>
      <w:r w:rsidR="00E32307" w:rsidRPr="0009170C">
        <w:rPr>
          <w:rFonts w:ascii="Times New Roman" w:hAnsi="Times New Roman" w:cs="Times New Roman"/>
          <w:color w:val="000000" w:themeColor="text1"/>
          <w:lang w:val="sq-AL"/>
        </w:rPr>
        <w:t>ë</w:t>
      </w:r>
      <w:r w:rsidR="00A82BA7" w:rsidRPr="0009170C">
        <w:rPr>
          <w:rFonts w:ascii="Times New Roman" w:hAnsi="Times New Roman" w:cs="Times New Roman"/>
          <w:color w:val="000000" w:themeColor="text1"/>
          <w:spacing w:val="-4"/>
          <w:lang w:val="sq-AL"/>
        </w:rPr>
        <w:t xml:space="preserve"> vlerësimit të nevojave dhe referimit </w:t>
      </w:r>
      <w:r w:rsidR="0099600B" w:rsidRPr="00D11A06">
        <w:rPr>
          <w:rFonts w:ascii="Times New Roman" w:eastAsia="Times New Roman" w:hAnsi="Times New Roman" w:cs="Times New Roman"/>
          <w:color w:val="000000" w:themeColor="text1"/>
          <w:kern w:val="0"/>
          <w:lang w:val="sv-SE" w:eastAsia="en-GB"/>
          <w14:ligatures w14:val="none"/>
        </w:rPr>
        <w:t xml:space="preserve">në </w:t>
      </w:r>
      <w:r w:rsidR="0099600B">
        <w:rPr>
          <w:rFonts w:ascii="Times New Roman" w:eastAsia="Times New Roman" w:hAnsi="Times New Roman" w:cs="Times New Roman"/>
          <w:color w:val="000000" w:themeColor="text1"/>
          <w:kern w:val="0"/>
          <w:lang w:val="sv-SE" w:eastAsia="en-GB"/>
          <w14:ligatures w14:val="none"/>
        </w:rPr>
        <w:t>nivel vendor</w:t>
      </w:r>
      <w:r w:rsidR="001B6498" w:rsidRPr="003C2257">
        <w:rPr>
          <w:rFonts w:ascii="Times New Roman" w:hAnsi="Times New Roman" w:cs="Times New Roman"/>
          <w:color w:val="000000" w:themeColor="text1"/>
          <w:kern w:val="0"/>
          <w:lang w:val="sv-SE"/>
          <w14:ligatures w14:val="none"/>
        </w:rPr>
        <w:t>;</w:t>
      </w:r>
    </w:p>
    <w:p w14:paraId="30376D08" w14:textId="48E18714" w:rsidR="00B82C8E" w:rsidRPr="003C2257" w:rsidRDefault="00B82C8E" w:rsidP="00B44C84">
      <w:pPr>
        <w:pStyle w:val="ListParagraph"/>
        <w:numPr>
          <w:ilvl w:val="2"/>
          <w:numId w:val="4"/>
        </w:numPr>
        <w:ind w:left="851"/>
        <w:jc w:val="both"/>
        <w:rPr>
          <w:rFonts w:ascii="Times New Roman" w:hAnsi="Times New Roman" w:cs="Times New Roman"/>
          <w:color w:val="000000" w:themeColor="text1"/>
          <w:kern w:val="0"/>
          <w:lang w:val="sv-SE"/>
          <w14:ligatures w14:val="none"/>
        </w:rPr>
      </w:pPr>
      <w:r w:rsidRPr="003C2257">
        <w:rPr>
          <w:rFonts w:ascii="Times New Roman" w:hAnsi="Times New Roman" w:cs="Times New Roman"/>
          <w:color w:val="000000" w:themeColor="text1"/>
          <w:kern w:val="0"/>
          <w:lang w:val="sv-SE"/>
          <w14:ligatures w14:val="none"/>
        </w:rPr>
        <w:t>st</w:t>
      </w:r>
      <w:r w:rsidR="007137F0" w:rsidRPr="003C2257">
        <w:rPr>
          <w:rFonts w:ascii="Times New Roman" w:hAnsi="Times New Roman" w:cs="Times New Roman"/>
          <w:color w:val="000000" w:themeColor="text1"/>
          <w:kern w:val="0"/>
          <w:lang w:val="sv-SE"/>
          <w14:ligatures w14:val="none"/>
        </w:rPr>
        <w:t>r</w:t>
      </w:r>
      <w:r w:rsidRPr="003C2257">
        <w:rPr>
          <w:rFonts w:ascii="Times New Roman" w:hAnsi="Times New Roman" w:cs="Times New Roman"/>
          <w:color w:val="000000" w:themeColor="text1"/>
          <w:kern w:val="0"/>
          <w:lang w:val="sv-SE"/>
          <w14:ligatures w14:val="none"/>
        </w:rPr>
        <w:t>ukturave të policisë ku ka vendbanimin familja kujdes</w:t>
      </w:r>
      <w:r w:rsidR="00A82BA7" w:rsidRPr="003C2257">
        <w:rPr>
          <w:rFonts w:ascii="Times New Roman" w:hAnsi="Times New Roman" w:cs="Times New Roman"/>
          <w:color w:val="000000" w:themeColor="text1"/>
          <w:kern w:val="0"/>
          <w:lang w:val="sv-SE"/>
          <w14:ligatures w14:val="none"/>
        </w:rPr>
        <w:t>tare;</w:t>
      </w:r>
    </w:p>
    <w:p w14:paraId="595EA718" w14:textId="6DB1FBB4" w:rsidR="00B82C8E" w:rsidRPr="003C2257" w:rsidRDefault="001B6498" w:rsidP="00B44C84">
      <w:pPr>
        <w:pStyle w:val="ListParagraph"/>
        <w:numPr>
          <w:ilvl w:val="2"/>
          <w:numId w:val="4"/>
        </w:numPr>
        <w:ind w:left="851"/>
        <w:jc w:val="both"/>
        <w:rPr>
          <w:rFonts w:ascii="Times New Roman" w:hAnsi="Times New Roman" w:cs="Times New Roman"/>
          <w:color w:val="000000" w:themeColor="text1"/>
          <w:kern w:val="0"/>
          <w:lang w:val="sv-SE"/>
          <w14:ligatures w14:val="none"/>
        </w:rPr>
      </w:pPr>
      <w:r w:rsidRPr="003C2257">
        <w:rPr>
          <w:rFonts w:ascii="Times New Roman" w:hAnsi="Times New Roman" w:cs="Times New Roman"/>
          <w:color w:val="000000" w:themeColor="text1"/>
          <w:kern w:val="0"/>
          <w:lang w:val="sv-SE"/>
          <w14:ligatures w14:val="none"/>
        </w:rPr>
        <w:t xml:space="preserve">linjës </w:t>
      </w:r>
      <w:r w:rsidR="00B82C8E" w:rsidRPr="003C2257">
        <w:rPr>
          <w:rFonts w:ascii="Times New Roman" w:hAnsi="Times New Roman" w:cs="Times New Roman"/>
          <w:color w:val="000000" w:themeColor="text1"/>
          <w:kern w:val="0"/>
          <w:lang w:val="sv-SE"/>
          <w14:ligatures w14:val="none"/>
        </w:rPr>
        <w:t>së këshillimit për fëmijë dhe të rinj.</w:t>
      </w:r>
    </w:p>
    <w:p w14:paraId="1F3D1FBC" w14:textId="3D002EE5" w:rsidR="00B82C8E" w:rsidRPr="0009170C" w:rsidRDefault="00B82C8E" w:rsidP="00B44C84">
      <w:pPr>
        <w:pStyle w:val="ListParagraph"/>
        <w:numPr>
          <w:ilvl w:val="0"/>
          <w:numId w:val="29"/>
        </w:numPr>
        <w:jc w:val="both"/>
        <w:rPr>
          <w:rFonts w:ascii="Times New Roman" w:hAnsi="Times New Roman" w:cs="Times New Roman"/>
          <w:color w:val="000000" w:themeColor="text1"/>
          <w:kern w:val="0"/>
          <w:lang w:val="sv-SE"/>
          <w14:ligatures w14:val="none"/>
        </w:rPr>
      </w:pPr>
      <w:r w:rsidRPr="003C2257">
        <w:rPr>
          <w:rFonts w:ascii="Times New Roman" w:hAnsi="Times New Roman" w:cs="Times New Roman"/>
          <w:color w:val="000000" w:themeColor="text1"/>
          <w:kern w:val="0"/>
          <w:lang w:val="sv-SE"/>
          <w14:ligatures w14:val="none"/>
        </w:rPr>
        <w:t>R</w:t>
      </w:r>
      <w:r w:rsidR="00634695" w:rsidRPr="003C2257">
        <w:rPr>
          <w:rFonts w:ascii="Times New Roman" w:hAnsi="Times New Roman" w:cs="Times New Roman"/>
          <w:color w:val="000000" w:themeColor="text1"/>
          <w:kern w:val="0"/>
          <w:lang w:val="sv-SE"/>
          <w14:ligatures w14:val="none"/>
        </w:rPr>
        <w:t>aportimi</w:t>
      </w:r>
      <w:r w:rsidRPr="003C2257">
        <w:rPr>
          <w:rFonts w:ascii="Times New Roman" w:hAnsi="Times New Roman" w:cs="Times New Roman"/>
          <w:color w:val="000000" w:themeColor="text1"/>
          <w:kern w:val="0"/>
          <w:lang w:val="sv-SE"/>
          <w14:ligatures w14:val="none"/>
        </w:rPr>
        <w:t xml:space="preserve"> kryhet nga çdo individ apo institucion, publik ose jo publik, që ka dyshime të arsyeshme për abuzim, neglizhencë apo shkelje të të drejtave të fëmijës </w:t>
      </w:r>
      <w:r w:rsidR="001B6498" w:rsidRPr="003C2257">
        <w:rPr>
          <w:rFonts w:ascii="Times New Roman" w:hAnsi="Times New Roman" w:cs="Times New Roman"/>
          <w:color w:val="000000" w:themeColor="text1"/>
          <w:kern w:val="0"/>
          <w:lang w:val="sv-SE"/>
          <w14:ligatures w14:val="none"/>
        </w:rPr>
        <w:t>s</w:t>
      </w:r>
      <w:r w:rsidR="003448AE" w:rsidRPr="003C2257">
        <w:rPr>
          <w:rFonts w:ascii="Times New Roman" w:hAnsi="Times New Roman" w:cs="Times New Roman"/>
          <w:color w:val="000000" w:themeColor="text1"/>
          <w:kern w:val="0"/>
          <w:lang w:val="sv-SE"/>
          <w14:ligatures w14:val="none"/>
        </w:rPr>
        <w:t>ë</w:t>
      </w:r>
      <w:r w:rsidR="001B6498" w:rsidRPr="003C2257">
        <w:rPr>
          <w:rFonts w:ascii="Times New Roman" w:hAnsi="Times New Roman" w:cs="Times New Roman"/>
          <w:color w:val="000000" w:themeColor="text1"/>
          <w:kern w:val="0"/>
          <w:lang w:val="sv-SE"/>
          <w14:ligatures w14:val="none"/>
        </w:rPr>
        <w:t xml:space="preserve"> </w:t>
      </w:r>
      <w:r w:rsidR="003448AE" w:rsidRPr="003C2257">
        <w:rPr>
          <w:rFonts w:ascii="Times New Roman" w:hAnsi="Times New Roman" w:cs="Times New Roman"/>
          <w:color w:val="000000" w:themeColor="text1"/>
          <w:kern w:val="0"/>
          <w:lang w:val="sv-SE"/>
          <w14:ligatures w14:val="none"/>
        </w:rPr>
        <w:t>vendosur në</w:t>
      </w:r>
      <w:r w:rsidRPr="003C2257">
        <w:rPr>
          <w:rFonts w:ascii="Times New Roman" w:hAnsi="Times New Roman" w:cs="Times New Roman"/>
          <w:color w:val="000000" w:themeColor="text1"/>
          <w:kern w:val="0"/>
          <w:lang w:val="sv-SE"/>
          <w14:ligatures w14:val="none"/>
        </w:rPr>
        <w:t xml:space="preserve"> </w:t>
      </w:r>
      <w:r w:rsidR="00B22305" w:rsidRPr="003C2257">
        <w:rPr>
          <w:rFonts w:ascii="Times New Roman" w:hAnsi="Times New Roman" w:cs="Times New Roman"/>
          <w:color w:val="000000" w:themeColor="text1"/>
          <w:kern w:val="0"/>
          <w:lang w:val="sv-SE"/>
          <w14:ligatures w14:val="none"/>
        </w:rPr>
        <w:t>kujdes</w:t>
      </w:r>
      <w:r w:rsidR="00D85FC0" w:rsidRPr="003C2257">
        <w:rPr>
          <w:rFonts w:ascii="Times New Roman" w:hAnsi="Times New Roman" w:cs="Times New Roman"/>
          <w:color w:val="000000" w:themeColor="text1"/>
          <w:kern w:val="0"/>
          <w:lang w:val="sv-SE"/>
          <w14:ligatures w14:val="none"/>
        </w:rPr>
        <w:t xml:space="preserve"> alternativ</w:t>
      </w:r>
      <w:r w:rsidR="003448AE" w:rsidRPr="003C2257">
        <w:rPr>
          <w:rFonts w:ascii="Times New Roman" w:hAnsi="Times New Roman" w:cs="Times New Roman"/>
          <w:color w:val="000000" w:themeColor="text1"/>
          <w:kern w:val="0"/>
          <w:lang w:val="sv-SE"/>
          <w14:ligatures w14:val="none"/>
        </w:rPr>
        <w:t xml:space="preserve"> në familje</w:t>
      </w:r>
      <w:r w:rsidRPr="003C2257">
        <w:rPr>
          <w:rFonts w:ascii="Times New Roman" w:hAnsi="Times New Roman" w:cs="Times New Roman"/>
          <w:color w:val="000000" w:themeColor="text1"/>
          <w:kern w:val="0"/>
          <w:lang w:val="sv-SE"/>
          <w14:ligatures w14:val="none"/>
        </w:rPr>
        <w:t>. R</w:t>
      </w:r>
      <w:r w:rsidR="00634695" w:rsidRPr="003C2257">
        <w:rPr>
          <w:rFonts w:ascii="Times New Roman" w:hAnsi="Times New Roman" w:cs="Times New Roman"/>
          <w:color w:val="000000" w:themeColor="text1"/>
          <w:kern w:val="0"/>
          <w:lang w:val="sv-SE"/>
          <w14:ligatures w14:val="none"/>
        </w:rPr>
        <w:t xml:space="preserve">aportimi </w:t>
      </w:r>
      <w:r w:rsidRPr="003C2257">
        <w:rPr>
          <w:rFonts w:ascii="Times New Roman" w:hAnsi="Times New Roman" w:cs="Times New Roman"/>
          <w:color w:val="000000" w:themeColor="text1"/>
          <w:kern w:val="0"/>
          <w:lang w:val="sv-SE"/>
          <w14:ligatures w14:val="none"/>
        </w:rPr>
        <w:t xml:space="preserve">bëhet edhe në mënyrë anonime. Strukturat e shërbimeve sociale, ato të policisë ose </w:t>
      </w:r>
      <w:r w:rsidR="007137F0" w:rsidRPr="003C2257">
        <w:rPr>
          <w:rFonts w:ascii="Times New Roman" w:hAnsi="Times New Roman" w:cs="Times New Roman"/>
          <w:color w:val="000000" w:themeColor="text1"/>
          <w:kern w:val="0"/>
          <w:lang w:val="sv-SE"/>
          <w14:ligatures w14:val="none"/>
        </w:rPr>
        <w:t>l</w:t>
      </w:r>
      <w:r w:rsidRPr="003C2257">
        <w:rPr>
          <w:rFonts w:ascii="Times New Roman" w:hAnsi="Times New Roman" w:cs="Times New Roman"/>
          <w:color w:val="000000" w:themeColor="text1"/>
          <w:kern w:val="0"/>
          <w:lang w:val="sv-SE"/>
          <w14:ligatures w14:val="none"/>
        </w:rPr>
        <w:t xml:space="preserve">inja e këshillimit për fëmijë dhe të rinj informojnë menjëherë për rastin </w:t>
      </w:r>
      <w:r w:rsidR="001B6498" w:rsidRPr="00D11A06">
        <w:rPr>
          <w:rFonts w:ascii="Times New Roman" w:hAnsi="Times New Roman" w:cs="Times New Roman"/>
          <w:color w:val="000000" w:themeColor="text1"/>
          <w:lang w:val="sq-AL"/>
        </w:rPr>
        <w:t>n</w:t>
      </w:r>
      <w:r w:rsidR="001B6498" w:rsidRPr="003C2257">
        <w:rPr>
          <w:rFonts w:ascii="Times New Roman" w:hAnsi="Times New Roman" w:cs="Times New Roman"/>
          <w:color w:val="000000" w:themeColor="text1"/>
          <w:lang w:val="sv-SE"/>
        </w:rPr>
        <w:t>jësin</w:t>
      </w:r>
      <w:r w:rsidR="00D6660A" w:rsidRPr="003C2257">
        <w:rPr>
          <w:rFonts w:ascii="Times New Roman" w:hAnsi="Times New Roman" w:cs="Times New Roman"/>
          <w:color w:val="000000" w:themeColor="text1"/>
          <w:lang w:val="sv-SE"/>
        </w:rPr>
        <w:t>ë</w:t>
      </w:r>
      <w:r w:rsidR="0030036E" w:rsidRPr="003C2257">
        <w:rPr>
          <w:rFonts w:ascii="Times New Roman" w:hAnsi="Times New Roman" w:cs="Times New Roman"/>
          <w:color w:val="000000" w:themeColor="text1"/>
          <w:lang w:val="sv-SE"/>
        </w:rPr>
        <w:t>/punonj</w:t>
      </w:r>
      <w:r w:rsidR="00B6144E" w:rsidRPr="003C2257">
        <w:rPr>
          <w:rFonts w:ascii="Times New Roman" w:hAnsi="Times New Roman" w:cs="Times New Roman"/>
          <w:color w:val="000000" w:themeColor="text1"/>
          <w:lang w:val="sv-SE"/>
        </w:rPr>
        <w:t>ë</w:t>
      </w:r>
      <w:r w:rsidR="0030036E" w:rsidRPr="003C2257">
        <w:rPr>
          <w:rFonts w:ascii="Times New Roman" w:hAnsi="Times New Roman" w:cs="Times New Roman"/>
          <w:color w:val="000000" w:themeColor="text1"/>
          <w:lang w:val="sv-SE"/>
        </w:rPr>
        <w:t>sin</w:t>
      </w:r>
      <w:r w:rsidR="001B6498" w:rsidRPr="003C2257">
        <w:rPr>
          <w:rFonts w:ascii="Times New Roman" w:hAnsi="Times New Roman" w:cs="Times New Roman"/>
          <w:color w:val="000000" w:themeColor="text1"/>
          <w:lang w:val="sv-SE"/>
        </w:rPr>
        <w:t xml:space="preserve"> për mbrojtjen e fëmijës</w:t>
      </w:r>
      <w:r w:rsidR="00A82BA7" w:rsidRPr="003C2257">
        <w:rPr>
          <w:rFonts w:ascii="Times New Roman" w:hAnsi="Times New Roman" w:cs="Times New Roman"/>
          <w:color w:val="000000" w:themeColor="text1"/>
          <w:lang w:val="sv-SE"/>
        </w:rPr>
        <w:t xml:space="preserve"> dhe </w:t>
      </w:r>
      <w:r w:rsidR="00A82BA7" w:rsidRPr="0009170C">
        <w:rPr>
          <w:rFonts w:ascii="Times New Roman" w:hAnsi="Times New Roman" w:cs="Times New Roman"/>
          <w:color w:val="000000" w:themeColor="text1"/>
          <w:lang w:val="sq-AL"/>
        </w:rPr>
        <w:t>njësin</w:t>
      </w:r>
      <w:r w:rsidR="00E32307" w:rsidRPr="0009170C">
        <w:rPr>
          <w:rFonts w:ascii="Times New Roman" w:hAnsi="Times New Roman" w:cs="Times New Roman"/>
          <w:color w:val="000000" w:themeColor="text1"/>
          <w:lang w:val="sq-AL"/>
        </w:rPr>
        <w:t>ë</w:t>
      </w:r>
      <w:r w:rsidR="00A82BA7" w:rsidRPr="0009170C">
        <w:rPr>
          <w:rFonts w:ascii="Times New Roman" w:hAnsi="Times New Roman" w:cs="Times New Roman"/>
          <w:color w:val="000000" w:themeColor="text1"/>
          <w:spacing w:val="-4"/>
          <w:lang w:val="sq-AL"/>
        </w:rPr>
        <w:t xml:space="preserve"> e vlerësimit të nevojave dhe referimit në bashki</w:t>
      </w:r>
      <w:r w:rsidR="001B6498" w:rsidRPr="0009170C">
        <w:rPr>
          <w:rFonts w:ascii="Times New Roman" w:hAnsi="Times New Roman" w:cs="Times New Roman"/>
          <w:color w:val="000000" w:themeColor="text1"/>
          <w:lang w:val="sv-SE"/>
        </w:rPr>
        <w:t>.</w:t>
      </w:r>
    </w:p>
    <w:p w14:paraId="5D169460" w14:textId="570EB992" w:rsidR="00C24819" w:rsidRPr="003C2257" w:rsidRDefault="001B6498" w:rsidP="00B44C84">
      <w:pPr>
        <w:pStyle w:val="ListParagraph"/>
        <w:numPr>
          <w:ilvl w:val="0"/>
          <w:numId w:val="29"/>
        </w:numPr>
        <w:jc w:val="both"/>
        <w:rPr>
          <w:rFonts w:ascii="Times New Roman" w:hAnsi="Times New Roman" w:cs="Times New Roman"/>
          <w:color w:val="000000" w:themeColor="text1"/>
          <w:kern w:val="0"/>
          <w:lang w:val="sv-SE"/>
          <w14:ligatures w14:val="none"/>
        </w:rPr>
      </w:pPr>
      <w:r w:rsidRPr="0009170C">
        <w:rPr>
          <w:rFonts w:ascii="Times New Roman" w:hAnsi="Times New Roman" w:cs="Times New Roman"/>
          <w:color w:val="000000" w:themeColor="text1"/>
          <w:lang w:val="sq-AL"/>
        </w:rPr>
        <w:t>N</w:t>
      </w:r>
      <w:r w:rsidRPr="0009170C">
        <w:rPr>
          <w:rFonts w:ascii="Times New Roman" w:hAnsi="Times New Roman" w:cs="Times New Roman"/>
          <w:color w:val="000000" w:themeColor="text1"/>
          <w:lang w:val="sv-SE"/>
        </w:rPr>
        <w:t>jësia</w:t>
      </w:r>
      <w:r w:rsidR="0030036E" w:rsidRPr="0009170C">
        <w:rPr>
          <w:rFonts w:ascii="Times New Roman" w:hAnsi="Times New Roman" w:cs="Times New Roman"/>
          <w:color w:val="000000" w:themeColor="text1"/>
          <w:lang w:val="sv-SE"/>
        </w:rPr>
        <w:t>/punonj</w:t>
      </w:r>
      <w:r w:rsidR="00B6144E" w:rsidRPr="0009170C">
        <w:rPr>
          <w:rFonts w:ascii="Times New Roman" w:hAnsi="Times New Roman" w:cs="Times New Roman"/>
          <w:color w:val="000000" w:themeColor="text1"/>
          <w:lang w:val="sv-SE"/>
        </w:rPr>
        <w:t>ë</w:t>
      </w:r>
      <w:r w:rsidR="0030036E" w:rsidRPr="0009170C">
        <w:rPr>
          <w:rFonts w:ascii="Times New Roman" w:hAnsi="Times New Roman" w:cs="Times New Roman"/>
          <w:color w:val="000000" w:themeColor="text1"/>
          <w:lang w:val="sv-SE"/>
        </w:rPr>
        <w:t>si</w:t>
      </w:r>
      <w:r w:rsidRPr="0009170C">
        <w:rPr>
          <w:rFonts w:ascii="Times New Roman" w:hAnsi="Times New Roman" w:cs="Times New Roman"/>
          <w:color w:val="000000" w:themeColor="text1"/>
          <w:lang w:val="sv-SE"/>
        </w:rPr>
        <w:t xml:space="preserve"> për mbrojtjen e fëmijës </w:t>
      </w:r>
      <w:r w:rsidR="00A82BA7" w:rsidRPr="0009170C">
        <w:rPr>
          <w:rFonts w:ascii="Times New Roman" w:hAnsi="Times New Roman" w:cs="Times New Roman"/>
          <w:color w:val="000000" w:themeColor="text1"/>
          <w:kern w:val="0"/>
          <w:lang w:val="sv-SE"/>
          <w14:ligatures w14:val="none"/>
        </w:rPr>
        <w:t xml:space="preserve">dhe </w:t>
      </w:r>
      <w:r w:rsidR="00A82BA7" w:rsidRPr="0009170C">
        <w:rPr>
          <w:rFonts w:ascii="Times New Roman" w:hAnsi="Times New Roman" w:cs="Times New Roman"/>
          <w:color w:val="000000" w:themeColor="text1"/>
          <w:lang w:val="sq-AL"/>
        </w:rPr>
        <w:t>njësia</w:t>
      </w:r>
      <w:r w:rsidR="00A82BA7" w:rsidRPr="0009170C">
        <w:rPr>
          <w:rFonts w:ascii="Times New Roman" w:hAnsi="Times New Roman" w:cs="Times New Roman"/>
          <w:color w:val="000000" w:themeColor="text1"/>
          <w:spacing w:val="-4"/>
          <w:lang w:val="sq-AL"/>
        </w:rPr>
        <w:t xml:space="preserve"> e vlerësimit të nevojave dhe referimit</w:t>
      </w:r>
      <w:r w:rsidR="00B82C8E" w:rsidRPr="0009170C">
        <w:rPr>
          <w:rFonts w:ascii="Times New Roman" w:hAnsi="Times New Roman" w:cs="Times New Roman"/>
          <w:color w:val="000000" w:themeColor="text1"/>
          <w:kern w:val="0"/>
          <w:lang w:val="sv-SE"/>
          <w14:ligatures w14:val="none"/>
        </w:rPr>
        <w:t>,</w:t>
      </w:r>
      <w:r w:rsidR="00B82C8E" w:rsidRPr="003C2257">
        <w:rPr>
          <w:rFonts w:ascii="Times New Roman" w:hAnsi="Times New Roman" w:cs="Times New Roman"/>
          <w:color w:val="000000" w:themeColor="text1"/>
          <w:kern w:val="0"/>
          <w:lang w:val="sv-SE"/>
          <w14:ligatures w14:val="none"/>
        </w:rPr>
        <w:t xml:space="preserve"> </w:t>
      </w:r>
      <w:r w:rsidR="00A82BA7" w:rsidRPr="003C2257">
        <w:rPr>
          <w:rFonts w:ascii="Times New Roman" w:hAnsi="Times New Roman" w:cs="Times New Roman"/>
          <w:color w:val="000000" w:themeColor="text1"/>
          <w:kern w:val="0"/>
          <w:lang w:val="sv-SE"/>
          <w14:ligatures w14:val="none"/>
        </w:rPr>
        <w:t xml:space="preserve">ose </w:t>
      </w:r>
      <w:r w:rsidR="00B82C8E" w:rsidRPr="003C2257">
        <w:rPr>
          <w:rFonts w:ascii="Times New Roman" w:hAnsi="Times New Roman" w:cs="Times New Roman"/>
          <w:color w:val="000000" w:themeColor="text1"/>
          <w:kern w:val="0"/>
          <w:lang w:val="sv-SE"/>
          <w14:ligatures w14:val="none"/>
        </w:rPr>
        <w:t xml:space="preserve">sipas rastit, strukturat e shërbimeve sociale në bashki, </w:t>
      </w:r>
      <w:r w:rsidR="007559AD" w:rsidRPr="003C2257">
        <w:rPr>
          <w:rFonts w:ascii="Times New Roman" w:hAnsi="Times New Roman" w:cs="Times New Roman"/>
          <w:color w:val="000000" w:themeColor="text1"/>
          <w:kern w:val="0"/>
          <w:lang w:val="sv-SE"/>
          <w14:ligatures w14:val="none"/>
        </w:rPr>
        <w:t>shqrytojn</w:t>
      </w:r>
      <w:r w:rsidR="00D6660A" w:rsidRPr="003C2257">
        <w:rPr>
          <w:rFonts w:ascii="Times New Roman" w:hAnsi="Times New Roman" w:cs="Times New Roman"/>
          <w:color w:val="000000" w:themeColor="text1"/>
          <w:kern w:val="0"/>
          <w:lang w:val="sv-SE"/>
          <w14:ligatures w14:val="none"/>
        </w:rPr>
        <w:t>ë</w:t>
      </w:r>
      <w:r w:rsidR="007559AD" w:rsidRPr="003C2257">
        <w:rPr>
          <w:rFonts w:ascii="Times New Roman" w:hAnsi="Times New Roman" w:cs="Times New Roman"/>
          <w:color w:val="000000" w:themeColor="text1"/>
          <w:kern w:val="0"/>
          <w:lang w:val="sv-SE"/>
          <w14:ligatures w14:val="none"/>
        </w:rPr>
        <w:t xml:space="preserve"> dhe </w:t>
      </w:r>
      <w:r w:rsidR="00C73F2A" w:rsidRPr="003C2257">
        <w:rPr>
          <w:rFonts w:ascii="Times New Roman" w:hAnsi="Times New Roman" w:cs="Times New Roman"/>
          <w:color w:val="000000" w:themeColor="text1"/>
          <w:kern w:val="0"/>
          <w:lang w:val="sv-SE"/>
          <w14:ligatures w14:val="none"/>
        </w:rPr>
        <w:t>marrin vendim t</w:t>
      </w:r>
      <w:r w:rsidR="00B6144E" w:rsidRPr="003C2257">
        <w:rPr>
          <w:rFonts w:ascii="Times New Roman" w:hAnsi="Times New Roman" w:cs="Times New Roman"/>
          <w:color w:val="000000" w:themeColor="text1"/>
          <w:kern w:val="0"/>
          <w:lang w:val="sv-SE"/>
          <w14:ligatures w14:val="none"/>
        </w:rPr>
        <w:t>ë</w:t>
      </w:r>
      <w:r w:rsidR="00C73F2A" w:rsidRPr="003C2257">
        <w:rPr>
          <w:rFonts w:ascii="Times New Roman" w:hAnsi="Times New Roman" w:cs="Times New Roman"/>
          <w:color w:val="000000" w:themeColor="text1"/>
          <w:kern w:val="0"/>
          <w:lang w:val="sv-SE"/>
          <w14:ligatures w14:val="none"/>
        </w:rPr>
        <w:t xml:space="preserve"> </w:t>
      </w:r>
      <w:r w:rsidR="00B82C8E" w:rsidRPr="003C2257">
        <w:rPr>
          <w:rFonts w:ascii="Times New Roman" w:hAnsi="Times New Roman" w:cs="Times New Roman"/>
          <w:color w:val="000000" w:themeColor="text1"/>
          <w:kern w:val="0"/>
          <w:lang w:val="sv-SE"/>
          <w14:ligatures w14:val="none"/>
        </w:rPr>
        <w:t>menjëher</w:t>
      </w:r>
      <w:r w:rsidR="00C73F2A" w:rsidRPr="003C2257">
        <w:rPr>
          <w:rFonts w:ascii="Times New Roman" w:hAnsi="Times New Roman" w:cs="Times New Roman"/>
          <w:color w:val="000000" w:themeColor="text1"/>
          <w:kern w:val="0"/>
          <w:lang w:val="sv-SE"/>
          <w14:ligatures w14:val="none"/>
        </w:rPr>
        <w:t>sh</w:t>
      </w:r>
      <w:r w:rsidR="00B6144E" w:rsidRPr="003C2257">
        <w:rPr>
          <w:rFonts w:ascii="Times New Roman" w:hAnsi="Times New Roman" w:cs="Times New Roman"/>
          <w:color w:val="000000" w:themeColor="text1"/>
          <w:kern w:val="0"/>
          <w:lang w:val="sv-SE"/>
          <w14:ligatures w14:val="none"/>
        </w:rPr>
        <w:t>ë</w:t>
      </w:r>
      <w:r w:rsidR="00C73F2A" w:rsidRPr="003C2257">
        <w:rPr>
          <w:rFonts w:ascii="Times New Roman" w:hAnsi="Times New Roman" w:cs="Times New Roman"/>
          <w:color w:val="000000" w:themeColor="text1"/>
          <w:kern w:val="0"/>
          <w:lang w:val="sv-SE"/>
          <w14:ligatures w14:val="none"/>
        </w:rPr>
        <w:t>m</w:t>
      </w:r>
      <w:r w:rsidR="00AD2249" w:rsidRPr="003C2257">
        <w:rPr>
          <w:rFonts w:ascii="Times New Roman" w:hAnsi="Times New Roman" w:cs="Times New Roman"/>
          <w:color w:val="000000" w:themeColor="text1"/>
          <w:kern w:val="0"/>
          <w:lang w:val="sv-SE"/>
          <w14:ligatures w14:val="none"/>
        </w:rPr>
        <w:t xml:space="preserve"> p</w:t>
      </w:r>
      <w:r w:rsidR="00B6144E" w:rsidRPr="003C2257">
        <w:rPr>
          <w:rFonts w:ascii="Times New Roman" w:hAnsi="Times New Roman" w:cs="Times New Roman"/>
          <w:color w:val="000000" w:themeColor="text1"/>
          <w:kern w:val="0"/>
          <w:lang w:val="sv-SE"/>
          <w14:ligatures w14:val="none"/>
        </w:rPr>
        <w:t>ë</w:t>
      </w:r>
      <w:r w:rsidR="00AD2249" w:rsidRPr="003C2257">
        <w:rPr>
          <w:rFonts w:ascii="Times New Roman" w:hAnsi="Times New Roman" w:cs="Times New Roman"/>
          <w:color w:val="000000" w:themeColor="text1"/>
          <w:kern w:val="0"/>
          <w:lang w:val="sv-SE"/>
          <w14:ligatures w14:val="none"/>
        </w:rPr>
        <w:t>r</w:t>
      </w:r>
      <w:r w:rsidR="00B82C8E" w:rsidRPr="003C2257">
        <w:rPr>
          <w:rFonts w:ascii="Times New Roman" w:hAnsi="Times New Roman" w:cs="Times New Roman"/>
          <w:color w:val="000000" w:themeColor="text1"/>
          <w:kern w:val="0"/>
          <w:lang w:val="sv-SE"/>
          <w14:ligatures w14:val="none"/>
        </w:rPr>
        <w:t xml:space="preserve"> </w:t>
      </w:r>
      <w:r w:rsidR="00AD2249" w:rsidRPr="003C2257">
        <w:rPr>
          <w:rFonts w:ascii="Times New Roman" w:hAnsi="Times New Roman" w:cs="Times New Roman"/>
          <w:color w:val="000000" w:themeColor="text1"/>
          <w:kern w:val="0"/>
          <w:lang w:val="sv-SE"/>
          <w14:ligatures w14:val="none"/>
        </w:rPr>
        <w:t>rastin</w:t>
      </w:r>
      <w:r w:rsidR="007559AD" w:rsidRPr="003C2257">
        <w:rPr>
          <w:rFonts w:ascii="Times New Roman" w:hAnsi="Times New Roman" w:cs="Times New Roman"/>
          <w:color w:val="000000" w:themeColor="text1"/>
          <w:kern w:val="0"/>
          <w:lang w:val="sv-SE"/>
          <w14:ligatures w14:val="none"/>
        </w:rPr>
        <w:t>. Vendimet p</w:t>
      </w:r>
      <w:r w:rsidR="00D6660A" w:rsidRPr="003C2257">
        <w:rPr>
          <w:rFonts w:ascii="Times New Roman" w:hAnsi="Times New Roman" w:cs="Times New Roman"/>
          <w:color w:val="000000" w:themeColor="text1"/>
          <w:kern w:val="0"/>
          <w:lang w:val="sv-SE"/>
          <w14:ligatures w14:val="none"/>
        </w:rPr>
        <w:t>ë</w:t>
      </w:r>
      <w:r w:rsidR="007559AD" w:rsidRPr="003C2257">
        <w:rPr>
          <w:rFonts w:ascii="Times New Roman" w:hAnsi="Times New Roman" w:cs="Times New Roman"/>
          <w:color w:val="000000" w:themeColor="text1"/>
          <w:kern w:val="0"/>
          <w:lang w:val="sv-SE"/>
          <w14:ligatures w14:val="none"/>
        </w:rPr>
        <w:t>rfshijn</w:t>
      </w:r>
      <w:r w:rsidR="00D6660A" w:rsidRPr="003C2257">
        <w:rPr>
          <w:rFonts w:ascii="Times New Roman" w:hAnsi="Times New Roman" w:cs="Times New Roman"/>
          <w:color w:val="000000" w:themeColor="text1"/>
          <w:kern w:val="0"/>
          <w:lang w:val="sv-SE"/>
          <w14:ligatures w14:val="none"/>
        </w:rPr>
        <w:t>ë</w:t>
      </w:r>
      <w:r w:rsidR="007559AD" w:rsidRPr="003C2257">
        <w:rPr>
          <w:rFonts w:ascii="Times New Roman" w:hAnsi="Times New Roman" w:cs="Times New Roman"/>
          <w:color w:val="000000" w:themeColor="text1"/>
          <w:kern w:val="0"/>
          <w:lang w:val="sv-SE"/>
          <w14:ligatures w14:val="none"/>
        </w:rPr>
        <w:t xml:space="preserve"> </w:t>
      </w:r>
      <w:r w:rsidR="00B82C8E" w:rsidRPr="003C2257">
        <w:rPr>
          <w:rFonts w:ascii="Times New Roman" w:hAnsi="Times New Roman" w:cs="Times New Roman"/>
          <w:color w:val="000000" w:themeColor="text1"/>
          <w:kern w:val="0"/>
          <w:lang w:val="sv-SE"/>
          <w14:ligatures w14:val="none"/>
        </w:rPr>
        <w:t xml:space="preserve">masat e nevojshme, </w:t>
      </w:r>
      <w:r w:rsidR="00A82BA7" w:rsidRPr="003C2257">
        <w:rPr>
          <w:rFonts w:ascii="Times New Roman" w:hAnsi="Times New Roman" w:cs="Times New Roman"/>
          <w:color w:val="000000" w:themeColor="text1"/>
          <w:kern w:val="0"/>
          <w:lang w:val="sv-SE"/>
          <w14:ligatures w14:val="none"/>
        </w:rPr>
        <w:t xml:space="preserve">si </w:t>
      </w:r>
      <w:r w:rsidR="00B82C8E" w:rsidRPr="003C2257">
        <w:rPr>
          <w:rFonts w:ascii="Times New Roman" w:hAnsi="Times New Roman" w:cs="Times New Roman"/>
          <w:color w:val="000000" w:themeColor="text1"/>
          <w:kern w:val="0"/>
          <w:lang w:val="sv-SE"/>
          <w14:ligatures w14:val="none"/>
        </w:rPr>
        <w:t>ndërprerjen e menjëhershme të vendosjes së fëmijës</w:t>
      </w:r>
      <w:r w:rsidR="007559AD" w:rsidRPr="003C2257">
        <w:rPr>
          <w:rFonts w:ascii="Times New Roman" w:hAnsi="Times New Roman" w:cs="Times New Roman"/>
          <w:color w:val="000000" w:themeColor="text1"/>
          <w:kern w:val="0"/>
          <w:lang w:val="sv-SE"/>
          <w14:ligatures w14:val="none"/>
        </w:rPr>
        <w:t xml:space="preserve"> n</w:t>
      </w:r>
      <w:r w:rsidR="00D6660A" w:rsidRPr="003C2257">
        <w:rPr>
          <w:rFonts w:ascii="Times New Roman" w:hAnsi="Times New Roman" w:cs="Times New Roman"/>
          <w:color w:val="000000" w:themeColor="text1"/>
          <w:kern w:val="0"/>
          <w:lang w:val="sv-SE"/>
          <w14:ligatures w14:val="none"/>
        </w:rPr>
        <w:t>ë</w:t>
      </w:r>
      <w:r w:rsidR="007559AD" w:rsidRPr="003C2257">
        <w:rPr>
          <w:rFonts w:ascii="Times New Roman" w:hAnsi="Times New Roman" w:cs="Times New Roman"/>
          <w:color w:val="000000" w:themeColor="text1"/>
          <w:kern w:val="0"/>
          <w:lang w:val="sv-SE"/>
          <w14:ligatures w14:val="none"/>
        </w:rPr>
        <w:t xml:space="preserve"> kujdes alternativ</w:t>
      </w:r>
      <w:r w:rsidR="00B82C8E" w:rsidRPr="003C2257">
        <w:rPr>
          <w:rFonts w:ascii="Times New Roman" w:hAnsi="Times New Roman" w:cs="Times New Roman"/>
          <w:color w:val="000000" w:themeColor="text1"/>
          <w:kern w:val="0"/>
          <w:lang w:val="sv-SE"/>
          <w14:ligatures w14:val="none"/>
        </w:rPr>
        <w:t>, referimin për heqjen e licencës së familjes kujdestare dhe</w:t>
      </w:r>
      <w:r w:rsidR="00A82BA7" w:rsidRPr="003C2257">
        <w:rPr>
          <w:rFonts w:ascii="Times New Roman" w:hAnsi="Times New Roman" w:cs="Times New Roman"/>
          <w:color w:val="000000" w:themeColor="text1"/>
          <w:kern w:val="0"/>
          <w:lang w:val="sv-SE"/>
          <w14:ligatures w14:val="none"/>
        </w:rPr>
        <w:t>/ose</w:t>
      </w:r>
      <w:r w:rsidR="00B82C8E" w:rsidRPr="003C2257">
        <w:rPr>
          <w:rFonts w:ascii="Times New Roman" w:hAnsi="Times New Roman" w:cs="Times New Roman"/>
          <w:color w:val="000000" w:themeColor="text1"/>
          <w:kern w:val="0"/>
          <w:lang w:val="sv-SE"/>
          <w14:ligatures w14:val="none"/>
        </w:rPr>
        <w:t xml:space="preserve">, kur është e nevojshme, njoftimin e organeve ligjzbatuese. </w:t>
      </w:r>
    </w:p>
    <w:p w14:paraId="06F724E0" w14:textId="33012F8C" w:rsidR="00B82C8E" w:rsidRPr="003C2257" w:rsidRDefault="00B82C8E" w:rsidP="00B44C84">
      <w:pPr>
        <w:pStyle w:val="ListParagraph"/>
        <w:numPr>
          <w:ilvl w:val="0"/>
          <w:numId w:val="29"/>
        </w:numPr>
        <w:jc w:val="both"/>
        <w:rPr>
          <w:rFonts w:ascii="Times New Roman" w:hAnsi="Times New Roman" w:cs="Times New Roman"/>
          <w:color w:val="000000" w:themeColor="text1"/>
          <w:kern w:val="0"/>
          <w:lang w:val="sv-SE"/>
          <w14:ligatures w14:val="none"/>
        </w:rPr>
      </w:pPr>
      <w:r w:rsidRPr="003C2257">
        <w:rPr>
          <w:rFonts w:ascii="Times New Roman" w:eastAsia="Times New Roman" w:hAnsi="Times New Roman" w:cs="Times New Roman"/>
          <w:color w:val="000000" w:themeColor="text1"/>
          <w:kern w:val="0"/>
          <w:lang w:val="sv-SE" w:eastAsia="en-GB"/>
          <w14:ligatures w14:val="none"/>
        </w:rPr>
        <w:t>Bashkia publikon në faqen e saj zyrtare të internetit</w:t>
      </w:r>
      <w:r w:rsidR="001B6498" w:rsidRPr="003C2257">
        <w:rPr>
          <w:rFonts w:ascii="Times New Roman" w:eastAsia="Times New Roman" w:hAnsi="Times New Roman" w:cs="Times New Roman"/>
          <w:color w:val="000000" w:themeColor="text1"/>
          <w:kern w:val="0"/>
          <w:lang w:val="sv-SE" w:eastAsia="en-GB"/>
          <w14:ligatures w14:val="none"/>
        </w:rPr>
        <w:t xml:space="preserve"> kontaktin për referimet e </w:t>
      </w:r>
      <w:r w:rsidR="001B6498" w:rsidRPr="003C2257">
        <w:rPr>
          <w:rFonts w:ascii="Times New Roman" w:hAnsi="Times New Roman" w:cs="Times New Roman"/>
          <w:color w:val="000000" w:themeColor="text1"/>
          <w:kern w:val="0"/>
          <w:lang w:val="sv-SE"/>
          <w14:ligatures w14:val="none"/>
        </w:rPr>
        <w:t>dyshuara për abuzim, neglizhencë apo shkelje të të drejtave të fëmijës gjatë kujdesit alternativ dhe merr masa p</w:t>
      </w:r>
      <w:r w:rsidR="00D6660A" w:rsidRPr="003C2257">
        <w:rPr>
          <w:rFonts w:ascii="Times New Roman" w:hAnsi="Times New Roman" w:cs="Times New Roman"/>
          <w:color w:val="000000" w:themeColor="text1"/>
          <w:kern w:val="0"/>
          <w:lang w:val="sv-SE"/>
          <w14:ligatures w14:val="none"/>
        </w:rPr>
        <w:t>ë</w:t>
      </w:r>
      <w:r w:rsidR="001B6498" w:rsidRPr="003C2257">
        <w:rPr>
          <w:rFonts w:ascii="Times New Roman" w:hAnsi="Times New Roman" w:cs="Times New Roman"/>
          <w:color w:val="000000" w:themeColor="text1"/>
          <w:kern w:val="0"/>
          <w:lang w:val="sv-SE"/>
          <w14:ligatures w14:val="none"/>
        </w:rPr>
        <w:t>r njohjen dhe shp</w:t>
      </w:r>
      <w:r w:rsidR="00D6660A" w:rsidRPr="003C2257">
        <w:rPr>
          <w:rFonts w:ascii="Times New Roman" w:hAnsi="Times New Roman" w:cs="Times New Roman"/>
          <w:color w:val="000000" w:themeColor="text1"/>
          <w:kern w:val="0"/>
          <w:lang w:val="sv-SE"/>
          <w14:ligatures w14:val="none"/>
        </w:rPr>
        <w:t>ë</w:t>
      </w:r>
      <w:r w:rsidR="001B6498" w:rsidRPr="003C2257">
        <w:rPr>
          <w:rFonts w:ascii="Times New Roman" w:hAnsi="Times New Roman" w:cs="Times New Roman"/>
          <w:color w:val="000000" w:themeColor="text1"/>
          <w:kern w:val="0"/>
          <w:lang w:val="sv-SE"/>
          <w14:ligatures w14:val="none"/>
        </w:rPr>
        <w:t>rndarjen e k</w:t>
      </w:r>
      <w:r w:rsidR="00D6660A" w:rsidRPr="003C2257">
        <w:rPr>
          <w:rFonts w:ascii="Times New Roman" w:hAnsi="Times New Roman" w:cs="Times New Roman"/>
          <w:color w:val="000000" w:themeColor="text1"/>
          <w:kern w:val="0"/>
          <w:lang w:val="sv-SE"/>
          <w14:ligatures w14:val="none"/>
        </w:rPr>
        <w:t>ë</w:t>
      </w:r>
      <w:r w:rsidR="001B6498" w:rsidRPr="003C2257">
        <w:rPr>
          <w:rFonts w:ascii="Times New Roman" w:hAnsi="Times New Roman" w:cs="Times New Roman"/>
          <w:color w:val="000000" w:themeColor="text1"/>
          <w:kern w:val="0"/>
          <w:lang w:val="sv-SE"/>
          <w14:ligatures w14:val="none"/>
        </w:rPr>
        <w:t>tij kontakti n</w:t>
      </w:r>
      <w:r w:rsidR="00D6660A" w:rsidRPr="003C2257">
        <w:rPr>
          <w:rFonts w:ascii="Times New Roman" w:hAnsi="Times New Roman" w:cs="Times New Roman"/>
          <w:color w:val="000000" w:themeColor="text1"/>
          <w:kern w:val="0"/>
          <w:lang w:val="sv-SE"/>
          <w14:ligatures w14:val="none"/>
        </w:rPr>
        <w:t>ë</w:t>
      </w:r>
      <w:r w:rsidR="001B6498" w:rsidRPr="003C2257">
        <w:rPr>
          <w:rFonts w:ascii="Times New Roman" w:hAnsi="Times New Roman" w:cs="Times New Roman"/>
          <w:color w:val="000000" w:themeColor="text1"/>
          <w:kern w:val="0"/>
          <w:lang w:val="sv-SE"/>
          <w14:ligatures w14:val="none"/>
        </w:rPr>
        <w:t xml:space="preserve"> institucione dhe struk</w:t>
      </w:r>
      <w:r w:rsidR="00A82BA7" w:rsidRPr="003C2257">
        <w:rPr>
          <w:rFonts w:ascii="Times New Roman" w:hAnsi="Times New Roman" w:cs="Times New Roman"/>
          <w:color w:val="000000" w:themeColor="text1"/>
          <w:kern w:val="0"/>
          <w:lang w:val="sv-SE"/>
          <w14:ligatures w14:val="none"/>
        </w:rPr>
        <w:t>t</w:t>
      </w:r>
      <w:r w:rsidR="001B6498" w:rsidRPr="003C2257">
        <w:rPr>
          <w:rFonts w:ascii="Times New Roman" w:hAnsi="Times New Roman" w:cs="Times New Roman"/>
          <w:color w:val="000000" w:themeColor="text1"/>
          <w:kern w:val="0"/>
          <w:lang w:val="sv-SE"/>
          <w14:ligatures w14:val="none"/>
        </w:rPr>
        <w:t>ura t</w:t>
      </w:r>
      <w:r w:rsidR="00D6660A" w:rsidRPr="003C2257">
        <w:rPr>
          <w:rFonts w:ascii="Times New Roman" w:hAnsi="Times New Roman" w:cs="Times New Roman"/>
          <w:color w:val="000000" w:themeColor="text1"/>
          <w:kern w:val="0"/>
          <w:lang w:val="sv-SE"/>
          <w14:ligatures w14:val="none"/>
        </w:rPr>
        <w:t>ë</w:t>
      </w:r>
      <w:r w:rsidR="001B6498" w:rsidRPr="003C2257">
        <w:rPr>
          <w:rFonts w:ascii="Times New Roman" w:hAnsi="Times New Roman" w:cs="Times New Roman"/>
          <w:color w:val="000000" w:themeColor="text1"/>
          <w:kern w:val="0"/>
          <w:lang w:val="sv-SE"/>
          <w14:ligatures w14:val="none"/>
        </w:rPr>
        <w:t xml:space="preserve"> tjera q</w:t>
      </w:r>
      <w:r w:rsidR="00D6660A" w:rsidRPr="003C2257">
        <w:rPr>
          <w:rFonts w:ascii="Times New Roman" w:hAnsi="Times New Roman" w:cs="Times New Roman"/>
          <w:color w:val="000000" w:themeColor="text1"/>
          <w:kern w:val="0"/>
          <w:lang w:val="sv-SE"/>
          <w14:ligatures w14:val="none"/>
        </w:rPr>
        <w:t>ë</w:t>
      </w:r>
      <w:r w:rsidR="001B6498" w:rsidRPr="003C2257">
        <w:rPr>
          <w:rFonts w:ascii="Times New Roman" w:hAnsi="Times New Roman" w:cs="Times New Roman"/>
          <w:color w:val="000000" w:themeColor="text1"/>
          <w:kern w:val="0"/>
          <w:lang w:val="sv-SE"/>
          <w14:ligatures w14:val="none"/>
        </w:rPr>
        <w:t xml:space="preserve"> ofrojn</w:t>
      </w:r>
      <w:r w:rsidR="00D6660A" w:rsidRPr="003C2257">
        <w:rPr>
          <w:rFonts w:ascii="Times New Roman" w:hAnsi="Times New Roman" w:cs="Times New Roman"/>
          <w:color w:val="000000" w:themeColor="text1"/>
          <w:kern w:val="0"/>
          <w:lang w:val="sv-SE"/>
          <w14:ligatures w14:val="none"/>
        </w:rPr>
        <w:t>ë</w:t>
      </w:r>
      <w:r w:rsidR="001B6498" w:rsidRPr="003C2257">
        <w:rPr>
          <w:rFonts w:ascii="Times New Roman" w:hAnsi="Times New Roman" w:cs="Times New Roman"/>
          <w:color w:val="000000" w:themeColor="text1"/>
          <w:kern w:val="0"/>
          <w:lang w:val="sv-SE"/>
          <w14:ligatures w14:val="none"/>
        </w:rPr>
        <w:t xml:space="preserve"> sh</w:t>
      </w:r>
      <w:r w:rsidR="00D6660A" w:rsidRPr="003C2257">
        <w:rPr>
          <w:rFonts w:ascii="Times New Roman" w:hAnsi="Times New Roman" w:cs="Times New Roman"/>
          <w:color w:val="000000" w:themeColor="text1"/>
          <w:kern w:val="0"/>
          <w:lang w:val="sv-SE"/>
          <w14:ligatures w14:val="none"/>
        </w:rPr>
        <w:t>ë</w:t>
      </w:r>
      <w:r w:rsidR="001B6498" w:rsidRPr="003C2257">
        <w:rPr>
          <w:rFonts w:ascii="Times New Roman" w:hAnsi="Times New Roman" w:cs="Times New Roman"/>
          <w:color w:val="000000" w:themeColor="text1"/>
          <w:kern w:val="0"/>
          <w:lang w:val="sv-SE"/>
          <w14:ligatures w14:val="none"/>
        </w:rPr>
        <w:t>rbime p</w:t>
      </w:r>
      <w:r w:rsidR="00D6660A" w:rsidRPr="003C2257">
        <w:rPr>
          <w:rFonts w:ascii="Times New Roman" w:hAnsi="Times New Roman" w:cs="Times New Roman"/>
          <w:color w:val="000000" w:themeColor="text1"/>
          <w:kern w:val="0"/>
          <w:lang w:val="sv-SE"/>
          <w14:ligatures w14:val="none"/>
        </w:rPr>
        <w:t>ë</w:t>
      </w:r>
      <w:r w:rsidR="001B6498" w:rsidRPr="003C2257">
        <w:rPr>
          <w:rFonts w:ascii="Times New Roman" w:hAnsi="Times New Roman" w:cs="Times New Roman"/>
          <w:color w:val="000000" w:themeColor="text1"/>
          <w:kern w:val="0"/>
          <w:lang w:val="sv-SE"/>
          <w14:ligatures w14:val="none"/>
        </w:rPr>
        <w:t>r f</w:t>
      </w:r>
      <w:r w:rsidR="00D6660A" w:rsidRPr="003C2257">
        <w:rPr>
          <w:rFonts w:ascii="Times New Roman" w:hAnsi="Times New Roman" w:cs="Times New Roman"/>
          <w:color w:val="000000" w:themeColor="text1"/>
          <w:kern w:val="0"/>
          <w:lang w:val="sv-SE"/>
          <w14:ligatures w14:val="none"/>
        </w:rPr>
        <w:t>ë</w:t>
      </w:r>
      <w:r w:rsidR="001B6498" w:rsidRPr="003C2257">
        <w:rPr>
          <w:rFonts w:ascii="Times New Roman" w:hAnsi="Times New Roman" w:cs="Times New Roman"/>
          <w:color w:val="000000" w:themeColor="text1"/>
          <w:kern w:val="0"/>
          <w:lang w:val="sv-SE"/>
          <w14:ligatures w14:val="none"/>
        </w:rPr>
        <w:t>mij</w:t>
      </w:r>
      <w:r w:rsidR="00D6660A" w:rsidRPr="003C2257">
        <w:rPr>
          <w:rFonts w:ascii="Times New Roman" w:hAnsi="Times New Roman" w:cs="Times New Roman"/>
          <w:color w:val="000000" w:themeColor="text1"/>
          <w:kern w:val="0"/>
          <w:lang w:val="sv-SE"/>
          <w14:ligatures w14:val="none"/>
        </w:rPr>
        <w:t>ë</w:t>
      </w:r>
      <w:r w:rsidR="001B6498" w:rsidRPr="003C2257">
        <w:rPr>
          <w:rFonts w:ascii="Times New Roman" w:hAnsi="Times New Roman" w:cs="Times New Roman"/>
          <w:color w:val="000000" w:themeColor="text1"/>
          <w:kern w:val="0"/>
          <w:lang w:val="sv-SE"/>
          <w14:ligatures w14:val="none"/>
        </w:rPr>
        <w:t>t.</w:t>
      </w:r>
    </w:p>
    <w:p w14:paraId="524E53FB" w14:textId="14D4F364" w:rsidR="00B82C8E" w:rsidRPr="003C2257" w:rsidRDefault="00B82C8E" w:rsidP="00B44C84">
      <w:pPr>
        <w:pStyle w:val="ListParagraph"/>
        <w:numPr>
          <w:ilvl w:val="0"/>
          <w:numId w:val="29"/>
        </w:numPr>
        <w:jc w:val="both"/>
        <w:rPr>
          <w:rFonts w:ascii="Times New Roman" w:hAnsi="Times New Roman" w:cs="Times New Roman"/>
          <w:color w:val="000000" w:themeColor="text1"/>
          <w:kern w:val="0"/>
          <w:lang w:val="sv-SE"/>
          <w14:ligatures w14:val="none"/>
        </w:rPr>
      </w:pPr>
      <w:r w:rsidRPr="003C2257">
        <w:rPr>
          <w:rFonts w:ascii="Times New Roman" w:hAnsi="Times New Roman" w:cs="Times New Roman"/>
          <w:color w:val="000000" w:themeColor="text1"/>
          <w:kern w:val="0"/>
          <w:lang w:val="sv-SE"/>
          <w14:ligatures w14:val="none"/>
        </w:rPr>
        <w:t>Çdo rast i konfirmuar abuzimi</w:t>
      </w:r>
      <w:r w:rsidR="001B6498" w:rsidRPr="003C2257">
        <w:rPr>
          <w:rFonts w:ascii="Times New Roman" w:hAnsi="Times New Roman" w:cs="Times New Roman"/>
          <w:color w:val="000000" w:themeColor="text1"/>
          <w:kern w:val="0"/>
          <w:lang w:val="sv-SE"/>
          <w14:ligatures w14:val="none"/>
        </w:rPr>
        <w:t>, neglizhence</w:t>
      </w:r>
      <w:r w:rsidRPr="003C2257">
        <w:rPr>
          <w:rFonts w:ascii="Times New Roman" w:hAnsi="Times New Roman" w:cs="Times New Roman"/>
          <w:color w:val="000000" w:themeColor="text1"/>
          <w:kern w:val="0"/>
          <w:lang w:val="sv-SE"/>
          <w14:ligatures w14:val="none"/>
        </w:rPr>
        <w:t xml:space="preserve"> apo shkeljeje të rëndë regjistrohet në Regjistrin </w:t>
      </w:r>
      <w:r w:rsidR="00640870" w:rsidRPr="003C2257">
        <w:rPr>
          <w:rFonts w:ascii="Times New Roman" w:hAnsi="Times New Roman" w:cs="Times New Roman"/>
          <w:color w:val="000000" w:themeColor="text1"/>
          <w:kern w:val="0"/>
          <w:lang w:val="sv-SE"/>
          <w14:ligatures w14:val="none"/>
        </w:rPr>
        <w:t>e</w:t>
      </w:r>
      <w:r w:rsidR="00B05452" w:rsidRPr="003C2257">
        <w:rPr>
          <w:rFonts w:ascii="Times New Roman" w:hAnsi="Times New Roman" w:cs="Times New Roman"/>
          <w:color w:val="000000" w:themeColor="text1"/>
          <w:kern w:val="0"/>
          <w:lang w:val="sv-SE"/>
          <w14:ligatures w14:val="none"/>
        </w:rPr>
        <w:t xml:space="preserve"> </w:t>
      </w:r>
      <w:r w:rsidR="00B22305" w:rsidRPr="003C2257">
        <w:rPr>
          <w:rFonts w:ascii="Times New Roman" w:hAnsi="Times New Roman" w:cs="Times New Roman"/>
          <w:color w:val="000000" w:themeColor="text1"/>
          <w:kern w:val="0"/>
          <w:lang w:val="sv-SE"/>
          <w14:ligatures w14:val="none"/>
        </w:rPr>
        <w:t>kujdes</w:t>
      </w:r>
      <w:r w:rsidR="003448AE" w:rsidRPr="003C2257">
        <w:rPr>
          <w:rFonts w:ascii="Times New Roman" w:hAnsi="Times New Roman" w:cs="Times New Roman"/>
          <w:color w:val="000000" w:themeColor="text1"/>
          <w:kern w:val="0"/>
          <w:lang w:val="sv-SE"/>
          <w14:ligatures w14:val="none"/>
        </w:rPr>
        <w:t>it</w:t>
      </w:r>
      <w:r w:rsidR="00B05452" w:rsidRPr="003C2257">
        <w:rPr>
          <w:rFonts w:ascii="Times New Roman" w:hAnsi="Times New Roman" w:cs="Times New Roman"/>
          <w:color w:val="000000" w:themeColor="text1"/>
          <w:kern w:val="0"/>
          <w:lang w:val="sv-SE"/>
          <w14:ligatures w14:val="none"/>
        </w:rPr>
        <w:t xml:space="preserve"> alternativ në familje.</w:t>
      </w:r>
    </w:p>
    <w:p w14:paraId="18F69967" w14:textId="77777777" w:rsidR="00AD1438" w:rsidRPr="003C2257" w:rsidRDefault="00AD1438" w:rsidP="003D34EC">
      <w:pPr>
        <w:rPr>
          <w:rFonts w:ascii="Times New Roman" w:eastAsia="Times New Roman" w:hAnsi="Times New Roman" w:cs="Times New Roman"/>
          <w:color w:val="000000" w:themeColor="text1"/>
          <w:kern w:val="0"/>
          <w:lang w:val="sv-SE" w:eastAsia="en-GB"/>
          <w14:ligatures w14:val="none"/>
        </w:rPr>
      </w:pPr>
    </w:p>
    <w:p w14:paraId="02D2810E" w14:textId="56874256" w:rsidR="007559AD" w:rsidRPr="00D11A06" w:rsidRDefault="007559AD" w:rsidP="007559AD">
      <w:pPr>
        <w:jc w:val="center"/>
        <w:rPr>
          <w:rFonts w:ascii="Times New Roman" w:eastAsia="Times New Roman" w:hAnsi="Times New Roman" w:cs="Times New Roman"/>
          <w:color w:val="000000" w:themeColor="text1"/>
          <w:kern w:val="0"/>
          <w:lang w:val="it-CH" w:eastAsia="en-GB"/>
          <w14:ligatures w14:val="none"/>
        </w:rPr>
      </w:pPr>
      <w:r w:rsidRPr="00D11A06">
        <w:rPr>
          <w:rFonts w:ascii="Times New Roman" w:eastAsia="Times New Roman" w:hAnsi="Times New Roman" w:cs="Times New Roman"/>
          <w:color w:val="000000" w:themeColor="text1"/>
          <w:kern w:val="0"/>
          <w:lang w:val="it-CH" w:eastAsia="en-GB"/>
          <w14:ligatures w14:val="none"/>
        </w:rPr>
        <w:t>Neni 2</w:t>
      </w:r>
      <w:r w:rsidR="002E4957">
        <w:rPr>
          <w:rFonts w:ascii="Times New Roman" w:eastAsia="Times New Roman" w:hAnsi="Times New Roman" w:cs="Times New Roman"/>
          <w:color w:val="000000" w:themeColor="text1"/>
          <w:kern w:val="0"/>
          <w:lang w:val="it-CH" w:eastAsia="en-GB"/>
          <w14:ligatures w14:val="none"/>
        </w:rPr>
        <w:t>5</w:t>
      </w:r>
    </w:p>
    <w:p w14:paraId="60ADB1F4" w14:textId="4CB2AC9D" w:rsidR="007559AD" w:rsidRPr="00D11A06" w:rsidRDefault="007559AD" w:rsidP="007559AD">
      <w:pPr>
        <w:jc w:val="center"/>
        <w:rPr>
          <w:rFonts w:ascii="Times New Roman" w:eastAsia="Times New Roman" w:hAnsi="Times New Roman" w:cs="Times New Roman"/>
          <w:b/>
          <w:bCs/>
          <w:color w:val="000000" w:themeColor="text1"/>
          <w:kern w:val="0"/>
          <w:lang w:val="it-CH" w:eastAsia="en-GB"/>
          <w14:ligatures w14:val="none"/>
        </w:rPr>
      </w:pPr>
      <w:r w:rsidRPr="00D11A06">
        <w:rPr>
          <w:rFonts w:ascii="Times New Roman" w:eastAsia="Times New Roman" w:hAnsi="Times New Roman" w:cs="Times New Roman"/>
          <w:b/>
          <w:bCs/>
          <w:color w:val="000000" w:themeColor="text1"/>
          <w:kern w:val="0"/>
          <w:lang w:val="it-CH" w:eastAsia="en-GB"/>
          <w14:ligatures w14:val="none"/>
        </w:rPr>
        <w:t xml:space="preserve">Monitorimi </w:t>
      </w:r>
      <w:r w:rsidR="00A403E5">
        <w:rPr>
          <w:rFonts w:ascii="Times New Roman" w:eastAsia="Times New Roman" w:hAnsi="Times New Roman" w:cs="Times New Roman"/>
          <w:b/>
          <w:bCs/>
          <w:color w:val="000000" w:themeColor="text1"/>
          <w:kern w:val="0"/>
          <w:lang w:val="it-CH" w:eastAsia="en-GB"/>
          <w14:ligatures w14:val="none"/>
        </w:rPr>
        <w:t>i ofrimit t</w:t>
      </w:r>
      <w:r w:rsidR="00721830">
        <w:rPr>
          <w:rFonts w:ascii="Times New Roman" w:eastAsia="Times New Roman" w:hAnsi="Times New Roman" w:cs="Times New Roman"/>
          <w:b/>
          <w:bCs/>
          <w:color w:val="000000" w:themeColor="text1"/>
          <w:kern w:val="0"/>
          <w:lang w:val="it-CH" w:eastAsia="en-GB"/>
          <w14:ligatures w14:val="none"/>
        </w:rPr>
        <w:t>ë</w:t>
      </w:r>
      <w:r w:rsidR="00A403E5">
        <w:rPr>
          <w:rFonts w:ascii="Times New Roman" w:eastAsia="Times New Roman" w:hAnsi="Times New Roman" w:cs="Times New Roman"/>
          <w:b/>
          <w:bCs/>
          <w:color w:val="000000" w:themeColor="text1"/>
          <w:kern w:val="0"/>
          <w:lang w:val="it-CH" w:eastAsia="en-GB"/>
          <w14:ligatures w14:val="none"/>
        </w:rPr>
        <w:t xml:space="preserve"> sh</w:t>
      </w:r>
      <w:r w:rsidR="00721830">
        <w:rPr>
          <w:rFonts w:ascii="Times New Roman" w:eastAsia="Times New Roman" w:hAnsi="Times New Roman" w:cs="Times New Roman"/>
          <w:b/>
          <w:bCs/>
          <w:color w:val="000000" w:themeColor="text1"/>
          <w:kern w:val="0"/>
          <w:lang w:val="it-CH" w:eastAsia="en-GB"/>
          <w14:ligatures w14:val="none"/>
        </w:rPr>
        <w:t>ë</w:t>
      </w:r>
      <w:r w:rsidR="00A403E5">
        <w:rPr>
          <w:rFonts w:ascii="Times New Roman" w:eastAsia="Times New Roman" w:hAnsi="Times New Roman" w:cs="Times New Roman"/>
          <w:b/>
          <w:bCs/>
          <w:color w:val="000000" w:themeColor="text1"/>
          <w:kern w:val="0"/>
          <w:lang w:val="it-CH" w:eastAsia="en-GB"/>
          <w14:ligatures w14:val="none"/>
        </w:rPr>
        <w:t>rbimit t</w:t>
      </w:r>
      <w:r w:rsidRPr="00D11A06">
        <w:rPr>
          <w:rFonts w:ascii="Times New Roman" w:eastAsia="Times New Roman" w:hAnsi="Times New Roman" w:cs="Times New Roman"/>
          <w:b/>
          <w:bCs/>
          <w:color w:val="000000" w:themeColor="text1"/>
          <w:kern w:val="0"/>
          <w:lang w:val="it-CH" w:eastAsia="en-GB"/>
          <w14:ligatures w14:val="none"/>
        </w:rPr>
        <w:t>ë kujdes</w:t>
      </w:r>
      <w:r w:rsidR="00A403E5">
        <w:rPr>
          <w:rFonts w:ascii="Times New Roman" w:eastAsia="Times New Roman" w:hAnsi="Times New Roman" w:cs="Times New Roman"/>
          <w:b/>
          <w:bCs/>
          <w:color w:val="000000" w:themeColor="text1"/>
          <w:kern w:val="0"/>
          <w:lang w:val="it-CH" w:eastAsia="en-GB"/>
          <w14:ligatures w14:val="none"/>
        </w:rPr>
        <w:t>it</w:t>
      </w:r>
      <w:r w:rsidRPr="00D11A06">
        <w:rPr>
          <w:rFonts w:ascii="Times New Roman" w:eastAsia="Times New Roman" w:hAnsi="Times New Roman" w:cs="Times New Roman"/>
          <w:b/>
          <w:bCs/>
          <w:color w:val="000000" w:themeColor="text1"/>
          <w:kern w:val="0"/>
          <w:lang w:val="it-CH" w:eastAsia="en-GB"/>
          <w14:ligatures w14:val="none"/>
        </w:rPr>
        <w:t xml:space="preserve"> alternativ në familje </w:t>
      </w:r>
    </w:p>
    <w:p w14:paraId="0290BC82" w14:textId="77777777" w:rsidR="007559AD" w:rsidRPr="00D11A06" w:rsidRDefault="007559AD" w:rsidP="007559AD">
      <w:pPr>
        <w:jc w:val="center"/>
        <w:rPr>
          <w:rFonts w:ascii="Times New Roman" w:eastAsia="Times New Roman" w:hAnsi="Times New Roman" w:cs="Times New Roman"/>
          <w:color w:val="000000" w:themeColor="text1"/>
          <w:kern w:val="0"/>
          <w:lang w:val="it-CH" w:eastAsia="en-GB"/>
          <w14:ligatures w14:val="none"/>
        </w:rPr>
      </w:pPr>
    </w:p>
    <w:p w14:paraId="259B2458" w14:textId="2724A9D1" w:rsidR="007559AD" w:rsidRPr="00D11A06" w:rsidRDefault="008F5A34" w:rsidP="008F5A34">
      <w:pPr>
        <w:numPr>
          <w:ilvl w:val="0"/>
          <w:numId w:val="17"/>
        </w:numPr>
        <w:ind w:left="426" w:hanging="426"/>
        <w:jc w:val="both"/>
        <w:rPr>
          <w:rFonts w:ascii="Times New Roman" w:eastAsia="Times New Roman" w:hAnsi="Times New Roman" w:cs="Times New Roman"/>
          <w:color w:val="000000" w:themeColor="text1"/>
          <w:kern w:val="0"/>
          <w:lang w:val="it-CH" w:eastAsia="en-GB"/>
          <w14:ligatures w14:val="none"/>
        </w:rPr>
      </w:pPr>
      <w:r>
        <w:rPr>
          <w:rFonts w:ascii="Times New Roman" w:eastAsia="Times New Roman" w:hAnsi="Times New Roman" w:cs="Times New Roman"/>
          <w:color w:val="000000" w:themeColor="text1"/>
          <w:kern w:val="0"/>
          <w:lang w:val="it-CH" w:eastAsia="en-GB"/>
          <w14:ligatures w14:val="none"/>
        </w:rPr>
        <w:t>N</w:t>
      </w:r>
      <w:r w:rsidR="007559AD" w:rsidRPr="00D11A06">
        <w:rPr>
          <w:rFonts w:ascii="Times New Roman" w:eastAsia="Times New Roman" w:hAnsi="Times New Roman" w:cs="Times New Roman"/>
          <w:color w:val="000000" w:themeColor="text1"/>
          <w:kern w:val="0"/>
          <w:lang w:val="it-CH" w:eastAsia="en-GB"/>
          <w14:ligatures w14:val="none"/>
        </w:rPr>
        <w:t>jës</w:t>
      </w:r>
      <w:r w:rsidR="004C6DF7">
        <w:rPr>
          <w:rFonts w:ascii="Times New Roman" w:eastAsia="Times New Roman" w:hAnsi="Times New Roman" w:cs="Times New Roman"/>
          <w:color w:val="000000" w:themeColor="text1"/>
          <w:kern w:val="0"/>
          <w:lang w:val="it-CH" w:eastAsia="en-GB"/>
          <w14:ligatures w14:val="none"/>
        </w:rPr>
        <w:t>ia</w:t>
      </w:r>
      <w:r w:rsidR="0030036E">
        <w:rPr>
          <w:rFonts w:ascii="Times New Roman" w:eastAsia="Times New Roman" w:hAnsi="Times New Roman" w:cs="Times New Roman"/>
          <w:color w:val="000000" w:themeColor="text1"/>
          <w:kern w:val="0"/>
          <w:lang w:val="it-CH" w:eastAsia="en-GB"/>
          <w14:ligatures w14:val="none"/>
        </w:rPr>
        <w:t>/</w:t>
      </w:r>
      <w:r w:rsidR="0030036E">
        <w:rPr>
          <w:rFonts w:ascii="Times New Roman" w:hAnsi="Times New Roman" w:cs="Times New Roman"/>
          <w:color w:val="000000" w:themeColor="text1"/>
          <w:lang w:val="it-IT"/>
        </w:rPr>
        <w:t>/punonj</w:t>
      </w:r>
      <w:r w:rsidR="00B6144E">
        <w:rPr>
          <w:rFonts w:ascii="Times New Roman" w:hAnsi="Times New Roman" w:cs="Times New Roman"/>
          <w:color w:val="000000" w:themeColor="text1"/>
          <w:lang w:val="it-IT"/>
        </w:rPr>
        <w:t>ë</w:t>
      </w:r>
      <w:r w:rsidR="0030036E">
        <w:rPr>
          <w:rFonts w:ascii="Times New Roman" w:hAnsi="Times New Roman" w:cs="Times New Roman"/>
          <w:color w:val="000000" w:themeColor="text1"/>
          <w:lang w:val="it-IT"/>
        </w:rPr>
        <w:t>sit</w:t>
      </w:r>
      <w:r w:rsidR="007559AD" w:rsidRPr="00D11A06">
        <w:rPr>
          <w:rFonts w:ascii="Times New Roman" w:eastAsia="Times New Roman" w:hAnsi="Times New Roman" w:cs="Times New Roman"/>
          <w:color w:val="000000" w:themeColor="text1"/>
          <w:kern w:val="0"/>
          <w:lang w:val="it-CH" w:eastAsia="en-GB"/>
          <w14:ligatures w14:val="none"/>
        </w:rPr>
        <w:t xml:space="preserve"> e mbrojtjes së fëmijës </w:t>
      </w:r>
      <w:r w:rsidR="004C6DF7">
        <w:rPr>
          <w:rFonts w:ascii="Times New Roman" w:eastAsia="Times New Roman" w:hAnsi="Times New Roman" w:cs="Times New Roman"/>
          <w:color w:val="000000" w:themeColor="text1"/>
          <w:kern w:val="0"/>
          <w:lang w:val="it-CH" w:eastAsia="en-GB"/>
          <w14:ligatures w14:val="none"/>
        </w:rPr>
        <w:t xml:space="preserve">dhe </w:t>
      </w:r>
      <w:r w:rsidR="004C6DF7" w:rsidRPr="0009170C">
        <w:rPr>
          <w:rFonts w:ascii="Times New Roman" w:hAnsi="Times New Roman" w:cs="Times New Roman"/>
          <w:color w:val="000000" w:themeColor="text1"/>
          <w:lang w:val="sq-AL"/>
        </w:rPr>
        <w:t>njësia</w:t>
      </w:r>
      <w:r w:rsidR="004C6DF7" w:rsidRPr="0009170C">
        <w:rPr>
          <w:rFonts w:ascii="Times New Roman" w:hAnsi="Times New Roman" w:cs="Times New Roman"/>
          <w:color w:val="000000" w:themeColor="text1"/>
          <w:spacing w:val="-4"/>
          <w:lang w:val="sq-AL"/>
        </w:rPr>
        <w:t xml:space="preserve"> e vlerësimit të nevojave dhe referimit </w:t>
      </w:r>
      <w:r w:rsidR="0099600B" w:rsidRPr="003C2257">
        <w:rPr>
          <w:rFonts w:ascii="Times New Roman" w:eastAsia="Times New Roman" w:hAnsi="Times New Roman" w:cs="Times New Roman"/>
          <w:color w:val="000000" w:themeColor="text1"/>
          <w:kern w:val="0"/>
          <w:lang w:val="it-CH" w:eastAsia="en-GB"/>
          <w14:ligatures w14:val="none"/>
        </w:rPr>
        <w:t xml:space="preserve">në nivel vendor </w:t>
      </w:r>
      <w:r w:rsidRPr="00D11A06">
        <w:rPr>
          <w:rFonts w:ascii="Times New Roman" w:eastAsia="Times New Roman" w:hAnsi="Times New Roman" w:cs="Times New Roman"/>
          <w:color w:val="000000" w:themeColor="text1"/>
          <w:kern w:val="0"/>
          <w:lang w:val="it-CH" w:eastAsia="en-GB"/>
          <w14:ligatures w14:val="none"/>
        </w:rPr>
        <w:t>monitoro</w:t>
      </w:r>
      <w:r>
        <w:rPr>
          <w:rFonts w:ascii="Times New Roman" w:eastAsia="Times New Roman" w:hAnsi="Times New Roman" w:cs="Times New Roman"/>
          <w:color w:val="000000" w:themeColor="text1"/>
          <w:kern w:val="0"/>
          <w:lang w:val="it-CH" w:eastAsia="en-GB"/>
          <w14:ligatures w14:val="none"/>
        </w:rPr>
        <w:t>jn</w:t>
      </w:r>
      <w:r w:rsidR="00E32307">
        <w:rPr>
          <w:rFonts w:ascii="Times New Roman" w:eastAsia="Times New Roman" w:hAnsi="Times New Roman" w:cs="Times New Roman"/>
          <w:color w:val="000000" w:themeColor="text1"/>
          <w:kern w:val="0"/>
          <w:lang w:val="it-CH" w:eastAsia="en-GB"/>
          <w14:ligatures w14:val="none"/>
        </w:rPr>
        <w:t>ë</w:t>
      </w:r>
      <w:r>
        <w:rPr>
          <w:rFonts w:ascii="Times New Roman" w:eastAsia="Times New Roman" w:hAnsi="Times New Roman" w:cs="Times New Roman"/>
          <w:color w:val="000000" w:themeColor="text1"/>
          <w:kern w:val="0"/>
          <w:lang w:val="it-CH" w:eastAsia="en-GB"/>
          <w14:ligatures w14:val="none"/>
        </w:rPr>
        <w:t xml:space="preserve"> k</w:t>
      </w:r>
      <w:r w:rsidRPr="00D11A06">
        <w:rPr>
          <w:rFonts w:ascii="Times New Roman" w:eastAsia="Times New Roman" w:hAnsi="Times New Roman" w:cs="Times New Roman"/>
          <w:color w:val="000000" w:themeColor="text1"/>
          <w:kern w:val="0"/>
          <w:lang w:val="it-CH" w:eastAsia="en-GB"/>
          <w14:ligatures w14:val="none"/>
        </w:rPr>
        <w:t>ushtet e ofrimit të kujdesit alternativ në familje</w:t>
      </w:r>
      <w:r w:rsidR="007559AD" w:rsidRPr="00D11A06">
        <w:rPr>
          <w:rFonts w:ascii="Times New Roman" w:eastAsia="Times New Roman" w:hAnsi="Times New Roman" w:cs="Times New Roman"/>
          <w:color w:val="000000" w:themeColor="text1"/>
          <w:kern w:val="0"/>
          <w:lang w:val="it-CH" w:eastAsia="en-GB"/>
          <w14:ligatures w14:val="none"/>
        </w:rPr>
        <w:t>. Plani i monitorimit hartohet në përputhje me standardet e ofrimit të shërbimit të kujdes</w:t>
      </w:r>
      <w:r w:rsidR="006C4ACB" w:rsidRPr="00D11A06">
        <w:rPr>
          <w:rFonts w:ascii="Times New Roman" w:eastAsia="Times New Roman" w:hAnsi="Times New Roman" w:cs="Times New Roman"/>
          <w:color w:val="000000" w:themeColor="text1"/>
          <w:kern w:val="0"/>
          <w:lang w:val="it-CH" w:eastAsia="en-GB"/>
          <w14:ligatures w14:val="none"/>
        </w:rPr>
        <w:t>it</w:t>
      </w:r>
      <w:r w:rsidR="007559AD" w:rsidRPr="00D11A06">
        <w:rPr>
          <w:rFonts w:ascii="Times New Roman" w:eastAsia="Times New Roman" w:hAnsi="Times New Roman" w:cs="Times New Roman"/>
          <w:color w:val="000000" w:themeColor="text1"/>
          <w:kern w:val="0"/>
          <w:lang w:val="it-CH" w:eastAsia="en-GB"/>
          <w14:ligatures w14:val="none"/>
        </w:rPr>
        <w:t xml:space="preserve"> alternativ në familje. </w:t>
      </w:r>
      <w:r w:rsidRPr="008F5A34">
        <w:rPr>
          <w:rFonts w:ascii="Times New Roman" w:eastAsia="Times New Roman" w:hAnsi="Times New Roman" w:cs="Times New Roman"/>
          <w:color w:val="000000" w:themeColor="text1"/>
          <w:kern w:val="0"/>
          <w:lang w:val="it-CH" w:eastAsia="en-GB"/>
          <w14:ligatures w14:val="none"/>
        </w:rPr>
        <w:t>M</w:t>
      </w:r>
      <w:r w:rsidR="007559AD" w:rsidRPr="008F5A34">
        <w:rPr>
          <w:rFonts w:ascii="Times New Roman" w:eastAsia="Times New Roman" w:hAnsi="Times New Roman" w:cs="Times New Roman"/>
          <w:color w:val="000000" w:themeColor="text1"/>
          <w:kern w:val="0"/>
          <w:lang w:val="it-CH" w:eastAsia="en-GB"/>
          <w14:ligatures w14:val="none"/>
        </w:rPr>
        <w:t xml:space="preserve">onitorimi realizohet </w:t>
      </w:r>
      <w:r w:rsidRPr="008F5A34">
        <w:rPr>
          <w:rFonts w:ascii="Times New Roman" w:eastAsia="Times New Roman" w:hAnsi="Times New Roman" w:cs="Times New Roman"/>
          <w:color w:val="000000" w:themeColor="text1"/>
          <w:kern w:val="0"/>
          <w:lang w:val="it-CH" w:eastAsia="en-GB"/>
          <w14:ligatures w14:val="none"/>
        </w:rPr>
        <w:t xml:space="preserve">çdo dy javë gjatë tre muajve të parë të vendosjes së fëmijës në kujdes alternativ, dhe më pas, çdo muaj, </w:t>
      </w:r>
      <w:r w:rsidR="007559AD" w:rsidRPr="008F5A34">
        <w:rPr>
          <w:rFonts w:ascii="Times New Roman" w:eastAsia="Times New Roman" w:hAnsi="Times New Roman" w:cs="Times New Roman"/>
          <w:color w:val="000000" w:themeColor="text1"/>
          <w:kern w:val="0"/>
          <w:lang w:val="it-CH" w:eastAsia="en-GB"/>
          <w14:ligatures w14:val="none"/>
        </w:rPr>
        <w:t xml:space="preserve">përmes një qasje gjithëpërfshirëse, </w:t>
      </w:r>
      <w:r>
        <w:rPr>
          <w:rFonts w:ascii="Times New Roman" w:eastAsia="Times New Roman" w:hAnsi="Times New Roman" w:cs="Times New Roman"/>
          <w:color w:val="000000" w:themeColor="text1"/>
          <w:kern w:val="0"/>
          <w:lang w:val="it-CH" w:eastAsia="en-GB"/>
          <w14:ligatures w14:val="none"/>
        </w:rPr>
        <w:t>q</w:t>
      </w:r>
      <w:r w:rsidR="00E32307">
        <w:rPr>
          <w:rFonts w:ascii="Times New Roman" w:eastAsia="Times New Roman" w:hAnsi="Times New Roman" w:cs="Times New Roman"/>
          <w:color w:val="000000" w:themeColor="text1"/>
          <w:kern w:val="0"/>
          <w:lang w:val="it-CH" w:eastAsia="en-GB"/>
          <w14:ligatures w14:val="none"/>
        </w:rPr>
        <w:t>ë</w:t>
      </w:r>
      <w:r w:rsidR="007559AD" w:rsidRPr="008F5A34">
        <w:rPr>
          <w:rFonts w:ascii="Times New Roman" w:eastAsia="Times New Roman" w:hAnsi="Times New Roman" w:cs="Times New Roman"/>
          <w:color w:val="000000" w:themeColor="text1"/>
          <w:kern w:val="0"/>
          <w:lang w:val="it-CH" w:eastAsia="en-GB"/>
          <w14:ligatures w14:val="none"/>
        </w:rPr>
        <w:t xml:space="preserve"> përfshin</w:t>
      </w:r>
      <w:r>
        <w:rPr>
          <w:rFonts w:ascii="Times New Roman" w:eastAsia="Times New Roman" w:hAnsi="Times New Roman" w:cs="Times New Roman"/>
          <w:color w:val="000000" w:themeColor="text1"/>
          <w:kern w:val="0"/>
          <w:lang w:val="it-CH" w:eastAsia="en-GB"/>
          <w14:ligatures w14:val="none"/>
        </w:rPr>
        <w:t xml:space="preserve"> </w:t>
      </w:r>
      <w:r w:rsidRPr="00D11A06">
        <w:rPr>
          <w:rFonts w:ascii="Times New Roman" w:eastAsia="Times New Roman" w:hAnsi="Times New Roman" w:cs="Times New Roman"/>
          <w:color w:val="000000" w:themeColor="text1"/>
          <w:kern w:val="0"/>
          <w:lang w:val="it-CH" w:eastAsia="en-GB"/>
          <w14:ligatures w14:val="none"/>
        </w:rPr>
        <w:t>vëzhgim në terren të mjedisit të jetesës së fëmijës</w:t>
      </w:r>
      <w:r>
        <w:rPr>
          <w:rFonts w:ascii="Times New Roman" w:eastAsia="Times New Roman" w:hAnsi="Times New Roman" w:cs="Times New Roman"/>
          <w:color w:val="000000" w:themeColor="text1"/>
          <w:kern w:val="0"/>
          <w:lang w:val="it-CH" w:eastAsia="en-GB"/>
          <w14:ligatures w14:val="none"/>
        </w:rPr>
        <w:t xml:space="preserve">, </w:t>
      </w:r>
      <w:r w:rsidRPr="00D11A06">
        <w:rPr>
          <w:rFonts w:ascii="Times New Roman" w:eastAsia="Times New Roman" w:hAnsi="Times New Roman" w:cs="Times New Roman"/>
          <w:color w:val="000000" w:themeColor="text1"/>
          <w:kern w:val="0"/>
          <w:lang w:val="it-CH" w:eastAsia="en-GB"/>
          <w14:ligatures w14:val="none"/>
        </w:rPr>
        <w:t xml:space="preserve">vlerësim psikologjik, </w:t>
      </w:r>
      <w:r>
        <w:rPr>
          <w:rFonts w:ascii="Times New Roman" w:eastAsia="Times New Roman" w:hAnsi="Times New Roman" w:cs="Times New Roman"/>
          <w:color w:val="000000" w:themeColor="text1"/>
          <w:kern w:val="0"/>
          <w:lang w:val="it-CH" w:eastAsia="en-GB"/>
          <w14:ligatures w14:val="none"/>
        </w:rPr>
        <w:t xml:space="preserve">vlerësim </w:t>
      </w:r>
      <w:r w:rsidRPr="00D11A06">
        <w:rPr>
          <w:rFonts w:ascii="Times New Roman" w:eastAsia="Times New Roman" w:hAnsi="Times New Roman" w:cs="Times New Roman"/>
          <w:color w:val="000000" w:themeColor="text1"/>
          <w:kern w:val="0"/>
          <w:lang w:val="it-CH" w:eastAsia="en-GB"/>
          <w14:ligatures w14:val="none"/>
        </w:rPr>
        <w:t>të situatës arsimore, sociale dhe shëndetësore të fëmijës</w:t>
      </w:r>
      <w:r>
        <w:rPr>
          <w:rFonts w:ascii="Times New Roman" w:eastAsia="Times New Roman" w:hAnsi="Times New Roman" w:cs="Times New Roman"/>
          <w:color w:val="000000" w:themeColor="text1"/>
          <w:kern w:val="0"/>
          <w:lang w:val="it-CH" w:eastAsia="en-GB"/>
          <w14:ligatures w14:val="none"/>
        </w:rPr>
        <w:t xml:space="preserve"> dhe intervisa me </w:t>
      </w:r>
      <w:r w:rsidRPr="00D11A06">
        <w:rPr>
          <w:rFonts w:ascii="Times New Roman" w:eastAsia="Times New Roman" w:hAnsi="Times New Roman" w:cs="Times New Roman"/>
          <w:color w:val="000000" w:themeColor="text1"/>
          <w:kern w:val="0"/>
          <w:lang w:val="it-CH" w:eastAsia="en-GB"/>
          <w14:ligatures w14:val="none"/>
        </w:rPr>
        <w:t>fëmijën dhe familjen kujdes</w:t>
      </w:r>
      <w:r>
        <w:rPr>
          <w:rFonts w:ascii="Times New Roman" w:eastAsia="Times New Roman" w:hAnsi="Times New Roman" w:cs="Times New Roman"/>
          <w:color w:val="000000" w:themeColor="text1"/>
          <w:kern w:val="0"/>
          <w:lang w:val="it-CH" w:eastAsia="en-GB"/>
          <w14:ligatures w14:val="none"/>
        </w:rPr>
        <w:t xml:space="preserve">tare, si dhe </w:t>
      </w:r>
      <w:r w:rsidR="007559AD" w:rsidRPr="00D11A06">
        <w:rPr>
          <w:rFonts w:ascii="Times New Roman" w:eastAsia="Times New Roman" w:hAnsi="Times New Roman" w:cs="Times New Roman"/>
          <w:color w:val="000000" w:themeColor="text1"/>
          <w:kern w:val="0"/>
          <w:lang w:val="it-CH" w:eastAsia="en-GB"/>
          <w14:ligatures w14:val="none"/>
        </w:rPr>
        <w:t>konsultim</w:t>
      </w:r>
      <w:r>
        <w:rPr>
          <w:rFonts w:ascii="Times New Roman" w:eastAsia="Times New Roman" w:hAnsi="Times New Roman" w:cs="Times New Roman"/>
          <w:color w:val="000000" w:themeColor="text1"/>
          <w:kern w:val="0"/>
          <w:lang w:val="it-CH" w:eastAsia="en-GB"/>
          <w14:ligatures w14:val="none"/>
        </w:rPr>
        <w:t>e</w:t>
      </w:r>
      <w:r w:rsidR="007559AD" w:rsidRPr="00D11A06">
        <w:rPr>
          <w:rFonts w:ascii="Times New Roman" w:eastAsia="Times New Roman" w:hAnsi="Times New Roman" w:cs="Times New Roman"/>
          <w:color w:val="000000" w:themeColor="text1"/>
          <w:kern w:val="0"/>
          <w:lang w:val="it-CH" w:eastAsia="en-GB"/>
          <w14:ligatures w14:val="none"/>
        </w:rPr>
        <w:t xml:space="preserve"> me shkollën, institucionet shëndetësore dhe aktorë të tjerë të përfshirë.</w:t>
      </w:r>
    </w:p>
    <w:p w14:paraId="28903D31" w14:textId="22845E9E" w:rsidR="00405BCD" w:rsidRPr="00D11A06" w:rsidRDefault="00A403E5" w:rsidP="00A403E5">
      <w:pPr>
        <w:pStyle w:val="NormalWeb"/>
        <w:numPr>
          <w:ilvl w:val="0"/>
          <w:numId w:val="17"/>
        </w:numPr>
        <w:jc w:val="both"/>
        <w:rPr>
          <w:color w:val="000000" w:themeColor="text1"/>
          <w:lang w:val="it-CH"/>
        </w:rPr>
      </w:pPr>
      <w:r w:rsidRPr="00D11A06">
        <w:rPr>
          <w:color w:val="000000" w:themeColor="text1"/>
          <w:lang w:val="it-CH"/>
        </w:rPr>
        <w:t>Shërbimi Social Shtetëror</w:t>
      </w:r>
      <w:r w:rsidR="00DC6305">
        <w:rPr>
          <w:color w:val="000000" w:themeColor="text1"/>
          <w:lang w:val="it-CH"/>
        </w:rPr>
        <w:t>, n</w:t>
      </w:r>
      <w:r w:rsidR="00721830">
        <w:rPr>
          <w:color w:val="000000" w:themeColor="text1"/>
          <w:lang w:val="it-CH"/>
        </w:rPr>
        <w:t>ë</w:t>
      </w:r>
      <w:r w:rsidR="00DC6305">
        <w:rPr>
          <w:color w:val="000000" w:themeColor="text1"/>
          <w:lang w:val="it-CH"/>
        </w:rPr>
        <w:t xml:space="preserve"> nivel qendror dhe rajonal,</w:t>
      </w:r>
      <w:r w:rsidRPr="00D11A06">
        <w:rPr>
          <w:color w:val="000000" w:themeColor="text1"/>
          <w:lang w:val="it-CH"/>
        </w:rPr>
        <w:t xml:space="preserve"> monitoron zbatimin e </w:t>
      </w:r>
      <w:r w:rsidR="00DC6305" w:rsidRPr="00D11A06">
        <w:rPr>
          <w:color w:val="000000" w:themeColor="text1"/>
          <w:lang w:val="it-CH"/>
        </w:rPr>
        <w:t xml:space="preserve">standardeve </w:t>
      </w:r>
      <w:r w:rsidR="00DC6305">
        <w:rPr>
          <w:color w:val="000000" w:themeColor="text1"/>
          <w:lang w:val="it-CH"/>
        </w:rPr>
        <w:t>t</w:t>
      </w:r>
      <w:r w:rsidR="00721830">
        <w:rPr>
          <w:color w:val="000000" w:themeColor="text1"/>
          <w:lang w:val="it-CH"/>
        </w:rPr>
        <w:t>ë</w:t>
      </w:r>
      <w:r w:rsidR="00DC6305" w:rsidRPr="00D11A06">
        <w:rPr>
          <w:color w:val="000000" w:themeColor="text1"/>
          <w:lang w:val="it-CH"/>
        </w:rPr>
        <w:t xml:space="preserve"> </w:t>
      </w:r>
      <w:r w:rsidRPr="00D11A06">
        <w:rPr>
          <w:color w:val="000000" w:themeColor="text1"/>
          <w:lang w:val="it-CH"/>
        </w:rPr>
        <w:t xml:space="preserve">shërbimit të kujdesit alternativ në familje në të gjithë territorin e vendit. </w:t>
      </w:r>
      <w:r w:rsidR="00405BCD">
        <w:rPr>
          <w:color w:val="000000" w:themeColor="text1"/>
          <w:lang w:val="it-CH"/>
        </w:rPr>
        <w:t>Monitorimi realizohet n</w:t>
      </w:r>
      <w:r w:rsidR="00721830">
        <w:rPr>
          <w:color w:val="000000" w:themeColor="text1"/>
          <w:lang w:val="it-CH"/>
        </w:rPr>
        <w:t>ë</w:t>
      </w:r>
      <w:r w:rsidR="00405BCD">
        <w:rPr>
          <w:color w:val="000000" w:themeColor="text1"/>
          <w:lang w:val="it-CH"/>
        </w:rPr>
        <w:t>p</w:t>
      </w:r>
      <w:r w:rsidR="00721830">
        <w:rPr>
          <w:color w:val="000000" w:themeColor="text1"/>
          <w:lang w:val="it-CH"/>
        </w:rPr>
        <w:t>ë</w:t>
      </w:r>
      <w:r w:rsidR="00405BCD">
        <w:rPr>
          <w:color w:val="000000" w:themeColor="text1"/>
          <w:lang w:val="it-CH"/>
        </w:rPr>
        <w:t>rmjet shqyrtimit t</w:t>
      </w:r>
      <w:r w:rsidR="00721830">
        <w:rPr>
          <w:color w:val="000000" w:themeColor="text1"/>
          <w:lang w:val="it-CH"/>
        </w:rPr>
        <w:t>ë</w:t>
      </w:r>
      <w:r w:rsidR="00405BCD">
        <w:rPr>
          <w:color w:val="000000" w:themeColor="text1"/>
          <w:lang w:val="it-CH"/>
        </w:rPr>
        <w:t xml:space="preserve"> dokumentacionit, dhe </w:t>
      </w:r>
      <w:r w:rsidRPr="00D11A06">
        <w:rPr>
          <w:color w:val="000000" w:themeColor="text1"/>
          <w:lang w:val="it-CH"/>
        </w:rPr>
        <w:t xml:space="preserve">çdo </w:t>
      </w:r>
      <w:r>
        <w:rPr>
          <w:color w:val="000000" w:themeColor="text1"/>
          <w:lang w:val="it-CH"/>
        </w:rPr>
        <w:t>kat</w:t>
      </w:r>
      <w:r w:rsidRPr="00D11A06">
        <w:rPr>
          <w:color w:val="000000" w:themeColor="text1"/>
          <w:lang w:val="it-CH"/>
        </w:rPr>
        <w:t>ë</w:t>
      </w:r>
      <w:r>
        <w:rPr>
          <w:color w:val="000000" w:themeColor="text1"/>
          <w:lang w:val="it-CH"/>
        </w:rPr>
        <w:t>r</w:t>
      </w:r>
      <w:r w:rsidRPr="00D11A06">
        <w:rPr>
          <w:color w:val="000000" w:themeColor="text1"/>
          <w:lang w:val="it-CH"/>
        </w:rPr>
        <w:t xml:space="preserve"> muaj </w:t>
      </w:r>
      <w:r w:rsidR="00405BCD">
        <w:rPr>
          <w:color w:val="000000" w:themeColor="text1"/>
          <w:lang w:val="it-CH"/>
        </w:rPr>
        <w:t>n</w:t>
      </w:r>
      <w:r w:rsidR="00721830">
        <w:rPr>
          <w:color w:val="000000" w:themeColor="text1"/>
          <w:lang w:val="it-CH"/>
        </w:rPr>
        <w:t>ë</w:t>
      </w:r>
      <w:r w:rsidR="00405BCD">
        <w:rPr>
          <w:color w:val="000000" w:themeColor="text1"/>
          <w:lang w:val="it-CH"/>
        </w:rPr>
        <w:t>p</w:t>
      </w:r>
      <w:r w:rsidR="00721830">
        <w:rPr>
          <w:color w:val="000000" w:themeColor="text1"/>
          <w:lang w:val="it-CH"/>
        </w:rPr>
        <w:t>ë</w:t>
      </w:r>
      <w:r w:rsidR="00405BCD">
        <w:rPr>
          <w:color w:val="000000" w:themeColor="text1"/>
          <w:lang w:val="it-CH"/>
        </w:rPr>
        <w:t>rmjet vizitave n</w:t>
      </w:r>
      <w:r w:rsidR="00721830">
        <w:rPr>
          <w:color w:val="000000" w:themeColor="text1"/>
          <w:lang w:val="it-CH"/>
        </w:rPr>
        <w:t>ë</w:t>
      </w:r>
      <w:r w:rsidR="00405BCD">
        <w:rPr>
          <w:color w:val="000000" w:themeColor="text1"/>
          <w:lang w:val="it-CH"/>
        </w:rPr>
        <w:t xml:space="preserve"> familje kujdestare me p</w:t>
      </w:r>
      <w:r w:rsidR="00721830">
        <w:rPr>
          <w:color w:val="000000" w:themeColor="text1"/>
          <w:lang w:val="it-CH"/>
        </w:rPr>
        <w:t>ë</w:t>
      </w:r>
      <w:r w:rsidR="00405BCD">
        <w:rPr>
          <w:color w:val="000000" w:themeColor="text1"/>
          <w:lang w:val="it-CH"/>
        </w:rPr>
        <w:t>rzgjedhje rast</w:t>
      </w:r>
      <w:r w:rsidR="00721830">
        <w:rPr>
          <w:color w:val="000000" w:themeColor="text1"/>
          <w:lang w:val="it-CH"/>
        </w:rPr>
        <w:t>ë</w:t>
      </w:r>
      <w:r w:rsidR="00405BCD">
        <w:rPr>
          <w:color w:val="000000" w:themeColor="text1"/>
          <w:lang w:val="it-CH"/>
        </w:rPr>
        <w:t xml:space="preserve">sore. </w:t>
      </w:r>
    </w:p>
    <w:p w14:paraId="3E29574F" w14:textId="4FA96F32" w:rsidR="00A403E5" w:rsidRPr="00A04BEA" w:rsidRDefault="00405BCD" w:rsidP="00405BCD">
      <w:pPr>
        <w:pStyle w:val="NormalWeb"/>
        <w:numPr>
          <w:ilvl w:val="0"/>
          <w:numId w:val="17"/>
        </w:numPr>
        <w:jc w:val="both"/>
        <w:rPr>
          <w:color w:val="000000" w:themeColor="text1"/>
          <w:lang w:val="it-CH"/>
        </w:rPr>
      </w:pPr>
      <w:r w:rsidRPr="00A04BEA">
        <w:rPr>
          <w:color w:val="000000" w:themeColor="text1"/>
          <w:lang w:val="it-CH"/>
        </w:rPr>
        <w:t xml:space="preserve">Agjencia </w:t>
      </w:r>
      <w:r w:rsidR="0099600B" w:rsidRPr="00A04BEA">
        <w:rPr>
          <w:color w:val="000000" w:themeColor="text1"/>
          <w:lang w:val="it-CH"/>
        </w:rPr>
        <w:t>Shtetërore për të Drejtat dhe M</w:t>
      </w:r>
      <w:r w:rsidRPr="00A04BEA">
        <w:rPr>
          <w:color w:val="000000" w:themeColor="text1"/>
          <w:lang w:val="it-CH"/>
        </w:rPr>
        <w:t>brojtje</w:t>
      </w:r>
      <w:r w:rsidR="0099600B" w:rsidRPr="00A04BEA">
        <w:rPr>
          <w:color w:val="000000" w:themeColor="text1"/>
          <w:lang w:val="it-CH"/>
        </w:rPr>
        <w:t>n</w:t>
      </w:r>
      <w:r w:rsidRPr="00A04BEA">
        <w:rPr>
          <w:color w:val="000000" w:themeColor="text1"/>
          <w:lang w:val="it-CH"/>
        </w:rPr>
        <w:t xml:space="preserve"> </w:t>
      </w:r>
      <w:r w:rsidR="0099600B" w:rsidRPr="00A04BEA">
        <w:rPr>
          <w:color w:val="000000" w:themeColor="text1"/>
          <w:lang w:val="it-CH"/>
        </w:rPr>
        <w:t>e</w:t>
      </w:r>
      <w:r w:rsidRPr="00A04BEA">
        <w:rPr>
          <w:color w:val="000000" w:themeColor="text1"/>
          <w:lang w:val="it-CH"/>
        </w:rPr>
        <w:t xml:space="preserve"> F</w:t>
      </w:r>
      <w:r w:rsidR="00721830" w:rsidRPr="00A04BEA">
        <w:rPr>
          <w:color w:val="000000" w:themeColor="text1"/>
          <w:lang w:val="it-CH"/>
        </w:rPr>
        <w:t>ë</w:t>
      </w:r>
      <w:r w:rsidRPr="00A04BEA">
        <w:rPr>
          <w:color w:val="000000" w:themeColor="text1"/>
          <w:lang w:val="it-CH"/>
        </w:rPr>
        <w:t>mij</w:t>
      </w:r>
      <w:r w:rsidR="00721830" w:rsidRPr="00A04BEA">
        <w:rPr>
          <w:color w:val="000000" w:themeColor="text1"/>
          <w:lang w:val="it-CH"/>
        </w:rPr>
        <w:t>ë</w:t>
      </w:r>
      <w:r w:rsidR="002E4957">
        <w:rPr>
          <w:color w:val="000000" w:themeColor="text1"/>
          <w:lang w:val="it-CH"/>
        </w:rPr>
        <w:t xml:space="preserve">s </w:t>
      </w:r>
      <w:r w:rsidR="0099600B" w:rsidRPr="00A04BEA">
        <w:rPr>
          <w:color w:val="000000" w:themeColor="text1"/>
          <w:lang w:val="it-CH"/>
        </w:rPr>
        <w:t xml:space="preserve">dhe </w:t>
      </w:r>
      <w:r w:rsidR="00A403E5" w:rsidRPr="00A04BEA">
        <w:rPr>
          <w:color w:val="000000" w:themeColor="text1"/>
          <w:lang w:val="it-CH"/>
        </w:rPr>
        <w:t xml:space="preserve"> </w:t>
      </w:r>
      <w:r w:rsidR="0099600B" w:rsidRPr="00A04BEA">
        <w:rPr>
          <w:color w:val="000000" w:themeColor="text1"/>
          <w:lang w:val="it-CH"/>
        </w:rPr>
        <w:t xml:space="preserve">Shërbimi Social Shtetëror sigurojnë </w:t>
      </w:r>
      <w:r w:rsidR="008F5A34" w:rsidRPr="00A04BEA">
        <w:rPr>
          <w:color w:val="000000" w:themeColor="text1"/>
          <w:lang w:val="it-CH"/>
        </w:rPr>
        <w:t>zbatimin e rregullave t</w:t>
      </w:r>
      <w:r w:rsidR="00E32307" w:rsidRPr="00A04BEA">
        <w:rPr>
          <w:color w:val="000000" w:themeColor="text1"/>
          <w:lang w:val="it-CH"/>
        </w:rPr>
        <w:t>ë</w:t>
      </w:r>
      <w:r w:rsidR="008F5A34" w:rsidRPr="00A04BEA">
        <w:rPr>
          <w:color w:val="000000" w:themeColor="text1"/>
          <w:lang w:val="it-CH"/>
        </w:rPr>
        <w:t xml:space="preserve"> k</w:t>
      </w:r>
      <w:r w:rsidR="00E32307" w:rsidRPr="00A04BEA">
        <w:rPr>
          <w:color w:val="000000" w:themeColor="text1"/>
          <w:lang w:val="it-CH"/>
        </w:rPr>
        <w:t>ë</w:t>
      </w:r>
      <w:r w:rsidR="008F5A34" w:rsidRPr="00A04BEA">
        <w:rPr>
          <w:color w:val="000000" w:themeColor="text1"/>
          <w:lang w:val="it-CH"/>
        </w:rPr>
        <w:t>tij ligji me q</w:t>
      </w:r>
      <w:r w:rsidR="00E32307" w:rsidRPr="00A04BEA">
        <w:rPr>
          <w:color w:val="000000" w:themeColor="text1"/>
          <w:lang w:val="it-CH"/>
        </w:rPr>
        <w:t>ë</w:t>
      </w:r>
      <w:r w:rsidR="008F5A34" w:rsidRPr="00A04BEA">
        <w:rPr>
          <w:color w:val="000000" w:themeColor="text1"/>
          <w:lang w:val="it-CH"/>
        </w:rPr>
        <w:t xml:space="preserve">llim </w:t>
      </w:r>
      <w:r w:rsidR="00A403E5" w:rsidRPr="00A04BEA">
        <w:rPr>
          <w:color w:val="000000" w:themeColor="text1"/>
          <w:lang w:val="it-CH"/>
        </w:rPr>
        <w:t xml:space="preserve"> harmonizimin e praktikave</w:t>
      </w:r>
      <w:r w:rsidRPr="00A04BEA">
        <w:rPr>
          <w:color w:val="000000" w:themeColor="text1"/>
          <w:lang w:val="it-CH"/>
        </w:rPr>
        <w:t xml:space="preserve">, </w:t>
      </w:r>
      <w:r w:rsidRPr="00A04BEA">
        <w:rPr>
          <w:color w:val="000000" w:themeColor="text1"/>
          <w:lang w:val="it-CH"/>
        </w:rPr>
        <w:lastRenderedPageBreak/>
        <w:t xml:space="preserve">mbledhjen dhe </w:t>
      </w:r>
      <w:r w:rsidR="00A403E5" w:rsidRPr="00A04BEA">
        <w:rPr>
          <w:color w:val="000000" w:themeColor="text1"/>
          <w:lang w:val="it-CH"/>
        </w:rPr>
        <w:t>raport</w:t>
      </w:r>
      <w:r w:rsidRPr="00A04BEA">
        <w:rPr>
          <w:color w:val="000000" w:themeColor="text1"/>
          <w:lang w:val="it-CH"/>
        </w:rPr>
        <w:t>imin e t</w:t>
      </w:r>
      <w:r w:rsidR="00721830" w:rsidRPr="00A04BEA">
        <w:rPr>
          <w:color w:val="000000" w:themeColor="text1"/>
          <w:lang w:val="it-CH"/>
        </w:rPr>
        <w:t>ë</w:t>
      </w:r>
      <w:r w:rsidRPr="00A04BEA">
        <w:rPr>
          <w:color w:val="000000" w:themeColor="text1"/>
          <w:lang w:val="it-CH"/>
        </w:rPr>
        <w:t xml:space="preserve"> dh</w:t>
      </w:r>
      <w:r w:rsidR="00721830" w:rsidRPr="00A04BEA">
        <w:rPr>
          <w:color w:val="000000" w:themeColor="text1"/>
          <w:lang w:val="it-CH"/>
        </w:rPr>
        <w:t>ë</w:t>
      </w:r>
      <w:r w:rsidRPr="00A04BEA">
        <w:rPr>
          <w:color w:val="000000" w:themeColor="text1"/>
          <w:lang w:val="it-CH"/>
        </w:rPr>
        <w:t>nave</w:t>
      </w:r>
      <w:r w:rsidR="008F5A34" w:rsidRPr="00A04BEA">
        <w:rPr>
          <w:color w:val="000000" w:themeColor="text1"/>
          <w:lang w:val="it-CH"/>
        </w:rPr>
        <w:t>,</w:t>
      </w:r>
      <w:r w:rsidRPr="00A04BEA">
        <w:rPr>
          <w:color w:val="000000" w:themeColor="text1"/>
          <w:lang w:val="it-CH"/>
        </w:rPr>
        <w:t xml:space="preserve"> </w:t>
      </w:r>
      <w:r w:rsidR="008F5A34" w:rsidRPr="00A04BEA">
        <w:rPr>
          <w:color w:val="000000" w:themeColor="text1"/>
          <w:lang w:val="it-CH"/>
        </w:rPr>
        <w:t>dhe</w:t>
      </w:r>
      <w:r w:rsidRPr="00A04BEA">
        <w:rPr>
          <w:color w:val="000000" w:themeColor="text1"/>
          <w:lang w:val="it-CH"/>
        </w:rPr>
        <w:t xml:space="preserve"> </w:t>
      </w:r>
      <w:r w:rsidR="008F5A34" w:rsidRPr="00A04BEA">
        <w:rPr>
          <w:color w:val="000000" w:themeColor="text1"/>
          <w:lang w:val="it-CH"/>
        </w:rPr>
        <w:t>ofro</w:t>
      </w:r>
      <w:r w:rsidR="0099600B" w:rsidRPr="00A04BEA">
        <w:rPr>
          <w:color w:val="000000" w:themeColor="text1"/>
          <w:lang w:val="it-CH"/>
        </w:rPr>
        <w:t>j</w:t>
      </w:r>
      <w:r w:rsidR="008F5A34" w:rsidRPr="00A04BEA">
        <w:rPr>
          <w:color w:val="000000" w:themeColor="text1"/>
          <w:lang w:val="it-CH"/>
        </w:rPr>
        <w:t>n</w:t>
      </w:r>
      <w:r w:rsidR="0099600B" w:rsidRPr="00A04BEA">
        <w:rPr>
          <w:color w:val="000000" w:themeColor="text1"/>
          <w:lang w:val="it-CH"/>
        </w:rPr>
        <w:t>ë</w:t>
      </w:r>
      <w:r w:rsidR="008F5A34" w:rsidRPr="00A04BEA">
        <w:rPr>
          <w:color w:val="000000" w:themeColor="text1"/>
          <w:lang w:val="it-CH"/>
        </w:rPr>
        <w:t xml:space="preserve"> </w:t>
      </w:r>
      <w:r w:rsidRPr="00A04BEA">
        <w:rPr>
          <w:color w:val="000000" w:themeColor="text1"/>
          <w:lang w:val="it-CH"/>
        </w:rPr>
        <w:t>mb</w:t>
      </w:r>
      <w:r w:rsidR="00721830" w:rsidRPr="00A04BEA">
        <w:rPr>
          <w:color w:val="000000" w:themeColor="text1"/>
          <w:lang w:val="it-CH"/>
        </w:rPr>
        <w:t>ë</w:t>
      </w:r>
      <w:r w:rsidRPr="00A04BEA">
        <w:rPr>
          <w:color w:val="000000" w:themeColor="text1"/>
          <w:lang w:val="it-CH"/>
        </w:rPr>
        <w:t>shtet</w:t>
      </w:r>
      <w:r w:rsidR="008F5A34" w:rsidRPr="00A04BEA">
        <w:rPr>
          <w:color w:val="000000" w:themeColor="text1"/>
          <w:lang w:val="it-CH"/>
        </w:rPr>
        <w:t>je teknike p</w:t>
      </w:r>
      <w:r w:rsidR="00E32307" w:rsidRPr="00A04BEA">
        <w:rPr>
          <w:color w:val="000000" w:themeColor="text1"/>
          <w:lang w:val="it-CH"/>
        </w:rPr>
        <w:t>ë</w:t>
      </w:r>
      <w:r w:rsidR="008F5A34" w:rsidRPr="00A04BEA">
        <w:rPr>
          <w:color w:val="000000" w:themeColor="text1"/>
          <w:lang w:val="it-CH"/>
        </w:rPr>
        <w:t>r</w:t>
      </w:r>
      <w:r w:rsidRPr="00A04BEA">
        <w:rPr>
          <w:color w:val="000000" w:themeColor="text1"/>
          <w:lang w:val="it-CH"/>
        </w:rPr>
        <w:t xml:space="preserve"> </w:t>
      </w:r>
      <w:r w:rsidR="00DF3790" w:rsidRPr="00A04BEA">
        <w:rPr>
          <w:color w:val="000000" w:themeColor="text1"/>
          <w:lang w:val="it-CH"/>
        </w:rPr>
        <w:t xml:space="preserve">strukturat </w:t>
      </w:r>
      <w:r w:rsidR="00A403E5" w:rsidRPr="00A04BEA">
        <w:rPr>
          <w:color w:val="000000" w:themeColor="text1"/>
          <w:lang w:val="it-CH"/>
        </w:rPr>
        <w:t xml:space="preserve">përgjegjëse </w:t>
      </w:r>
      <w:r w:rsidR="0099600B" w:rsidRPr="00A04BEA">
        <w:rPr>
          <w:color w:val="000000" w:themeColor="text1"/>
          <w:lang w:val="it-CH"/>
        </w:rPr>
        <w:t xml:space="preserve">respektive lidhur me </w:t>
      </w:r>
      <w:r w:rsidR="008F5A34" w:rsidRPr="00A04BEA">
        <w:rPr>
          <w:color w:val="000000" w:themeColor="text1"/>
          <w:lang w:val="it-CH"/>
        </w:rPr>
        <w:t>kujdesin alternativ</w:t>
      </w:r>
      <w:r w:rsidR="00A403E5" w:rsidRPr="00A04BEA">
        <w:rPr>
          <w:color w:val="000000" w:themeColor="text1"/>
          <w:lang w:val="it-CH"/>
        </w:rPr>
        <w:t>.</w:t>
      </w:r>
    </w:p>
    <w:p w14:paraId="4B3527E5" w14:textId="4A398B6B" w:rsidR="006B457E" w:rsidRPr="003C2257" w:rsidRDefault="00076EA0" w:rsidP="006B457E">
      <w:pPr>
        <w:pStyle w:val="NormalWeb"/>
        <w:numPr>
          <w:ilvl w:val="0"/>
          <w:numId w:val="17"/>
        </w:numPr>
        <w:jc w:val="both"/>
        <w:rPr>
          <w:color w:val="000000" w:themeColor="text1"/>
          <w:lang w:val="it-CH"/>
        </w:rPr>
      </w:pPr>
      <w:r>
        <w:rPr>
          <w:color w:val="000000" w:themeColor="text1"/>
          <w:lang w:val="it-CH"/>
        </w:rPr>
        <w:t>N</w:t>
      </w:r>
      <w:r w:rsidR="00E32307">
        <w:rPr>
          <w:color w:val="000000" w:themeColor="text1"/>
          <w:lang w:val="it-CH"/>
        </w:rPr>
        <w:t>ë</w:t>
      </w:r>
      <w:r>
        <w:rPr>
          <w:color w:val="000000" w:themeColor="text1"/>
          <w:lang w:val="it-CH"/>
        </w:rPr>
        <w:t>se gjat</w:t>
      </w:r>
      <w:r w:rsidR="00E32307">
        <w:rPr>
          <w:color w:val="000000" w:themeColor="text1"/>
          <w:lang w:val="it-CH"/>
        </w:rPr>
        <w:t>ë</w:t>
      </w:r>
      <w:r>
        <w:rPr>
          <w:color w:val="000000" w:themeColor="text1"/>
          <w:lang w:val="it-CH"/>
        </w:rPr>
        <w:t xml:space="preserve"> monitorimit merret dijeni</w:t>
      </w:r>
      <w:r w:rsidRPr="00D11A06">
        <w:rPr>
          <w:color w:val="000000" w:themeColor="text1"/>
          <w:lang w:val="it-CH"/>
        </w:rPr>
        <w:t xml:space="preserve"> ose vlerëso</w:t>
      </w:r>
      <w:r>
        <w:rPr>
          <w:color w:val="000000" w:themeColor="text1"/>
          <w:lang w:val="it-CH"/>
        </w:rPr>
        <w:t>het</w:t>
      </w:r>
      <w:r w:rsidRPr="00D11A06">
        <w:rPr>
          <w:color w:val="000000" w:themeColor="text1"/>
          <w:lang w:val="it-CH"/>
        </w:rPr>
        <w:t xml:space="preserve"> se fëmij</w:t>
      </w:r>
      <w:r w:rsidR="006B457E">
        <w:rPr>
          <w:color w:val="000000" w:themeColor="text1"/>
          <w:lang w:val="it-CH"/>
        </w:rPr>
        <w:t>a</w:t>
      </w:r>
      <w:r w:rsidRPr="00D11A06">
        <w:rPr>
          <w:color w:val="000000" w:themeColor="text1"/>
          <w:lang w:val="it-CH"/>
        </w:rPr>
        <w:t xml:space="preserve"> i vendosur në kujdes </w:t>
      </w:r>
      <w:r w:rsidRPr="006B457E">
        <w:rPr>
          <w:color w:val="000000" w:themeColor="text1"/>
          <w:lang w:val="it-CH"/>
        </w:rPr>
        <w:t xml:space="preserve">alternativ në familje ndodhet në situatë emergjente abuzimi, neglizhimi apo mungese kujdesi nga familja kujdestare, </w:t>
      </w:r>
      <w:r w:rsidR="006B457E" w:rsidRPr="006B457E">
        <w:rPr>
          <w:color w:val="000000" w:themeColor="text1"/>
          <w:lang w:val="it-CH"/>
        </w:rPr>
        <w:t xml:space="preserve">rasti i </w:t>
      </w:r>
      <w:r w:rsidRPr="006B457E">
        <w:rPr>
          <w:color w:val="000000" w:themeColor="text1"/>
          <w:lang w:val="it-CH"/>
        </w:rPr>
        <w:t>refero</w:t>
      </w:r>
      <w:r w:rsidR="006B457E" w:rsidRPr="006B457E">
        <w:rPr>
          <w:color w:val="000000" w:themeColor="text1"/>
          <w:lang w:val="it-CH"/>
        </w:rPr>
        <w:t xml:space="preserve">het </w:t>
      </w:r>
      <w:r w:rsidRPr="006B457E">
        <w:rPr>
          <w:color w:val="000000" w:themeColor="text1"/>
          <w:lang w:val="it-CH"/>
        </w:rPr>
        <w:t xml:space="preserve">menjëherë rastin pranë </w:t>
      </w:r>
      <w:r w:rsidRPr="006B457E">
        <w:rPr>
          <w:color w:val="000000" w:themeColor="text1"/>
          <w:lang w:val="sq-AL"/>
        </w:rPr>
        <w:t>njësi</w:t>
      </w:r>
      <w:r w:rsidR="006B6778">
        <w:rPr>
          <w:color w:val="000000" w:themeColor="text1"/>
          <w:lang w:val="sq-AL"/>
        </w:rPr>
        <w:t>së së</w:t>
      </w:r>
      <w:r w:rsidRPr="006B457E">
        <w:rPr>
          <w:color w:val="000000" w:themeColor="text1"/>
          <w:spacing w:val="-4"/>
          <w:lang w:val="sq-AL"/>
        </w:rPr>
        <w:t xml:space="preserve"> vlerësimit të nevojave dhe referimit dhe </w:t>
      </w:r>
      <w:r w:rsidRPr="006B457E">
        <w:rPr>
          <w:color w:val="000000" w:themeColor="text1"/>
          <w:lang w:val="it-CH"/>
        </w:rPr>
        <w:t xml:space="preserve">njësisë/punonjësit për mbrojtjen e fëmijës </w:t>
      </w:r>
      <w:r w:rsidR="0099600B" w:rsidRPr="00D11A06">
        <w:rPr>
          <w:color w:val="000000" w:themeColor="text1"/>
          <w:lang w:val="it-CH"/>
        </w:rPr>
        <w:t>Shërbimi Social Shtetëror</w:t>
      </w:r>
      <w:r w:rsidRPr="006B457E">
        <w:rPr>
          <w:color w:val="000000" w:themeColor="text1"/>
          <w:lang w:val="it-CH"/>
        </w:rPr>
        <w:t>, në përputhje me këtë ligj dhe legjislacionin në fuqi për të drejtat dhe mbrojtjen e fëmijës dhe për shërbimet e kujdesit shoqëror në Republikën e Shqipërisë.</w:t>
      </w:r>
      <w:r w:rsidR="006B457E" w:rsidRPr="006B457E">
        <w:rPr>
          <w:color w:val="000000" w:themeColor="text1"/>
          <w:lang w:val="it-CH"/>
        </w:rPr>
        <w:t xml:space="preserve"> </w:t>
      </w:r>
    </w:p>
    <w:p w14:paraId="6D2C02BB" w14:textId="1D697583" w:rsidR="00405BCD" w:rsidRPr="003C2257" w:rsidRDefault="006B457E" w:rsidP="006B457E">
      <w:pPr>
        <w:pStyle w:val="NormalWeb"/>
        <w:numPr>
          <w:ilvl w:val="0"/>
          <w:numId w:val="17"/>
        </w:numPr>
        <w:jc w:val="both"/>
        <w:rPr>
          <w:color w:val="000000" w:themeColor="text1"/>
          <w:lang w:val="it-CH"/>
        </w:rPr>
      </w:pPr>
      <w:r w:rsidRPr="006B457E">
        <w:rPr>
          <w:color w:val="000000" w:themeColor="text1"/>
          <w:lang w:val="it-CH"/>
        </w:rPr>
        <w:t>Për çdo vizitë monitorimi mbahet procesverbal i cili regjistrohet n</w:t>
      </w:r>
      <w:r w:rsidR="00E32307">
        <w:rPr>
          <w:color w:val="000000" w:themeColor="text1"/>
          <w:lang w:val="it-CH"/>
        </w:rPr>
        <w:t>ë</w:t>
      </w:r>
      <w:r w:rsidRPr="006B457E">
        <w:rPr>
          <w:color w:val="000000" w:themeColor="text1"/>
          <w:lang w:val="it-CH"/>
        </w:rPr>
        <w:t xml:space="preserve"> Regjistrin e kujdesit alternativ.</w:t>
      </w:r>
    </w:p>
    <w:p w14:paraId="0A79BBA3" w14:textId="6944825C" w:rsidR="00E32307" w:rsidRPr="003C2257" w:rsidRDefault="00E32307" w:rsidP="006B457E">
      <w:pPr>
        <w:pStyle w:val="NormalWeb"/>
        <w:numPr>
          <w:ilvl w:val="0"/>
          <w:numId w:val="17"/>
        </w:numPr>
        <w:jc w:val="both"/>
        <w:rPr>
          <w:color w:val="000000" w:themeColor="text1"/>
          <w:lang w:val="it-CH"/>
        </w:rPr>
      </w:pPr>
      <w:r>
        <w:rPr>
          <w:color w:val="000000" w:themeColor="text1"/>
          <w:lang w:val="it-CH"/>
        </w:rPr>
        <w:t xml:space="preserve">Strukturat monitoruese të </w:t>
      </w:r>
      <w:r w:rsidRPr="00D11A06">
        <w:rPr>
          <w:color w:val="000000" w:themeColor="text1"/>
          <w:lang w:val="it-CH"/>
        </w:rPr>
        <w:t xml:space="preserve">ofrimit të kujdesit alternativ në familje </w:t>
      </w:r>
      <w:r>
        <w:rPr>
          <w:color w:val="000000" w:themeColor="text1"/>
          <w:lang w:val="it-CH"/>
        </w:rPr>
        <w:t xml:space="preserve">sipas këtij neni bashkëpunojnë </w:t>
      </w:r>
      <w:r w:rsidRPr="00D11A06">
        <w:rPr>
          <w:color w:val="000000" w:themeColor="text1"/>
          <w:lang w:val="it-CH"/>
        </w:rPr>
        <w:t>me qëllim harmonizimin e planeve të monitorimit</w:t>
      </w:r>
      <w:r>
        <w:rPr>
          <w:color w:val="000000" w:themeColor="text1"/>
          <w:lang w:val="it-CH"/>
        </w:rPr>
        <w:t xml:space="preserve"> dhe </w:t>
      </w:r>
      <w:r w:rsidRPr="00D11A06">
        <w:rPr>
          <w:color w:val="000000" w:themeColor="text1"/>
          <w:lang w:val="it-CH"/>
        </w:rPr>
        <w:t>garantimin e realizimit të tyre në përputhje me standardet ligjore dhe profesionale</w:t>
      </w:r>
      <w:r>
        <w:rPr>
          <w:color w:val="000000" w:themeColor="text1"/>
          <w:lang w:val="it-CH"/>
        </w:rPr>
        <w:t>.</w:t>
      </w:r>
    </w:p>
    <w:p w14:paraId="72645920" w14:textId="77777777" w:rsidR="00E217A4" w:rsidRDefault="007559AD" w:rsidP="00B44C84">
      <w:pPr>
        <w:pStyle w:val="ListParagraph"/>
        <w:numPr>
          <w:ilvl w:val="0"/>
          <w:numId w:val="17"/>
        </w:numPr>
        <w:ind w:left="426" w:hanging="426"/>
        <w:jc w:val="both"/>
        <w:rPr>
          <w:rFonts w:ascii="Times New Roman" w:eastAsia="Times New Roman" w:hAnsi="Times New Roman" w:cs="Times New Roman"/>
          <w:color w:val="000000" w:themeColor="text1"/>
          <w:kern w:val="0"/>
          <w:lang w:val="it-CH" w:eastAsia="en-GB"/>
          <w14:ligatures w14:val="none"/>
        </w:rPr>
      </w:pPr>
      <w:r w:rsidRPr="00D11A06">
        <w:rPr>
          <w:rFonts w:ascii="Times New Roman" w:eastAsia="Times New Roman" w:hAnsi="Times New Roman" w:cs="Times New Roman"/>
          <w:color w:val="000000" w:themeColor="text1"/>
          <w:kern w:val="0"/>
          <w:lang w:val="it-CH" w:eastAsia="en-GB"/>
          <w14:ligatures w14:val="none"/>
        </w:rPr>
        <w:t>Rregullat dhe procedura e monitorimit të situatës së f</w:t>
      </w:r>
      <w:r w:rsidR="00E217A4">
        <w:rPr>
          <w:rFonts w:ascii="Times New Roman" w:eastAsia="Times New Roman" w:hAnsi="Times New Roman" w:cs="Times New Roman"/>
          <w:color w:val="000000" w:themeColor="text1"/>
          <w:kern w:val="0"/>
          <w:lang w:val="it-CH" w:eastAsia="en-GB"/>
          <w14:ligatures w14:val="none"/>
        </w:rPr>
        <w:t>ëmijës të vendosur në kujdes</w:t>
      </w:r>
    </w:p>
    <w:p w14:paraId="393E4F34" w14:textId="0EBC093A" w:rsidR="007559AD" w:rsidRPr="00D11A06" w:rsidRDefault="007559AD" w:rsidP="00E217A4">
      <w:pPr>
        <w:pStyle w:val="ListParagraph"/>
        <w:ind w:left="426"/>
        <w:jc w:val="both"/>
        <w:rPr>
          <w:rFonts w:ascii="Times New Roman" w:eastAsia="Times New Roman" w:hAnsi="Times New Roman" w:cs="Times New Roman"/>
          <w:color w:val="000000" w:themeColor="text1"/>
          <w:kern w:val="0"/>
          <w:lang w:val="it-CH" w:eastAsia="en-GB"/>
          <w14:ligatures w14:val="none"/>
        </w:rPr>
      </w:pPr>
      <w:r w:rsidRPr="00D11A06">
        <w:rPr>
          <w:rFonts w:ascii="Times New Roman" w:eastAsia="Times New Roman" w:hAnsi="Times New Roman" w:cs="Times New Roman"/>
          <w:color w:val="000000" w:themeColor="text1"/>
          <w:kern w:val="0"/>
          <w:lang w:val="it-CH" w:eastAsia="en-GB"/>
          <w14:ligatures w14:val="none"/>
        </w:rPr>
        <w:t>alternativ në familje</w:t>
      </w:r>
      <w:r w:rsidR="006F0591" w:rsidRPr="00D11A06">
        <w:rPr>
          <w:rFonts w:ascii="Times New Roman" w:eastAsia="Times New Roman" w:hAnsi="Times New Roman" w:cs="Times New Roman"/>
          <w:color w:val="000000" w:themeColor="text1"/>
          <w:kern w:val="0"/>
          <w:lang w:val="it-CH" w:eastAsia="en-GB"/>
          <w14:ligatures w14:val="none"/>
        </w:rPr>
        <w:t xml:space="preserve"> </w:t>
      </w:r>
      <w:r w:rsidRPr="00D11A06">
        <w:rPr>
          <w:rFonts w:ascii="Times New Roman" w:eastAsia="Times New Roman" w:hAnsi="Times New Roman" w:cs="Times New Roman"/>
          <w:color w:val="000000" w:themeColor="text1"/>
          <w:kern w:val="0"/>
          <w:lang w:val="it-CH" w:eastAsia="en-GB"/>
          <w14:ligatures w14:val="none"/>
        </w:rPr>
        <w:t>miratohet me vendim të Këshillit të Ministrave.</w:t>
      </w:r>
      <w:r w:rsidRPr="00D11A06">
        <w:rPr>
          <w:rFonts w:ascii="Times New Roman" w:eastAsia="Times New Roman" w:hAnsi="Times New Roman" w:cs="Times New Roman"/>
          <w:color w:val="000000" w:themeColor="text1"/>
          <w:kern w:val="0"/>
          <w:lang w:val="it-CH" w:eastAsia="en-GB"/>
          <w14:ligatures w14:val="none"/>
        </w:rPr>
        <w:tab/>
      </w:r>
    </w:p>
    <w:p w14:paraId="2671636C" w14:textId="77777777" w:rsidR="007559AD" w:rsidRPr="00D11A06" w:rsidRDefault="007559AD" w:rsidP="007559AD">
      <w:pPr>
        <w:pStyle w:val="ListParagraph"/>
        <w:ind w:left="426"/>
        <w:jc w:val="both"/>
        <w:rPr>
          <w:rFonts w:ascii="Times New Roman" w:eastAsia="Times New Roman" w:hAnsi="Times New Roman" w:cs="Times New Roman"/>
          <w:color w:val="000000" w:themeColor="text1"/>
          <w:kern w:val="0"/>
          <w:lang w:val="it-CH" w:eastAsia="en-GB"/>
          <w14:ligatures w14:val="none"/>
        </w:rPr>
      </w:pPr>
    </w:p>
    <w:p w14:paraId="358A277C" w14:textId="2CC4AE93" w:rsidR="008264BE" w:rsidRPr="00D11A06" w:rsidRDefault="008264BE" w:rsidP="001972BF">
      <w:pPr>
        <w:jc w:val="center"/>
        <w:rPr>
          <w:rFonts w:ascii="Times New Roman" w:eastAsia="Times New Roman" w:hAnsi="Times New Roman" w:cs="Times New Roman"/>
          <w:color w:val="000000" w:themeColor="text1"/>
          <w:kern w:val="0"/>
          <w:lang w:val="it-CH" w:eastAsia="en-GB"/>
          <w14:ligatures w14:val="none"/>
        </w:rPr>
      </w:pPr>
      <w:r w:rsidRPr="00D11A06">
        <w:rPr>
          <w:rFonts w:ascii="Times New Roman" w:eastAsia="Times New Roman" w:hAnsi="Times New Roman" w:cs="Times New Roman"/>
          <w:color w:val="000000" w:themeColor="text1"/>
          <w:kern w:val="0"/>
          <w:lang w:val="it-CH" w:eastAsia="en-GB"/>
          <w14:ligatures w14:val="none"/>
        </w:rPr>
        <w:t xml:space="preserve">Neni </w:t>
      </w:r>
      <w:r w:rsidR="00894738" w:rsidRPr="00D11A06">
        <w:rPr>
          <w:rFonts w:ascii="Times New Roman" w:eastAsia="Times New Roman" w:hAnsi="Times New Roman" w:cs="Times New Roman"/>
          <w:color w:val="000000" w:themeColor="text1"/>
          <w:kern w:val="0"/>
          <w:lang w:val="it-CH" w:eastAsia="en-GB"/>
          <w14:ligatures w14:val="none"/>
        </w:rPr>
        <w:t>2</w:t>
      </w:r>
      <w:r w:rsidR="007549DB">
        <w:rPr>
          <w:rFonts w:ascii="Times New Roman" w:eastAsia="Times New Roman" w:hAnsi="Times New Roman" w:cs="Times New Roman"/>
          <w:color w:val="000000" w:themeColor="text1"/>
          <w:kern w:val="0"/>
          <w:lang w:val="it-CH" w:eastAsia="en-GB"/>
          <w14:ligatures w14:val="none"/>
        </w:rPr>
        <w:t>6</w:t>
      </w:r>
    </w:p>
    <w:p w14:paraId="78E16F42" w14:textId="00F89A73" w:rsidR="00FC0600" w:rsidRPr="00D11A06" w:rsidRDefault="00634695" w:rsidP="00FC0600">
      <w:pPr>
        <w:jc w:val="center"/>
        <w:rPr>
          <w:rFonts w:ascii="Times New Roman" w:eastAsia="Times New Roman" w:hAnsi="Times New Roman" w:cs="Times New Roman"/>
          <w:b/>
          <w:bCs/>
          <w:color w:val="000000" w:themeColor="text1"/>
          <w:kern w:val="0"/>
          <w:lang w:val="it-CH" w:eastAsia="en-GB"/>
          <w14:ligatures w14:val="none"/>
        </w:rPr>
      </w:pPr>
      <w:r w:rsidRPr="00D11A06">
        <w:rPr>
          <w:rFonts w:ascii="Times New Roman" w:eastAsia="Times New Roman" w:hAnsi="Times New Roman" w:cs="Times New Roman"/>
          <w:b/>
          <w:bCs/>
          <w:color w:val="000000" w:themeColor="text1"/>
          <w:kern w:val="0"/>
          <w:lang w:val="it-CH" w:eastAsia="en-GB"/>
          <w14:ligatures w14:val="none"/>
        </w:rPr>
        <w:t>I</w:t>
      </w:r>
      <w:r w:rsidR="00FC0600" w:rsidRPr="00D11A06">
        <w:rPr>
          <w:rFonts w:ascii="Times New Roman" w:eastAsia="Times New Roman" w:hAnsi="Times New Roman" w:cs="Times New Roman"/>
          <w:b/>
          <w:bCs/>
          <w:color w:val="000000" w:themeColor="text1"/>
          <w:kern w:val="0"/>
          <w:lang w:val="it-CH" w:eastAsia="en-GB"/>
          <w14:ligatures w14:val="none"/>
        </w:rPr>
        <w:t>nspektimi</w:t>
      </w:r>
    </w:p>
    <w:p w14:paraId="0E45F424" w14:textId="54D62132" w:rsidR="006B457E" w:rsidRDefault="00497B7A" w:rsidP="00993E6C">
      <w:pPr>
        <w:pStyle w:val="NormalWeb"/>
        <w:numPr>
          <w:ilvl w:val="0"/>
          <w:numId w:val="28"/>
        </w:numPr>
        <w:ind w:left="426" w:hanging="426"/>
        <w:jc w:val="both"/>
        <w:rPr>
          <w:color w:val="000000" w:themeColor="text1"/>
          <w:lang w:val="it-CH"/>
        </w:rPr>
      </w:pPr>
      <w:r w:rsidRPr="00D11A06">
        <w:rPr>
          <w:color w:val="000000" w:themeColor="text1"/>
          <w:lang w:val="it-CH"/>
        </w:rPr>
        <w:t>Inspektorati përgjegjës për shërbimet sociale inspekt</w:t>
      </w:r>
      <w:r w:rsidR="008F5A34">
        <w:rPr>
          <w:color w:val="000000" w:themeColor="text1"/>
          <w:lang w:val="it-CH"/>
        </w:rPr>
        <w:t>on</w:t>
      </w:r>
      <w:r w:rsidRPr="00D11A06">
        <w:rPr>
          <w:color w:val="000000" w:themeColor="text1"/>
          <w:lang w:val="it-CH"/>
        </w:rPr>
        <w:t xml:space="preserve"> </w:t>
      </w:r>
      <w:r w:rsidR="00B55B3C">
        <w:rPr>
          <w:color w:val="000000" w:themeColor="text1"/>
          <w:lang w:val="it-CH"/>
        </w:rPr>
        <w:t>n</w:t>
      </w:r>
      <w:r w:rsidR="00E32307">
        <w:rPr>
          <w:color w:val="000000" w:themeColor="text1"/>
          <w:lang w:val="it-CH"/>
        </w:rPr>
        <w:t>ë</w:t>
      </w:r>
      <w:r w:rsidR="00B55B3C">
        <w:rPr>
          <w:color w:val="000000" w:themeColor="text1"/>
          <w:lang w:val="it-CH"/>
        </w:rPr>
        <w:t xml:space="preserve"> p</w:t>
      </w:r>
      <w:r w:rsidR="00E32307">
        <w:rPr>
          <w:color w:val="000000" w:themeColor="text1"/>
          <w:lang w:val="it-CH"/>
        </w:rPr>
        <w:t>ë</w:t>
      </w:r>
      <w:r w:rsidR="00B55B3C">
        <w:rPr>
          <w:color w:val="000000" w:themeColor="text1"/>
          <w:lang w:val="it-CH"/>
        </w:rPr>
        <w:t>rputhje me kuadrin ligjor p</w:t>
      </w:r>
      <w:r w:rsidR="00E32307">
        <w:rPr>
          <w:color w:val="000000" w:themeColor="text1"/>
          <w:lang w:val="it-CH"/>
        </w:rPr>
        <w:t>ë</w:t>
      </w:r>
      <w:r w:rsidR="00B55B3C">
        <w:rPr>
          <w:color w:val="000000" w:themeColor="text1"/>
          <w:lang w:val="it-CH"/>
        </w:rPr>
        <w:t>r inspektimin dhe k</w:t>
      </w:r>
      <w:r w:rsidR="00E32307">
        <w:rPr>
          <w:color w:val="000000" w:themeColor="text1"/>
          <w:lang w:val="it-CH"/>
        </w:rPr>
        <w:t>ë</w:t>
      </w:r>
      <w:r w:rsidR="00B55B3C">
        <w:rPr>
          <w:color w:val="000000" w:themeColor="text1"/>
          <w:lang w:val="it-CH"/>
        </w:rPr>
        <w:t>t</w:t>
      </w:r>
      <w:r w:rsidR="00E32307">
        <w:rPr>
          <w:color w:val="000000" w:themeColor="text1"/>
          <w:lang w:val="it-CH"/>
        </w:rPr>
        <w:t>ë</w:t>
      </w:r>
      <w:r w:rsidR="00B55B3C">
        <w:rPr>
          <w:color w:val="000000" w:themeColor="text1"/>
          <w:lang w:val="it-CH"/>
        </w:rPr>
        <w:t xml:space="preserve"> ligj </w:t>
      </w:r>
      <w:r w:rsidR="00993E6C">
        <w:rPr>
          <w:color w:val="000000" w:themeColor="text1"/>
          <w:lang w:val="it-CH"/>
        </w:rPr>
        <w:t xml:space="preserve">rastet </w:t>
      </w:r>
      <w:r w:rsidRPr="00D11A06">
        <w:rPr>
          <w:color w:val="000000" w:themeColor="text1"/>
          <w:lang w:val="it-CH"/>
        </w:rPr>
        <w:t xml:space="preserve">e </w:t>
      </w:r>
      <w:r w:rsidR="00993E6C">
        <w:rPr>
          <w:color w:val="000000" w:themeColor="text1"/>
          <w:lang w:val="it-CH"/>
        </w:rPr>
        <w:t>ofrimit t</w:t>
      </w:r>
      <w:r w:rsidR="00E32307">
        <w:rPr>
          <w:color w:val="000000" w:themeColor="text1"/>
          <w:lang w:val="it-CH"/>
        </w:rPr>
        <w:t>ë</w:t>
      </w:r>
      <w:r w:rsidR="00993E6C">
        <w:rPr>
          <w:color w:val="000000" w:themeColor="text1"/>
          <w:lang w:val="it-CH"/>
        </w:rPr>
        <w:t xml:space="preserve"> </w:t>
      </w:r>
      <w:r w:rsidRPr="00D11A06">
        <w:rPr>
          <w:color w:val="000000" w:themeColor="text1"/>
          <w:lang w:val="it-CH"/>
        </w:rPr>
        <w:t>shërbimit të kujdesit alternativ në familje</w:t>
      </w:r>
      <w:r w:rsidR="00993E6C" w:rsidRPr="003C2257">
        <w:rPr>
          <w:color w:val="000000" w:themeColor="text1"/>
          <w:lang w:val="it-CH"/>
        </w:rPr>
        <w:t>.</w:t>
      </w:r>
      <w:r w:rsidR="00B55B3C" w:rsidRPr="00B55B3C">
        <w:rPr>
          <w:color w:val="000000" w:themeColor="text1"/>
          <w:lang w:val="it-CH"/>
        </w:rPr>
        <w:t xml:space="preserve"> </w:t>
      </w:r>
      <w:r w:rsidR="006B457E">
        <w:rPr>
          <w:color w:val="000000" w:themeColor="text1"/>
          <w:lang w:val="it-CH"/>
        </w:rPr>
        <w:t xml:space="preserve"> </w:t>
      </w:r>
      <w:r w:rsidR="006B457E" w:rsidRPr="00D11A06">
        <w:rPr>
          <w:color w:val="000000" w:themeColor="text1"/>
          <w:lang w:val="it-CH"/>
        </w:rPr>
        <w:t>Inspektorati përgjegjës për shërbimet sociale bashkëpuno</w:t>
      </w:r>
      <w:r w:rsidR="006B457E">
        <w:rPr>
          <w:color w:val="000000" w:themeColor="text1"/>
          <w:lang w:val="it-CH"/>
        </w:rPr>
        <w:t>n</w:t>
      </w:r>
      <w:r w:rsidR="006B457E" w:rsidRPr="00D11A06">
        <w:rPr>
          <w:color w:val="000000" w:themeColor="text1"/>
          <w:lang w:val="it-CH"/>
        </w:rPr>
        <w:t xml:space="preserve"> me </w:t>
      </w:r>
      <w:r w:rsidR="006B457E">
        <w:rPr>
          <w:color w:val="000000" w:themeColor="text1"/>
          <w:lang w:val="it-CH"/>
        </w:rPr>
        <w:t>strukturat monitoruese t</w:t>
      </w:r>
      <w:r w:rsidR="00E32307">
        <w:rPr>
          <w:color w:val="000000" w:themeColor="text1"/>
          <w:lang w:val="it-CH"/>
        </w:rPr>
        <w:t>ë</w:t>
      </w:r>
      <w:r w:rsidR="006B457E">
        <w:rPr>
          <w:color w:val="000000" w:themeColor="text1"/>
          <w:lang w:val="it-CH"/>
        </w:rPr>
        <w:t xml:space="preserve"> </w:t>
      </w:r>
      <w:r w:rsidR="006B457E" w:rsidRPr="00D11A06">
        <w:rPr>
          <w:color w:val="000000" w:themeColor="text1"/>
          <w:lang w:val="it-CH"/>
        </w:rPr>
        <w:t xml:space="preserve"> ofrimit të kujdesit alternativ në familje </w:t>
      </w:r>
      <w:r w:rsidR="006B457E">
        <w:rPr>
          <w:color w:val="000000" w:themeColor="text1"/>
          <w:lang w:val="it-CH"/>
        </w:rPr>
        <w:t>sips k</w:t>
      </w:r>
      <w:r w:rsidR="00E32307">
        <w:rPr>
          <w:color w:val="000000" w:themeColor="text1"/>
          <w:lang w:val="it-CH"/>
        </w:rPr>
        <w:t>ë</w:t>
      </w:r>
      <w:r w:rsidR="006B457E">
        <w:rPr>
          <w:color w:val="000000" w:themeColor="text1"/>
          <w:lang w:val="it-CH"/>
        </w:rPr>
        <w:t xml:space="preserve">tij ligji, </w:t>
      </w:r>
      <w:r w:rsidR="006B457E" w:rsidRPr="00D11A06">
        <w:rPr>
          <w:color w:val="000000" w:themeColor="text1"/>
          <w:lang w:val="it-CH"/>
        </w:rPr>
        <w:t>me qëllim harmonizimin e planeve inspektimit</w:t>
      </w:r>
      <w:r w:rsidR="00E32307">
        <w:rPr>
          <w:color w:val="000000" w:themeColor="text1"/>
          <w:lang w:val="it-CH"/>
        </w:rPr>
        <w:t xml:space="preserve"> dhe </w:t>
      </w:r>
      <w:r w:rsidR="00E32307" w:rsidRPr="00D11A06">
        <w:rPr>
          <w:color w:val="000000" w:themeColor="text1"/>
          <w:lang w:val="it-CH"/>
        </w:rPr>
        <w:t xml:space="preserve">monitorimit </w:t>
      </w:r>
      <w:r w:rsidR="006B457E" w:rsidRPr="00D11A06">
        <w:rPr>
          <w:color w:val="000000" w:themeColor="text1"/>
          <w:lang w:val="it-CH"/>
        </w:rPr>
        <w:t>dhe garantimin e realizimit të tyre në përputhje me standardet ligjore dhe profesionale</w:t>
      </w:r>
      <w:r w:rsidR="006B457E">
        <w:rPr>
          <w:color w:val="000000" w:themeColor="text1"/>
          <w:lang w:val="it-CH"/>
        </w:rPr>
        <w:t>.</w:t>
      </w:r>
    </w:p>
    <w:p w14:paraId="5DA2F073" w14:textId="4EC4007B" w:rsidR="00993E6C" w:rsidRPr="006B457E" w:rsidRDefault="00076EA0" w:rsidP="00993E6C">
      <w:pPr>
        <w:pStyle w:val="NormalWeb"/>
        <w:numPr>
          <w:ilvl w:val="0"/>
          <w:numId w:val="28"/>
        </w:numPr>
        <w:ind w:left="426" w:hanging="426"/>
        <w:jc w:val="both"/>
        <w:rPr>
          <w:color w:val="000000" w:themeColor="text1"/>
          <w:lang w:val="it-CH"/>
        </w:rPr>
      </w:pPr>
      <w:r>
        <w:rPr>
          <w:color w:val="000000" w:themeColor="text1"/>
          <w:lang w:val="it-CH"/>
        </w:rPr>
        <w:t>N</w:t>
      </w:r>
      <w:r w:rsidR="00E32307">
        <w:rPr>
          <w:color w:val="000000" w:themeColor="text1"/>
          <w:lang w:val="it-CH"/>
        </w:rPr>
        <w:t>ë</w:t>
      </w:r>
      <w:r>
        <w:rPr>
          <w:color w:val="000000" w:themeColor="text1"/>
          <w:lang w:val="it-CH"/>
        </w:rPr>
        <w:t>se gjat</w:t>
      </w:r>
      <w:r w:rsidR="00E32307">
        <w:rPr>
          <w:color w:val="000000" w:themeColor="text1"/>
          <w:lang w:val="it-CH"/>
        </w:rPr>
        <w:t>ë</w:t>
      </w:r>
      <w:r>
        <w:rPr>
          <w:color w:val="000000" w:themeColor="text1"/>
          <w:lang w:val="it-CH"/>
        </w:rPr>
        <w:t xml:space="preserve"> inspektimit merret dijeni</w:t>
      </w:r>
      <w:r w:rsidRPr="00D11A06">
        <w:rPr>
          <w:color w:val="000000" w:themeColor="text1"/>
          <w:lang w:val="it-CH"/>
        </w:rPr>
        <w:t xml:space="preserve"> ose vlerëso</w:t>
      </w:r>
      <w:r>
        <w:rPr>
          <w:color w:val="000000" w:themeColor="text1"/>
          <w:lang w:val="it-CH"/>
        </w:rPr>
        <w:t>het</w:t>
      </w:r>
      <w:r w:rsidRPr="00D11A06">
        <w:rPr>
          <w:color w:val="000000" w:themeColor="text1"/>
          <w:lang w:val="it-CH"/>
        </w:rPr>
        <w:t xml:space="preserve"> se një fëmijë i vendosur në kujdes alternativ në familje ndodhet në situatë emergjente abuzimi, neglizhimi apo mungese kujdesi nga familja kujdestare, </w:t>
      </w:r>
      <w:r>
        <w:rPr>
          <w:color w:val="000000" w:themeColor="text1"/>
          <w:lang w:val="it-CH"/>
        </w:rPr>
        <w:t xml:space="preserve">inspektoriati </w:t>
      </w:r>
      <w:r w:rsidRPr="00D11A06">
        <w:rPr>
          <w:color w:val="000000" w:themeColor="text1"/>
          <w:lang w:val="it-CH"/>
        </w:rPr>
        <w:t>refero</w:t>
      </w:r>
      <w:r>
        <w:rPr>
          <w:color w:val="000000" w:themeColor="text1"/>
          <w:lang w:val="it-CH"/>
        </w:rPr>
        <w:t>n</w:t>
      </w:r>
      <w:r w:rsidRPr="00D11A06">
        <w:rPr>
          <w:color w:val="000000" w:themeColor="text1"/>
          <w:lang w:val="it-CH"/>
        </w:rPr>
        <w:t xml:space="preserve"> menjëherë rastin pranë </w:t>
      </w:r>
      <w:r w:rsidRPr="002771E8">
        <w:rPr>
          <w:color w:val="000000" w:themeColor="text1"/>
          <w:lang w:val="sq-AL"/>
        </w:rPr>
        <w:t>njësi</w:t>
      </w:r>
      <w:r w:rsidR="006B6778" w:rsidRPr="002771E8">
        <w:rPr>
          <w:color w:val="000000" w:themeColor="text1"/>
          <w:lang w:val="sq-AL"/>
        </w:rPr>
        <w:t>së së</w:t>
      </w:r>
      <w:r w:rsidRPr="002771E8">
        <w:rPr>
          <w:color w:val="000000" w:themeColor="text1"/>
          <w:spacing w:val="-4"/>
          <w:lang w:val="sq-AL"/>
        </w:rPr>
        <w:t xml:space="preserve"> vlerësimit të nevojave dhe referimit dhe </w:t>
      </w:r>
      <w:r w:rsidRPr="002771E8">
        <w:rPr>
          <w:color w:val="000000" w:themeColor="text1"/>
          <w:lang w:val="it-CH"/>
        </w:rPr>
        <w:t>njësisë/punonjësit për mbrojtjen e fëmijës</w:t>
      </w:r>
      <w:r>
        <w:rPr>
          <w:color w:val="000000" w:themeColor="text1"/>
          <w:lang w:val="it-CH"/>
        </w:rPr>
        <w:t>,</w:t>
      </w:r>
      <w:r w:rsidRPr="00D11A06">
        <w:rPr>
          <w:color w:val="000000" w:themeColor="text1"/>
          <w:lang w:val="it-CH"/>
        </w:rPr>
        <w:t xml:space="preserve"> në përputhje me këtë ligj dhe legjislacionin në fuqi për të drejtat dhe mbrojtjen e fëmijës dhe për shërbimet e kujdesit shoqëror në Republikën e Shqipërisë.</w:t>
      </w:r>
    </w:p>
    <w:p w14:paraId="37297787" w14:textId="0F46BC64" w:rsidR="006B457E" w:rsidRPr="006B457E" w:rsidRDefault="006B457E" w:rsidP="006B457E">
      <w:pPr>
        <w:pStyle w:val="NormalWeb"/>
        <w:numPr>
          <w:ilvl w:val="0"/>
          <w:numId w:val="28"/>
        </w:numPr>
        <w:ind w:left="426" w:hanging="426"/>
        <w:jc w:val="both"/>
        <w:rPr>
          <w:color w:val="000000" w:themeColor="text1"/>
          <w:lang w:val="it-CH"/>
        </w:rPr>
      </w:pPr>
      <w:r w:rsidRPr="006B457E">
        <w:rPr>
          <w:color w:val="000000" w:themeColor="text1"/>
          <w:lang w:val="it-CH"/>
        </w:rPr>
        <w:t xml:space="preserve">Për çdo vizitë monitorimi mbahet procesverbal </w:t>
      </w:r>
      <w:r>
        <w:rPr>
          <w:color w:val="000000" w:themeColor="text1"/>
          <w:lang w:val="it-CH"/>
        </w:rPr>
        <w:t>i cili s</w:t>
      </w:r>
      <w:r w:rsidR="00E32307">
        <w:rPr>
          <w:color w:val="000000" w:themeColor="text1"/>
          <w:lang w:val="it-CH"/>
        </w:rPr>
        <w:t>ë</w:t>
      </w:r>
      <w:r>
        <w:rPr>
          <w:color w:val="000000" w:themeColor="text1"/>
          <w:lang w:val="it-CH"/>
        </w:rPr>
        <w:t xml:space="preserve"> bashku me vendimin e inspektimit </w:t>
      </w:r>
      <w:r w:rsidRPr="006B457E">
        <w:rPr>
          <w:color w:val="000000" w:themeColor="text1"/>
          <w:lang w:val="it-CH"/>
        </w:rPr>
        <w:t>regjistrohe</w:t>
      </w:r>
      <w:r>
        <w:rPr>
          <w:color w:val="000000" w:themeColor="text1"/>
          <w:lang w:val="it-CH"/>
        </w:rPr>
        <w:t>n</w:t>
      </w:r>
      <w:r w:rsidRPr="006B457E">
        <w:rPr>
          <w:color w:val="000000" w:themeColor="text1"/>
          <w:lang w:val="it-CH"/>
        </w:rPr>
        <w:t xml:space="preserve"> n</w:t>
      </w:r>
      <w:r w:rsidR="00E32307">
        <w:rPr>
          <w:color w:val="000000" w:themeColor="text1"/>
          <w:lang w:val="it-CH"/>
        </w:rPr>
        <w:t>ë</w:t>
      </w:r>
      <w:r w:rsidRPr="006B457E">
        <w:rPr>
          <w:color w:val="000000" w:themeColor="text1"/>
          <w:lang w:val="it-CH"/>
        </w:rPr>
        <w:t xml:space="preserve"> Regjistrin e kujdesit alternativ</w:t>
      </w:r>
      <w:r>
        <w:rPr>
          <w:color w:val="000000" w:themeColor="text1"/>
          <w:lang w:val="it-CH"/>
        </w:rPr>
        <w:t>.</w:t>
      </w:r>
    </w:p>
    <w:p w14:paraId="5CC383DE" w14:textId="10F3452D" w:rsidR="00497B7A" w:rsidRPr="00E32307" w:rsidRDefault="00993E6C" w:rsidP="00E32307">
      <w:pPr>
        <w:pStyle w:val="NormalWeb"/>
        <w:numPr>
          <w:ilvl w:val="0"/>
          <w:numId w:val="28"/>
        </w:numPr>
        <w:ind w:left="426" w:hanging="426"/>
        <w:jc w:val="both"/>
        <w:rPr>
          <w:color w:val="000000" w:themeColor="text1"/>
          <w:lang w:val="it-CH"/>
        </w:rPr>
      </w:pPr>
      <w:r w:rsidRPr="006B457E">
        <w:rPr>
          <w:color w:val="000000" w:themeColor="text1"/>
          <w:lang w:val="it-CH"/>
        </w:rPr>
        <w:t>Rregullat dhe procedurat për organizimin dhe zbatimin e monitorimit dhe inspektimit miratohen</w:t>
      </w:r>
      <w:r w:rsidRPr="003C2257">
        <w:rPr>
          <w:color w:val="000000" w:themeColor="text1"/>
          <w:lang w:val="it-CH"/>
        </w:rPr>
        <w:t xml:space="preserve"> me vendim të Këshillit të Ministrave.</w:t>
      </w:r>
    </w:p>
    <w:p w14:paraId="135B2F5D" w14:textId="77777777" w:rsidR="001F2828" w:rsidRPr="003C2257" w:rsidRDefault="001F2828" w:rsidP="001F2828">
      <w:pPr>
        <w:jc w:val="center"/>
        <w:rPr>
          <w:rFonts w:ascii="Times New Roman" w:hAnsi="Times New Roman" w:cs="Times New Roman"/>
          <w:color w:val="000000" w:themeColor="text1"/>
          <w:lang w:val="it-CH"/>
        </w:rPr>
      </w:pPr>
    </w:p>
    <w:p w14:paraId="6AC1D920" w14:textId="4DF9BA80" w:rsidR="008264BE" w:rsidRPr="003C2257" w:rsidRDefault="008264BE" w:rsidP="001F2828">
      <w:pPr>
        <w:jc w:val="center"/>
        <w:rPr>
          <w:rFonts w:ascii="Times New Roman" w:hAnsi="Times New Roman" w:cs="Times New Roman"/>
          <w:color w:val="000000" w:themeColor="text1"/>
          <w:kern w:val="0"/>
          <w:lang w:val="it-CH"/>
          <w14:ligatures w14:val="none"/>
        </w:rPr>
      </w:pPr>
      <w:r w:rsidRPr="003C2257">
        <w:rPr>
          <w:rFonts w:ascii="Times New Roman" w:hAnsi="Times New Roman" w:cs="Times New Roman"/>
          <w:color w:val="000000" w:themeColor="text1"/>
          <w:kern w:val="0"/>
          <w:lang w:val="it-CH"/>
          <w14:ligatures w14:val="none"/>
        </w:rPr>
        <w:t xml:space="preserve">Neni </w:t>
      </w:r>
      <w:r w:rsidR="001F2828" w:rsidRPr="003C2257">
        <w:rPr>
          <w:rFonts w:ascii="Times New Roman" w:hAnsi="Times New Roman" w:cs="Times New Roman"/>
          <w:color w:val="000000" w:themeColor="text1"/>
          <w:kern w:val="0"/>
          <w:lang w:val="it-CH"/>
          <w14:ligatures w14:val="none"/>
        </w:rPr>
        <w:t>2</w:t>
      </w:r>
      <w:r w:rsidR="007549DB">
        <w:rPr>
          <w:rFonts w:ascii="Times New Roman" w:hAnsi="Times New Roman" w:cs="Times New Roman"/>
          <w:color w:val="000000" w:themeColor="text1"/>
          <w:kern w:val="0"/>
          <w:lang w:val="it-CH"/>
          <w14:ligatures w14:val="none"/>
        </w:rPr>
        <w:t>7</w:t>
      </w:r>
    </w:p>
    <w:p w14:paraId="31FCA3A7" w14:textId="77777777" w:rsidR="00F91EF2" w:rsidRPr="003C2257" w:rsidRDefault="00F91EF2" w:rsidP="00F91EF2">
      <w:pPr>
        <w:jc w:val="center"/>
        <w:rPr>
          <w:rFonts w:ascii="Times New Roman" w:hAnsi="Times New Roman" w:cs="Times New Roman"/>
          <w:b/>
          <w:color w:val="000000" w:themeColor="text1"/>
          <w:kern w:val="0"/>
          <w:lang w:val="it-CH"/>
          <w14:ligatures w14:val="none"/>
        </w:rPr>
      </w:pPr>
      <w:r w:rsidRPr="003C2257">
        <w:rPr>
          <w:rFonts w:ascii="Times New Roman" w:hAnsi="Times New Roman" w:cs="Times New Roman"/>
          <w:b/>
          <w:color w:val="000000" w:themeColor="text1"/>
          <w:kern w:val="0"/>
          <w:lang w:val="it-CH"/>
          <w14:ligatures w14:val="none"/>
        </w:rPr>
        <w:t>Pjesëmarrja e organizatave të shoqërisë civile dhe aktorëve të tjerë</w:t>
      </w:r>
    </w:p>
    <w:p w14:paraId="7596C1C3" w14:textId="77777777" w:rsidR="00F91EF2" w:rsidRPr="003C2257" w:rsidRDefault="00F91EF2" w:rsidP="00F91EF2">
      <w:pPr>
        <w:ind w:left="720"/>
        <w:jc w:val="both"/>
        <w:rPr>
          <w:rFonts w:ascii="Times New Roman" w:hAnsi="Times New Roman" w:cs="Times New Roman"/>
          <w:color w:val="000000" w:themeColor="text1"/>
          <w:kern w:val="0"/>
          <w:highlight w:val="yellow"/>
          <w:lang w:val="it-CH"/>
          <w14:ligatures w14:val="none"/>
        </w:rPr>
      </w:pPr>
    </w:p>
    <w:p w14:paraId="0FDE4FAE" w14:textId="5538551E" w:rsidR="00784DEB" w:rsidRPr="003C2257" w:rsidRDefault="00F91EF2" w:rsidP="00B44C84">
      <w:pPr>
        <w:pStyle w:val="ListParagraph"/>
        <w:numPr>
          <w:ilvl w:val="0"/>
          <w:numId w:val="27"/>
        </w:numPr>
        <w:ind w:left="426" w:hanging="450"/>
        <w:jc w:val="both"/>
        <w:rPr>
          <w:rFonts w:ascii="Times New Roman" w:hAnsi="Times New Roman" w:cs="Times New Roman"/>
          <w:color w:val="000000" w:themeColor="text1"/>
          <w:kern w:val="0"/>
          <w:lang w:val="it-CH"/>
          <w14:ligatures w14:val="none"/>
        </w:rPr>
      </w:pPr>
      <w:r w:rsidRPr="003C2257">
        <w:rPr>
          <w:rFonts w:ascii="Times New Roman" w:hAnsi="Times New Roman" w:cs="Times New Roman"/>
          <w:color w:val="000000" w:themeColor="text1"/>
          <w:kern w:val="0"/>
          <w:lang w:val="it-CH"/>
          <w14:ligatures w14:val="none"/>
        </w:rPr>
        <w:t>Organizatat e shoqërisë civile</w:t>
      </w:r>
      <w:r w:rsidR="00E94848" w:rsidRPr="003C2257">
        <w:rPr>
          <w:rFonts w:ascii="Times New Roman" w:hAnsi="Times New Roman" w:cs="Times New Roman"/>
          <w:color w:val="000000" w:themeColor="text1"/>
          <w:kern w:val="0"/>
          <w:lang w:val="it-CH"/>
          <w14:ligatures w14:val="none"/>
        </w:rPr>
        <w:t xml:space="preserve"> me përvojë në fushën e mbrojtjes së fëmijëve dhe ofrimit të shërbimeve sociale</w:t>
      </w:r>
      <w:r w:rsidRPr="003C2257">
        <w:rPr>
          <w:rFonts w:ascii="Times New Roman" w:hAnsi="Times New Roman" w:cs="Times New Roman"/>
          <w:color w:val="000000" w:themeColor="text1"/>
          <w:kern w:val="0"/>
          <w:lang w:val="it-CH"/>
          <w14:ligatures w14:val="none"/>
        </w:rPr>
        <w:t xml:space="preserve">, të licencuara sipas legjislacionit në fuqi, </w:t>
      </w:r>
      <w:r w:rsidR="00E94848" w:rsidRPr="003C2257">
        <w:rPr>
          <w:rFonts w:ascii="Times New Roman" w:hAnsi="Times New Roman" w:cs="Times New Roman"/>
          <w:color w:val="000000" w:themeColor="text1"/>
          <w:kern w:val="0"/>
          <w:lang w:val="it-CH"/>
          <w14:ligatures w14:val="none"/>
        </w:rPr>
        <w:t>ofrojn</w:t>
      </w:r>
      <w:r w:rsidR="00E86FD5" w:rsidRPr="003C2257">
        <w:rPr>
          <w:rFonts w:ascii="Times New Roman" w:hAnsi="Times New Roman" w:cs="Times New Roman"/>
          <w:color w:val="000000" w:themeColor="text1"/>
          <w:kern w:val="0"/>
          <w:lang w:val="it-CH"/>
          <w14:ligatures w14:val="none"/>
        </w:rPr>
        <w:t>ë</w:t>
      </w:r>
      <w:r w:rsidRPr="003C2257">
        <w:rPr>
          <w:rFonts w:ascii="Times New Roman" w:hAnsi="Times New Roman" w:cs="Times New Roman"/>
          <w:color w:val="000000" w:themeColor="text1"/>
          <w:kern w:val="0"/>
          <w:lang w:val="it-CH"/>
          <w14:ligatures w14:val="none"/>
        </w:rPr>
        <w:t>:</w:t>
      </w:r>
    </w:p>
    <w:p w14:paraId="2429EA22" w14:textId="7E72FF1B" w:rsidR="00784DEB" w:rsidRPr="003C2257" w:rsidRDefault="00F91EF2" w:rsidP="00B44C84">
      <w:pPr>
        <w:pStyle w:val="ListParagraph"/>
        <w:numPr>
          <w:ilvl w:val="1"/>
          <w:numId w:val="36"/>
        </w:numPr>
        <w:ind w:left="709"/>
        <w:jc w:val="both"/>
        <w:rPr>
          <w:rFonts w:ascii="Times New Roman" w:hAnsi="Times New Roman" w:cs="Times New Roman"/>
          <w:color w:val="000000" w:themeColor="text1"/>
          <w:kern w:val="0"/>
          <w:lang w:val="it-CH"/>
          <w14:ligatures w14:val="none"/>
        </w:rPr>
      </w:pPr>
      <w:r w:rsidRPr="003C2257">
        <w:rPr>
          <w:rFonts w:ascii="Times New Roman" w:hAnsi="Times New Roman" w:cs="Times New Roman"/>
          <w:color w:val="000000" w:themeColor="text1"/>
          <w:kern w:val="0"/>
          <w:lang w:val="it-CH"/>
          <w14:ligatures w14:val="none"/>
        </w:rPr>
        <w:t>mbështetje</w:t>
      </w:r>
      <w:r w:rsidR="00E32C40" w:rsidRPr="003C2257">
        <w:rPr>
          <w:rFonts w:ascii="Times New Roman" w:hAnsi="Times New Roman" w:cs="Times New Roman"/>
          <w:color w:val="000000" w:themeColor="text1"/>
          <w:kern w:val="0"/>
          <w:lang w:val="it-CH"/>
          <w14:ligatures w14:val="none"/>
        </w:rPr>
        <w:t>, n</w:t>
      </w:r>
      <w:r w:rsidR="00D6660A" w:rsidRPr="003C2257">
        <w:rPr>
          <w:rFonts w:ascii="Times New Roman" w:hAnsi="Times New Roman" w:cs="Times New Roman"/>
          <w:color w:val="000000" w:themeColor="text1"/>
          <w:kern w:val="0"/>
          <w:lang w:val="it-CH"/>
          <w14:ligatures w14:val="none"/>
        </w:rPr>
        <w:t>ë</w:t>
      </w:r>
      <w:r w:rsidR="00E32C40" w:rsidRPr="003C2257">
        <w:rPr>
          <w:rFonts w:ascii="Times New Roman" w:hAnsi="Times New Roman" w:cs="Times New Roman"/>
          <w:color w:val="000000" w:themeColor="text1"/>
          <w:kern w:val="0"/>
          <w:lang w:val="it-CH"/>
          <w14:ligatures w14:val="none"/>
        </w:rPr>
        <w:t xml:space="preserve"> bashk</w:t>
      </w:r>
      <w:r w:rsidR="00D6660A" w:rsidRPr="003C2257">
        <w:rPr>
          <w:rFonts w:ascii="Times New Roman" w:hAnsi="Times New Roman" w:cs="Times New Roman"/>
          <w:color w:val="000000" w:themeColor="text1"/>
          <w:kern w:val="0"/>
          <w:lang w:val="it-CH"/>
          <w14:ligatures w14:val="none"/>
        </w:rPr>
        <w:t>ë</w:t>
      </w:r>
      <w:r w:rsidR="00E32C40" w:rsidRPr="003C2257">
        <w:rPr>
          <w:rFonts w:ascii="Times New Roman" w:hAnsi="Times New Roman" w:cs="Times New Roman"/>
          <w:color w:val="000000" w:themeColor="text1"/>
          <w:kern w:val="0"/>
          <w:lang w:val="it-CH"/>
          <w14:ligatures w14:val="none"/>
        </w:rPr>
        <w:t>punim me bashkit</w:t>
      </w:r>
      <w:r w:rsidR="00D6660A" w:rsidRPr="003C2257">
        <w:rPr>
          <w:rFonts w:ascii="Times New Roman" w:hAnsi="Times New Roman" w:cs="Times New Roman"/>
          <w:color w:val="000000" w:themeColor="text1"/>
          <w:kern w:val="0"/>
          <w:lang w:val="it-CH"/>
          <w14:ligatures w14:val="none"/>
        </w:rPr>
        <w:t>ë</w:t>
      </w:r>
      <w:r w:rsidR="00E32C40" w:rsidRPr="003C2257">
        <w:rPr>
          <w:rFonts w:ascii="Times New Roman" w:hAnsi="Times New Roman" w:cs="Times New Roman"/>
          <w:color w:val="000000" w:themeColor="text1"/>
          <w:kern w:val="0"/>
          <w:lang w:val="it-CH"/>
          <w14:ligatures w14:val="none"/>
        </w:rPr>
        <w:t>,</w:t>
      </w:r>
      <w:r w:rsidRPr="003C2257">
        <w:rPr>
          <w:rFonts w:ascii="Times New Roman" w:hAnsi="Times New Roman" w:cs="Times New Roman"/>
          <w:color w:val="000000" w:themeColor="text1"/>
          <w:kern w:val="0"/>
          <w:lang w:val="it-CH"/>
          <w14:ligatures w14:val="none"/>
        </w:rPr>
        <w:t xml:space="preserve"> për fëmijën dhe </w:t>
      </w:r>
      <w:r w:rsidR="0030036E" w:rsidRPr="003C2257">
        <w:rPr>
          <w:rFonts w:ascii="Times New Roman" w:hAnsi="Times New Roman" w:cs="Times New Roman"/>
          <w:color w:val="000000" w:themeColor="text1"/>
          <w:kern w:val="0"/>
          <w:lang w:val="it-CH"/>
          <w14:ligatures w14:val="none"/>
        </w:rPr>
        <w:t>familjet</w:t>
      </w:r>
      <w:r w:rsidR="00E32C40" w:rsidRPr="003C2257">
        <w:rPr>
          <w:rFonts w:ascii="Times New Roman" w:hAnsi="Times New Roman" w:cs="Times New Roman"/>
          <w:color w:val="000000" w:themeColor="text1"/>
          <w:kern w:val="0"/>
          <w:lang w:val="it-CH"/>
          <w14:ligatures w14:val="none"/>
        </w:rPr>
        <w:t xml:space="preserve"> </w:t>
      </w:r>
      <w:r w:rsidR="00784DEB" w:rsidRPr="003C2257">
        <w:rPr>
          <w:rFonts w:ascii="Times New Roman" w:hAnsi="Times New Roman" w:cs="Times New Roman"/>
          <w:color w:val="000000" w:themeColor="text1"/>
          <w:kern w:val="0"/>
          <w:lang w:val="it-CH"/>
          <w14:ligatures w14:val="none"/>
        </w:rPr>
        <w:t>që ofro</w:t>
      </w:r>
      <w:r w:rsidR="00E32C40" w:rsidRPr="003C2257">
        <w:rPr>
          <w:rFonts w:ascii="Times New Roman" w:hAnsi="Times New Roman" w:cs="Times New Roman"/>
          <w:color w:val="000000" w:themeColor="text1"/>
          <w:kern w:val="0"/>
          <w:lang w:val="it-CH"/>
          <w14:ligatures w14:val="none"/>
        </w:rPr>
        <w:t>j</w:t>
      </w:r>
      <w:r w:rsidR="00784DEB" w:rsidRPr="003C2257">
        <w:rPr>
          <w:rFonts w:ascii="Times New Roman" w:hAnsi="Times New Roman" w:cs="Times New Roman"/>
          <w:color w:val="000000" w:themeColor="text1"/>
          <w:kern w:val="0"/>
          <w:lang w:val="it-CH"/>
          <w14:ligatures w14:val="none"/>
        </w:rPr>
        <w:t>n</w:t>
      </w:r>
      <w:r w:rsidR="00D6660A" w:rsidRPr="003C2257">
        <w:rPr>
          <w:rFonts w:ascii="Times New Roman" w:hAnsi="Times New Roman" w:cs="Times New Roman"/>
          <w:color w:val="000000" w:themeColor="text1"/>
          <w:kern w:val="0"/>
          <w:lang w:val="it-CH"/>
          <w14:ligatures w14:val="none"/>
        </w:rPr>
        <w:t>ë</w:t>
      </w:r>
      <w:r w:rsidR="00784DEB" w:rsidRPr="003C2257">
        <w:rPr>
          <w:rFonts w:ascii="Times New Roman" w:hAnsi="Times New Roman" w:cs="Times New Roman"/>
          <w:color w:val="000000" w:themeColor="text1"/>
          <w:kern w:val="0"/>
          <w:lang w:val="it-CH"/>
          <w14:ligatures w14:val="none"/>
        </w:rPr>
        <w:t xml:space="preserve"> kujdes alternativ</w:t>
      </w:r>
      <w:r w:rsidR="00C92EE0" w:rsidRPr="003C2257">
        <w:rPr>
          <w:rFonts w:ascii="Times New Roman" w:hAnsi="Times New Roman" w:cs="Times New Roman"/>
          <w:color w:val="000000" w:themeColor="text1"/>
          <w:kern w:val="0"/>
          <w:lang w:val="it-CH"/>
          <w14:ligatures w14:val="none"/>
        </w:rPr>
        <w:t xml:space="preserve"> gjat</w:t>
      </w:r>
      <w:r w:rsidR="00DA7F7A" w:rsidRPr="003C2257">
        <w:rPr>
          <w:rFonts w:ascii="Times New Roman" w:hAnsi="Times New Roman" w:cs="Times New Roman"/>
          <w:color w:val="000000" w:themeColor="text1"/>
          <w:kern w:val="0"/>
          <w:lang w:val="it-CH"/>
          <w14:ligatures w14:val="none"/>
        </w:rPr>
        <w:t>ë</w:t>
      </w:r>
      <w:r w:rsidR="00C92EE0" w:rsidRPr="003C2257">
        <w:rPr>
          <w:rFonts w:ascii="Times New Roman" w:hAnsi="Times New Roman" w:cs="Times New Roman"/>
          <w:color w:val="000000" w:themeColor="text1"/>
          <w:kern w:val="0"/>
          <w:lang w:val="it-CH"/>
          <w14:ligatures w14:val="none"/>
        </w:rPr>
        <w:t xml:space="preserve"> dhe pas kujdesit alternativ n</w:t>
      </w:r>
      <w:r w:rsidR="00DA7F7A" w:rsidRPr="003C2257">
        <w:rPr>
          <w:rFonts w:ascii="Times New Roman" w:hAnsi="Times New Roman" w:cs="Times New Roman"/>
          <w:color w:val="000000" w:themeColor="text1"/>
          <w:kern w:val="0"/>
          <w:lang w:val="it-CH"/>
          <w14:ligatures w14:val="none"/>
        </w:rPr>
        <w:t>ë</w:t>
      </w:r>
      <w:r w:rsidR="00C92EE0" w:rsidRPr="003C2257">
        <w:rPr>
          <w:rFonts w:ascii="Times New Roman" w:hAnsi="Times New Roman" w:cs="Times New Roman"/>
          <w:color w:val="000000" w:themeColor="text1"/>
          <w:kern w:val="0"/>
          <w:lang w:val="it-CH"/>
          <w14:ligatures w14:val="none"/>
        </w:rPr>
        <w:t xml:space="preserve"> familje</w:t>
      </w:r>
      <w:r w:rsidR="00784DEB" w:rsidRPr="003C2257">
        <w:rPr>
          <w:rFonts w:ascii="Times New Roman" w:hAnsi="Times New Roman" w:cs="Times New Roman"/>
          <w:color w:val="000000" w:themeColor="text1"/>
          <w:kern w:val="0"/>
          <w:lang w:val="it-CH"/>
          <w14:ligatures w14:val="none"/>
        </w:rPr>
        <w:t>;</w:t>
      </w:r>
    </w:p>
    <w:p w14:paraId="187CCFF6" w14:textId="288536A5" w:rsidR="00784DEB" w:rsidRPr="003C2257" w:rsidRDefault="006F0591" w:rsidP="00B44C84">
      <w:pPr>
        <w:pStyle w:val="ListParagraph"/>
        <w:numPr>
          <w:ilvl w:val="1"/>
          <w:numId w:val="36"/>
        </w:numPr>
        <w:ind w:left="709"/>
        <w:jc w:val="both"/>
        <w:rPr>
          <w:rFonts w:ascii="Times New Roman" w:hAnsi="Times New Roman" w:cs="Times New Roman"/>
          <w:color w:val="000000" w:themeColor="text1"/>
          <w:kern w:val="0"/>
          <w:lang w:val="it-CH"/>
          <w14:ligatures w14:val="none"/>
        </w:rPr>
      </w:pPr>
      <w:r w:rsidRPr="003C2257">
        <w:rPr>
          <w:rFonts w:ascii="Times New Roman" w:hAnsi="Times New Roman" w:cs="Times New Roman"/>
          <w:color w:val="000000" w:themeColor="text1"/>
          <w:kern w:val="0"/>
          <w:lang w:val="it-CH"/>
          <w14:ligatures w14:val="none"/>
        </w:rPr>
        <w:t>trajnim</w:t>
      </w:r>
      <w:r w:rsidR="001C0AAB" w:rsidRPr="003C2257">
        <w:rPr>
          <w:rFonts w:ascii="Times New Roman" w:hAnsi="Times New Roman" w:cs="Times New Roman"/>
          <w:color w:val="000000" w:themeColor="text1"/>
          <w:kern w:val="0"/>
          <w:lang w:val="it-CH"/>
          <w14:ligatures w14:val="none"/>
        </w:rPr>
        <w:t xml:space="preserve">, </w:t>
      </w:r>
      <w:r w:rsidR="00F91EF2" w:rsidRPr="003C2257">
        <w:rPr>
          <w:rFonts w:ascii="Times New Roman" w:hAnsi="Times New Roman" w:cs="Times New Roman"/>
          <w:color w:val="000000" w:themeColor="text1"/>
          <w:kern w:val="0"/>
          <w:lang w:val="it-CH"/>
          <w14:ligatures w14:val="none"/>
        </w:rPr>
        <w:t>mbështetj</w:t>
      </w:r>
      <w:r w:rsidR="001C0AAB" w:rsidRPr="003C2257">
        <w:rPr>
          <w:rFonts w:ascii="Times New Roman" w:hAnsi="Times New Roman" w:cs="Times New Roman"/>
          <w:color w:val="000000" w:themeColor="text1"/>
          <w:kern w:val="0"/>
          <w:lang w:val="it-CH"/>
          <w14:ligatures w14:val="none"/>
        </w:rPr>
        <w:t>e dhe</w:t>
      </w:r>
      <w:r w:rsidR="005B384D" w:rsidRPr="003C2257">
        <w:rPr>
          <w:rFonts w:ascii="Times New Roman" w:hAnsi="Times New Roman" w:cs="Times New Roman"/>
          <w:color w:val="000000" w:themeColor="text1"/>
          <w:kern w:val="0"/>
          <w:lang w:val="it-CH"/>
          <w14:ligatures w14:val="none"/>
        </w:rPr>
        <w:t xml:space="preserve"> k</w:t>
      </w:r>
      <w:r w:rsidR="00A11A24" w:rsidRPr="003C2257">
        <w:rPr>
          <w:rFonts w:ascii="Times New Roman" w:hAnsi="Times New Roman" w:cs="Times New Roman"/>
          <w:color w:val="000000" w:themeColor="text1"/>
          <w:kern w:val="0"/>
          <w:lang w:val="it-CH"/>
          <w14:ligatures w14:val="none"/>
        </w:rPr>
        <w:t>ë</w:t>
      </w:r>
      <w:r w:rsidR="005B384D" w:rsidRPr="003C2257">
        <w:rPr>
          <w:rFonts w:ascii="Times New Roman" w:hAnsi="Times New Roman" w:cs="Times New Roman"/>
          <w:color w:val="000000" w:themeColor="text1"/>
          <w:kern w:val="0"/>
          <w:lang w:val="it-CH"/>
          <w14:ligatures w14:val="none"/>
        </w:rPr>
        <w:t xml:space="preserve">shillim </w:t>
      </w:r>
      <w:r w:rsidR="00F91EF2" w:rsidRPr="003C2257">
        <w:rPr>
          <w:rFonts w:ascii="Times New Roman" w:hAnsi="Times New Roman" w:cs="Times New Roman"/>
          <w:color w:val="000000" w:themeColor="text1"/>
          <w:kern w:val="0"/>
          <w:lang w:val="it-CH"/>
          <w14:ligatures w14:val="none"/>
        </w:rPr>
        <w:t>profesional</w:t>
      </w:r>
      <w:r w:rsidR="00E32C40" w:rsidRPr="003C2257">
        <w:rPr>
          <w:rFonts w:ascii="Times New Roman" w:hAnsi="Times New Roman" w:cs="Times New Roman"/>
          <w:color w:val="000000" w:themeColor="text1"/>
          <w:kern w:val="0"/>
          <w:lang w:val="it-CH"/>
          <w14:ligatures w14:val="none"/>
        </w:rPr>
        <w:t>,</w:t>
      </w:r>
      <w:r w:rsidR="007E5F47" w:rsidRPr="003C2257">
        <w:rPr>
          <w:rFonts w:ascii="Times New Roman" w:hAnsi="Times New Roman" w:cs="Times New Roman"/>
          <w:color w:val="000000" w:themeColor="text1"/>
          <w:kern w:val="0"/>
          <w:lang w:val="it-CH"/>
          <w14:ligatures w14:val="none"/>
        </w:rPr>
        <w:t xml:space="preserve"> </w:t>
      </w:r>
      <w:r w:rsidR="00E32C40" w:rsidRPr="003C2257">
        <w:rPr>
          <w:rFonts w:ascii="Times New Roman" w:hAnsi="Times New Roman" w:cs="Times New Roman"/>
          <w:color w:val="000000" w:themeColor="text1"/>
          <w:kern w:val="0"/>
          <w:lang w:val="it-CH"/>
          <w14:ligatures w14:val="none"/>
        </w:rPr>
        <w:t>n</w:t>
      </w:r>
      <w:r w:rsidR="00D6660A" w:rsidRPr="003C2257">
        <w:rPr>
          <w:rFonts w:ascii="Times New Roman" w:hAnsi="Times New Roman" w:cs="Times New Roman"/>
          <w:color w:val="000000" w:themeColor="text1"/>
          <w:kern w:val="0"/>
          <w:lang w:val="it-CH"/>
          <w14:ligatures w14:val="none"/>
        </w:rPr>
        <w:t>ë</w:t>
      </w:r>
      <w:r w:rsidR="00E32C40" w:rsidRPr="003C2257">
        <w:rPr>
          <w:rFonts w:ascii="Times New Roman" w:hAnsi="Times New Roman" w:cs="Times New Roman"/>
          <w:color w:val="000000" w:themeColor="text1"/>
          <w:kern w:val="0"/>
          <w:lang w:val="it-CH"/>
          <w14:ligatures w14:val="none"/>
        </w:rPr>
        <w:t xml:space="preserve"> bashk</w:t>
      </w:r>
      <w:r w:rsidR="00D6660A" w:rsidRPr="003C2257">
        <w:rPr>
          <w:rFonts w:ascii="Times New Roman" w:hAnsi="Times New Roman" w:cs="Times New Roman"/>
          <w:color w:val="000000" w:themeColor="text1"/>
          <w:kern w:val="0"/>
          <w:lang w:val="it-CH"/>
          <w14:ligatures w14:val="none"/>
        </w:rPr>
        <w:t>ë</w:t>
      </w:r>
      <w:r w:rsidR="00E32C40" w:rsidRPr="003C2257">
        <w:rPr>
          <w:rFonts w:ascii="Times New Roman" w:hAnsi="Times New Roman" w:cs="Times New Roman"/>
          <w:color w:val="000000" w:themeColor="text1"/>
          <w:kern w:val="0"/>
          <w:lang w:val="it-CH"/>
          <w14:ligatures w14:val="none"/>
        </w:rPr>
        <w:t>punim me bashkit</w:t>
      </w:r>
      <w:r w:rsidR="00D6660A" w:rsidRPr="003C2257">
        <w:rPr>
          <w:rFonts w:ascii="Times New Roman" w:hAnsi="Times New Roman" w:cs="Times New Roman"/>
          <w:color w:val="000000" w:themeColor="text1"/>
          <w:kern w:val="0"/>
          <w:lang w:val="it-CH"/>
          <w14:ligatures w14:val="none"/>
        </w:rPr>
        <w:t>ë</w:t>
      </w:r>
      <w:r w:rsidR="00E32C40" w:rsidRPr="003C2257">
        <w:rPr>
          <w:rFonts w:ascii="Times New Roman" w:hAnsi="Times New Roman" w:cs="Times New Roman"/>
          <w:color w:val="000000" w:themeColor="text1"/>
          <w:kern w:val="0"/>
          <w:lang w:val="it-CH"/>
          <w14:ligatures w14:val="none"/>
        </w:rPr>
        <w:t xml:space="preserve">, </w:t>
      </w:r>
      <w:r w:rsidR="001C0AAB" w:rsidRPr="003C2257">
        <w:rPr>
          <w:rFonts w:ascii="Times New Roman" w:hAnsi="Times New Roman" w:cs="Times New Roman"/>
          <w:color w:val="000000" w:themeColor="text1"/>
          <w:kern w:val="0"/>
          <w:lang w:val="it-CH"/>
          <w14:ligatures w14:val="none"/>
        </w:rPr>
        <w:t>p</w:t>
      </w:r>
      <w:r w:rsidR="00F91EF2" w:rsidRPr="003C2257">
        <w:rPr>
          <w:rFonts w:ascii="Times New Roman" w:hAnsi="Times New Roman" w:cs="Times New Roman"/>
          <w:color w:val="000000" w:themeColor="text1"/>
          <w:kern w:val="0"/>
          <w:lang w:val="it-CH"/>
          <w14:ligatures w14:val="none"/>
        </w:rPr>
        <w:t>ë</w:t>
      </w:r>
      <w:r w:rsidR="001C0AAB" w:rsidRPr="003C2257">
        <w:rPr>
          <w:rFonts w:ascii="Times New Roman" w:hAnsi="Times New Roman" w:cs="Times New Roman"/>
          <w:color w:val="000000" w:themeColor="text1"/>
          <w:kern w:val="0"/>
          <w:lang w:val="it-CH"/>
          <w14:ligatures w14:val="none"/>
        </w:rPr>
        <w:t>r</w:t>
      </w:r>
      <w:r w:rsidR="00F91EF2" w:rsidRPr="003C2257">
        <w:rPr>
          <w:rFonts w:ascii="Times New Roman" w:hAnsi="Times New Roman" w:cs="Times New Roman"/>
          <w:color w:val="000000" w:themeColor="text1"/>
          <w:kern w:val="0"/>
          <w:lang w:val="it-CH"/>
          <w14:ligatures w14:val="none"/>
        </w:rPr>
        <w:t xml:space="preserve"> </w:t>
      </w:r>
      <w:r w:rsidR="0030036E" w:rsidRPr="003C2257">
        <w:rPr>
          <w:rFonts w:ascii="Times New Roman" w:hAnsi="Times New Roman" w:cs="Times New Roman"/>
          <w:color w:val="000000" w:themeColor="text1"/>
          <w:kern w:val="0"/>
          <w:lang w:val="it-CH"/>
          <w14:ligatures w14:val="none"/>
        </w:rPr>
        <w:t>familjet</w:t>
      </w:r>
      <w:r w:rsidRPr="003C2257">
        <w:rPr>
          <w:rFonts w:ascii="Times New Roman" w:hAnsi="Times New Roman" w:cs="Times New Roman"/>
          <w:color w:val="000000" w:themeColor="text1"/>
          <w:kern w:val="0"/>
          <w:lang w:val="it-CH"/>
          <w14:ligatures w14:val="none"/>
        </w:rPr>
        <w:t xml:space="preserve"> </w:t>
      </w:r>
      <w:r w:rsidR="00784DEB" w:rsidRPr="003C2257">
        <w:rPr>
          <w:rFonts w:ascii="Times New Roman" w:hAnsi="Times New Roman" w:cs="Times New Roman"/>
          <w:color w:val="000000" w:themeColor="text1"/>
          <w:kern w:val="0"/>
          <w:lang w:val="it-CH"/>
          <w14:ligatures w14:val="none"/>
        </w:rPr>
        <w:t>kujdes</w:t>
      </w:r>
      <w:r w:rsidR="0030036E" w:rsidRPr="003C2257">
        <w:rPr>
          <w:rFonts w:ascii="Times New Roman" w:hAnsi="Times New Roman" w:cs="Times New Roman"/>
          <w:color w:val="000000" w:themeColor="text1"/>
          <w:kern w:val="0"/>
          <w:lang w:val="it-CH"/>
          <w14:ligatures w14:val="none"/>
        </w:rPr>
        <w:t>tare</w:t>
      </w:r>
      <w:r w:rsidR="00F91EF2" w:rsidRPr="003C2257">
        <w:rPr>
          <w:rFonts w:ascii="Times New Roman" w:hAnsi="Times New Roman" w:cs="Times New Roman"/>
          <w:color w:val="000000" w:themeColor="text1"/>
          <w:kern w:val="0"/>
          <w:lang w:val="it-CH"/>
          <w14:ligatures w14:val="none"/>
        </w:rPr>
        <w:t>;</w:t>
      </w:r>
    </w:p>
    <w:p w14:paraId="5428046E" w14:textId="6B1D8EF4" w:rsidR="004A62FD" w:rsidRPr="003C2257" w:rsidRDefault="006F0591" w:rsidP="00B16C1B">
      <w:pPr>
        <w:pStyle w:val="ListParagraph"/>
        <w:numPr>
          <w:ilvl w:val="1"/>
          <w:numId w:val="36"/>
        </w:numPr>
        <w:ind w:left="709"/>
        <w:jc w:val="both"/>
        <w:rPr>
          <w:rFonts w:ascii="Times New Roman" w:hAnsi="Times New Roman" w:cs="Times New Roman"/>
          <w:color w:val="000000" w:themeColor="text1"/>
          <w:kern w:val="0"/>
          <w:lang w:val="it-CH"/>
          <w14:ligatures w14:val="none"/>
        </w:rPr>
      </w:pPr>
      <w:r w:rsidRPr="003C2257">
        <w:rPr>
          <w:rFonts w:ascii="Times New Roman" w:hAnsi="Times New Roman" w:cs="Times New Roman"/>
          <w:color w:val="000000" w:themeColor="text1"/>
          <w:kern w:val="0"/>
          <w:lang w:val="it-CH"/>
          <w14:ligatures w14:val="none"/>
        </w:rPr>
        <w:t xml:space="preserve">mbështetje </w:t>
      </w:r>
      <w:r w:rsidR="005B384D" w:rsidRPr="003C2257">
        <w:rPr>
          <w:rFonts w:ascii="Times New Roman" w:hAnsi="Times New Roman" w:cs="Times New Roman"/>
          <w:color w:val="000000" w:themeColor="text1"/>
          <w:kern w:val="0"/>
          <w:lang w:val="it-CH"/>
          <w14:ligatures w14:val="none"/>
        </w:rPr>
        <w:t>p</w:t>
      </w:r>
      <w:r w:rsidR="00A11A24" w:rsidRPr="003C2257">
        <w:rPr>
          <w:rFonts w:ascii="Times New Roman" w:hAnsi="Times New Roman" w:cs="Times New Roman"/>
          <w:color w:val="000000" w:themeColor="text1"/>
          <w:kern w:val="0"/>
          <w:lang w:val="it-CH"/>
          <w14:ligatures w14:val="none"/>
        </w:rPr>
        <w:t>ë</w:t>
      </w:r>
      <w:r w:rsidR="005B384D" w:rsidRPr="003C2257">
        <w:rPr>
          <w:rFonts w:ascii="Times New Roman" w:hAnsi="Times New Roman" w:cs="Times New Roman"/>
          <w:color w:val="000000" w:themeColor="text1"/>
          <w:kern w:val="0"/>
          <w:lang w:val="it-CH"/>
          <w14:ligatures w14:val="none"/>
        </w:rPr>
        <w:t xml:space="preserve">r </w:t>
      </w:r>
      <w:r w:rsidR="001C0AAB" w:rsidRPr="003C2257">
        <w:rPr>
          <w:rFonts w:ascii="Times New Roman" w:hAnsi="Times New Roman" w:cs="Times New Roman"/>
          <w:color w:val="000000" w:themeColor="text1"/>
          <w:kern w:val="0"/>
          <w:lang w:val="it-CH"/>
          <w14:ligatures w14:val="none"/>
        </w:rPr>
        <w:t>forcimin</w:t>
      </w:r>
      <w:r w:rsidR="005B384D" w:rsidRPr="00D11A06">
        <w:rPr>
          <w:rFonts w:ascii="Times New Roman" w:eastAsia="Times New Roman" w:hAnsi="Times New Roman" w:cs="Times New Roman"/>
          <w:color w:val="000000" w:themeColor="text1"/>
          <w:kern w:val="0"/>
          <w:lang w:val="sq-AL" w:eastAsia="en-GB"/>
          <w14:ligatures w14:val="none"/>
        </w:rPr>
        <w:t xml:space="preserve"> e kapaciteteve t</w:t>
      </w:r>
      <w:r w:rsidR="00A11A24" w:rsidRPr="00D11A06">
        <w:rPr>
          <w:rFonts w:ascii="Times New Roman" w:eastAsia="Times New Roman" w:hAnsi="Times New Roman" w:cs="Times New Roman"/>
          <w:color w:val="000000" w:themeColor="text1"/>
          <w:kern w:val="0"/>
          <w:lang w:val="sq-AL" w:eastAsia="en-GB"/>
          <w14:ligatures w14:val="none"/>
        </w:rPr>
        <w:t>ë</w:t>
      </w:r>
      <w:r w:rsidR="005B384D" w:rsidRPr="00D11A06">
        <w:rPr>
          <w:rFonts w:ascii="Times New Roman" w:eastAsia="Times New Roman" w:hAnsi="Times New Roman" w:cs="Times New Roman"/>
          <w:color w:val="000000" w:themeColor="text1"/>
          <w:kern w:val="0"/>
          <w:lang w:val="sq-AL" w:eastAsia="en-GB"/>
          <w14:ligatures w14:val="none"/>
        </w:rPr>
        <w:t xml:space="preserve"> bashkive p</w:t>
      </w:r>
      <w:r w:rsidR="00A11A24" w:rsidRPr="00D11A06">
        <w:rPr>
          <w:rFonts w:ascii="Times New Roman" w:eastAsia="Times New Roman" w:hAnsi="Times New Roman" w:cs="Times New Roman"/>
          <w:color w:val="000000" w:themeColor="text1"/>
          <w:kern w:val="0"/>
          <w:lang w:val="sq-AL" w:eastAsia="en-GB"/>
          <w14:ligatures w14:val="none"/>
        </w:rPr>
        <w:t>ë</w:t>
      </w:r>
      <w:r w:rsidR="005B384D" w:rsidRPr="00D11A06">
        <w:rPr>
          <w:rFonts w:ascii="Times New Roman" w:eastAsia="Times New Roman" w:hAnsi="Times New Roman" w:cs="Times New Roman"/>
          <w:color w:val="000000" w:themeColor="text1"/>
          <w:kern w:val="0"/>
          <w:lang w:val="sq-AL" w:eastAsia="en-GB"/>
          <w14:ligatures w14:val="none"/>
        </w:rPr>
        <w:t>r sh</w:t>
      </w:r>
      <w:r w:rsidR="00A11A24" w:rsidRPr="00D11A06">
        <w:rPr>
          <w:rFonts w:ascii="Times New Roman" w:eastAsia="Times New Roman" w:hAnsi="Times New Roman" w:cs="Times New Roman"/>
          <w:color w:val="000000" w:themeColor="text1"/>
          <w:kern w:val="0"/>
          <w:lang w:val="sq-AL" w:eastAsia="en-GB"/>
          <w14:ligatures w14:val="none"/>
        </w:rPr>
        <w:t>ë</w:t>
      </w:r>
      <w:r w:rsidR="005B384D" w:rsidRPr="00D11A06">
        <w:rPr>
          <w:rFonts w:ascii="Times New Roman" w:eastAsia="Times New Roman" w:hAnsi="Times New Roman" w:cs="Times New Roman"/>
          <w:color w:val="000000" w:themeColor="text1"/>
          <w:kern w:val="0"/>
          <w:lang w:val="sq-AL" w:eastAsia="en-GB"/>
          <w14:ligatures w14:val="none"/>
        </w:rPr>
        <w:t xml:space="preserve">rbimin e </w:t>
      </w:r>
      <w:r w:rsidR="00B22305" w:rsidRPr="00D11A06">
        <w:rPr>
          <w:rFonts w:ascii="Times New Roman" w:eastAsia="Times New Roman" w:hAnsi="Times New Roman" w:cs="Times New Roman"/>
          <w:color w:val="000000" w:themeColor="text1"/>
          <w:kern w:val="0"/>
          <w:lang w:val="sq-AL" w:eastAsia="en-GB"/>
          <w14:ligatures w14:val="none"/>
        </w:rPr>
        <w:t>kujdes</w:t>
      </w:r>
      <w:r w:rsidRPr="00D11A06">
        <w:rPr>
          <w:rFonts w:ascii="Times New Roman" w:eastAsia="Times New Roman" w:hAnsi="Times New Roman" w:cs="Times New Roman"/>
          <w:color w:val="000000" w:themeColor="text1"/>
          <w:kern w:val="0"/>
          <w:lang w:val="sq-AL" w:eastAsia="en-GB"/>
          <w14:ligatures w14:val="none"/>
        </w:rPr>
        <w:t>it</w:t>
      </w:r>
      <w:r w:rsidR="001C0AAB" w:rsidRPr="00D11A06">
        <w:rPr>
          <w:rFonts w:ascii="Times New Roman" w:eastAsia="Times New Roman" w:hAnsi="Times New Roman" w:cs="Times New Roman"/>
          <w:color w:val="000000" w:themeColor="text1"/>
          <w:kern w:val="0"/>
          <w:lang w:val="sq-AL" w:eastAsia="en-GB"/>
          <w14:ligatures w14:val="none"/>
        </w:rPr>
        <w:t xml:space="preserve"> </w:t>
      </w:r>
      <w:r w:rsidR="005B384D" w:rsidRPr="00D11A06">
        <w:rPr>
          <w:rFonts w:ascii="Times New Roman" w:eastAsia="Times New Roman" w:hAnsi="Times New Roman" w:cs="Times New Roman"/>
          <w:color w:val="000000" w:themeColor="text1"/>
          <w:kern w:val="0"/>
          <w:lang w:val="sq-AL" w:eastAsia="en-GB"/>
          <w14:ligatures w14:val="none"/>
        </w:rPr>
        <w:t>alternativ</w:t>
      </w:r>
      <w:r w:rsidR="001C0AAB" w:rsidRPr="00D11A06">
        <w:rPr>
          <w:rFonts w:ascii="Times New Roman" w:eastAsia="Times New Roman" w:hAnsi="Times New Roman" w:cs="Times New Roman"/>
          <w:color w:val="000000" w:themeColor="text1"/>
          <w:kern w:val="0"/>
          <w:lang w:val="sq-AL" w:eastAsia="en-GB"/>
          <w14:ligatures w14:val="none"/>
        </w:rPr>
        <w:t xml:space="preserve"> n</w:t>
      </w:r>
      <w:r w:rsidR="00432421" w:rsidRPr="00D11A06">
        <w:rPr>
          <w:rFonts w:ascii="Times New Roman" w:eastAsia="Times New Roman" w:hAnsi="Times New Roman" w:cs="Times New Roman"/>
          <w:color w:val="000000" w:themeColor="text1"/>
          <w:kern w:val="0"/>
          <w:lang w:val="sq-AL" w:eastAsia="en-GB"/>
          <w14:ligatures w14:val="none"/>
        </w:rPr>
        <w:t>ë</w:t>
      </w:r>
      <w:r w:rsidR="001C0AAB" w:rsidRPr="00D11A06">
        <w:rPr>
          <w:rFonts w:ascii="Times New Roman" w:eastAsia="Times New Roman" w:hAnsi="Times New Roman" w:cs="Times New Roman"/>
          <w:color w:val="000000" w:themeColor="text1"/>
          <w:kern w:val="0"/>
          <w:lang w:val="sq-AL" w:eastAsia="en-GB"/>
          <w14:ligatures w14:val="none"/>
        </w:rPr>
        <w:t xml:space="preserve"> familje.</w:t>
      </w:r>
      <w:r w:rsidR="00E32C40" w:rsidRPr="003C2257">
        <w:rPr>
          <w:rFonts w:ascii="Times New Roman" w:hAnsi="Times New Roman" w:cs="Times New Roman"/>
          <w:color w:val="000000" w:themeColor="text1"/>
          <w:kern w:val="0"/>
          <w:lang w:val="it-CH"/>
          <w14:ligatures w14:val="none"/>
        </w:rPr>
        <w:t xml:space="preserve"> </w:t>
      </w:r>
    </w:p>
    <w:p w14:paraId="4A6409FE" w14:textId="7034C735" w:rsidR="005A2A6A" w:rsidRPr="003C2257" w:rsidRDefault="00E32C40" w:rsidP="00B44C84">
      <w:pPr>
        <w:pStyle w:val="ListParagraph"/>
        <w:numPr>
          <w:ilvl w:val="0"/>
          <w:numId w:val="27"/>
        </w:numPr>
        <w:ind w:hanging="450"/>
        <w:jc w:val="both"/>
        <w:rPr>
          <w:rFonts w:ascii="Times New Roman" w:hAnsi="Times New Roman" w:cs="Times New Roman"/>
          <w:color w:val="000000" w:themeColor="text1"/>
          <w:kern w:val="0"/>
          <w:lang w:val="it-CH"/>
          <w14:ligatures w14:val="none"/>
        </w:rPr>
      </w:pPr>
      <w:r w:rsidRPr="003C2257">
        <w:rPr>
          <w:rFonts w:ascii="Times New Roman" w:hAnsi="Times New Roman" w:cs="Times New Roman"/>
          <w:color w:val="000000" w:themeColor="text1"/>
          <w:kern w:val="0"/>
          <w:lang w:val="it-CH"/>
          <w14:ligatures w14:val="none"/>
        </w:rPr>
        <w:lastRenderedPageBreak/>
        <w:t>Bashkit</w:t>
      </w:r>
      <w:r w:rsidR="00D6660A" w:rsidRPr="003C2257">
        <w:rPr>
          <w:rFonts w:ascii="Times New Roman" w:hAnsi="Times New Roman" w:cs="Times New Roman"/>
          <w:color w:val="000000" w:themeColor="text1"/>
          <w:kern w:val="0"/>
          <w:lang w:val="it-CH"/>
          <w14:ligatures w14:val="none"/>
        </w:rPr>
        <w:t>ë</w:t>
      </w:r>
      <w:r w:rsidR="00F91EF2" w:rsidRPr="003C2257">
        <w:rPr>
          <w:rFonts w:ascii="Times New Roman" w:hAnsi="Times New Roman" w:cs="Times New Roman"/>
          <w:color w:val="000000" w:themeColor="text1"/>
          <w:kern w:val="0"/>
          <w:lang w:val="it-CH"/>
          <w14:ligatures w14:val="none"/>
        </w:rPr>
        <w:t xml:space="preserve"> promovo</w:t>
      </w:r>
      <w:r w:rsidRPr="003C2257">
        <w:rPr>
          <w:rFonts w:ascii="Times New Roman" w:hAnsi="Times New Roman" w:cs="Times New Roman"/>
          <w:color w:val="000000" w:themeColor="text1"/>
          <w:kern w:val="0"/>
          <w:lang w:val="it-CH"/>
          <w14:ligatures w14:val="none"/>
        </w:rPr>
        <w:t>jn</w:t>
      </w:r>
      <w:r w:rsidR="00D6660A" w:rsidRPr="003C2257">
        <w:rPr>
          <w:rFonts w:ascii="Times New Roman" w:hAnsi="Times New Roman" w:cs="Times New Roman"/>
          <w:color w:val="000000" w:themeColor="text1"/>
          <w:kern w:val="0"/>
          <w:lang w:val="it-CH"/>
          <w14:ligatures w14:val="none"/>
        </w:rPr>
        <w:t>ë</w:t>
      </w:r>
      <w:r w:rsidRPr="003C2257">
        <w:rPr>
          <w:rFonts w:ascii="Times New Roman" w:hAnsi="Times New Roman" w:cs="Times New Roman"/>
          <w:color w:val="000000" w:themeColor="text1"/>
          <w:kern w:val="0"/>
          <w:lang w:val="it-CH"/>
          <w14:ligatures w14:val="none"/>
        </w:rPr>
        <w:t xml:space="preserve"> bashkëpunimin </w:t>
      </w:r>
      <w:r w:rsidR="004A62FD" w:rsidRPr="003C2257">
        <w:rPr>
          <w:rFonts w:ascii="Times New Roman" w:hAnsi="Times New Roman" w:cs="Times New Roman"/>
          <w:color w:val="000000" w:themeColor="text1"/>
          <w:kern w:val="0"/>
          <w:lang w:val="it-CH"/>
          <w14:ligatures w14:val="none"/>
        </w:rPr>
        <w:t xml:space="preserve">me dhe kontributin e </w:t>
      </w:r>
      <w:r w:rsidRPr="003C2257">
        <w:rPr>
          <w:rFonts w:ascii="Times New Roman" w:hAnsi="Times New Roman" w:cs="Times New Roman"/>
          <w:color w:val="000000" w:themeColor="text1"/>
          <w:kern w:val="0"/>
          <w:lang w:val="it-CH"/>
          <w14:ligatures w14:val="none"/>
        </w:rPr>
        <w:t>organizata</w:t>
      </w:r>
      <w:r w:rsidR="004A62FD" w:rsidRPr="003C2257">
        <w:rPr>
          <w:rFonts w:ascii="Times New Roman" w:hAnsi="Times New Roman" w:cs="Times New Roman"/>
          <w:color w:val="000000" w:themeColor="text1"/>
          <w:kern w:val="0"/>
          <w:lang w:val="it-CH"/>
          <w14:ligatures w14:val="none"/>
        </w:rPr>
        <w:t>ve t</w:t>
      </w:r>
      <w:r w:rsidR="00E86FD5" w:rsidRPr="003C2257">
        <w:rPr>
          <w:rFonts w:ascii="Times New Roman" w:hAnsi="Times New Roman" w:cs="Times New Roman"/>
          <w:color w:val="000000" w:themeColor="text1"/>
          <w:kern w:val="0"/>
          <w:lang w:val="it-CH"/>
          <w14:ligatures w14:val="none"/>
        </w:rPr>
        <w:t>ë</w:t>
      </w:r>
      <w:r w:rsidRPr="003C2257">
        <w:rPr>
          <w:rFonts w:ascii="Times New Roman" w:hAnsi="Times New Roman" w:cs="Times New Roman"/>
          <w:color w:val="000000" w:themeColor="text1"/>
          <w:kern w:val="0"/>
          <w:lang w:val="it-CH"/>
          <w14:ligatures w14:val="none"/>
        </w:rPr>
        <w:t xml:space="preserve"> shoqërisë civile</w:t>
      </w:r>
      <w:r w:rsidR="004A62FD" w:rsidRPr="003C2257">
        <w:rPr>
          <w:rFonts w:ascii="Times New Roman" w:hAnsi="Times New Roman" w:cs="Times New Roman"/>
          <w:color w:val="000000" w:themeColor="text1"/>
          <w:kern w:val="0"/>
          <w:lang w:val="it-CH"/>
          <w14:ligatures w14:val="none"/>
        </w:rPr>
        <w:t xml:space="preserve"> si pjesë e sistemit kombëtar të kujdesit alternativ në familje</w:t>
      </w:r>
      <w:r w:rsidR="00F91EF2" w:rsidRPr="003C2257">
        <w:rPr>
          <w:rFonts w:ascii="Times New Roman" w:hAnsi="Times New Roman" w:cs="Times New Roman"/>
          <w:color w:val="000000" w:themeColor="text1"/>
          <w:kern w:val="0"/>
          <w:lang w:val="it-CH"/>
          <w14:ligatures w14:val="none"/>
        </w:rPr>
        <w:t>.</w:t>
      </w:r>
    </w:p>
    <w:p w14:paraId="27C0BA97" w14:textId="10559D83" w:rsidR="002771E8" w:rsidRPr="007549DB" w:rsidRDefault="005A2A6A" w:rsidP="007549DB">
      <w:pPr>
        <w:pStyle w:val="ListParagraph"/>
        <w:numPr>
          <w:ilvl w:val="0"/>
          <w:numId w:val="27"/>
        </w:numPr>
        <w:ind w:hanging="450"/>
        <w:jc w:val="both"/>
        <w:rPr>
          <w:rFonts w:ascii="Times New Roman" w:hAnsi="Times New Roman" w:cs="Times New Roman"/>
          <w:iCs/>
          <w:color w:val="000000" w:themeColor="text1"/>
          <w:kern w:val="0"/>
          <w:lang w:val="it-CH"/>
          <w14:ligatures w14:val="none"/>
        </w:rPr>
      </w:pPr>
      <w:r w:rsidRPr="003C2257">
        <w:rPr>
          <w:rFonts w:ascii="Times New Roman" w:hAnsi="Times New Roman" w:cs="Times New Roman"/>
          <w:color w:val="000000" w:themeColor="text1"/>
          <w:kern w:val="0"/>
          <w:lang w:val="it-CH"/>
          <w14:ligatures w14:val="none"/>
        </w:rPr>
        <w:t xml:space="preserve">Rregullat për </w:t>
      </w:r>
      <w:r w:rsidR="00E32C40" w:rsidRPr="003C2257">
        <w:rPr>
          <w:rFonts w:ascii="Times New Roman" w:hAnsi="Times New Roman" w:cs="Times New Roman"/>
          <w:color w:val="000000" w:themeColor="text1"/>
          <w:kern w:val="0"/>
          <w:lang w:val="it-CH"/>
          <w14:ligatures w14:val="none"/>
        </w:rPr>
        <w:t>licen</w:t>
      </w:r>
      <w:r w:rsidR="009E3F34" w:rsidRPr="003C2257">
        <w:rPr>
          <w:rFonts w:ascii="Times New Roman" w:hAnsi="Times New Roman" w:cs="Times New Roman"/>
          <w:color w:val="000000" w:themeColor="text1"/>
          <w:kern w:val="0"/>
          <w:lang w:val="it-CH"/>
          <w14:ligatures w14:val="none"/>
        </w:rPr>
        <w:t>c</w:t>
      </w:r>
      <w:r w:rsidR="00E32C40" w:rsidRPr="003C2257">
        <w:rPr>
          <w:rFonts w:ascii="Times New Roman" w:hAnsi="Times New Roman" w:cs="Times New Roman"/>
          <w:color w:val="000000" w:themeColor="text1"/>
          <w:kern w:val="0"/>
          <w:lang w:val="it-CH"/>
          <w14:ligatures w14:val="none"/>
        </w:rPr>
        <w:t>imin e organizatave t</w:t>
      </w:r>
      <w:r w:rsidR="00D6660A" w:rsidRPr="003C2257">
        <w:rPr>
          <w:rFonts w:ascii="Times New Roman" w:hAnsi="Times New Roman" w:cs="Times New Roman"/>
          <w:color w:val="000000" w:themeColor="text1"/>
          <w:kern w:val="0"/>
          <w:lang w:val="it-CH"/>
          <w14:ligatures w14:val="none"/>
        </w:rPr>
        <w:t>ë</w:t>
      </w:r>
      <w:r w:rsidR="00E32C40" w:rsidRPr="003C2257">
        <w:rPr>
          <w:rFonts w:ascii="Times New Roman" w:hAnsi="Times New Roman" w:cs="Times New Roman"/>
          <w:color w:val="000000" w:themeColor="text1"/>
          <w:kern w:val="0"/>
          <w:lang w:val="it-CH"/>
          <w14:ligatures w14:val="none"/>
        </w:rPr>
        <w:t xml:space="preserve"> shoqërisë civile dhe bashk</w:t>
      </w:r>
      <w:r w:rsidR="00D6660A" w:rsidRPr="003C2257">
        <w:rPr>
          <w:rFonts w:ascii="Times New Roman" w:hAnsi="Times New Roman" w:cs="Times New Roman"/>
          <w:color w:val="000000" w:themeColor="text1"/>
          <w:kern w:val="0"/>
          <w:lang w:val="it-CH"/>
          <w14:ligatures w14:val="none"/>
        </w:rPr>
        <w:t>ë</w:t>
      </w:r>
      <w:r w:rsidR="00E32C40" w:rsidRPr="003C2257">
        <w:rPr>
          <w:rFonts w:ascii="Times New Roman" w:hAnsi="Times New Roman" w:cs="Times New Roman"/>
          <w:color w:val="000000" w:themeColor="text1"/>
          <w:kern w:val="0"/>
          <w:lang w:val="it-CH"/>
          <w14:ligatures w14:val="none"/>
        </w:rPr>
        <w:t>punimin me bashkit</w:t>
      </w:r>
      <w:r w:rsidR="00D6660A" w:rsidRPr="003C2257">
        <w:rPr>
          <w:rFonts w:ascii="Times New Roman" w:hAnsi="Times New Roman" w:cs="Times New Roman"/>
          <w:color w:val="000000" w:themeColor="text1"/>
          <w:kern w:val="0"/>
          <w:lang w:val="it-CH"/>
          <w14:ligatures w14:val="none"/>
        </w:rPr>
        <w:t>ë</w:t>
      </w:r>
      <w:r w:rsidR="00E32C40" w:rsidRPr="003C2257">
        <w:rPr>
          <w:rFonts w:ascii="Times New Roman" w:hAnsi="Times New Roman" w:cs="Times New Roman"/>
          <w:color w:val="000000" w:themeColor="text1"/>
          <w:kern w:val="0"/>
          <w:lang w:val="it-CH"/>
          <w14:ligatures w14:val="none"/>
        </w:rPr>
        <w:t xml:space="preserve"> p</w:t>
      </w:r>
      <w:r w:rsidR="00D6660A" w:rsidRPr="003C2257">
        <w:rPr>
          <w:rFonts w:ascii="Times New Roman" w:hAnsi="Times New Roman" w:cs="Times New Roman"/>
          <w:color w:val="000000" w:themeColor="text1"/>
          <w:kern w:val="0"/>
          <w:lang w:val="it-CH"/>
          <w14:ligatures w14:val="none"/>
        </w:rPr>
        <w:t>ë</w:t>
      </w:r>
      <w:r w:rsidR="00E32C40" w:rsidRPr="003C2257">
        <w:rPr>
          <w:rFonts w:ascii="Times New Roman" w:hAnsi="Times New Roman" w:cs="Times New Roman"/>
          <w:color w:val="000000" w:themeColor="text1"/>
          <w:kern w:val="0"/>
          <w:lang w:val="it-CH"/>
          <w14:ligatures w14:val="none"/>
        </w:rPr>
        <w:t>r ofrimin e shërbimeve të kujdesit alternativ në familje</w:t>
      </w:r>
      <w:r w:rsidR="00E32C40" w:rsidRPr="003C2257" w:rsidDel="00E32C40">
        <w:rPr>
          <w:rFonts w:ascii="Times New Roman" w:hAnsi="Times New Roman" w:cs="Times New Roman"/>
          <w:color w:val="000000" w:themeColor="text1"/>
          <w:kern w:val="0"/>
          <w:lang w:val="it-CH"/>
          <w14:ligatures w14:val="none"/>
        </w:rPr>
        <w:t xml:space="preserve"> </w:t>
      </w:r>
      <w:r w:rsidRPr="003C2257">
        <w:rPr>
          <w:rFonts w:ascii="Times New Roman" w:hAnsi="Times New Roman" w:cs="Times New Roman"/>
          <w:color w:val="000000" w:themeColor="text1"/>
          <w:kern w:val="0"/>
          <w:lang w:val="it-CH"/>
          <w14:ligatures w14:val="none"/>
        </w:rPr>
        <w:t>miratohen</w:t>
      </w:r>
      <w:r w:rsidRPr="003C2257">
        <w:rPr>
          <w:rFonts w:ascii="Times New Roman" w:hAnsi="Times New Roman" w:cs="Times New Roman"/>
          <w:iCs/>
          <w:color w:val="000000" w:themeColor="text1"/>
          <w:lang w:val="it-CH"/>
        </w:rPr>
        <w:t xml:space="preserve"> me vendim të Këshillit të Ministrave</w:t>
      </w:r>
      <w:r w:rsidR="00434FB4" w:rsidRPr="003C2257">
        <w:rPr>
          <w:rFonts w:ascii="Times New Roman" w:hAnsi="Times New Roman" w:cs="Times New Roman"/>
          <w:iCs/>
          <w:color w:val="000000" w:themeColor="text1"/>
          <w:lang w:val="it-CH"/>
        </w:rPr>
        <w:t>.</w:t>
      </w:r>
    </w:p>
    <w:p w14:paraId="7CE56735" w14:textId="77777777" w:rsidR="002771E8" w:rsidRPr="00D11A06" w:rsidRDefault="002771E8" w:rsidP="00B82C8E">
      <w:pPr>
        <w:outlineLvl w:val="2"/>
        <w:rPr>
          <w:rFonts w:ascii="Times New Roman" w:hAnsi="Times New Roman" w:cs="Times New Roman"/>
          <w:b/>
          <w:color w:val="000000" w:themeColor="text1"/>
          <w:kern w:val="0"/>
          <w:lang w:val="it-IT"/>
          <w14:ligatures w14:val="none"/>
        </w:rPr>
      </w:pPr>
    </w:p>
    <w:p w14:paraId="106F6509" w14:textId="77777777" w:rsidR="00BD690D" w:rsidRPr="00D11A06" w:rsidRDefault="00BD690D" w:rsidP="001972BF">
      <w:pPr>
        <w:jc w:val="center"/>
        <w:outlineLvl w:val="2"/>
        <w:rPr>
          <w:rFonts w:ascii="Times New Roman" w:hAnsi="Times New Roman" w:cs="Times New Roman"/>
          <w:b/>
          <w:color w:val="000000" w:themeColor="text1"/>
          <w:kern w:val="0"/>
          <w:lang w:val="it-IT"/>
          <w14:ligatures w14:val="none"/>
        </w:rPr>
      </w:pPr>
    </w:p>
    <w:p w14:paraId="5713B9B4" w14:textId="40F7F9E0" w:rsidR="00604D13" w:rsidRPr="003C2257" w:rsidRDefault="00604D13" w:rsidP="001972BF">
      <w:pPr>
        <w:jc w:val="center"/>
        <w:outlineLvl w:val="2"/>
        <w:rPr>
          <w:rFonts w:ascii="Times New Roman" w:hAnsi="Times New Roman" w:cs="Times New Roman"/>
          <w:b/>
          <w:color w:val="000000" w:themeColor="text1"/>
          <w:kern w:val="0"/>
          <w:lang w:val="da-DK"/>
          <w14:ligatures w14:val="none"/>
        </w:rPr>
      </w:pPr>
      <w:r w:rsidRPr="003C2257">
        <w:rPr>
          <w:rFonts w:ascii="Times New Roman" w:hAnsi="Times New Roman" w:cs="Times New Roman"/>
          <w:b/>
          <w:color w:val="000000" w:themeColor="text1"/>
          <w:kern w:val="0"/>
          <w:lang w:val="da-DK"/>
          <w14:ligatures w14:val="none"/>
        </w:rPr>
        <w:t xml:space="preserve">PJESA </w:t>
      </w:r>
      <w:r w:rsidR="00E45576" w:rsidRPr="003C2257">
        <w:rPr>
          <w:rFonts w:ascii="Times New Roman" w:hAnsi="Times New Roman" w:cs="Times New Roman"/>
          <w:b/>
          <w:color w:val="000000" w:themeColor="text1"/>
          <w:kern w:val="0"/>
          <w:lang w:val="da-DK"/>
          <w14:ligatures w14:val="none"/>
        </w:rPr>
        <w:t>I</w:t>
      </w:r>
      <w:r w:rsidRPr="003C2257">
        <w:rPr>
          <w:rFonts w:ascii="Times New Roman" w:hAnsi="Times New Roman" w:cs="Times New Roman"/>
          <w:b/>
          <w:color w:val="000000" w:themeColor="text1"/>
          <w:kern w:val="0"/>
          <w:lang w:val="da-DK"/>
          <w14:ligatures w14:val="none"/>
        </w:rPr>
        <w:t>V</w:t>
      </w:r>
    </w:p>
    <w:p w14:paraId="2AC81797" w14:textId="20C9E2AE" w:rsidR="00604D13" w:rsidRPr="003C2257" w:rsidRDefault="00604D13" w:rsidP="001972BF">
      <w:pPr>
        <w:jc w:val="center"/>
        <w:rPr>
          <w:rFonts w:ascii="Times New Roman" w:hAnsi="Times New Roman" w:cs="Times New Roman"/>
          <w:b/>
          <w:color w:val="000000" w:themeColor="text1"/>
          <w:kern w:val="0"/>
          <w:lang w:val="da-DK"/>
          <w14:ligatures w14:val="none"/>
        </w:rPr>
      </w:pPr>
      <w:r w:rsidRPr="003C2257">
        <w:rPr>
          <w:rFonts w:ascii="Times New Roman" w:hAnsi="Times New Roman" w:cs="Times New Roman"/>
          <w:b/>
          <w:color w:val="000000" w:themeColor="text1"/>
          <w:kern w:val="0"/>
          <w:lang w:val="da-DK"/>
          <w14:ligatures w14:val="none"/>
        </w:rPr>
        <w:t xml:space="preserve">TË DREJTAT DHE DETYRIMET </w:t>
      </w:r>
    </w:p>
    <w:p w14:paraId="050AA244" w14:textId="77777777" w:rsidR="00DE6802" w:rsidRPr="003C2257" w:rsidRDefault="00DE6802" w:rsidP="001972BF">
      <w:pPr>
        <w:jc w:val="center"/>
        <w:rPr>
          <w:rFonts w:ascii="Times New Roman" w:hAnsi="Times New Roman" w:cs="Times New Roman"/>
          <w:color w:val="000000" w:themeColor="text1"/>
          <w:kern w:val="0"/>
          <w:lang w:val="da-DK"/>
          <w14:ligatures w14:val="none"/>
        </w:rPr>
      </w:pPr>
    </w:p>
    <w:p w14:paraId="593DD698" w14:textId="6CE10B9B" w:rsidR="008264BE" w:rsidRPr="003C2257" w:rsidRDefault="00604D13" w:rsidP="001972BF">
      <w:pPr>
        <w:jc w:val="center"/>
        <w:rPr>
          <w:rFonts w:ascii="Times New Roman" w:hAnsi="Times New Roman" w:cs="Times New Roman"/>
          <w:color w:val="000000" w:themeColor="text1"/>
          <w:kern w:val="0"/>
          <w:lang w:val="da-DK"/>
          <w14:ligatures w14:val="none"/>
        </w:rPr>
      </w:pPr>
      <w:r w:rsidRPr="003C2257">
        <w:rPr>
          <w:rFonts w:ascii="Times New Roman" w:hAnsi="Times New Roman" w:cs="Times New Roman"/>
          <w:color w:val="000000" w:themeColor="text1"/>
          <w:kern w:val="0"/>
          <w:lang w:val="da-DK"/>
          <w14:ligatures w14:val="none"/>
        </w:rPr>
        <w:t xml:space="preserve">Neni </w:t>
      </w:r>
      <w:r w:rsidR="007549DB">
        <w:rPr>
          <w:rFonts w:ascii="Times New Roman" w:hAnsi="Times New Roman" w:cs="Times New Roman"/>
          <w:color w:val="000000" w:themeColor="text1"/>
          <w:kern w:val="0"/>
          <w:lang w:val="da-DK"/>
          <w14:ligatures w14:val="none"/>
        </w:rPr>
        <w:t>28</w:t>
      </w:r>
    </w:p>
    <w:p w14:paraId="345E5DC9" w14:textId="30D0DF91" w:rsidR="00604D13" w:rsidRPr="003C2257" w:rsidRDefault="00604D13" w:rsidP="007D4FC2">
      <w:pPr>
        <w:jc w:val="center"/>
        <w:rPr>
          <w:rFonts w:ascii="Times New Roman" w:hAnsi="Times New Roman" w:cs="Times New Roman"/>
          <w:b/>
          <w:color w:val="000000" w:themeColor="text1"/>
          <w:kern w:val="0"/>
          <w:lang w:val="da-DK"/>
          <w14:ligatures w14:val="none"/>
        </w:rPr>
      </w:pPr>
      <w:r w:rsidRPr="003C2257">
        <w:rPr>
          <w:rFonts w:ascii="Times New Roman" w:hAnsi="Times New Roman" w:cs="Times New Roman"/>
          <w:b/>
          <w:color w:val="000000" w:themeColor="text1"/>
          <w:kern w:val="0"/>
          <w:lang w:val="da-DK"/>
          <w14:ligatures w14:val="none"/>
        </w:rPr>
        <w:t xml:space="preserve">Të drejtat e fëmijës në </w:t>
      </w:r>
      <w:r w:rsidR="005C3157" w:rsidRPr="003C2257">
        <w:rPr>
          <w:rFonts w:ascii="Times New Roman" w:hAnsi="Times New Roman" w:cs="Times New Roman"/>
          <w:b/>
          <w:color w:val="000000" w:themeColor="text1"/>
          <w:kern w:val="0"/>
          <w:lang w:val="da-DK"/>
          <w14:ligatures w14:val="none"/>
        </w:rPr>
        <w:t>kujdes</w:t>
      </w:r>
      <w:r w:rsidR="00784DEB" w:rsidRPr="003C2257">
        <w:rPr>
          <w:rFonts w:ascii="Times New Roman" w:hAnsi="Times New Roman" w:cs="Times New Roman"/>
          <w:b/>
          <w:color w:val="000000" w:themeColor="text1"/>
          <w:kern w:val="0"/>
          <w:lang w:val="da-DK"/>
          <w14:ligatures w14:val="none"/>
        </w:rPr>
        <w:t xml:space="preserve"> </w:t>
      </w:r>
      <w:r w:rsidRPr="003C2257">
        <w:rPr>
          <w:rFonts w:ascii="Times New Roman" w:hAnsi="Times New Roman" w:cs="Times New Roman"/>
          <w:b/>
          <w:color w:val="000000" w:themeColor="text1"/>
          <w:kern w:val="0"/>
          <w:lang w:val="da-DK"/>
          <w14:ligatures w14:val="none"/>
        </w:rPr>
        <w:t>alternativ</w:t>
      </w:r>
      <w:r w:rsidR="00784DEB" w:rsidRPr="003C2257">
        <w:rPr>
          <w:rFonts w:ascii="Times New Roman" w:hAnsi="Times New Roman" w:cs="Times New Roman"/>
          <w:b/>
          <w:color w:val="000000" w:themeColor="text1"/>
          <w:kern w:val="0"/>
          <w:lang w:val="da-DK"/>
          <w14:ligatures w14:val="none"/>
        </w:rPr>
        <w:t xml:space="preserve"> n</w:t>
      </w:r>
      <w:r w:rsidR="00640870" w:rsidRPr="003C2257">
        <w:rPr>
          <w:rFonts w:ascii="Times New Roman" w:hAnsi="Times New Roman" w:cs="Times New Roman"/>
          <w:b/>
          <w:color w:val="000000" w:themeColor="text1"/>
          <w:kern w:val="0"/>
          <w:lang w:val="da-DK"/>
          <w14:ligatures w14:val="none"/>
        </w:rPr>
        <w:t>ë</w:t>
      </w:r>
      <w:r w:rsidR="00784DEB" w:rsidRPr="003C2257">
        <w:rPr>
          <w:rFonts w:ascii="Times New Roman" w:hAnsi="Times New Roman" w:cs="Times New Roman"/>
          <w:b/>
          <w:color w:val="000000" w:themeColor="text1"/>
          <w:kern w:val="0"/>
          <w:lang w:val="da-DK"/>
          <w14:ligatures w14:val="none"/>
        </w:rPr>
        <w:t xml:space="preserve"> familje</w:t>
      </w:r>
    </w:p>
    <w:p w14:paraId="7F584088" w14:textId="77777777" w:rsidR="008D3CC0" w:rsidRPr="003C2257" w:rsidRDefault="008D3CC0" w:rsidP="007D4FC2">
      <w:pPr>
        <w:jc w:val="center"/>
        <w:rPr>
          <w:rFonts w:ascii="Times New Roman" w:hAnsi="Times New Roman" w:cs="Times New Roman"/>
          <w:color w:val="000000" w:themeColor="text1"/>
          <w:kern w:val="0"/>
          <w:lang w:val="da-DK"/>
          <w14:ligatures w14:val="none"/>
        </w:rPr>
      </w:pPr>
    </w:p>
    <w:p w14:paraId="2340B652" w14:textId="54411F1A" w:rsidR="00604D13" w:rsidRPr="003C2257" w:rsidRDefault="00604D13" w:rsidP="00B16C1B">
      <w:pPr>
        <w:numPr>
          <w:ilvl w:val="0"/>
          <w:numId w:val="6"/>
        </w:numPr>
        <w:ind w:left="426" w:hanging="426"/>
        <w:jc w:val="both"/>
        <w:rPr>
          <w:rFonts w:ascii="Times New Roman" w:hAnsi="Times New Roman" w:cs="Times New Roman"/>
          <w:color w:val="000000" w:themeColor="text1"/>
          <w:kern w:val="0"/>
          <w:lang w:val="da-DK"/>
          <w14:ligatures w14:val="none"/>
        </w:rPr>
      </w:pPr>
      <w:r w:rsidRPr="003C2257">
        <w:rPr>
          <w:rFonts w:ascii="Times New Roman" w:hAnsi="Times New Roman" w:cs="Times New Roman"/>
          <w:color w:val="000000" w:themeColor="text1"/>
          <w:kern w:val="0"/>
          <w:lang w:val="da-DK"/>
          <w14:ligatures w14:val="none"/>
        </w:rPr>
        <w:t xml:space="preserve">Gjatë qëndrimit në </w:t>
      </w:r>
      <w:r w:rsidR="005C3157" w:rsidRPr="003C2257">
        <w:rPr>
          <w:rFonts w:ascii="Times New Roman" w:hAnsi="Times New Roman" w:cs="Times New Roman"/>
          <w:color w:val="000000" w:themeColor="text1"/>
          <w:kern w:val="0"/>
          <w:lang w:val="da-DK"/>
          <w14:ligatures w14:val="none"/>
        </w:rPr>
        <w:t>kujdes</w:t>
      </w:r>
      <w:r w:rsidR="00497B7A" w:rsidRPr="003C2257">
        <w:rPr>
          <w:rFonts w:ascii="Times New Roman" w:hAnsi="Times New Roman" w:cs="Times New Roman"/>
          <w:color w:val="000000" w:themeColor="text1"/>
          <w:kern w:val="0"/>
          <w:lang w:val="da-DK"/>
          <w14:ligatures w14:val="none"/>
        </w:rPr>
        <w:t xml:space="preserve"> alternativ n</w:t>
      </w:r>
      <w:r w:rsidR="00D6660A" w:rsidRPr="003C2257">
        <w:rPr>
          <w:rFonts w:ascii="Times New Roman" w:hAnsi="Times New Roman" w:cs="Times New Roman"/>
          <w:color w:val="000000" w:themeColor="text1"/>
          <w:kern w:val="0"/>
          <w:lang w:val="da-DK"/>
          <w14:ligatures w14:val="none"/>
        </w:rPr>
        <w:t>ë</w:t>
      </w:r>
      <w:r w:rsidR="00497B7A" w:rsidRPr="003C2257">
        <w:rPr>
          <w:rFonts w:ascii="Times New Roman" w:hAnsi="Times New Roman" w:cs="Times New Roman"/>
          <w:color w:val="000000" w:themeColor="text1"/>
          <w:kern w:val="0"/>
          <w:lang w:val="da-DK"/>
          <w14:ligatures w14:val="none"/>
        </w:rPr>
        <w:t xml:space="preserve"> familje</w:t>
      </w:r>
      <w:r w:rsidRPr="003C2257">
        <w:rPr>
          <w:rFonts w:ascii="Times New Roman" w:hAnsi="Times New Roman" w:cs="Times New Roman"/>
          <w:color w:val="000000" w:themeColor="text1"/>
          <w:kern w:val="0"/>
          <w:lang w:val="da-DK"/>
          <w14:ligatures w14:val="none"/>
        </w:rPr>
        <w:t>, fëmija gëzon të gjitha të drejtat që rrjedhin nga legjisl</w:t>
      </w:r>
      <w:r w:rsidR="00E56410" w:rsidRPr="003C2257">
        <w:rPr>
          <w:rFonts w:ascii="Times New Roman" w:hAnsi="Times New Roman" w:cs="Times New Roman"/>
          <w:color w:val="000000" w:themeColor="text1"/>
          <w:kern w:val="0"/>
          <w:lang w:val="da-DK"/>
          <w14:ligatures w14:val="none"/>
        </w:rPr>
        <w:t>a</w:t>
      </w:r>
      <w:r w:rsidRPr="003C2257">
        <w:rPr>
          <w:rFonts w:ascii="Times New Roman" w:hAnsi="Times New Roman" w:cs="Times New Roman"/>
          <w:color w:val="000000" w:themeColor="text1"/>
          <w:kern w:val="0"/>
          <w:lang w:val="da-DK"/>
          <w14:ligatures w14:val="none"/>
        </w:rPr>
        <w:t xml:space="preserve">cioni </w:t>
      </w:r>
      <w:r w:rsidR="00497B7A" w:rsidRPr="003C2257">
        <w:rPr>
          <w:rFonts w:ascii="Times New Roman" w:hAnsi="Times New Roman" w:cs="Times New Roman"/>
          <w:color w:val="000000" w:themeColor="text1"/>
          <w:kern w:val="0"/>
          <w:lang w:val="da-DK"/>
          <w14:ligatures w14:val="none"/>
        </w:rPr>
        <w:t xml:space="preserve">vendas </w:t>
      </w:r>
      <w:r w:rsidRPr="003C2257">
        <w:rPr>
          <w:rFonts w:ascii="Times New Roman" w:hAnsi="Times New Roman" w:cs="Times New Roman"/>
          <w:color w:val="000000" w:themeColor="text1"/>
          <w:kern w:val="0"/>
          <w:lang w:val="da-DK"/>
          <w14:ligatures w14:val="none"/>
        </w:rPr>
        <w:t>dhe ndërkombëtar për të drejtat e fëmijës, përfshirë</w:t>
      </w:r>
      <w:r w:rsidR="00E56410" w:rsidRPr="003C2257">
        <w:rPr>
          <w:rFonts w:ascii="Times New Roman" w:hAnsi="Times New Roman" w:cs="Times New Roman"/>
          <w:color w:val="000000" w:themeColor="text1"/>
          <w:kern w:val="0"/>
          <w:lang w:val="da-DK"/>
          <w14:ligatures w14:val="none"/>
        </w:rPr>
        <w:t xml:space="preserve"> të drejtën për</w:t>
      </w:r>
      <w:r w:rsidRPr="003C2257">
        <w:rPr>
          <w:rFonts w:ascii="Times New Roman" w:hAnsi="Times New Roman" w:cs="Times New Roman"/>
          <w:color w:val="000000" w:themeColor="text1"/>
          <w:kern w:val="0"/>
          <w:lang w:val="da-DK"/>
          <w14:ligatures w14:val="none"/>
        </w:rPr>
        <w:t>:</w:t>
      </w:r>
    </w:p>
    <w:p w14:paraId="049F3A84" w14:textId="75D35FE7" w:rsidR="00604D13" w:rsidRPr="003C2257" w:rsidRDefault="00604D13" w:rsidP="00D07A14">
      <w:pPr>
        <w:ind w:left="851" w:hanging="294"/>
        <w:jc w:val="both"/>
        <w:rPr>
          <w:rFonts w:ascii="Times New Roman" w:hAnsi="Times New Roman" w:cs="Times New Roman"/>
          <w:color w:val="000000" w:themeColor="text1"/>
          <w:kern w:val="0"/>
          <w:lang w:val="da-DK"/>
          <w14:ligatures w14:val="none"/>
        </w:rPr>
      </w:pPr>
      <w:r w:rsidRPr="003C2257">
        <w:rPr>
          <w:rFonts w:ascii="Times New Roman" w:hAnsi="Times New Roman" w:cs="Times New Roman"/>
          <w:color w:val="000000" w:themeColor="text1"/>
          <w:kern w:val="0"/>
          <w:lang w:val="da-DK"/>
          <w14:ligatures w14:val="none"/>
        </w:rPr>
        <w:t xml:space="preserve">a) </w:t>
      </w:r>
      <w:r w:rsidR="00D07A14" w:rsidRPr="003C2257">
        <w:rPr>
          <w:rFonts w:ascii="Times New Roman" w:hAnsi="Times New Roman" w:cs="Times New Roman"/>
          <w:color w:val="000000" w:themeColor="text1"/>
          <w:kern w:val="0"/>
          <w:lang w:val="da-DK"/>
          <w14:ligatures w14:val="none"/>
        </w:rPr>
        <w:tab/>
      </w:r>
      <w:r w:rsidRPr="003C2257">
        <w:rPr>
          <w:rFonts w:ascii="Times New Roman" w:hAnsi="Times New Roman" w:cs="Times New Roman"/>
          <w:color w:val="000000" w:themeColor="text1"/>
          <w:kern w:val="0"/>
          <w:lang w:val="da-DK"/>
          <w14:ligatures w14:val="none"/>
        </w:rPr>
        <w:t>mbrojtje nga çdo formë dhune, abuzimi apo shfrytëzimi;</w:t>
      </w:r>
    </w:p>
    <w:p w14:paraId="6B947B72" w14:textId="110E675C" w:rsidR="00604D13" w:rsidRPr="003C2257" w:rsidRDefault="00604D13" w:rsidP="00D07A14">
      <w:pPr>
        <w:ind w:left="851" w:hanging="294"/>
        <w:jc w:val="both"/>
        <w:rPr>
          <w:rFonts w:ascii="Times New Roman" w:hAnsi="Times New Roman" w:cs="Times New Roman"/>
          <w:color w:val="000000" w:themeColor="text1"/>
          <w:kern w:val="0"/>
          <w:lang w:val="da-DK"/>
          <w14:ligatures w14:val="none"/>
        </w:rPr>
      </w:pPr>
      <w:r w:rsidRPr="003C2257">
        <w:rPr>
          <w:rFonts w:ascii="Times New Roman" w:hAnsi="Times New Roman" w:cs="Times New Roman"/>
          <w:color w:val="000000" w:themeColor="text1"/>
          <w:kern w:val="0"/>
          <w:lang w:val="da-DK"/>
          <w14:ligatures w14:val="none"/>
        </w:rPr>
        <w:t>b)</w:t>
      </w:r>
      <w:r w:rsidR="00E56410" w:rsidRPr="003C2257">
        <w:rPr>
          <w:rFonts w:ascii="Times New Roman" w:hAnsi="Times New Roman" w:cs="Times New Roman"/>
          <w:color w:val="000000" w:themeColor="text1"/>
          <w:kern w:val="0"/>
          <w:lang w:val="da-DK"/>
          <w14:ligatures w14:val="none"/>
        </w:rPr>
        <w:t xml:space="preserve"> </w:t>
      </w:r>
      <w:r w:rsidR="00D07A14" w:rsidRPr="003C2257">
        <w:rPr>
          <w:rFonts w:ascii="Times New Roman" w:hAnsi="Times New Roman" w:cs="Times New Roman"/>
          <w:color w:val="000000" w:themeColor="text1"/>
          <w:kern w:val="0"/>
          <w:lang w:val="da-DK"/>
          <w14:ligatures w14:val="none"/>
        </w:rPr>
        <w:tab/>
      </w:r>
      <w:r w:rsidRPr="003C2257">
        <w:rPr>
          <w:rFonts w:ascii="Times New Roman" w:hAnsi="Times New Roman" w:cs="Times New Roman"/>
          <w:color w:val="000000" w:themeColor="text1"/>
          <w:kern w:val="0"/>
          <w:lang w:val="da-DK"/>
          <w14:ligatures w14:val="none"/>
        </w:rPr>
        <w:t xml:space="preserve">arsim, </w:t>
      </w:r>
      <w:r w:rsidR="005C3157" w:rsidRPr="003C2257">
        <w:rPr>
          <w:rFonts w:ascii="Times New Roman" w:hAnsi="Times New Roman" w:cs="Times New Roman"/>
          <w:color w:val="000000" w:themeColor="text1"/>
          <w:kern w:val="0"/>
          <w:lang w:val="da-DK"/>
          <w14:ligatures w14:val="none"/>
        </w:rPr>
        <w:t>përkujdes</w:t>
      </w:r>
      <w:r w:rsidRPr="003C2257">
        <w:rPr>
          <w:rFonts w:ascii="Times New Roman" w:hAnsi="Times New Roman" w:cs="Times New Roman"/>
          <w:color w:val="000000" w:themeColor="text1"/>
          <w:kern w:val="0"/>
          <w:lang w:val="da-DK"/>
          <w14:ligatures w14:val="none"/>
        </w:rPr>
        <w:t xml:space="preserve"> shëndetësor, </w:t>
      </w:r>
      <w:r w:rsidR="005C3157" w:rsidRPr="003C2257">
        <w:rPr>
          <w:rFonts w:ascii="Times New Roman" w:hAnsi="Times New Roman" w:cs="Times New Roman"/>
          <w:color w:val="000000" w:themeColor="text1"/>
          <w:kern w:val="0"/>
          <w:lang w:val="da-DK"/>
          <w14:ligatures w14:val="none"/>
        </w:rPr>
        <w:t>përkujdes</w:t>
      </w:r>
      <w:r w:rsidR="00CD1C85" w:rsidRPr="003C2257">
        <w:rPr>
          <w:rFonts w:ascii="Times New Roman" w:hAnsi="Times New Roman" w:cs="Times New Roman"/>
          <w:color w:val="000000" w:themeColor="text1"/>
          <w:kern w:val="0"/>
          <w:lang w:val="da-DK"/>
          <w14:ligatures w14:val="none"/>
        </w:rPr>
        <w:t xml:space="preserve"> emocional dhe psikologjik, </w:t>
      </w:r>
      <w:r w:rsidRPr="003C2257">
        <w:rPr>
          <w:rFonts w:ascii="Times New Roman" w:hAnsi="Times New Roman" w:cs="Times New Roman"/>
          <w:color w:val="000000" w:themeColor="text1"/>
          <w:kern w:val="0"/>
          <w:lang w:val="da-DK"/>
          <w14:ligatures w14:val="none"/>
        </w:rPr>
        <w:t>përfshirje sociale dhe zhvillim të gjithanshëm</w:t>
      </w:r>
      <w:r w:rsidR="00CD1C85" w:rsidRPr="003C2257">
        <w:rPr>
          <w:rFonts w:ascii="Times New Roman" w:hAnsi="Times New Roman" w:cs="Times New Roman"/>
          <w:color w:val="000000" w:themeColor="text1"/>
          <w:kern w:val="0"/>
          <w:lang w:val="da-DK"/>
          <w14:ligatures w14:val="none"/>
        </w:rPr>
        <w:t xml:space="preserve"> p</w:t>
      </w:r>
      <w:r w:rsidR="00D05EC3" w:rsidRPr="003C2257">
        <w:rPr>
          <w:rFonts w:ascii="Times New Roman" w:hAnsi="Times New Roman" w:cs="Times New Roman"/>
          <w:color w:val="000000" w:themeColor="text1"/>
          <w:kern w:val="0"/>
          <w:lang w:val="da-DK"/>
          <w14:ligatures w14:val="none"/>
        </w:rPr>
        <w:t>ë</w:t>
      </w:r>
      <w:r w:rsidR="00CD1C85" w:rsidRPr="003C2257">
        <w:rPr>
          <w:rFonts w:ascii="Times New Roman" w:hAnsi="Times New Roman" w:cs="Times New Roman"/>
          <w:color w:val="000000" w:themeColor="text1"/>
          <w:kern w:val="0"/>
          <w:lang w:val="da-DK"/>
          <w14:ligatures w14:val="none"/>
        </w:rPr>
        <w:t>r t</w:t>
      </w:r>
      <w:r w:rsidR="00D05EC3" w:rsidRPr="003C2257">
        <w:rPr>
          <w:rFonts w:ascii="Times New Roman" w:hAnsi="Times New Roman" w:cs="Times New Roman"/>
          <w:color w:val="000000" w:themeColor="text1"/>
          <w:kern w:val="0"/>
          <w:lang w:val="da-DK"/>
          <w14:ligatures w14:val="none"/>
        </w:rPr>
        <w:t>ë</w:t>
      </w:r>
      <w:r w:rsidR="00CD1C85" w:rsidRPr="003C2257">
        <w:rPr>
          <w:rFonts w:ascii="Times New Roman" w:hAnsi="Times New Roman" w:cs="Times New Roman"/>
          <w:color w:val="000000" w:themeColor="text1"/>
          <w:kern w:val="0"/>
          <w:lang w:val="da-DK"/>
          <w14:ligatures w14:val="none"/>
        </w:rPr>
        <w:t xml:space="preserve"> garantuar zhvillimin </w:t>
      </w:r>
      <w:r w:rsidR="00784DEB" w:rsidRPr="003C2257">
        <w:rPr>
          <w:rFonts w:ascii="Times New Roman" w:hAnsi="Times New Roman" w:cs="Times New Roman"/>
          <w:color w:val="000000" w:themeColor="text1"/>
          <w:kern w:val="0"/>
          <w:lang w:val="da-DK"/>
          <w14:ligatures w14:val="none"/>
        </w:rPr>
        <w:t>e plot</w:t>
      </w:r>
      <w:r w:rsidR="00640870" w:rsidRPr="003C2257">
        <w:rPr>
          <w:rFonts w:ascii="Times New Roman" w:hAnsi="Times New Roman" w:cs="Times New Roman"/>
          <w:color w:val="000000" w:themeColor="text1"/>
          <w:kern w:val="0"/>
          <w:lang w:val="da-DK"/>
          <w14:ligatures w14:val="none"/>
        </w:rPr>
        <w:t>ë</w:t>
      </w:r>
      <w:r w:rsidR="00CD1C85" w:rsidRPr="003C2257">
        <w:rPr>
          <w:rFonts w:ascii="Times New Roman" w:hAnsi="Times New Roman" w:cs="Times New Roman"/>
          <w:color w:val="000000" w:themeColor="text1"/>
          <w:kern w:val="0"/>
          <w:lang w:val="da-DK"/>
          <w14:ligatures w14:val="none"/>
        </w:rPr>
        <w:t xml:space="preserve"> t</w:t>
      </w:r>
      <w:r w:rsidR="00D05EC3" w:rsidRPr="003C2257">
        <w:rPr>
          <w:rFonts w:ascii="Times New Roman" w:hAnsi="Times New Roman" w:cs="Times New Roman"/>
          <w:color w:val="000000" w:themeColor="text1"/>
          <w:kern w:val="0"/>
          <w:lang w:val="da-DK"/>
          <w14:ligatures w14:val="none"/>
        </w:rPr>
        <w:t>ë</w:t>
      </w:r>
      <w:r w:rsidR="00CD1C85" w:rsidRPr="003C2257">
        <w:rPr>
          <w:rFonts w:ascii="Times New Roman" w:hAnsi="Times New Roman" w:cs="Times New Roman"/>
          <w:color w:val="000000" w:themeColor="text1"/>
          <w:kern w:val="0"/>
          <w:lang w:val="da-DK"/>
          <w14:ligatures w14:val="none"/>
        </w:rPr>
        <w:t xml:space="preserve"> potencialeve t</w:t>
      </w:r>
      <w:r w:rsidR="00D05EC3" w:rsidRPr="003C2257">
        <w:rPr>
          <w:rFonts w:ascii="Times New Roman" w:hAnsi="Times New Roman" w:cs="Times New Roman"/>
          <w:color w:val="000000" w:themeColor="text1"/>
          <w:kern w:val="0"/>
          <w:lang w:val="da-DK"/>
          <w14:ligatures w14:val="none"/>
        </w:rPr>
        <w:t>ë</w:t>
      </w:r>
      <w:r w:rsidR="00CD1C85" w:rsidRPr="003C2257">
        <w:rPr>
          <w:rFonts w:ascii="Times New Roman" w:hAnsi="Times New Roman" w:cs="Times New Roman"/>
          <w:color w:val="000000" w:themeColor="text1"/>
          <w:kern w:val="0"/>
          <w:lang w:val="da-DK"/>
          <w14:ligatures w14:val="none"/>
        </w:rPr>
        <w:t xml:space="preserve"> f</w:t>
      </w:r>
      <w:r w:rsidR="00D05EC3" w:rsidRPr="003C2257">
        <w:rPr>
          <w:rFonts w:ascii="Times New Roman" w:hAnsi="Times New Roman" w:cs="Times New Roman"/>
          <w:color w:val="000000" w:themeColor="text1"/>
          <w:kern w:val="0"/>
          <w:lang w:val="da-DK"/>
          <w14:ligatures w14:val="none"/>
        </w:rPr>
        <w:t>ë</w:t>
      </w:r>
      <w:r w:rsidR="00CD1C85" w:rsidRPr="003C2257">
        <w:rPr>
          <w:rFonts w:ascii="Times New Roman" w:hAnsi="Times New Roman" w:cs="Times New Roman"/>
          <w:color w:val="000000" w:themeColor="text1"/>
          <w:kern w:val="0"/>
          <w:lang w:val="da-DK"/>
          <w14:ligatures w14:val="none"/>
        </w:rPr>
        <w:t>mij</w:t>
      </w:r>
      <w:r w:rsidR="00D05EC3" w:rsidRPr="003C2257">
        <w:rPr>
          <w:rFonts w:ascii="Times New Roman" w:hAnsi="Times New Roman" w:cs="Times New Roman"/>
          <w:color w:val="000000" w:themeColor="text1"/>
          <w:kern w:val="0"/>
          <w:lang w:val="da-DK"/>
          <w14:ligatures w14:val="none"/>
        </w:rPr>
        <w:t>ë</w:t>
      </w:r>
      <w:r w:rsidR="00CD1C85" w:rsidRPr="003C2257">
        <w:rPr>
          <w:rFonts w:ascii="Times New Roman" w:hAnsi="Times New Roman" w:cs="Times New Roman"/>
          <w:color w:val="000000" w:themeColor="text1"/>
          <w:kern w:val="0"/>
          <w:lang w:val="da-DK"/>
          <w14:ligatures w14:val="none"/>
        </w:rPr>
        <w:t>s</w:t>
      </w:r>
      <w:r w:rsidRPr="003C2257">
        <w:rPr>
          <w:rFonts w:ascii="Times New Roman" w:hAnsi="Times New Roman" w:cs="Times New Roman"/>
          <w:color w:val="000000" w:themeColor="text1"/>
          <w:kern w:val="0"/>
          <w:lang w:val="da-DK"/>
          <w14:ligatures w14:val="none"/>
        </w:rPr>
        <w:t>;</w:t>
      </w:r>
    </w:p>
    <w:p w14:paraId="3A50A5AC" w14:textId="15C2E9ED" w:rsidR="00604D13" w:rsidRPr="003C2257" w:rsidRDefault="00E56410" w:rsidP="00D07A14">
      <w:pPr>
        <w:ind w:left="851" w:hanging="294"/>
        <w:jc w:val="both"/>
        <w:rPr>
          <w:rFonts w:ascii="Times New Roman" w:hAnsi="Times New Roman" w:cs="Times New Roman"/>
          <w:color w:val="000000" w:themeColor="text1"/>
          <w:kern w:val="0"/>
          <w:lang w:val="da-DK"/>
          <w14:ligatures w14:val="none"/>
        </w:rPr>
      </w:pPr>
      <w:r w:rsidRPr="003C2257">
        <w:rPr>
          <w:rFonts w:ascii="Times New Roman" w:hAnsi="Times New Roman" w:cs="Times New Roman"/>
          <w:color w:val="000000" w:themeColor="text1"/>
          <w:kern w:val="0"/>
          <w:lang w:val="da-DK"/>
          <w14:ligatures w14:val="none"/>
        </w:rPr>
        <w:t>c)</w:t>
      </w:r>
      <w:r w:rsidR="00604D13" w:rsidRPr="003C2257">
        <w:rPr>
          <w:rFonts w:ascii="Times New Roman" w:hAnsi="Times New Roman" w:cs="Times New Roman"/>
          <w:color w:val="000000" w:themeColor="text1"/>
          <w:kern w:val="0"/>
          <w:lang w:val="da-DK"/>
          <w14:ligatures w14:val="none"/>
        </w:rPr>
        <w:t xml:space="preserve"> pjesëmarrje në vendimmarrje që e prek drejtpërdrejt, sipas moshës</w:t>
      </w:r>
      <w:r w:rsidR="00CD1C85" w:rsidRPr="003C2257">
        <w:rPr>
          <w:rFonts w:ascii="Times New Roman" w:hAnsi="Times New Roman" w:cs="Times New Roman"/>
          <w:color w:val="000000" w:themeColor="text1"/>
          <w:kern w:val="0"/>
          <w:lang w:val="da-DK"/>
          <w14:ligatures w14:val="none"/>
        </w:rPr>
        <w:t>, kapacitetit zhvillimor</w:t>
      </w:r>
      <w:r w:rsidR="00604D13" w:rsidRPr="003C2257">
        <w:rPr>
          <w:rFonts w:ascii="Times New Roman" w:hAnsi="Times New Roman" w:cs="Times New Roman"/>
          <w:color w:val="000000" w:themeColor="text1"/>
          <w:kern w:val="0"/>
          <w:lang w:val="da-DK"/>
          <w14:ligatures w14:val="none"/>
        </w:rPr>
        <w:t xml:space="preserve"> dhe pjekurisë së t</w:t>
      </w:r>
      <w:r w:rsidR="00784DEB" w:rsidRPr="003C2257">
        <w:rPr>
          <w:rFonts w:ascii="Times New Roman" w:hAnsi="Times New Roman" w:cs="Times New Roman"/>
          <w:color w:val="000000" w:themeColor="text1"/>
          <w:kern w:val="0"/>
          <w:lang w:val="da-DK"/>
          <w14:ligatures w14:val="none"/>
        </w:rPr>
        <w:t>ij/saj;</w:t>
      </w:r>
    </w:p>
    <w:p w14:paraId="42F0887B" w14:textId="6824265E" w:rsidR="00604D13" w:rsidRPr="003C2257" w:rsidRDefault="00E56410" w:rsidP="00D07A14">
      <w:pPr>
        <w:ind w:left="851" w:hanging="294"/>
        <w:jc w:val="both"/>
        <w:rPr>
          <w:rFonts w:ascii="Times New Roman" w:hAnsi="Times New Roman" w:cs="Times New Roman"/>
          <w:color w:val="000000" w:themeColor="text1"/>
          <w:kern w:val="0"/>
          <w:lang w:val="da-DK"/>
          <w14:ligatures w14:val="none"/>
        </w:rPr>
      </w:pPr>
      <w:r w:rsidRPr="003C2257">
        <w:rPr>
          <w:rFonts w:ascii="Times New Roman" w:hAnsi="Times New Roman" w:cs="Times New Roman"/>
          <w:color w:val="000000" w:themeColor="text1"/>
          <w:kern w:val="0"/>
          <w:lang w:val="da-DK"/>
          <w14:ligatures w14:val="none"/>
        </w:rPr>
        <w:t>ç</w:t>
      </w:r>
      <w:r w:rsidR="00604D13" w:rsidRPr="003C2257">
        <w:rPr>
          <w:rFonts w:ascii="Times New Roman" w:hAnsi="Times New Roman" w:cs="Times New Roman"/>
          <w:color w:val="000000" w:themeColor="text1"/>
          <w:kern w:val="0"/>
          <w:lang w:val="da-DK"/>
          <w14:ligatures w14:val="none"/>
        </w:rPr>
        <w:t xml:space="preserve">) </w:t>
      </w:r>
      <w:r w:rsidR="00D07A14" w:rsidRPr="003C2257">
        <w:rPr>
          <w:rFonts w:ascii="Times New Roman" w:hAnsi="Times New Roman" w:cs="Times New Roman"/>
          <w:color w:val="000000" w:themeColor="text1"/>
          <w:kern w:val="0"/>
          <w:lang w:val="da-DK"/>
          <w14:ligatures w14:val="none"/>
        </w:rPr>
        <w:tab/>
      </w:r>
      <w:r w:rsidR="00604D13" w:rsidRPr="003C2257">
        <w:rPr>
          <w:rFonts w:ascii="Times New Roman" w:hAnsi="Times New Roman" w:cs="Times New Roman"/>
          <w:color w:val="000000" w:themeColor="text1"/>
          <w:kern w:val="0"/>
          <w:lang w:val="da-DK"/>
          <w14:ligatures w14:val="none"/>
        </w:rPr>
        <w:t>privatësi dhe dinjitet;</w:t>
      </w:r>
    </w:p>
    <w:p w14:paraId="1335B889" w14:textId="45CEFB5A" w:rsidR="00E56410" w:rsidRPr="003C2257" w:rsidRDefault="00E56410" w:rsidP="00497B7A">
      <w:pPr>
        <w:ind w:left="851" w:hanging="294"/>
        <w:jc w:val="both"/>
        <w:rPr>
          <w:rFonts w:ascii="Times New Roman" w:hAnsi="Times New Roman" w:cs="Times New Roman"/>
          <w:color w:val="000000" w:themeColor="text1"/>
          <w:kern w:val="0"/>
          <w:lang w:val="da-DK"/>
          <w14:ligatures w14:val="none"/>
        </w:rPr>
      </w:pPr>
      <w:r w:rsidRPr="003C2257">
        <w:rPr>
          <w:rFonts w:ascii="Times New Roman" w:hAnsi="Times New Roman" w:cs="Times New Roman"/>
          <w:color w:val="000000" w:themeColor="text1"/>
          <w:kern w:val="0"/>
          <w:lang w:val="da-DK"/>
          <w14:ligatures w14:val="none"/>
        </w:rPr>
        <w:t>d</w:t>
      </w:r>
      <w:r w:rsidR="00604D13" w:rsidRPr="003C2257">
        <w:rPr>
          <w:rFonts w:ascii="Times New Roman" w:hAnsi="Times New Roman" w:cs="Times New Roman"/>
          <w:color w:val="000000" w:themeColor="text1"/>
          <w:kern w:val="0"/>
          <w:lang w:val="da-DK"/>
          <w14:ligatures w14:val="none"/>
        </w:rPr>
        <w:t xml:space="preserve">) </w:t>
      </w:r>
      <w:r w:rsidR="00D07A14" w:rsidRPr="003C2257">
        <w:rPr>
          <w:rFonts w:ascii="Times New Roman" w:hAnsi="Times New Roman" w:cs="Times New Roman"/>
          <w:color w:val="000000" w:themeColor="text1"/>
          <w:kern w:val="0"/>
          <w:lang w:val="da-DK"/>
          <w14:ligatures w14:val="none"/>
        </w:rPr>
        <w:tab/>
      </w:r>
      <w:r w:rsidR="00604D13" w:rsidRPr="003C2257">
        <w:rPr>
          <w:rFonts w:ascii="Times New Roman" w:hAnsi="Times New Roman" w:cs="Times New Roman"/>
          <w:color w:val="000000" w:themeColor="text1"/>
          <w:kern w:val="0"/>
          <w:lang w:val="da-DK"/>
          <w14:ligatures w14:val="none"/>
        </w:rPr>
        <w:t xml:space="preserve">të ruajtur lidhjet me familjen </w:t>
      </w:r>
      <w:r w:rsidR="002C62DE" w:rsidRPr="003C2257">
        <w:rPr>
          <w:rFonts w:ascii="Times New Roman" w:hAnsi="Times New Roman" w:cs="Times New Roman"/>
          <w:color w:val="000000" w:themeColor="text1"/>
          <w:kern w:val="0"/>
          <w:lang w:val="da-DK"/>
          <w14:ligatures w14:val="none"/>
        </w:rPr>
        <w:t>aktuale</w:t>
      </w:r>
      <w:r w:rsidR="00604D13" w:rsidRPr="003C2257">
        <w:rPr>
          <w:rFonts w:ascii="Times New Roman" w:hAnsi="Times New Roman" w:cs="Times New Roman"/>
          <w:color w:val="000000" w:themeColor="text1"/>
          <w:kern w:val="0"/>
          <w:lang w:val="da-DK"/>
          <w14:ligatures w14:val="none"/>
        </w:rPr>
        <w:t xml:space="preserve">, përveç rasteve kur kjo cenon interesin e tij më të </w:t>
      </w:r>
      <w:r w:rsidRPr="003C2257">
        <w:rPr>
          <w:rFonts w:ascii="Times New Roman" w:hAnsi="Times New Roman" w:cs="Times New Roman"/>
          <w:color w:val="000000" w:themeColor="text1"/>
          <w:kern w:val="0"/>
          <w:lang w:val="da-DK"/>
          <w14:ligatures w14:val="none"/>
        </w:rPr>
        <w:t xml:space="preserve">mirë. </w:t>
      </w:r>
    </w:p>
    <w:p w14:paraId="6394D868" w14:textId="2CA112A5" w:rsidR="00497B7A" w:rsidRPr="003C2257" w:rsidRDefault="00604D13" w:rsidP="00B44C84">
      <w:pPr>
        <w:numPr>
          <w:ilvl w:val="0"/>
          <w:numId w:val="6"/>
        </w:numPr>
        <w:ind w:left="426" w:hanging="426"/>
        <w:jc w:val="both"/>
        <w:rPr>
          <w:rFonts w:ascii="Times New Roman" w:hAnsi="Times New Roman" w:cs="Times New Roman"/>
          <w:color w:val="000000" w:themeColor="text1"/>
          <w:kern w:val="0"/>
          <w:lang w:val="da-DK"/>
          <w14:ligatures w14:val="none"/>
        </w:rPr>
      </w:pPr>
      <w:r w:rsidRPr="003C2257">
        <w:rPr>
          <w:rFonts w:ascii="Times New Roman" w:hAnsi="Times New Roman" w:cs="Times New Roman"/>
          <w:color w:val="000000" w:themeColor="text1"/>
          <w:kern w:val="0"/>
          <w:lang w:val="da-DK"/>
          <w14:ligatures w14:val="none"/>
        </w:rPr>
        <w:t xml:space="preserve">Fëmija ka të drejtë të informohet </w:t>
      </w:r>
      <w:r w:rsidR="0029134B" w:rsidRPr="003C2257">
        <w:rPr>
          <w:rFonts w:ascii="Times New Roman" w:hAnsi="Times New Roman" w:cs="Times New Roman"/>
          <w:color w:val="000000" w:themeColor="text1"/>
          <w:kern w:val="0"/>
          <w:lang w:val="da-DK"/>
          <w14:ligatures w14:val="none"/>
        </w:rPr>
        <w:t>dhe t</w:t>
      </w:r>
      <w:r w:rsidR="00AB3A0B" w:rsidRPr="003C2257">
        <w:rPr>
          <w:rFonts w:ascii="Times New Roman" w:hAnsi="Times New Roman" w:cs="Times New Roman"/>
          <w:color w:val="000000" w:themeColor="text1"/>
          <w:kern w:val="0"/>
          <w:lang w:val="da-DK"/>
          <w14:ligatures w14:val="none"/>
        </w:rPr>
        <w:t>ë</w:t>
      </w:r>
      <w:r w:rsidR="0029134B" w:rsidRPr="003C2257">
        <w:rPr>
          <w:rFonts w:ascii="Times New Roman" w:hAnsi="Times New Roman" w:cs="Times New Roman"/>
          <w:color w:val="000000" w:themeColor="text1"/>
          <w:kern w:val="0"/>
          <w:lang w:val="da-DK"/>
          <w14:ligatures w14:val="none"/>
        </w:rPr>
        <w:t xml:space="preserve"> jap</w:t>
      </w:r>
      <w:r w:rsidR="00AB3A0B" w:rsidRPr="003C2257">
        <w:rPr>
          <w:rFonts w:ascii="Times New Roman" w:hAnsi="Times New Roman" w:cs="Times New Roman"/>
          <w:color w:val="000000" w:themeColor="text1"/>
          <w:kern w:val="0"/>
          <w:lang w:val="da-DK"/>
          <w14:ligatures w14:val="none"/>
        </w:rPr>
        <w:t>ë</w:t>
      </w:r>
      <w:r w:rsidR="0029134B" w:rsidRPr="003C2257">
        <w:rPr>
          <w:rFonts w:ascii="Times New Roman" w:hAnsi="Times New Roman" w:cs="Times New Roman"/>
          <w:color w:val="000000" w:themeColor="text1"/>
          <w:kern w:val="0"/>
          <w:lang w:val="da-DK"/>
          <w14:ligatures w14:val="none"/>
        </w:rPr>
        <w:t xml:space="preserve"> p</w:t>
      </w:r>
      <w:r w:rsidR="00AB3A0B" w:rsidRPr="003C2257">
        <w:rPr>
          <w:rFonts w:ascii="Times New Roman" w:hAnsi="Times New Roman" w:cs="Times New Roman"/>
          <w:color w:val="000000" w:themeColor="text1"/>
          <w:kern w:val="0"/>
          <w:lang w:val="da-DK"/>
          <w14:ligatures w14:val="none"/>
        </w:rPr>
        <w:t>ë</w:t>
      </w:r>
      <w:r w:rsidR="0029134B" w:rsidRPr="003C2257">
        <w:rPr>
          <w:rFonts w:ascii="Times New Roman" w:hAnsi="Times New Roman" w:cs="Times New Roman"/>
          <w:color w:val="000000" w:themeColor="text1"/>
          <w:kern w:val="0"/>
          <w:lang w:val="da-DK"/>
          <w14:ligatures w14:val="none"/>
        </w:rPr>
        <w:t>lqimin n</w:t>
      </w:r>
      <w:r w:rsidR="00AB3A0B" w:rsidRPr="003C2257">
        <w:rPr>
          <w:rFonts w:ascii="Times New Roman" w:hAnsi="Times New Roman" w:cs="Times New Roman"/>
          <w:color w:val="000000" w:themeColor="text1"/>
          <w:kern w:val="0"/>
          <w:lang w:val="da-DK"/>
          <w14:ligatures w14:val="none"/>
        </w:rPr>
        <w:t>ë</w:t>
      </w:r>
      <w:r w:rsidR="0029134B" w:rsidRPr="003C2257">
        <w:rPr>
          <w:rFonts w:ascii="Times New Roman" w:hAnsi="Times New Roman" w:cs="Times New Roman"/>
          <w:color w:val="000000" w:themeColor="text1"/>
          <w:kern w:val="0"/>
          <w:lang w:val="da-DK"/>
          <w14:ligatures w14:val="none"/>
        </w:rPr>
        <w:t xml:space="preserve"> p</w:t>
      </w:r>
      <w:r w:rsidR="00AB3A0B" w:rsidRPr="003C2257">
        <w:rPr>
          <w:rFonts w:ascii="Times New Roman" w:hAnsi="Times New Roman" w:cs="Times New Roman"/>
          <w:color w:val="000000" w:themeColor="text1"/>
          <w:kern w:val="0"/>
          <w:lang w:val="da-DK"/>
          <w14:ligatures w14:val="none"/>
        </w:rPr>
        <w:t>ë</w:t>
      </w:r>
      <w:r w:rsidR="0029134B" w:rsidRPr="003C2257">
        <w:rPr>
          <w:rFonts w:ascii="Times New Roman" w:hAnsi="Times New Roman" w:cs="Times New Roman"/>
          <w:color w:val="000000" w:themeColor="text1"/>
          <w:kern w:val="0"/>
          <w:lang w:val="da-DK"/>
          <w14:ligatures w14:val="none"/>
        </w:rPr>
        <w:t>rputhje me mosh</w:t>
      </w:r>
      <w:r w:rsidR="00AB3A0B" w:rsidRPr="003C2257">
        <w:rPr>
          <w:rFonts w:ascii="Times New Roman" w:hAnsi="Times New Roman" w:cs="Times New Roman"/>
          <w:color w:val="000000" w:themeColor="text1"/>
          <w:kern w:val="0"/>
          <w:lang w:val="da-DK"/>
          <w14:ligatures w14:val="none"/>
        </w:rPr>
        <w:t>ë</w:t>
      </w:r>
      <w:r w:rsidR="0029134B" w:rsidRPr="003C2257">
        <w:rPr>
          <w:rFonts w:ascii="Times New Roman" w:hAnsi="Times New Roman" w:cs="Times New Roman"/>
          <w:color w:val="000000" w:themeColor="text1"/>
          <w:kern w:val="0"/>
          <w:lang w:val="da-DK"/>
          <w14:ligatures w14:val="none"/>
        </w:rPr>
        <w:t xml:space="preserve">n, </w:t>
      </w:r>
      <w:r w:rsidRPr="003C2257">
        <w:rPr>
          <w:rFonts w:ascii="Times New Roman" w:hAnsi="Times New Roman" w:cs="Times New Roman"/>
          <w:color w:val="000000" w:themeColor="text1"/>
          <w:kern w:val="0"/>
          <w:lang w:val="da-DK"/>
          <w14:ligatures w14:val="none"/>
        </w:rPr>
        <w:t xml:space="preserve">për të gjitha proceset që lidhen me vendosjen, </w:t>
      </w:r>
      <w:r w:rsidR="00EA2ECD" w:rsidRPr="003C2257">
        <w:rPr>
          <w:rFonts w:ascii="Times New Roman" w:hAnsi="Times New Roman" w:cs="Times New Roman"/>
          <w:color w:val="000000" w:themeColor="text1"/>
          <w:kern w:val="0"/>
          <w:lang w:val="da-DK"/>
          <w14:ligatures w14:val="none"/>
        </w:rPr>
        <w:t>vler</w:t>
      </w:r>
      <w:r w:rsidR="0094239A" w:rsidRPr="003C2257">
        <w:rPr>
          <w:rFonts w:ascii="Times New Roman" w:hAnsi="Times New Roman" w:cs="Times New Roman"/>
          <w:color w:val="000000" w:themeColor="text1"/>
          <w:kern w:val="0"/>
          <w:lang w:val="da-DK"/>
          <w14:ligatures w14:val="none"/>
        </w:rPr>
        <w:t>ë</w:t>
      </w:r>
      <w:r w:rsidR="00EA2ECD" w:rsidRPr="003C2257">
        <w:rPr>
          <w:rFonts w:ascii="Times New Roman" w:hAnsi="Times New Roman" w:cs="Times New Roman"/>
          <w:color w:val="000000" w:themeColor="text1"/>
          <w:kern w:val="0"/>
          <w:lang w:val="da-DK"/>
          <w14:ligatures w14:val="none"/>
        </w:rPr>
        <w:t xml:space="preserve">simin, </w:t>
      </w:r>
      <w:r w:rsidRPr="003C2257">
        <w:rPr>
          <w:rFonts w:ascii="Times New Roman" w:hAnsi="Times New Roman" w:cs="Times New Roman"/>
          <w:color w:val="000000" w:themeColor="text1"/>
          <w:kern w:val="0"/>
          <w:lang w:val="da-DK"/>
          <w14:ligatures w14:val="none"/>
        </w:rPr>
        <w:t xml:space="preserve">monitorimin </w:t>
      </w:r>
      <w:r w:rsidR="00EA2ECD" w:rsidRPr="003C2257">
        <w:rPr>
          <w:rFonts w:ascii="Times New Roman" w:hAnsi="Times New Roman" w:cs="Times New Roman"/>
          <w:color w:val="000000" w:themeColor="text1"/>
          <w:kern w:val="0"/>
          <w:lang w:val="da-DK"/>
          <w14:ligatures w14:val="none"/>
        </w:rPr>
        <w:t>dhe</w:t>
      </w:r>
      <w:r w:rsidRPr="003C2257">
        <w:rPr>
          <w:rFonts w:ascii="Times New Roman" w:hAnsi="Times New Roman" w:cs="Times New Roman"/>
          <w:color w:val="000000" w:themeColor="text1"/>
          <w:kern w:val="0"/>
          <w:lang w:val="da-DK"/>
          <w14:ligatures w14:val="none"/>
        </w:rPr>
        <w:t xml:space="preserve"> përfundimin e </w:t>
      </w:r>
      <w:r w:rsidR="00B22305" w:rsidRPr="003C2257">
        <w:rPr>
          <w:rFonts w:ascii="Times New Roman" w:hAnsi="Times New Roman" w:cs="Times New Roman"/>
          <w:color w:val="000000" w:themeColor="text1"/>
          <w:kern w:val="0"/>
          <w:lang w:val="da-DK"/>
          <w14:ligatures w14:val="none"/>
        </w:rPr>
        <w:t>kujdes</w:t>
      </w:r>
      <w:r w:rsidR="007C7267" w:rsidRPr="003C2257">
        <w:rPr>
          <w:rFonts w:ascii="Times New Roman" w:hAnsi="Times New Roman" w:cs="Times New Roman"/>
          <w:color w:val="000000" w:themeColor="text1"/>
          <w:kern w:val="0"/>
          <w:lang w:val="da-DK"/>
          <w14:ligatures w14:val="none"/>
        </w:rPr>
        <w:t>it</w:t>
      </w:r>
      <w:r w:rsidR="00EA2ECD" w:rsidRPr="003C2257">
        <w:rPr>
          <w:rFonts w:ascii="Times New Roman" w:hAnsi="Times New Roman" w:cs="Times New Roman"/>
          <w:color w:val="000000" w:themeColor="text1"/>
          <w:kern w:val="0"/>
          <w:lang w:val="da-DK"/>
          <w14:ligatures w14:val="none"/>
        </w:rPr>
        <w:t xml:space="preserve"> alternativ n</w:t>
      </w:r>
      <w:r w:rsidRPr="003C2257">
        <w:rPr>
          <w:rFonts w:ascii="Times New Roman" w:hAnsi="Times New Roman" w:cs="Times New Roman"/>
          <w:color w:val="000000" w:themeColor="text1"/>
          <w:kern w:val="0"/>
          <w:lang w:val="da-DK"/>
          <w14:ligatures w14:val="none"/>
        </w:rPr>
        <w:t>ë</w:t>
      </w:r>
      <w:r w:rsidR="00EA2ECD" w:rsidRPr="003C2257">
        <w:rPr>
          <w:rFonts w:ascii="Times New Roman" w:hAnsi="Times New Roman" w:cs="Times New Roman"/>
          <w:color w:val="000000" w:themeColor="text1"/>
          <w:kern w:val="0"/>
          <w:lang w:val="da-DK"/>
          <w14:ligatures w14:val="none"/>
        </w:rPr>
        <w:t xml:space="preserve"> familje</w:t>
      </w:r>
      <w:r w:rsidRPr="003C2257">
        <w:rPr>
          <w:rFonts w:ascii="Times New Roman" w:hAnsi="Times New Roman" w:cs="Times New Roman"/>
          <w:color w:val="000000" w:themeColor="text1"/>
          <w:kern w:val="0"/>
          <w:lang w:val="da-DK"/>
          <w14:ligatures w14:val="none"/>
        </w:rPr>
        <w:t>.</w:t>
      </w:r>
      <w:r w:rsidR="00497B7A" w:rsidRPr="003C2257">
        <w:rPr>
          <w:rFonts w:ascii="Times New Roman" w:hAnsi="Times New Roman" w:cs="Times New Roman"/>
          <w:color w:val="000000" w:themeColor="text1"/>
          <w:kern w:val="0"/>
          <w:lang w:val="da-DK"/>
          <w14:ligatures w14:val="none"/>
        </w:rPr>
        <w:t xml:space="preserve"> Nj</w:t>
      </w:r>
      <w:r w:rsidR="00D6660A" w:rsidRPr="003C2257">
        <w:rPr>
          <w:rFonts w:ascii="Times New Roman" w:hAnsi="Times New Roman" w:cs="Times New Roman"/>
          <w:color w:val="000000" w:themeColor="text1"/>
          <w:kern w:val="0"/>
          <w:lang w:val="da-DK"/>
          <w14:ligatures w14:val="none"/>
        </w:rPr>
        <w:t>ë</w:t>
      </w:r>
      <w:r w:rsidR="00497B7A" w:rsidRPr="003C2257">
        <w:rPr>
          <w:rFonts w:ascii="Times New Roman" w:hAnsi="Times New Roman" w:cs="Times New Roman"/>
          <w:color w:val="000000" w:themeColor="text1"/>
          <w:kern w:val="0"/>
          <w:lang w:val="da-DK"/>
          <w14:ligatures w14:val="none"/>
        </w:rPr>
        <w:t>sia</w:t>
      </w:r>
      <w:r w:rsidR="0030036E" w:rsidRPr="003C2257">
        <w:rPr>
          <w:rFonts w:ascii="Times New Roman" w:hAnsi="Times New Roman" w:cs="Times New Roman"/>
          <w:color w:val="000000" w:themeColor="text1"/>
          <w:lang w:val="da-DK"/>
        </w:rPr>
        <w:t>/punonj</w:t>
      </w:r>
      <w:r w:rsidR="00B6144E" w:rsidRPr="003C2257">
        <w:rPr>
          <w:rFonts w:ascii="Times New Roman" w:hAnsi="Times New Roman" w:cs="Times New Roman"/>
          <w:color w:val="000000" w:themeColor="text1"/>
          <w:lang w:val="da-DK"/>
        </w:rPr>
        <w:t>ë</w:t>
      </w:r>
      <w:r w:rsidR="0030036E" w:rsidRPr="003C2257">
        <w:rPr>
          <w:rFonts w:ascii="Times New Roman" w:hAnsi="Times New Roman" w:cs="Times New Roman"/>
          <w:color w:val="000000" w:themeColor="text1"/>
          <w:lang w:val="da-DK"/>
        </w:rPr>
        <w:t>si</w:t>
      </w:r>
      <w:r w:rsidR="00497B7A" w:rsidRPr="003C2257">
        <w:rPr>
          <w:rFonts w:ascii="Times New Roman" w:hAnsi="Times New Roman" w:cs="Times New Roman"/>
          <w:color w:val="000000" w:themeColor="text1"/>
          <w:kern w:val="0"/>
          <w:lang w:val="da-DK"/>
          <w14:ligatures w14:val="none"/>
        </w:rPr>
        <w:t xml:space="preserve"> </w:t>
      </w:r>
      <w:r w:rsidR="0030036E" w:rsidRPr="003C2257">
        <w:rPr>
          <w:rFonts w:ascii="Times New Roman" w:hAnsi="Times New Roman" w:cs="Times New Roman"/>
          <w:color w:val="000000" w:themeColor="text1"/>
          <w:kern w:val="0"/>
          <w:lang w:val="da-DK"/>
          <w14:ligatures w14:val="none"/>
        </w:rPr>
        <w:t>i</w:t>
      </w:r>
      <w:r w:rsidR="00497B7A" w:rsidRPr="003C2257">
        <w:rPr>
          <w:rFonts w:ascii="Times New Roman" w:hAnsi="Times New Roman" w:cs="Times New Roman"/>
          <w:color w:val="000000" w:themeColor="text1"/>
          <w:kern w:val="0"/>
          <w:lang w:val="da-DK"/>
          <w14:ligatures w14:val="none"/>
        </w:rPr>
        <w:t xml:space="preserve"> mbrojtjes s</w:t>
      </w:r>
      <w:r w:rsidR="00D6660A" w:rsidRPr="003C2257">
        <w:rPr>
          <w:rFonts w:ascii="Times New Roman" w:hAnsi="Times New Roman" w:cs="Times New Roman"/>
          <w:color w:val="000000" w:themeColor="text1"/>
          <w:kern w:val="0"/>
          <w:lang w:val="da-DK"/>
          <w14:ligatures w14:val="none"/>
        </w:rPr>
        <w:t>ë</w:t>
      </w:r>
      <w:r w:rsidR="00497B7A" w:rsidRPr="003C2257">
        <w:rPr>
          <w:rFonts w:ascii="Times New Roman" w:hAnsi="Times New Roman" w:cs="Times New Roman"/>
          <w:color w:val="000000" w:themeColor="text1"/>
          <w:kern w:val="0"/>
          <w:lang w:val="da-DK"/>
          <w14:ligatures w14:val="none"/>
        </w:rPr>
        <w:t xml:space="preserve"> f</w:t>
      </w:r>
      <w:r w:rsidR="00D6660A" w:rsidRPr="003C2257">
        <w:rPr>
          <w:rFonts w:ascii="Times New Roman" w:hAnsi="Times New Roman" w:cs="Times New Roman"/>
          <w:color w:val="000000" w:themeColor="text1"/>
          <w:kern w:val="0"/>
          <w:lang w:val="da-DK"/>
          <w14:ligatures w14:val="none"/>
        </w:rPr>
        <w:t>ë</w:t>
      </w:r>
      <w:r w:rsidR="00497B7A" w:rsidRPr="003C2257">
        <w:rPr>
          <w:rFonts w:ascii="Times New Roman" w:hAnsi="Times New Roman" w:cs="Times New Roman"/>
          <w:color w:val="000000" w:themeColor="text1"/>
          <w:kern w:val="0"/>
          <w:lang w:val="da-DK"/>
          <w14:ligatures w14:val="none"/>
        </w:rPr>
        <w:t>mij</w:t>
      </w:r>
      <w:r w:rsidR="00D6660A" w:rsidRPr="003C2257">
        <w:rPr>
          <w:rFonts w:ascii="Times New Roman" w:hAnsi="Times New Roman" w:cs="Times New Roman"/>
          <w:color w:val="000000" w:themeColor="text1"/>
          <w:kern w:val="0"/>
          <w:lang w:val="da-DK"/>
          <w14:ligatures w14:val="none"/>
        </w:rPr>
        <w:t>ë</w:t>
      </w:r>
      <w:r w:rsidR="00497B7A" w:rsidRPr="003C2257">
        <w:rPr>
          <w:rFonts w:ascii="Times New Roman" w:hAnsi="Times New Roman" w:cs="Times New Roman"/>
          <w:color w:val="000000" w:themeColor="text1"/>
          <w:kern w:val="0"/>
          <w:lang w:val="da-DK"/>
          <w14:ligatures w14:val="none"/>
        </w:rPr>
        <w:t xml:space="preserve">s </w:t>
      </w:r>
      <w:r w:rsidR="00874E10" w:rsidRPr="002771E8">
        <w:rPr>
          <w:rFonts w:ascii="Times New Roman" w:hAnsi="Times New Roman" w:cs="Times New Roman"/>
          <w:color w:val="000000" w:themeColor="text1"/>
          <w:kern w:val="0"/>
          <w:lang w:val="da-DK"/>
          <w14:ligatures w14:val="none"/>
        </w:rPr>
        <w:t xml:space="preserve">dhe </w:t>
      </w:r>
      <w:r w:rsidR="00874E10" w:rsidRPr="002771E8">
        <w:rPr>
          <w:rFonts w:ascii="Times New Roman" w:hAnsi="Times New Roman" w:cs="Times New Roman"/>
          <w:color w:val="000000" w:themeColor="text1"/>
          <w:lang w:val="sq-AL"/>
        </w:rPr>
        <w:t>njësia</w:t>
      </w:r>
      <w:r w:rsidR="00874E10" w:rsidRPr="002771E8">
        <w:rPr>
          <w:rFonts w:ascii="Times New Roman" w:hAnsi="Times New Roman" w:cs="Times New Roman"/>
          <w:color w:val="000000" w:themeColor="text1"/>
          <w:spacing w:val="-4"/>
          <w:lang w:val="sq-AL"/>
        </w:rPr>
        <w:t xml:space="preserve"> e vlerësimit të nevojave dhe referimit </w:t>
      </w:r>
      <w:r w:rsidR="00497B7A" w:rsidRPr="003C2257">
        <w:rPr>
          <w:rFonts w:ascii="Times New Roman" w:hAnsi="Times New Roman" w:cs="Times New Roman"/>
          <w:color w:val="000000" w:themeColor="text1"/>
          <w:kern w:val="0"/>
          <w:lang w:val="da-DK"/>
          <w14:ligatures w14:val="none"/>
        </w:rPr>
        <w:t>m</w:t>
      </w:r>
      <w:r w:rsidR="00874E10" w:rsidRPr="003C2257">
        <w:rPr>
          <w:rFonts w:ascii="Times New Roman" w:hAnsi="Times New Roman" w:cs="Times New Roman"/>
          <w:color w:val="000000" w:themeColor="text1"/>
          <w:kern w:val="0"/>
          <w:lang w:val="da-DK"/>
          <w14:ligatures w14:val="none"/>
        </w:rPr>
        <w:t>a</w:t>
      </w:r>
      <w:r w:rsidR="00497B7A" w:rsidRPr="003C2257">
        <w:rPr>
          <w:rFonts w:ascii="Times New Roman" w:hAnsi="Times New Roman" w:cs="Times New Roman"/>
          <w:color w:val="000000" w:themeColor="text1"/>
          <w:kern w:val="0"/>
          <w:lang w:val="da-DK"/>
          <w14:ligatures w14:val="none"/>
        </w:rPr>
        <w:t>rr</w:t>
      </w:r>
      <w:r w:rsidR="00874E10" w:rsidRPr="003C2257">
        <w:rPr>
          <w:rFonts w:ascii="Times New Roman" w:hAnsi="Times New Roman" w:cs="Times New Roman"/>
          <w:color w:val="000000" w:themeColor="text1"/>
          <w:kern w:val="0"/>
          <w:lang w:val="da-DK"/>
          <w14:ligatures w14:val="none"/>
        </w:rPr>
        <w:t>in</w:t>
      </w:r>
      <w:r w:rsidR="00497B7A" w:rsidRPr="003C2257">
        <w:rPr>
          <w:rFonts w:ascii="Times New Roman" w:hAnsi="Times New Roman" w:cs="Times New Roman"/>
          <w:color w:val="000000" w:themeColor="text1"/>
          <w:kern w:val="0"/>
          <w:lang w:val="da-DK"/>
          <w14:ligatures w14:val="none"/>
        </w:rPr>
        <w:t xml:space="preserve"> masa q</w:t>
      </w:r>
      <w:r w:rsidR="00D6660A" w:rsidRPr="003C2257">
        <w:rPr>
          <w:rFonts w:ascii="Times New Roman" w:hAnsi="Times New Roman" w:cs="Times New Roman"/>
          <w:color w:val="000000" w:themeColor="text1"/>
          <w:kern w:val="0"/>
          <w:lang w:val="da-DK"/>
          <w14:ligatures w14:val="none"/>
        </w:rPr>
        <w:t>ë</w:t>
      </w:r>
      <w:r w:rsidR="00497B7A" w:rsidRPr="003C2257">
        <w:rPr>
          <w:rFonts w:ascii="Times New Roman" w:hAnsi="Times New Roman" w:cs="Times New Roman"/>
          <w:color w:val="000000" w:themeColor="text1"/>
          <w:kern w:val="0"/>
          <w:lang w:val="da-DK"/>
          <w14:ligatures w14:val="none"/>
        </w:rPr>
        <w:t xml:space="preserve"> f</w:t>
      </w:r>
      <w:r w:rsidR="00D6660A" w:rsidRPr="003C2257">
        <w:rPr>
          <w:rFonts w:ascii="Times New Roman" w:hAnsi="Times New Roman" w:cs="Times New Roman"/>
          <w:color w:val="000000" w:themeColor="text1"/>
          <w:kern w:val="0"/>
          <w:lang w:val="da-DK"/>
          <w14:ligatures w14:val="none"/>
        </w:rPr>
        <w:t>ë</w:t>
      </w:r>
      <w:r w:rsidR="00497B7A" w:rsidRPr="003C2257">
        <w:rPr>
          <w:rFonts w:ascii="Times New Roman" w:hAnsi="Times New Roman" w:cs="Times New Roman"/>
          <w:color w:val="000000" w:themeColor="text1"/>
          <w:kern w:val="0"/>
          <w:lang w:val="da-DK"/>
          <w14:ligatures w14:val="none"/>
        </w:rPr>
        <w:t>mij</w:t>
      </w:r>
      <w:r w:rsidR="00D6660A" w:rsidRPr="003C2257">
        <w:rPr>
          <w:rFonts w:ascii="Times New Roman" w:hAnsi="Times New Roman" w:cs="Times New Roman"/>
          <w:color w:val="000000" w:themeColor="text1"/>
          <w:kern w:val="0"/>
          <w:lang w:val="da-DK"/>
          <w14:ligatures w14:val="none"/>
        </w:rPr>
        <w:t>ë</w:t>
      </w:r>
      <w:r w:rsidR="00497B7A" w:rsidRPr="003C2257">
        <w:rPr>
          <w:rFonts w:ascii="Times New Roman" w:hAnsi="Times New Roman" w:cs="Times New Roman"/>
          <w:color w:val="000000" w:themeColor="text1"/>
          <w:kern w:val="0"/>
          <w:lang w:val="da-DK"/>
          <w14:ligatures w14:val="none"/>
        </w:rPr>
        <w:t>t e vendosur n</w:t>
      </w:r>
      <w:r w:rsidR="00D6660A" w:rsidRPr="003C2257">
        <w:rPr>
          <w:rFonts w:ascii="Times New Roman" w:hAnsi="Times New Roman" w:cs="Times New Roman"/>
          <w:color w:val="000000" w:themeColor="text1"/>
          <w:kern w:val="0"/>
          <w:lang w:val="da-DK"/>
          <w14:ligatures w14:val="none"/>
        </w:rPr>
        <w:t>ë</w:t>
      </w:r>
      <w:r w:rsidR="00497B7A" w:rsidRPr="003C2257">
        <w:rPr>
          <w:rFonts w:ascii="Times New Roman" w:hAnsi="Times New Roman" w:cs="Times New Roman"/>
          <w:color w:val="000000" w:themeColor="text1"/>
          <w:kern w:val="0"/>
          <w:lang w:val="da-DK"/>
          <w14:ligatures w14:val="none"/>
        </w:rPr>
        <w:t xml:space="preserve"> kujdes alternativ t</w:t>
      </w:r>
      <w:r w:rsidR="00D6660A" w:rsidRPr="003C2257">
        <w:rPr>
          <w:rFonts w:ascii="Times New Roman" w:hAnsi="Times New Roman" w:cs="Times New Roman"/>
          <w:color w:val="000000" w:themeColor="text1"/>
          <w:kern w:val="0"/>
          <w:lang w:val="da-DK"/>
          <w14:ligatures w14:val="none"/>
        </w:rPr>
        <w:t>ë</w:t>
      </w:r>
      <w:r w:rsidR="00497B7A" w:rsidRPr="003C2257">
        <w:rPr>
          <w:rFonts w:ascii="Times New Roman" w:hAnsi="Times New Roman" w:cs="Times New Roman"/>
          <w:color w:val="000000" w:themeColor="text1"/>
          <w:kern w:val="0"/>
          <w:lang w:val="da-DK"/>
          <w14:ligatures w14:val="none"/>
        </w:rPr>
        <w:t xml:space="preserve"> informohen për linjat kombëtare të telefonit për fëmijë dhe kontaktet në bashki, si dhe të drejtën e tyre për të kontaktuar lirisht me to.</w:t>
      </w:r>
    </w:p>
    <w:p w14:paraId="796102F4" w14:textId="77777777" w:rsidR="00682779" w:rsidRPr="003C2257" w:rsidRDefault="00682779" w:rsidP="001972BF">
      <w:pPr>
        <w:rPr>
          <w:rFonts w:ascii="Times New Roman" w:hAnsi="Times New Roman" w:cs="Times New Roman"/>
          <w:b/>
          <w:color w:val="000000" w:themeColor="text1"/>
          <w:kern w:val="0"/>
          <w:lang w:val="da-DK"/>
          <w14:ligatures w14:val="none"/>
        </w:rPr>
      </w:pPr>
    </w:p>
    <w:p w14:paraId="1EF012EC" w14:textId="3172574F" w:rsidR="00604D13" w:rsidRPr="00D11A06" w:rsidRDefault="00604D13" w:rsidP="001972BF">
      <w:pPr>
        <w:jc w:val="center"/>
        <w:rPr>
          <w:rFonts w:ascii="Times New Roman" w:eastAsia="Times New Roman" w:hAnsi="Times New Roman" w:cs="Times New Roman"/>
          <w:color w:val="000000" w:themeColor="text1"/>
          <w:kern w:val="0"/>
          <w:lang w:eastAsia="en-GB"/>
          <w14:ligatures w14:val="none"/>
        </w:rPr>
      </w:pPr>
      <w:r w:rsidRPr="00D11A06">
        <w:rPr>
          <w:rFonts w:ascii="Times New Roman" w:eastAsia="Times New Roman" w:hAnsi="Times New Roman" w:cs="Times New Roman"/>
          <w:color w:val="000000" w:themeColor="text1"/>
          <w:kern w:val="0"/>
          <w:lang w:eastAsia="en-GB"/>
          <w14:ligatures w14:val="none"/>
        </w:rPr>
        <w:t xml:space="preserve">Neni </w:t>
      </w:r>
      <w:r w:rsidR="007549DB">
        <w:rPr>
          <w:rFonts w:ascii="Times New Roman" w:eastAsia="Times New Roman" w:hAnsi="Times New Roman" w:cs="Times New Roman"/>
          <w:color w:val="000000" w:themeColor="text1"/>
          <w:kern w:val="0"/>
          <w:lang w:eastAsia="en-GB"/>
          <w14:ligatures w14:val="none"/>
        </w:rPr>
        <w:t>29</w:t>
      </w:r>
    </w:p>
    <w:p w14:paraId="7B129BE2" w14:textId="1C4A30C3" w:rsidR="00604D13" w:rsidRPr="00D11A06" w:rsidRDefault="00604D13" w:rsidP="001972BF">
      <w:pPr>
        <w:jc w:val="center"/>
        <w:rPr>
          <w:rFonts w:ascii="Times New Roman" w:eastAsia="Times New Roman" w:hAnsi="Times New Roman" w:cs="Times New Roman"/>
          <w:b/>
          <w:bCs/>
          <w:color w:val="000000" w:themeColor="text1"/>
          <w:kern w:val="0"/>
          <w:lang w:eastAsia="en-GB"/>
          <w14:ligatures w14:val="none"/>
        </w:rPr>
      </w:pPr>
      <w:proofErr w:type="spellStart"/>
      <w:r w:rsidRPr="00D11A06">
        <w:rPr>
          <w:rFonts w:ascii="Times New Roman" w:eastAsia="Times New Roman" w:hAnsi="Times New Roman" w:cs="Times New Roman"/>
          <w:b/>
          <w:bCs/>
          <w:color w:val="000000" w:themeColor="text1"/>
          <w:kern w:val="0"/>
          <w:lang w:eastAsia="en-GB"/>
          <w14:ligatures w14:val="none"/>
        </w:rPr>
        <w:t>Detyrimet</w:t>
      </w:r>
      <w:proofErr w:type="spellEnd"/>
      <w:r w:rsidRPr="00D11A06">
        <w:rPr>
          <w:rFonts w:ascii="Times New Roman" w:eastAsia="Times New Roman" w:hAnsi="Times New Roman" w:cs="Times New Roman"/>
          <w:b/>
          <w:bCs/>
          <w:color w:val="000000" w:themeColor="text1"/>
          <w:kern w:val="0"/>
          <w:lang w:eastAsia="en-GB"/>
          <w14:ligatures w14:val="none"/>
        </w:rPr>
        <w:t xml:space="preserve"> e </w:t>
      </w:r>
      <w:proofErr w:type="spellStart"/>
      <w:r w:rsidRPr="00D11A06">
        <w:rPr>
          <w:rFonts w:ascii="Times New Roman" w:eastAsia="Times New Roman" w:hAnsi="Times New Roman" w:cs="Times New Roman"/>
          <w:b/>
          <w:bCs/>
          <w:color w:val="000000" w:themeColor="text1"/>
          <w:kern w:val="0"/>
          <w:lang w:eastAsia="en-GB"/>
          <w14:ligatures w14:val="none"/>
        </w:rPr>
        <w:t>familjes</w:t>
      </w:r>
      <w:proofErr w:type="spellEnd"/>
      <w:r w:rsidRPr="00D11A06">
        <w:rPr>
          <w:rFonts w:ascii="Times New Roman" w:eastAsia="Times New Roman" w:hAnsi="Times New Roman" w:cs="Times New Roman"/>
          <w:b/>
          <w:bCs/>
          <w:color w:val="000000" w:themeColor="text1"/>
          <w:kern w:val="0"/>
          <w:lang w:eastAsia="en-GB"/>
          <w14:ligatures w14:val="none"/>
        </w:rPr>
        <w:t xml:space="preserve"> </w:t>
      </w:r>
      <w:proofErr w:type="spellStart"/>
      <w:r w:rsidR="00FB1534">
        <w:rPr>
          <w:rFonts w:ascii="Times New Roman" w:eastAsia="Times New Roman" w:hAnsi="Times New Roman" w:cs="Times New Roman"/>
          <w:b/>
          <w:bCs/>
          <w:color w:val="000000" w:themeColor="text1"/>
          <w:kern w:val="0"/>
          <w:lang w:eastAsia="en-GB"/>
          <w14:ligatures w14:val="none"/>
        </w:rPr>
        <w:t>kujdestare</w:t>
      </w:r>
      <w:proofErr w:type="spellEnd"/>
    </w:p>
    <w:p w14:paraId="62CD923C" w14:textId="77777777" w:rsidR="008D3CC0" w:rsidRPr="00D11A06" w:rsidRDefault="008D3CC0" w:rsidP="001972BF">
      <w:pPr>
        <w:jc w:val="center"/>
        <w:rPr>
          <w:rFonts w:ascii="Times New Roman" w:eastAsia="Times New Roman" w:hAnsi="Times New Roman" w:cs="Times New Roman"/>
          <w:color w:val="000000" w:themeColor="text1"/>
          <w:kern w:val="0"/>
          <w:lang w:eastAsia="en-GB"/>
          <w14:ligatures w14:val="none"/>
        </w:rPr>
      </w:pPr>
    </w:p>
    <w:p w14:paraId="13F31721" w14:textId="3399AC2E" w:rsidR="00604D13" w:rsidRPr="00D11A06" w:rsidRDefault="00604D13" w:rsidP="00B44C84">
      <w:pPr>
        <w:numPr>
          <w:ilvl w:val="0"/>
          <w:numId w:val="7"/>
        </w:numPr>
        <w:ind w:left="426" w:hanging="426"/>
        <w:rPr>
          <w:rFonts w:ascii="Times New Roman" w:eastAsia="Times New Roman" w:hAnsi="Times New Roman" w:cs="Times New Roman"/>
          <w:color w:val="000000" w:themeColor="text1"/>
          <w:kern w:val="0"/>
          <w:lang w:val="sv-SE" w:eastAsia="en-GB"/>
          <w14:ligatures w14:val="none"/>
        </w:rPr>
      </w:pPr>
      <w:r w:rsidRPr="00D11A06">
        <w:rPr>
          <w:rFonts w:ascii="Times New Roman" w:eastAsia="Times New Roman" w:hAnsi="Times New Roman" w:cs="Times New Roman"/>
          <w:color w:val="000000" w:themeColor="text1"/>
          <w:kern w:val="0"/>
          <w:lang w:val="sv-SE" w:eastAsia="en-GB"/>
          <w14:ligatures w14:val="none"/>
        </w:rPr>
        <w:t xml:space="preserve">Familja </w:t>
      </w:r>
      <w:r w:rsidR="00FB1534">
        <w:rPr>
          <w:rFonts w:ascii="Times New Roman" w:eastAsia="Times New Roman" w:hAnsi="Times New Roman" w:cs="Times New Roman"/>
          <w:color w:val="000000" w:themeColor="text1"/>
          <w:kern w:val="0"/>
          <w:lang w:val="sv-SE" w:eastAsia="en-GB"/>
          <w14:ligatures w14:val="none"/>
        </w:rPr>
        <w:t>kujdestare</w:t>
      </w:r>
      <w:r w:rsidR="00784DEB" w:rsidRPr="00D11A06">
        <w:rPr>
          <w:rFonts w:ascii="Times New Roman" w:eastAsia="Times New Roman" w:hAnsi="Times New Roman" w:cs="Times New Roman"/>
          <w:color w:val="000000" w:themeColor="text1"/>
          <w:kern w:val="0"/>
          <w:lang w:val="sv-SE" w:eastAsia="en-GB"/>
          <w14:ligatures w14:val="none"/>
        </w:rPr>
        <w:t xml:space="preserve"> </w:t>
      </w:r>
      <w:r w:rsidRPr="00D11A06">
        <w:rPr>
          <w:rFonts w:ascii="Times New Roman" w:eastAsia="Times New Roman" w:hAnsi="Times New Roman" w:cs="Times New Roman"/>
          <w:color w:val="000000" w:themeColor="text1"/>
          <w:kern w:val="0"/>
          <w:lang w:val="sv-SE" w:eastAsia="en-GB"/>
          <w14:ligatures w14:val="none"/>
        </w:rPr>
        <w:t>ka për detyrë të:</w:t>
      </w:r>
    </w:p>
    <w:p w14:paraId="6FCB015C" w14:textId="689AA3D5" w:rsidR="00604D13" w:rsidRPr="00D11A06" w:rsidRDefault="00604D13" w:rsidP="004B77F0">
      <w:pPr>
        <w:ind w:left="720"/>
        <w:jc w:val="both"/>
        <w:rPr>
          <w:rFonts w:ascii="Times New Roman" w:eastAsia="Times New Roman" w:hAnsi="Times New Roman" w:cs="Times New Roman"/>
          <w:color w:val="000000" w:themeColor="text1"/>
          <w:kern w:val="0"/>
          <w:lang w:val="sv-SE" w:eastAsia="en-GB"/>
          <w14:ligatures w14:val="none"/>
        </w:rPr>
      </w:pPr>
      <w:r w:rsidRPr="00D11A06">
        <w:rPr>
          <w:rFonts w:ascii="Times New Roman" w:eastAsia="Times New Roman" w:hAnsi="Times New Roman" w:cs="Times New Roman"/>
          <w:color w:val="000000" w:themeColor="text1"/>
          <w:kern w:val="0"/>
          <w:lang w:val="sv-SE" w:eastAsia="en-GB"/>
          <w14:ligatures w14:val="none"/>
        </w:rPr>
        <w:t xml:space="preserve">a) </w:t>
      </w:r>
      <w:r w:rsidR="00D07A14" w:rsidRPr="00D11A06">
        <w:rPr>
          <w:rFonts w:ascii="Times New Roman" w:eastAsia="Times New Roman" w:hAnsi="Times New Roman" w:cs="Times New Roman"/>
          <w:color w:val="000000" w:themeColor="text1"/>
          <w:kern w:val="0"/>
          <w:lang w:val="sv-SE" w:eastAsia="en-GB"/>
          <w14:ligatures w14:val="none"/>
        </w:rPr>
        <w:t>s</w:t>
      </w:r>
      <w:r w:rsidRPr="00D11A06">
        <w:rPr>
          <w:rFonts w:ascii="Times New Roman" w:eastAsia="Times New Roman" w:hAnsi="Times New Roman" w:cs="Times New Roman"/>
          <w:color w:val="000000" w:themeColor="text1"/>
          <w:kern w:val="0"/>
          <w:lang w:val="sv-SE" w:eastAsia="en-GB"/>
          <w14:ligatures w14:val="none"/>
        </w:rPr>
        <w:t>igurojë mjedis të sigurt, të shëndetshëm dhe përfshirës për zhvillimin e fëmijës;</w:t>
      </w:r>
    </w:p>
    <w:p w14:paraId="5A002559" w14:textId="0AADA71F" w:rsidR="00604D13" w:rsidRPr="00D11A06" w:rsidRDefault="00604D13" w:rsidP="004B77F0">
      <w:pPr>
        <w:ind w:left="720"/>
        <w:jc w:val="both"/>
        <w:rPr>
          <w:rFonts w:ascii="Times New Roman" w:eastAsia="Times New Roman" w:hAnsi="Times New Roman" w:cs="Times New Roman"/>
          <w:color w:val="000000" w:themeColor="text1"/>
          <w:kern w:val="0"/>
          <w:lang w:val="sv-SE" w:eastAsia="en-GB"/>
          <w14:ligatures w14:val="none"/>
        </w:rPr>
      </w:pPr>
      <w:r w:rsidRPr="00D11A06">
        <w:rPr>
          <w:rFonts w:ascii="Times New Roman" w:eastAsia="Times New Roman" w:hAnsi="Times New Roman" w:cs="Times New Roman"/>
          <w:color w:val="000000" w:themeColor="text1"/>
          <w:kern w:val="0"/>
          <w:lang w:val="sv-SE" w:eastAsia="en-GB"/>
          <w14:ligatures w14:val="none"/>
        </w:rPr>
        <w:t xml:space="preserve">b) </w:t>
      </w:r>
      <w:r w:rsidR="00D07A14" w:rsidRPr="00D11A06">
        <w:rPr>
          <w:rFonts w:ascii="Times New Roman" w:eastAsia="Times New Roman" w:hAnsi="Times New Roman" w:cs="Times New Roman"/>
          <w:color w:val="000000" w:themeColor="text1"/>
          <w:kern w:val="0"/>
          <w:lang w:val="sv-SE" w:eastAsia="en-GB"/>
          <w14:ligatures w14:val="none"/>
        </w:rPr>
        <w:t>r</w:t>
      </w:r>
      <w:r w:rsidRPr="00D11A06">
        <w:rPr>
          <w:rFonts w:ascii="Times New Roman" w:eastAsia="Times New Roman" w:hAnsi="Times New Roman" w:cs="Times New Roman"/>
          <w:color w:val="000000" w:themeColor="text1"/>
          <w:kern w:val="0"/>
          <w:lang w:val="sv-SE" w:eastAsia="en-GB"/>
          <w14:ligatures w14:val="none"/>
        </w:rPr>
        <w:t>espektojë të drejtat e fëmijës dhe të promovojë pjesëmarrjen e tij në vendimmarrje;</w:t>
      </w:r>
    </w:p>
    <w:p w14:paraId="52A5BBFF" w14:textId="311E12DF" w:rsidR="00604D13" w:rsidRPr="00D11A06" w:rsidRDefault="00604D13" w:rsidP="004B77F0">
      <w:pPr>
        <w:ind w:left="720"/>
        <w:jc w:val="both"/>
        <w:rPr>
          <w:rFonts w:ascii="Times New Roman" w:eastAsia="Times New Roman" w:hAnsi="Times New Roman" w:cs="Times New Roman"/>
          <w:color w:val="000000" w:themeColor="text1"/>
          <w:kern w:val="0"/>
          <w:lang w:val="sv-SE" w:eastAsia="en-GB"/>
          <w14:ligatures w14:val="none"/>
        </w:rPr>
      </w:pPr>
      <w:r w:rsidRPr="00D11A06">
        <w:rPr>
          <w:rFonts w:ascii="Times New Roman" w:eastAsia="Times New Roman" w:hAnsi="Times New Roman" w:cs="Times New Roman"/>
          <w:color w:val="000000" w:themeColor="text1"/>
          <w:kern w:val="0"/>
          <w:lang w:val="sv-SE" w:eastAsia="en-GB"/>
          <w14:ligatures w14:val="none"/>
        </w:rPr>
        <w:t xml:space="preserve">c) </w:t>
      </w:r>
      <w:r w:rsidR="00D07A14" w:rsidRPr="00D11A06">
        <w:rPr>
          <w:rFonts w:ascii="Times New Roman" w:eastAsia="Times New Roman" w:hAnsi="Times New Roman" w:cs="Times New Roman"/>
          <w:color w:val="000000" w:themeColor="text1"/>
          <w:kern w:val="0"/>
          <w:lang w:val="sv-SE" w:eastAsia="en-GB"/>
          <w14:ligatures w14:val="none"/>
        </w:rPr>
        <w:t>n</w:t>
      </w:r>
      <w:r w:rsidRPr="00D11A06">
        <w:rPr>
          <w:rFonts w:ascii="Times New Roman" w:eastAsia="Times New Roman" w:hAnsi="Times New Roman" w:cs="Times New Roman"/>
          <w:color w:val="000000" w:themeColor="text1"/>
          <w:kern w:val="0"/>
          <w:lang w:val="sv-SE" w:eastAsia="en-GB"/>
          <w14:ligatures w14:val="none"/>
        </w:rPr>
        <w:t>djekë procesin e bashkëpunimit me strukturat shtetërore dhe raportojë rregullisht për ecurinë e fëmijës;</w:t>
      </w:r>
    </w:p>
    <w:p w14:paraId="01DA1A9F" w14:textId="35983AEF" w:rsidR="00730687" w:rsidRPr="00D11A06" w:rsidRDefault="00730687" w:rsidP="004B77F0">
      <w:pPr>
        <w:ind w:left="720"/>
        <w:jc w:val="both"/>
        <w:rPr>
          <w:rFonts w:ascii="Times New Roman" w:eastAsia="Times New Roman" w:hAnsi="Times New Roman" w:cs="Times New Roman"/>
          <w:color w:val="000000" w:themeColor="text1"/>
          <w:kern w:val="0"/>
          <w:lang w:val="sv-SE" w:eastAsia="en-GB"/>
          <w14:ligatures w14:val="none"/>
        </w:rPr>
      </w:pPr>
      <w:r w:rsidRPr="00D11A06">
        <w:rPr>
          <w:rFonts w:ascii="Times New Roman" w:eastAsia="Times New Roman" w:hAnsi="Times New Roman" w:cs="Times New Roman"/>
          <w:color w:val="000000" w:themeColor="text1"/>
          <w:kern w:val="0"/>
          <w:lang w:val="sv-SE" w:eastAsia="en-GB"/>
          <w14:ligatures w14:val="none"/>
        </w:rPr>
        <w:t>ç) garantoj</w:t>
      </w:r>
      <w:r w:rsidR="00D6660A" w:rsidRPr="00D11A06">
        <w:rPr>
          <w:rFonts w:ascii="Times New Roman" w:eastAsia="Times New Roman" w:hAnsi="Times New Roman" w:cs="Times New Roman"/>
          <w:color w:val="000000" w:themeColor="text1"/>
          <w:kern w:val="0"/>
          <w:lang w:val="sv-SE" w:eastAsia="en-GB"/>
          <w14:ligatures w14:val="none"/>
        </w:rPr>
        <w:t>ë</w:t>
      </w:r>
      <w:r w:rsidRPr="00D11A06">
        <w:rPr>
          <w:rFonts w:ascii="Times New Roman" w:eastAsia="Times New Roman" w:hAnsi="Times New Roman" w:cs="Times New Roman"/>
          <w:color w:val="000000" w:themeColor="text1"/>
          <w:kern w:val="0"/>
          <w:lang w:val="sv-SE" w:eastAsia="en-GB"/>
          <w14:ligatures w14:val="none"/>
        </w:rPr>
        <w:t xml:space="preserve"> ruajtjen e </w:t>
      </w:r>
      <w:r w:rsidRPr="003C2257">
        <w:rPr>
          <w:rFonts w:ascii="Times New Roman" w:hAnsi="Times New Roman" w:cs="Times New Roman"/>
          <w:color w:val="000000" w:themeColor="text1"/>
          <w:lang w:val="sv-SE"/>
        </w:rPr>
        <w:t>marr</w:t>
      </w:r>
      <w:r w:rsidR="00D6660A" w:rsidRPr="003C2257">
        <w:rPr>
          <w:rFonts w:ascii="Times New Roman" w:hAnsi="Times New Roman" w:cs="Times New Roman"/>
          <w:color w:val="000000" w:themeColor="text1"/>
          <w:lang w:val="sv-SE"/>
        </w:rPr>
        <w:t>ë</w:t>
      </w:r>
      <w:r w:rsidRPr="003C2257">
        <w:rPr>
          <w:rFonts w:ascii="Times New Roman" w:hAnsi="Times New Roman" w:cs="Times New Roman"/>
          <w:color w:val="000000" w:themeColor="text1"/>
          <w:lang w:val="sv-SE"/>
        </w:rPr>
        <w:t>dh</w:t>
      </w:r>
      <w:r w:rsidR="00D6660A" w:rsidRPr="003C2257">
        <w:rPr>
          <w:rFonts w:ascii="Times New Roman" w:hAnsi="Times New Roman" w:cs="Times New Roman"/>
          <w:color w:val="000000" w:themeColor="text1"/>
          <w:lang w:val="sv-SE"/>
        </w:rPr>
        <w:t>ë</w:t>
      </w:r>
      <w:r w:rsidRPr="003C2257">
        <w:rPr>
          <w:rFonts w:ascii="Times New Roman" w:hAnsi="Times New Roman" w:cs="Times New Roman"/>
          <w:color w:val="000000" w:themeColor="text1"/>
          <w:lang w:val="sv-SE"/>
        </w:rPr>
        <w:t>nieve t</w:t>
      </w:r>
      <w:r w:rsidR="00D6660A" w:rsidRPr="003C2257">
        <w:rPr>
          <w:rFonts w:ascii="Times New Roman" w:hAnsi="Times New Roman" w:cs="Times New Roman"/>
          <w:color w:val="000000" w:themeColor="text1"/>
          <w:lang w:val="sv-SE"/>
        </w:rPr>
        <w:t>ë</w:t>
      </w:r>
      <w:r w:rsidRPr="003C2257">
        <w:rPr>
          <w:rFonts w:ascii="Times New Roman" w:hAnsi="Times New Roman" w:cs="Times New Roman"/>
          <w:color w:val="000000" w:themeColor="text1"/>
          <w:lang w:val="sv-SE"/>
        </w:rPr>
        <w:t xml:space="preserve"> femij</w:t>
      </w:r>
      <w:r w:rsidR="00D6660A" w:rsidRPr="003C2257">
        <w:rPr>
          <w:rFonts w:ascii="Times New Roman" w:hAnsi="Times New Roman" w:cs="Times New Roman"/>
          <w:color w:val="000000" w:themeColor="text1"/>
          <w:lang w:val="sv-SE"/>
        </w:rPr>
        <w:t>ë</w:t>
      </w:r>
      <w:r w:rsidRPr="003C2257">
        <w:rPr>
          <w:rFonts w:ascii="Times New Roman" w:hAnsi="Times New Roman" w:cs="Times New Roman"/>
          <w:color w:val="000000" w:themeColor="text1"/>
          <w:lang w:val="sv-SE"/>
        </w:rPr>
        <w:t>s s</w:t>
      </w:r>
      <w:r w:rsidR="00D6660A" w:rsidRPr="003C2257">
        <w:rPr>
          <w:rFonts w:ascii="Times New Roman" w:hAnsi="Times New Roman" w:cs="Times New Roman"/>
          <w:color w:val="000000" w:themeColor="text1"/>
          <w:lang w:val="sv-SE"/>
        </w:rPr>
        <w:t>ë</w:t>
      </w:r>
      <w:r w:rsidRPr="003C2257">
        <w:rPr>
          <w:rFonts w:ascii="Times New Roman" w:hAnsi="Times New Roman" w:cs="Times New Roman"/>
          <w:color w:val="000000" w:themeColor="text1"/>
          <w:lang w:val="sv-SE"/>
        </w:rPr>
        <w:t xml:space="preserve"> vendosur n</w:t>
      </w:r>
      <w:r w:rsidR="00D6660A" w:rsidRPr="003C2257">
        <w:rPr>
          <w:rFonts w:ascii="Times New Roman" w:hAnsi="Times New Roman" w:cs="Times New Roman"/>
          <w:color w:val="000000" w:themeColor="text1"/>
          <w:lang w:val="sv-SE"/>
        </w:rPr>
        <w:t>ë</w:t>
      </w:r>
      <w:r w:rsidRPr="003C2257">
        <w:rPr>
          <w:rFonts w:ascii="Times New Roman" w:hAnsi="Times New Roman" w:cs="Times New Roman"/>
          <w:color w:val="000000" w:themeColor="text1"/>
          <w:lang w:val="sv-SE"/>
        </w:rPr>
        <w:t xml:space="preserve"> kujdes alternativ me familjen biologjike/e m</w:t>
      </w:r>
      <w:r w:rsidR="00D6660A" w:rsidRPr="003C2257">
        <w:rPr>
          <w:rFonts w:ascii="Times New Roman" w:hAnsi="Times New Roman" w:cs="Times New Roman"/>
          <w:color w:val="000000" w:themeColor="text1"/>
          <w:lang w:val="sv-SE"/>
        </w:rPr>
        <w:t>ë</w:t>
      </w:r>
      <w:r w:rsidRPr="003C2257">
        <w:rPr>
          <w:rFonts w:ascii="Times New Roman" w:hAnsi="Times New Roman" w:cs="Times New Roman"/>
          <w:color w:val="000000" w:themeColor="text1"/>
          <w:lang w:val="sv-SE"/>
        </w:rPr>
        <w:t>parshme;</w:t>
      </w:r>
    </w:p>
    <w:p w14:paraId="3B29F85C" w14:textId="3D99A95A" w:rsidR="00604D13" w:rsidRPr="00D11A06" w:rsidRDefault="00604D13" w:rsidP="004B77F0">
      <w:pPr>
        <w:ind w:left="720"/>
        <w:jc w:val="both"/>
        <w:rPr>
          <w:rFonts w:ascii="Times New Roman" w:eastAsia="Times New Roman" w:hAnsi="Times New Roman" w:cs="Times New Roman"/>
          <w:color w:val="000000" w:themeColor="text1"/>
          <w:kern w:val="0"/>
          <w:lang w:val="sv-SE" w:eastAsia="en-GB"/>
          <w14:ligatures w14:val="none"/>
        </w:rPr>
      </w:pPr>
      <w:r w:rsidRPr="00D11A06">
        <w:rPr>
          <w:rFonts w:ascii="Times New Roman" w:eastAsia="Times New Roman" w:hAnsi="Times New Roman" w:cs="Times New Roman"/>
          <w:color w:val="000000" w:themeColor="text1"/>
          <w:kern w:val="0"/>
          <w:lang w:val="sv-SE" w:eastAsia="en-GB"/>
          <w14:ligatures w14:val="none"/>
        </w:rPr>
        <w:t xml:space="preserve">d) </w:t>
      </w:r>
      <w:r w:rsidR="00D07A14" w:rsidRPr="00D11A06">
        <w:rPr>
          <w:rFonts w:ascii="Times New Roman" w:eastAsia="Times New Roman" w:hAnsi="Times New Roman" w:cs="Times New Roman"/>
          <w:color w:val="000000" w:themeColor="text1"/>
          <w:kern w:val="0"/>
          <w:lang w:val="sv-SE" w:eastAsia="en-GB"/>
          <w14:ligatures w14:val="none"/>
        </w:rPr>
        <w:t>p</w:t>
      </w:r>
      <w:r w:rsidRPr="00D11A06">
        <w:rPr>
          <w:rFonts w:ascii="Times New Roman" w:eastAsia="Times New Roman" w:hAnsi="Times New Roman" w:cs="Times New Roman"/>
          <w:color w:val="000000" w:themeColor="text1"/>
          <w:kern w:val="0"/>
          <w:lang w:val="sv-SE" w:eastAsia="en-GB"/>
          <w14:ligatures w14:val="none"/>
        </w:rPr>
        <w:t xml:space="preserve">ranojë </w:t>
      </w:r>
      <w:r w:rsidR="00730687" w:rsidRPr="00D11A06">
        <w:rPr>
          <w:rFonts w:ascii="Times New Roman" w:eastAsia="Times New Roman" w:hAnsi="Times New Roman" w:cs="Times New Roman"/>
          <w:color w:val="000000" w:themeColor="text1"/>
          <w:kern w:val="0"/>
          <w:lang w:val="sv-SE" w:eastAsia="en-GB"/>
          <w14:ligatures w14:val="none"/>
        </w:rPr>
        <w:t>monitorimin</w:t>
      </w:r>
      <w:r w:rsidRPr="00D11A06">
        <w:rPr>
          <w:rFonts w:ascii="Times New Roman" w:eastAsia="Times New Roman" w:hAnsi="Times New Roman" w:cs="Times New Roman"/>
          <w:color w:val="000000" w:themeColor="text1"/>
          <w:kern w:val="0"/>
          <w:lang w:val="sv-SE" w:eastAsia="en-GB"/>
          <w14:ligatures w14:val="none"/>
        </w:rPr>
        <w:t xml:space="preserve">, vlerësimin dhe </w:t>
      </w:r>
      <w:r w:rsidR="00730687" w:rsidRPr="00D11A06">
        <w:rPr>
          <w:rFonts w:ascii="Times New Roman" w:eastAsia="Times New Roman" w:hAnsi="Times New Roman" w:cs="Times New Roman"/>
          <w:color w:val="000000" w:themeColor="text1"/>
          <w:kern w:val="0"/>
          <w:lang w:val="sv-SE" w:eastAsia="en-GB"/>
          <w14:ligatures w14:val="none"/>
        </w:rPr>
        <w:t xml:space="preserve">inspektimin </w:t>
      </w:r>
      <w:r w:rsidRPr="00D11A06">
        <w:rPr>
          <w:rFonts w:ascii="Times New Roman" w:eastAsia="Times New Roman" w:hAnsi="Times New Roman" w:cs="Times New Roman"/>
          <w:color w:val="000000" w:themeColor="text1"/>
          <w:kern w:val="0"/>
          <w:lang w:val="sv-SE" w:eastAsia="en-GB"/>
          <w14:ligatures w14:val="none"/>
        </w:rPr>
        <w:t>nga autoritetet përgjegjëse</w:t>
      </w:r>
      <w:r w:rsidR="00D07A14" w:rsidRPr="00D11A06">
        <w:rPr>
          <w:rFonts w:ascii="Times New Roman" w:eastAsia="Times New Roman" w:hAnsi="Times New Roman" w:cs="Times New Roman"/>
          <w:color w:val="000000" w:themeColor="text1"/>
          <w:kern w:val="0"/>
          <w:lang w:val="sv-SE" w:eastAsia="en-GB"/>
          <w14:ligatures w14:val="none"/>
        </w:rPr>
        <w:t>;</w:t>
      </w:r>
    </w:p>
    <w:p w14:paraId="5429A947" w14:textId="26C4DD95" w:rsidR="00604D13" w:rsidRPr="00D11A06" w:rsidRDefault="00604D13" w:rsidP="004B77F0">
      <w:pPr>
        <w:ind w:left="720"/>
        <w:jc w:val="both"/>
        <w:rPr>
          <w:rFonts w:ascii="Times New Roman" w:eastAsia="Times New Roman" w:hAnsi="Times New Roman" w:cs="Times New Roman"/>
          <w:color w:val="000000" w:themeColor="text1"/>
          <w:kern w:val="0"/>
          <w:lang w:val="sv-SE" w:eastAsia="en-GB"/>
          <w14:ligatures w14:val="none"/>
        </w:rPr>
      </w:pPr>
      <w:r w:rsidRPr="00D11A06">
        <w:rPr>
          <w:rFonts w:ascii="Times New Roman" w:eastAsia="Times New Roman" w:hAnsi="Times New Roman" w:cs="Times New Roman"/>
          <w:color w:val="000000" w:themeColor="text1"/>
          <w:kern w:val="0"/>
          <w:lang w:val="sv-SE" w:eastAsia="en-GB"/>
          <w14:ligatures w14:val="none"/>
        </w:rPr>
        <w:t xml:space="preserve">e) </w:t>
      </w:r>
      <w:r w:rsidR="00D07A14" w:rsidRPr="00D11A06">
        <w:rPr>
          <w:rFonts w:ascii="Times New Roman" w:eastAsia="Times New Roman" w:hAnsi="Times New Roman" w:cs="Times New Roman"/>
          <w:color w:val="000000" w:themeColor="text1"/>
          <w:kern w:val="0"/>
          <w:lang w:val="sv-SE" w:eastAsia="en-GB"/>
          <w14:ligatures w14:val="none"/>
        </w:rPr>
        <w:t>n</w:t>
      </w:r>
      <w:r w:rsidRPr="00D11A06">
        <w:rPr>
          <w:rFonts w:ascii="Times New Roman" w:eastAsia="Times New Roman" w:hAnsi="Times New Roman" w:cs="Times New Roman"/>
          <w:color w:val="000000" w:themeColor="text1"/>
          <w:kern w:val="0"/>
          <w:lang w:val="sv-SE" w:eastAsia="en-GB"/>
          <w14:ligatures w14:val="none"/>
        </w:rPr>
        <w:t xml:space="preserve">joftojë menjëherë </w:t>
      </w:r>
      <w:r w:rsidR="00874E10" w:rsidRPr="002771E8">
        <w:rPr>
          <w:rFonts w:ascii="Times New Roman" w:hAnsi="Times New Roman" w:cs="Times New Roman"/>
          <w:color w:val="000000" w:themeColor="text1"/>
          <w:lang w:val="sq-AL"/>
        </w:rPr>
        <w:t>njësin</w:t>
      </w:r>
      <w:r w:rsidR="006B6778" w:rsidRPr="002771E8">
        <w:rPr>
          <w:rFonts w:ascii="Times New Roman" w:hAnsi="Times New Roman" w:cs="Times New Roman"/>
          <w:color w:val="000000" w:themeColor="text1"/>
          <w:lang w:val="sq-AL"/>
        </w:rPr>
        <w:t>ë</w:t>
      </w:r>
      <w:r w:rsidR="00874E10" w:rsidRPr="002771E8">
        <w:rPr>
          <w:rFonts w:ascii="Times New Roman" w:hAnsi="Times New Roman" w:cs="Times New Roman"/>
          <w:color w:val="000000" w:themeColor="text1"/>
          <w:spacing w:val="-4"/>
          <w:lang w:val="sq-AL"/>
        </w:rPr>
        <w:t xml:space="preserve"> e vlerësimit të nevojave dhe referimit </w:t>
      </w:r>
      <w:r w:rsidR="00874E10">
        <w:rPr>
          <w:rFonts w:ascii="Times New Roman" w:hAnsi="Times New Roman" w:cs="Times New Roman"/>
          <w:color w:val="000000" w:themeColor="text1"/>
          <w:spacing w:val="-4"/>
          <w:lang w:val="sq-AL"/>
        </w:rPr>
        <w:t xml:space="preserve">dhe </w:t>
      </w:r>
      <w:r w:rsidR="00874E10" w:rsidRPr="003C2257">
        <w:rPr>
          <w:rFonts w:ascii="Times New Roman" w:hAnsi="Times New Roman" w:cs="Times New Roman"/>
          <w:color w:val="000000" w:themeColor="text1"/>
          <w:kern w:val="0"/>
          <w:lang w:val="sv-SE"/>
          <w14:ligatures w14:val="none"/>
        </w:rPr>
        <w:t>njësin</w:t>
      </w:r>
      <w:r w:rsidR="006B6778" w:rsidRPr="003C2257">
        <w:rPr>
          <w:rFonts w:ascii="Times New Roman" w:hAnsi="Times New Roman" w:cs="Times New Roman"/>
          <w:color w:val="000000" w:themeColor="text1"/>
          <w:kern w:val="0"/>
          <w:lang w:val="sv-SE"/>
          <w14:ligatures w14:val="none"/>
        </w:rPr>
        <w:t>ë</w:t>
      </w:r>
      <w:r w:rsidR="00874E10" w:rsidRPr="003C2257">
        <w:rPr>
          <w:rFonts w:ascii="Times New Roman" w:hAnsi="Times New Roman" w:cs="Times New Roman"/>
          <w:color w:val="000000" w:themeColor="text1"/>
          <w:lang w:val="sv-SE"/>
        </w:rPr>
        <w:t>/punonjës</w:t>
      </w:r>
      <w:r w:rsidR="00874E10" w:rsidRPr="003C2257">
        <w:rPr>
          <w:rFonts w:ascii="Times New Roman" w:hAnsi="Times New Roman" w:cs="Times New Roman"/>
          <w:color w:val="000000" w:themeColor="text1"/>
          <w:kern w:val="0"/>
          <w:lang w:val="sv-SE"/>
          <w14:ligatures w14:val="none"/>
        </w:rPr>
        <w:t xml:space="preserve">in e mbrojtjes së fëmijës </w:t>
      </w:r>
      <w:r w:rsidRPr="00D11A06">
        <w:rPr>
          <w:rFonts w:ascii="Times New Roman" w:eastAsia="Times New Roman" w:hAnsi="Times New Roman" w:cs="Times New Roman"/>
          <w:color w:val="000000" w:themeColor="text1"/>
          <w:kern w:val="0"/>
          <w:lang w:val="sv-SE" w:eastAsia="en-GB"/>
          <w14:ligatures w14:val="none"/>
        </w:rPr>
        <w:t>për çdo situatë që cenon mirëqenien e fëmijës.</w:t>
      </w:r>
    </w:p>
    <w:p w14:paraId="34CEFF93" w14:textId="441DF9F2" w:rsidR="00730687" w:rsidRPr="00D11A06" w:rsidRDefault="00730687" w:rsidP="00B44C84">
      <w:pPr>
        <w:numPr>
          <w:ilvl w:val="0"/>
          <w:numId w:val="7"/>
        </w:numPr>
        <w:ind w:left="426" w:hanging="426"/>
        <w:jc w:val="both"/>
        <w:rPr>
          <w:rFonts w:ascii="Times New Roman" w:eastAsia="Times New Roman" w:hAnsi="Times New Roman" w:cs="Times New Roman"/>
          <w:color w:val="000000" w:themeColor="text1"/>
          <w:kern w:val="0"/>
          <w:lang w:val="sv-SE" w:eastAsia="en-GB"/>
          <w14:ligatures w14:val="none"/>
        </w:rPr>
      </w:pPr>
      <w:r w:rsidRPr="00D11A06">
        <w:rPr>
          <w:rFonts w:ascii="Times New Roman" w:eastAsia="Times New Roman" w:hAnsi="Times New Roman" w:cs="Times New Roman"/>
          <w:color w:val="000000" w:themeColor="text1"/>
          <w:kern w:val="0"/>
          <w:lang w:val="sv-SE" w:eastAsia="en-GB"/>
          <w14:ligatures w14:val="none"/>
        </w:rPr>
        <w:t xml:space="preserve">Familja </w:t>
      </w:r>
      <w:r w:rsidR="00FB1534">
        <w:rPr>
          <w:rFonts w:ascii="Times New Roman" w:eastAsia="Times New Roman" w:hAnsi="Times New Roman" w:cs="Times New Roman"/>
          <w:color w:val="000000" w:themeColor="text1"/>
          <w:kern w:val="0"/>
          <w:lang w:val="sv-SE" w:eastAsia="en-GB"/>
          <w14:ligatures w14:val="none"/>
        </w:rPr>
        <w:t>kujdestare</w:t>
      </w:r>
      <w:r w:rsidRPr="00D11A06">
        <w:rPr>
          <w:rFonts w:ascii="Times New Roman" w:eastAsia="Times New Roman" w:hAnsi="Times New Roman" w:cs="Times New Roman"/>
          <w:color w:val="000000" w:themeColor="text1"/>
          <w:kern w:val="0"/>
          <w:lang w:val="sv-SE" w:eastAsia="en-GB"/>
          <w14:ligatures w14:val="none"/>
        </w:rPr>
        <w:t xml:space="preserve"> g</w:t>
      </w:r>
      <w:r w:rsidR="00D6660A" w:rsidRPr="00D11A06">
        <w:rPr>
          <w:rFonts w:ascii="Times New Roman" w:eastAsia="Times New Roman" w:hAnsi="Times New Roman" w:cs="Times New Roman"/>
          <w:color w:val="000000" w:themeColor="text1"/>
          <w:kern w:val="0"/>
          <w:lang w:val="sv-SE" w:eastAsia="en-GB"/>
          <w14:ligatures w14:val="none"/>
        </w:rPr>
        <w:t>ë</w:t>
      </w:r>
      <w:r w:rsidRPr="00D11A06">
        <w:rPr>
          <w:rFonts w:ascii="Times New Roman" w:eastAsia="Times New Roman" w:hAnsi="Times New Roman" w:cs="Times New Roman"/>
          <w:color w:val="000000" w:themeColor="text1"/>
          <w:kern w:val="0"/>
          <w:lang w:val="sv-SE" w:eastAsia="en-GB"/>
          <w14:ligatures w14:val="none"/>
        </w:rPr>
        <w:t>zon t</w:t>
      </w:r>
      <w:r w:rsidR="00D6660A" w:rsidRPr="00D11A06">
        <w:rPr>
          <w:rFonts w:ascii="Times New Roman" w:eastAsia="Times New Roman" w:hAnsi="Times New Roman" w:cs="Times New Roman"/>
          <w:color w:val="000000" w:themeColor="text1"/>
          <w:kern w:val="0"/>
          <w:lang w:val="sv-SE" w:eastAsia="en-GB"/>
          <w14:ligatures w14:val="none"/>
        </w:rPr>
        <w:t>ë</w:t>
      </w:r>
      <w:r w:rsidRPr="00D11A06">
        <w:rPr>
          <w:rFonts w:ascii="Times New Roman" w:eastAsia="Times New Roman" w:hAnsi="Times New Roman" w:cs="Times New Roman"/>
          <w:color w:val="000000" w:themeColor="text1"/>
          <w:kern w:val="0"/>
          <w:lang w:val="sv-SE" w:eastAsia="en-GB"/>
          <w14:ligatures w14:val="none"/>
        </w:rPr>
        <w:t xml:space="preserve"> drejt</w:t>
      </w:r>
      <w:r w:rsidR="00D6660A" w:rsidRPr="00D11A06">
        <w:rPr>
          <w:rFonts w:ascii="Times New Roman" w:eastAsia="Times New Roman" w:hAnsi="Times New Roman" w:cs="Times New Roman"/>
          <w:color w:val="000000" w:themeColor="text1"/>
          <w:kern w:val="0"/>
          <w:lang w:val="sv-SE" w:eastAsia="en-GB"/>
          <w14:ligatures w14:val="none"/>
        </w:rPr>
        <w:t>ë</w:t>
      </w:r>
      <w:r w:rsidRPr="00D11A06">
        <w:rPr>
          <w:rFonts w:ascii="Times New Roman" w:eastAsia="Times New Roman" w:hAnsi="Times New Roman" w:cs="Times New Roman"/>
          <w:color w:val="000000" w:themeColor="text1"/>
          <w:kern w:val="0"/>
          <w:lang w:val="sv-SE" w:eastAsia="en-GB"/>
          <w14:ligatures w14:val="none"/>
        </w:rPr>
        <w:t>n, t</w:t>
      </w:r>
      <w:r w:rsidR="00D6660A" w:rsidRPr="00D11A06">
        <w:rPr>
          <w:rFonts w:ascii="Times New Roman" w:eastAsia="Times New Roman" w:hAnsi="Times New Roman" w:cs="Times New Roman"/>
          <w:color w:val="000000" w:themeColor="text1"/>
          <w:kern w:val="0"/>
          <w:lang w:val="sv-SE" w:eastAsia="en-GB"/>
          <w14:ligatures w14:val="none"/>
        </w:rPr>
        <w:t>ë</w:t>
      </w:r>
      <w:r w:rsidRPr="00D11A06">
        <w:rPr>
          <w:rFonts w:ascii="Times New Roman" w:eastAsia="Times New Roman" w:hAnsi="Times New Roman" w:cs="Times New Roman"/>
          <w:color w:val="000000" w:themeColor="text1"/>
          <w:kern w:val="0"/>
          <w:lang w:val="sv-SE" w:eastAsia="en-GB"/>
          <w14:ligatures w14:val="none"/>
        </w:rPr>
        <w:t xml:space="preserve"> shoq</w:t>
      </w:r>
      <w:r w:rsidR="00D6660A" w:rsidRPr="00D11A06">
        <w:rPr>
          <w:rFonts w:ascii="Times New Roman" w:eastAsia="Times New Roman" w:hAnsi="Times New Roman" w:cs="Times New Roman"/>
          <w:color w:val="000000" w:themeColor="text1"/>
          <w:kern w:val="0"/>
          <w:lang w:val="sv-SE" w:eastAsia="en-GB"/>
          <w14:ligatures w14:val="none"/>
        </w:rPr>
        <w:t>ë</w:t>
      </w:r>
      <w:r w:rsidRPr="00D11A06">
        <w:rPr>
          <w:rFonts w:ascii="Times New Roman" w:eastAsia="Times New Roman" w:hAnsi="Times New Roman" w:cs="Times New Roman"/>
          <w:color w:val="000000" w:themeColor="text1"/>
          <w:kern w:val="0"/>
          <w:lang w:val="sv-SE" w:eastAsia="en-GB"/>
          <w14:ligatures w14:val="none"/>
        </w:rPr>
        <w:t>roj</w:t>
      </w:r>
      <w:r w:rsidR="00D6660A" w:rsidRPr="00D11A06">
        <w:rPr>
          <w:rFonts w:ascii="Times New Roman" w:eastAsia="Times New Roman" w:hAnsi="Times New Roman" w:cs="Times New Roman"/>
          <w:color w:val="000000" w:themeColor="text1"/>
          <w:kern w:val="0"/>
          <w:lang w:val="sv-SE" w:eastAsia="en-GB"/>
          <w14:ligatures w14:val="none"/>
        </w:rPr>
        <w:t>ë</w:t>
      </w:r>
      <w:r w:rsidRPr="00D11A06">
        <w:rPr>
          <w:rFonts w:ascii="Times New Roman" w:eastAsia="Times New Roman" w:hAnsi="Times New Roman" w:cs="Times New Roman"/>
          <w:color w:val="000000" w:themeColor="text1"/>
          <w:kern w:val="0"/>
          <w:lang w:val="sv-SE" w:eastAsia="en-GB"/>
          <w14:ligatures w14:val="none"/>
        </w:rPr>
        <w:t xml:space="preserve"> f</w:t>
      </w:r>
      <w:r w:rsidR="00D6660A" w:rsidRPr="00D11A06">
        <w:rPr>
          <w:rFonts w:ascii="Times New Roman" w:eastAsia="Times New Roman" w:hAnsi="Times New Roman" w:cs="Times New Roman"/>
          <w:color w:val="000000" w:themeColor="text1"/>
          <w:kern w:val="0"/>
          <w:lang w:val="sv-SE" w:eastAsia="en-GB"/>
          <w14:ligatures w14:val="none"/>
        </w:rPr>
        <w:t>ë</w:t>
      </w:r>
      <w:r w:rsidRPr="00D11A06">
        <w:rPr>
          <w:rFonts w:ascii="Times New Roman" w:eastAsia="Times New Roman" w:hAnsi="Times New Roman" w:cs="Times New Roman"/>
          <w:color w:val="000000" w:themeColor="text1"/>
          <w:kern w:val="0"/>
          <w:lang w:val="sv-SE" w:eastAsia="en-GB"/>
          <w14:ligatures w14:val="none"/>
        </w:rPr>
        <w:t>mij</w:t>
      </w:r>
      <w:r w:rsidR="00D6660A" w:rsidRPr="00D11A06">
        <w:rPr>
          <w:rFonts w:ascii="Times New Roman" w:eastAsia="Times New Roman" w:hAnsi="Times New Roman" w:cs="Times New Roman"/>
          <w:color w:val="000000" w:themeColor="text1"/>
          <w:kern w:val="0"/>
          <w:lang w:val="sv-SE" w:eastAsia="en-GB"/>
          <w14:ligatures w14:val="none"/>
        </w:rPr>
        <w:t>ë</w:t>
      </w:r>
      <w:r w:rsidRPr="00D11A06">
        <w:rPr>
          <w:rFonts w:ascii="Times New Roman" w:eastAsia="Times New Roman" w:hAnsi="Times New Roman" w:cs="Times New Roman"/>
          <w:color w:val="000000" w:themeColor="text1"/>
          <w:kern w:val="0"/>
          <w:lang w:val="sv-SE" w:eastAsia="en-GB"/>
          <w14:ligatures w14:val="none"/>
        </w:rPr>
        <w:t>n e v</w:t>
      </w:r>
      <w:r w:rsidR="00BD4823" w:rsidRPr="00D11A06">
        <w:rPr>
          <w:rFonts w:ascii="Times New Roman" w:eastAsia="Times New Roman" w:hAnsi="Times New Roman" w:cs="Times New Roman"/>
          <w:color w:val="000000" w:themeColor="text1"/>
          <w:kern w:val="0"/>
          <w:lang w:val="sv-SE" w:eastAsia="en-GB"/>
          <w14:ligatures w14:val="none"/>
        </w:rPr>
        <w:t>e</w:t>
      </w:r>
      <w:r w:rsidRPr="00D11A06">
        <w:rPr>
          <w:rFonts w:ascii="Times New Roman" w:eastAsia="Times New Roman" w:hAnsi="Times New Roman" w:cs="Times New Roman"/>
          <w:color w:val="000000" w:themeColor="text1"/>
          <w:kern w:val="0"/>
          <w:lang w:val="sv-SE" w:eastAsia="en-GB"/>
          <w14:ligatures w14:val="none"/>
        </w:rPr>
        <w:t>ndosur n</w:t>
      </w:r>
      <w:r w:rsidR="00D6660A" w:rsidRPr="00D11A06">
        <w:rPr>
          <w:rFonts w:ascii="Times New Roman" w:eastAsia="Times New Roman" w:hAnsi="Times New Roman" w:cs="Times New Roman"/>
          <w:color w:val="000000" w:themeColor="text1"/>
          <w:kern w:val="0"/>
          <w:lang w:val="sv-SE" w:eastAsia="en-GB"/>
          <w14:ligatures w14:val="none"/>
        </w:rPr>
        <w:t>ë</w:t>
      </w:r>
      <w:r w:rsidRPr="00D11A06">
        <w:rPr>
          <w:rFonts w:ascii="Times New Roman" w:eastAsia="Times New Roman" w:hAnsi="Times New Roman" w:cs="Times New Roman"/>
          <w:color w:val="000000" w:themeColor="text1"/>
          <w:kern w:val="0"/>
          <w:lang w:val="sv-SE" w:eastAsia="en-GB"/>
          <w14:ligatures w14:val="none"/>
        </w:rPr>
        <w:t xml:space="preserve"> kujdes alternativ, jasht</w:t>
      </w:r>
      <w:r w:rsidR="00D6660A" w:rsidRPr="00D11A06">
        <w:rPr>
          <w:rFonts w:ascii="Times New Roman" w:eastAsia="Times New Roman" w:hAnsi="Times New Roman" w:cs="Times New Roman"/>
          <w:color w:val="000000" w:themeColor="text1"/>
          <w:kern w:val="0"/>
          <w:lang w:val="sv-SE" w:eastAsia="en-GB"/>
          <w14:ligatures w14:val="none"/>
        </w:rPr>
        <w:t>ë</w:t>
      </w:r>
      <w:r w:rsidRPr="00D11A06">
        <w:rPr>
          <w:rFonts w:ascii="Times New Roman" w:eastAsia="Times New Roman" w:hAnsi="Times New Roman" w:cs="Times New Roman"/>
          <w:color w:val="000000" w:themeColor="text1"/>
          <w:kern w:val="0"/>
          <w:lang w:val="sv-SE" w:eastAsia="en-GB"/>
          <w14:ligatures w14:val="none"/>
        </w:rPr>
        <w:t xml:space="preserve"> vendit, me kushtin q</w:t>
      </w:r>
      <w:r w:rsidR="00D6660A" w:rsidRPr="00D11A06">
        <w:rPr>
          <w:rFonts w:ascii="Times New Roman" w:eastAsia="Times New Roman" w:hAnsi="Times New Roman" w:cs="Times New Roman"/>
          <w:color w:val="000000" w:themeColor="text1"/>
          <w:kern w:val="0"/>
          <w:lang w:val="sv-SE" w:eastAsia="en-GB"/>
          <w14:ligatures w14:val="none"/>
        </w:rPr>
        <w:t>ë</w:t>
      </w:r>
      <w:r w:rsidRPr="00D11A06">
        <w:rPr>
          <w:rFonts w:ascii="Times New Roman" w:eastAsia="Times New Roman" w:hAnsi="Times New Roman" w:cs="Times New Roman"/>
          <w:color w:val="000000" w:themeColor="text1"/>
          <w:kern w:val="0"/>
          <w:lang w:val="sv-SE" w:eastAsia="en-GB"/>
          <w14:ligatures w14:val="none"/>
        </w:rPr>
        <w:t xml:space="preserve"> t</w:t>
      </w:r>
      <w:r w:rsidR="00D6660A" w:rsidRPr="00D11A06">
        <w:rPr>
          <w:rFonts w:ascii="Times New Roman" w:eastAsia="Times New Roman" w:hAnsi="Times New Roman" w:cs="Times New Roman"/>
          <w:color w:val="000000" w:themeColor="text1"/>
          <w:kern w:val="0"/>
          <w:lang w:val="sv-SE" w:eastAsia="en-GB"/>
          <w14:ligatures w14:val="none"/>
        </w:rPr>
        <w:t>ë</w:t>
      </w:r>
      <w:r w:rsidRPr="00D11A06">
        <w:rPr>
          <w:rFonts w:ascii="Times New Roman" w:eastAsia="Times New Roman" w:hAnsi="Times New Roman" w:cs="Times New Roman"/>
          <w:color w:val="000000" w:themeColor="text1"/>
          <w:kern w:val="0"/>
          <w:lang w:val="sv-SE" w:eastAsia="en-GB"/>
          <w14:ligatures w14:val="none"/>
        </w:rPr>
        <w:t xml:space="preserve"> informoj</w:t>
      </w:r>
      <w:r w:rsidR="00D6660A" w:rsidRPr="00D11A06">
        <w:rPr>
          <w:rFonts w:ascii="Times New Roman" w:eastAsia="Times New Roman" w:hAnsi="Times New Roman" w:cs="Times New Roman"/>
          <w:color w:val="000000" w:themeColor="text1"/>
          <w:kern w:val="0"/>
          <w:lang w:val="sv-SE" w:eastAsia="en-GB"/>
          <w14:ligatures w14:val="none"/>
        </w:rPr>
        <w:t>ë</w:t>
      </w:r>
      <w:r w:rsidRPr="00D11A06">
        <w:rPr>
          <w:rFonts w:ascii="Times New Roman" w:eastAsia="Times New Roman" w:hAnsi="Times New Roman" w:cs="Times New Roman"/>
          <w:color w:val="000000" w:themeColor="text1"/>
          <w:kern w:val="0"/>
          <w:lang w:val="sv-SE" w:eastAsia="en-GB"/>
          <w14:ligatures w14:val="none"/>
        </w:rPr>
        <w:t xml:space="preserve"> nj</w:t>
      </w:r>
      <w:r w:rsidR="00D6660A" w:rsidRPr="00D11A06">
        <w:rPr>
          <w:rFonts w:ascii="Times New Roman" w:eastAsia="Times New Roman" w:hAnsi="Times New Roman" w:cs="Times New Roman"/>
          <w:color w:val="000000" w:themeColor="text1"/>
          <w:kern w:val="0"/>
          <w:lang w:val="sv-SE" w:eastAsia="en-GB"/>
          <w14:ligatures w14:val="none"/>
        </w:rPr>
        <w:t>ë</w:t>
      </w:r>
      <w:r w:rsidRPr="00D11A06">
        <w:rPr>
          <w:rFonts w:ascii="Times New Roman" w:eastAsia="Times New Roman" w:hAnsi="Times New Roman" w:cs="Times New Roman"/>
          <w:color w:val="000000" w:themeColor="text1"/>
          <w:kern w:val="0"/>
          <w:lang w:val="sv-SE" w:eastAsia="en-GB"/>
          <w14:ligatures w14:val="none"/>
        </w:rPr>
        <w:t>sin</w:t>
      </w:r>
      <w:r w:rsidR="00D6660A" w:rsidRPr="00D11A06">
        <w:rPr>
          <w:rFonts w:ascii="Times New Roman" w:eastAsia="Times New Roman" w:hAnsi="Times New Roman" w:cs="Times New Roman"/>
          <w:color w:val="000000" w:themeColor="text1"/>
          <w:kern w:val="0"/>
          <w:lang w:val="sv-SE" w:eastAsia="en-GB"/>
          <w14:ligatures w14:val="none"/>
        </w:rPr>
        <w:t>ë</w:t>
      </w:r>
      <w:r w:rsidR="0030036E" w:rsidRPr="003C2257">
        <w:rPr>
          <w:rFonts w:ascii="Times New Roman" w:hAnsi="Times New Roman" w:cs="Times New Roman"/>
          <w:color w:val="000000" w:themeColor="text1"/>
          <w:lang w:val="sv-SE"/>
        </w:rPr>
        <w:t>/punonj</w:t>
      </w:r>
      <w:r w:rsidR="00B6144E" w:rsidRPr="003C2257">
        <w:rPr>
          <w:rFonts w:ascii="Times New Roman" w:hAnsi="Times New Roman" w:cs="Times New Roman"/>
          <w:color w:val="000000" w:themeColor="text1"/>
          <w:lang w:val="sv-SE"/>
        </w:rPr>
        <w:t>ë</w:t>
      </w:r>
      <w:r w:rsidR="0030036E" w:rsidRPr="003C2257">
        <w:rPr>
          <w:rFonts w:ascii="Times New Roman" w:hAnsi="Times New Roman" w:cs="Times New Roman"/>
          <w:color w:val="000000" w:themeColor="text1"/>
          <w:lang w:val="sv-SE"/>
        </w:rPr>
        <w:t>sin</w:t>
      </w:r>
      <w:r w:rsidRPr="00D11A06">
        <w:rPr>
          <w:rFonts w:ascii="Times New Roman" w:eastAsia="Times New Roman" w:hAnsi="Times New Roman" w:cs="Times New Roman"/>
          <w:color w:val="000000" w:themeColor="text1"/>
          <w:kern w:val="0"/>
          <w:lang w:val="sv-SE" w:eastAsia="en-GB"/>
          <w14:ligatures w14:val="none"/>
        </w:rPr>
        <w:t xml:space="preserve"> e mbrojtjes s</w:t>
      </w:r>
      <w:r w:rsidR="00D6660A" w:rsidRPr="00D11A06">
        <w:rPr>
          <w:rFonts w:ascii="Times New Roman" w:eastAsia="Times New Roman" w:hAnsi="Times New Roman" w:cs="Times New Roman"/>
          <w:color w:val="000000" w:themeColor="text1"/>
          <w:kern w:val="0"/>
          <w:lang w:val="sv-SE" w:eastAsia="en-GB"/>
          <w14:ligatures w14:val="none"/>
        </w:rPr>
        <w:t>ë</w:t>
      </w:r>
      <w:r w:rsidRPr="00D11A06">
        <w:rPr>
          <w:rFonts w:ascii="Times New Roman" w:eastAsia="Times New Roman" w:hAnsi="Times New Roman" w:cs="Times New Roman"/>
          <w:color w:val="000000" w:themeColor="text1"/>
          <w:kern w:val="0"/>
          <w:lang w:val="sv-SE" w:eastAsia="en-GB"/>
          <w14:ligatures w14:val="none"/>
        </w:rPr>
        <w:t xml:space="preserve"> f</w:t>
      </w:r>
      <w:r w:rsidR="00D6660A" w:rsidRPr="00D11A06">
        <w:rPr>
          <w:rFonts w:ascii="Times New Roman" w:eastAsia="Times New Roman" w:hAnsi="Times New Roman" w:cs="Times New Roman"/>
          <w:color w:val="000000" w:themeColor="text1"/>
          <w:kern w:val="0"/>
          <w:lang w:val="sv-SE" w:eastAsia="en-GB"/>
          <w14:ligatures w14:val="none"/>
        </w:rPr>
        <w:t>ë</w:t>
      </w:r>
      <w:r w:rsidRPr="00D11A06">
        <w:rPr>
          <w:rFonts w:ascii="Times New Roman" w:eastAsia="Times New Roman" w:hAnsi="Times New Roman" w:cs="Times New Roman"/>
          <w:color w:val="000000" w:themeColor="text1"/>
          <w:kern w:val="0"/>
          <w:lang w:val="sv-SE" w:eastAsia="en-GB"/>
          <w14:ligatures w14:val="none"/>
        </w:rPr>
        <w:t>mij</w:t>
      </w:r>
      <w:r w:rsidR="00D6660A" w:rsidRPr="00D11A06">
        <w:rPr>
          <w:rFonts w:ascii="Times New Roman" w:eastAsia="Times New Roman" w:hAnsi="Times New Roman" w:cs="Times New Roman"/>
          <w:color w:val="000000" w:themeColor="text1"/>
          <w:kern w:val="0"/>
          <w:lang w:val="sv-SE" w:eastAsia="en-GB"/>
          <w14:ligatures w14:val="none"/>
        </w:rPr>
        <w:t>ë</w:t>
      </w:r>
      <w:r w:rsidRPr="00D11A06">
        <w:rPr>
          <w:rFonts w:ascii="Times New Roman" w:eastAsia="Times New Roman" w:hAnsi="Times New Roman" w:cs="Times New Roman"/>
          <w:color w:val="000000" w:themeColor="text1"/>
          <w:kern w:val="0"/>
          <w:lang w:val="sv-SE" w:eastAsia="en-GB"/>
          <w14:ligatures w14:val="none"/>
        </w:rPr>
        <w:t>s n</w:t>
      </w:r>
      <w:r w:rsidR="00D6660A" w:rsidRPr="00D11A06">
        <w:rPr>
          <w:rFonts w:ascii="Times New Roman" w:eastAsia="Times New Roman" w:hAnsi="Times New Roman" w:cs="Times New Roman"/>
          <w:color w:val="000000" w:themeColor="text1"/>
          <w:kern w:val="0"/>
          <w:lang w:val="sv-SE" w:eastAsia="en-GB"/>
          <w14:ligatures w14:val="none"/>
        </w:rPr>
        <w:t>ë</w:t>
      </w:r>
      <w:r w:rsidRPr="00D11A06">
        <w:rPr>
          <w:rFonts w:ascii="Times New Roman" w:eastAsia="Times New Roman" w:hAnsi="Times New Roman" w:cs="Times New Roman"/>
          <w:color w:val="000000" w:themeColor="text1"/>
          <w:kern w:val="0"/>
          <w:lang w:val="sv-SE" w:eastAsia="en-GB"/>
          <w14:ligatures w14:val="none"/>
        </w:rPr>
        <w:t xml:space="preserve"> bashki</w:t>
      </w:r>
      <w:r w:rsidR="0099600B">
        <w:rPr>
          <w:rFonts w:ascii="Times New Roman" w:eastAsia="Times New Roman" w:hAnsi="Times New Roman" w:cs="Times New Roman"/>
          <w:color w:val="000000" w:themeColor="text1"/>
          <w:kern w:val="0"/>
          <w:lang w:val="sv-SE" w:eastAsia="en-GB"/>
          <w14:ligatures w14:val="none"/>
        </w:rPr>
        <w:t>/një</w:t>
      </w:r>
      <w:r w:rsidRPr="00D11A06">
        <w:rPr>
          <w:rFonts w:ascii="Times New Roman" w:eastAsia="Times New Roman" w:hAnsi="Times New Roman" w:cs="Times New Roman"/>
          <w:color w:val="000000" w:themeColor="text1"/>
          <w:kern w:val="0"/>
          <w:lang w:val="sv-SE" w:eastAsia="en-GB"/>
          <w14:ligatures w14:val="none"/>
        </w:rPr>
        <w:t xml:space="preserve"> dhe institucionet e rendit n</w:t>
      </w:r>
      <w:r w:rsidR="00D6660A" w:rsidRPr="00D11A06">
        <w:rPr>
          <w:rFonts w:ascii="Times New Roman" w:eastAsia="Times New Roman" w:hAnsi="Times New Roman" w:cs="Times New Roman"/>
          <w:color w:val="000000" w:themeColor="text1"/>
          <w:kern w:val="0"/>
          <w:lang w:val="sv-SE" w:eastAsia="en-GB"/>
          <w14:ligatures w14:val="none"/>
        </w:rPr>
        <w:t>ë</w:t>
      </w:r>
      <w:r w:rsidRPr="00D11A06">
        <w:rPr>
          <w:rFonts w:ascii="Times New Roman" w:eastAsia="Times New Roman" w:hAnsi="Times New Roman" w:cs="Times New Roman"/>
          <w:color w:val="000000" w:themeColor="text1"/>
          <w:kern w:val="0"/>
          <w:lang w:val="sv-SE" w:eastAsia="en-GB"/>
          <w14:ligatures w14:val="none"/>
        </w:rPr>
        <w:t xml:space="preserve"> bashkin</w:t>
      </w:r>
      <w:r w:rsidR="00D6660A" w:rsidRPr="00D11A06">
        <w:rPr>
          <w:rFonts w:ascii="Times New Roman" w:eastAsia="Times New Roman" w:hAnsi="Times New Roman" w:cs="Times New Roman"/>
          <w:color w:val="000000" w:themeColor="text1"/>
          <w:kern w:val="0"/>
          <w:lang w:val="sv-SE" w:eastAsia="en-GB"/>
          <w14:ligatures w14:val="none"/>
        </w:rPr>
        <w:t>ë</w:t>
      </w:r>
      <w:r w:rsidRPr="00D11A06">
        <w:rPr>
          <w:rFonts w:ascii="Times New Roman" w:eastAsia="Times New Roman" w:hAnsi="Times New Roman" w:cs="Times New Roman"/>
          <w:color w:val="000000" w:themeColor="text1"/>
          <w:kern w:val="0"/>
          <w:lang w:val="sv-SE" w:eastAsia="en-GB"/>
          <w14:ligatures w14:val="none"/>
        </w:rPr>
        <w:t xml:space="preserve"> p</w:t>
      </w:r>
      <w:r w:rsidR="00D6660A" w:rsidRPr="00D11A06">
        <w:rPr>
          <w:rFonts w:ascii="Times New Roman" w:eastAsia="Times New Roman" w:hAnsi="Times New Roman" w:cs="Times New Roman"/>
          <w:color w:val="000000" w:themeColor="text1"/>
          <w:kern w:val="0"/>
          <w:lang w:val="sv-SE" w:eastAsia="en-GB"/>
          <w14:ligatures w14:val="none"/>
        </w:rPr>
        <w:t>ë</w:t>
      </w:r>
      <w:r w:rsidRPr="00D11A06">
        <w:rPr>
          <w:rFonts w:ascii="Times New Roman" w:eastAsia="Times New Roman" w:hAnsi="Times New Roman" w:cs="Times New Roman"/>
          <w:color w:val="000000" w:themeColor="text1"/>
          <w:kern w:val="0"/>
          <w:lang w:val="sv-SE" w:eastAsia="en-GB"/>
          <w14:ligatures w14:val="none"/>
        </w:rPr>
        <w:t>rkat</w:t>
      </w:r>
      <w:r w:rsidR="00BD4823" w:rsidRPr="005530CC">
        <w:rPr>
          <w:rFonts w:ascii="Times New Roman" w:eastAsia="Times New Roman" w:hAnsi="Times New Roman" w:cs="Times New Roman"/>
          <w:color w:val="000000" w:themeColor="text1"/>
          <w:kern w:val="0"/>
          <w:lang w:val="sv-SE" w:eastAsia="en-GB"/>
          <w14:ligatures w14:val="none"/>
        </w:rPr>
        <w:t>ë</w:t>
      </w:r>
      <w:r w:rsidRPr="00D11A06">
        <w:rPr>
          <w:rFonts w:ascii="Times New Roman" w:eastAsia="Times New Roman" w:hAnsi="Times New Roman" w:cs="Times New Roman"/>
          <w:color w:val="000000" w:themeColor="text1"/>
          <w:kern w:val="0"/>
          <w:lang w:val="sv-SE" w:eastAsia="en-GB"/>
          <w14:ligatures w14:val="none"/>
        </w:rPr>
        <w:t xml:space="preserve">se. </w:t>
      </w:r>
    </w:p>
    <w:p w14:paraId="5D4FEA0C" w14:textId="7FC3B4CA" w:rsidR="00604D13" w:rsidRPr="00D11A06" w:rsidRDefault="00730687" w:rsidP="00B44C84">
      <w:pPr>
        <w:numPr>
          <w:ilvl w:val="0"/>
          <w:numId w:val="7"/>
        </w:numPr>
        <w:ind w:left="426" w:hanging="426"/>
        <w:jc w:val="both"/>
        <w:rPr>
          <w:rFonts w:ascii="Times New Roman" w:eastAsia="Times New Roman" w:hAnsi="Times New Roman" w:cs="Times New Roman"/>
          <w:color w:val="000000" w:themeColor="text1"/>
          <w:kern w:val="0"/>
          <w:lang w:val="sv-SE" w:eastAsia="en-GB"/>
          <w14:ligatures w14:val="none"/>
        </w:rPr>
      </w:pPr>
      <w:r w:rsidRPr="00D11A06">
        <w:rPr>
          <w:rFonts w:ascii="Times New Roman" w:eastAsia="Times New Roman" w:hAnsi="Times New Roman" w:cs="Times New Roman"/>
          <w:color w:val="000000" w:themeColor="text1"/>
          <w:kern w:val="0"/>
          <w:lang w:val="sv-SE" w:eastAsia="en-GB"/>
          <w14:ligatures w14:val="none"/>
        </w:rPr>
        <w:lastRenderedPageBreak/>
        <w:t xml:space="preserve">Familja </w:t>
      </w:r>
      <w:r w:rsidR="00FB1534">
        <w:rPr>
          <w:rFonts w:ascii="Times New Roman" w:eastAsia="Times New Roman" w:hAnsi="Times New Roman" w:cs="Times New Roman"/>
          <w:color w:val="000000" w:themeColor="text1"/>
          <w:kern w:val="0"/>
          <w:lang w:val="sv-SE" w:eastAsia="en-GB"/>
          <w14:ligatures w14:val="none"/>
        </w:rPr>
        <w:t>kujdestare</w:t>
      </w:r>
      <w:r w:rsidR="00FB1534" w:rsidRPr="00D11A06">
        <w:rPr>
          <w:rFonts w:ascii="Times New Roman" w:eastAsia="Times New Roman" w:hAnsi="Times New Roman" w:cs="Times New Roman"/>
          <w:color w:val="000000" w:themeColor="text1"/>
          <w:kern w:val="0"/>
          <w:lang w:val="sv-SE" w:eastAsia="en-GB"/>
          <w14:ligatures w14:val="none"/>
        </w:rPr>
        <w:t xml:space="preserve"> </w:t>
      </w:r>
      <w:r w:rsidRPr="00D11A06">
        <w:rPr>
          <w:rFonts w:ascii="Times New Roman" w:eastAsia="Times New Roman" w:hAnsi="Times New Roman" w:cs="Times New Roman"/>
          <w:color w:val="000000" w:themeColor="text1"/>
          <w:kern w:val="0"/>
          <w:lang w:val="sv-SE" w:eastAsia="en-GB"/>
          <w14:ligatures w14:val="none"/>
        </w:rPr>
        <w:t>ka detyrimin t</w:t>
      </w:r>
      <w:r w:rsidR="00D6660A" w:rsidRPr="00D11A06">
        <w:rPr>
          <w:rFonts w:ascii="Times New Roman" w:eastAsia="Times New Roman" w:hAnsi="Times New Roman" w:cs="Times New Roman"/>
          <w:color w:val="000000" w:themeColor="text1"/>
          <w:kern w:val="0"/>
          <w:lang w:val="sv-SE" w:eastAsia="en-GB"/>
          <w14:ligatures w14:val="none"/>
        </w:rPr>
        <w:t>ë</w:t>
      </w:r>
      <w:r w:rsidRPr="00D11A06">
        <w:rPr>
          <w:rFonts w:ascii="Times New Roman" w:eastAsia="Times New Roman" w:hAnsi="Times New Roman" w:cs="Times New Roman"/>
          <w:color w:val="000000" w:themeColor="text1"/>
          <w:kern w:val="0"/>
          <w:lang w:val="sv-SE" w:eastAsia="en-GB"/>
          <w14:ligatures w14:val="none"/>
        </w:rPr>
        <w:t xml:space="preserve"> informoj</w:t>
      </w:r>
      <w:r w:rsidR="00D6660A" w:rsidRPr="00D11A06">
        <w:rPr>
          <w:rFonts w:ascii="Times New Roman" w:eastAsia="Times New Roman" w:hAnsi="Times New Roman" w:cs="Times New Roman"/>
          <w:color w:val="000000" w:themeColor="text1"/>
          <w:kern w:val="0"/>
          <w:lang w:val="sv-SE" w:eastAsia="en-GB"/>
          <w14:ligatures w14:val="none"/>
        </w:rPr>
        <w:t>ë</w:t>
      </w:r>
      <w:r w:rsidRPr="00D11A06">
        <w:rPr>
          <w:rFonts w:ascii="Times New Roman" w:eastAsia="Times New Roman" w:hAnsi="Times New Roman" w:cs="Times New Roman"/>
          <w:color w:val="000000" w:themeColor="text1"/>
          <w:kern w:val="0"/>
          <w:lang w:val="sv-SE" w:eastAsia="en-GB"/>
          <w14:ligatures w14:val="none"/>
        </w:rPr>
        <w:t xml:space="preserve"> menj</w:t>
      </w:r>
      <w:r w:rsidR="00D6660A" w:rsidRPr="00D11A06">
        <w:rPr>
          <w:rFonts w:ascii="Times New Roman" w:eastAsia="Times New Roman" w:hAnsi="Times New Roman" w:cs="Times New Roman"/>
          <w:color w:val="000000" w:themeColor="text1"/>
          <w:kern w:val="0"/>
          <w:lang w:val="sv-SE" w:eastAsia="en-GB"/>
          <w14:ligatures w14:val="none"/>
        </w:rPr>
        <w:t>ë</w:t>
      </w:r>
      <w:r w:rsidRPr="00D11A06">
        <w:rPr>
          <w:rFonts w:ascii="Times New Roman" w:eastAsia="Times New Roman" w:hAnsi="Times New Roman" w:cs="Times New Roman"/>
          <w:color w:val="000000" w:themeColor="text1"/>
          <w:kern w:val="0"/>
          <w:lang w:val="sv-SE" w:eastAsia="en-GB"/>
          <w14:ligatures w14:val="none"/>
        </w:rPr>
        <w:t>her</w:t>
      </w:r>
      <w:r w:rsidR="00D6660A" w:rsidRPr="00D11A06">
        <w:rPr>
          <w:rFonts w:ascii="Times New Roman" w:eastAsia="Times New Roman" w:hAnsi="Times New Roman" w:cs="Times New Roman"/>
          <w:color w:val="000000" w:themeColor="text1"/>
          <w:kern w:val="0"/>
          <w:lang w:val="sv-SE" w:eastAsia="en-GB"/>
          <w14:ligatures w14:val="none"/>
        </w:rPr>
        <w:t>ë</w:t>
      </w:r>
      <w:r w:rsidRPr="00D11A06">
        <w:rPr>
          <w:rFonts w:ascii="Times New Roman" w:eastAsia="Times New Roman" w:hAnsi="Times New Roman" w:cs="Times New Roman"/>
          <w:color w:val="000000" w:themeColor="text1"/>
          <w:kern w:val="0"/>
          <w:lang w:val="sv-SE" w:eastAsia="en-GB"/>
          <w14:ligatures w14:val="none"/>
        </w:rPr>
        <w:t xml:space="preserve"> </w:t>
      </w:r>
      <w:r w:rsidR="00874E10" w:rsidRPr="002771E8">
        <w:rPr>
          <w:rFonts w:ascii="Times New Roman" w:hAnsi="Times New Roman" w:cs="Times New Roman"/>
          <w:color w:val="000000" w:themeColor="text1"/>
          <w:lang w:val="sq-AL"/>
        </w:rPr>
        <w:t>njësin</w:t>
      </w:r>
      <w:r w:rsidR="006B6778" w:rsidRPr="002771E8">
        <w:rPr>
          <w:rFonts w:ascii="Times New Roman" w:hAnsi="Times New Roman" w:cs="Times New Roman"/>
          <w:color w:val="000000" w:themeColor="text1"/>
          <w:lang w:val="sq-AL"/>
        </w:rPr>
        <w:t>ë</w:t>
      </w:r>
      <w:r w:rsidR="00874E10" w:rsidRPr="002771E8">
        <w:rPr>
          <w:rFonts w:ascii="Times New Roman" w:hAnsi="Times New Roman" w:cs="Times New Roman"/>
          <w:color w:val="000000" w:themeColor="text1"/>
          <w:spacing w:val="-4"/>
          <w:lang w:val="sq-AL"/>
        </w:rPr>
        <w:t xml:space="preserve"> e vlerësimit të nevojave dhe referimit dhe </w:t>
      </w:r>
      <w:r w:rsidR="00B75329" w:rsidRPr="002771E8">
        <w:rPr>
          <w:rFonts w:ascii="Times New Roman" w:eastAsia="Times New Roman" w:hAnsi="Times New Roman" w:cs="Times New Roman"/>
          <w:color w:val="000000" w:themeColor="text1"/>
          <w:kern w:val="0"/>
          <w:lang w:val="sv-SE" w:eastAsia="en-GB"/>
          <w14:ligatures w14:val="none"/>
        </w:rPr>
        <w:t>njësinë</w:t>
      </w:r>
      <w:r w:rsidR="0030036E" w:rsidRPr="002771E8">
        <w:rPr>
          <w:rFonts w:ascii="Times New Roman" w:eastAsia="Times New Roman" w:hAnsi="Times New Roman" w:cs="Times New Roman"/>
          <w:color w:val="000000" w:themeColor="text1"/>
          <w:kern w:val="0"/>
          <w:lang w:val="sv-SE" w:eastAsia="en-GB"/>
          <w14:ligatures w14:val="none"/>
        </w:rPr>
        <w:t>/</w:t>
      </w:r>
      <w:r w:rsidR="0030036E" w:rsidRPr="002771E8">
        <w:rPr>
          <w:rFonts w:ascii="Times New Roman" w:hAnsi="Times New Roman" w:cs="Times New Roman"/>
          <w:color w:val="000000" w:themeColor="text1"/>
          <w:lang w:val="sv-SE"/>
        </w:rPr>
        <w:t>/punonj</w:t>
      </w:r>
      <w:r w:rsidR="00B6144E" w:rsidRPr="002771E8">
        <w:rPr>
          <w:rFonts w:ascii="Times New Roman" w:hAnsi="Times New Roman" w:cs="Times New Roman"/>
          <w:color w:val="000000" w:themeColor="text1"/>
          <w:lang w:val="sv-SE"/>
        </w:rPr>
        <w:t>ë</w:t>
      </w:r>
      <w:r w:rsidR="0030036E" w:rsidRPr="002771E8">
        <w:rPr>
          <w:rFonts w:ascii="Times New Roman" w:hAnsi="Times New Roman" w:cs="Times New Roman"/>
          <w:color w:val="000000" w:themeColor="text1"/>
          <w:lang w:val="sv-SE"/>
        </w:rPr>
        <w:t>sin</w:t>
      </w:r>
      <w:r w:rsidR="00B75329" w:rsidRPr="002771E8">
        <w:rPr>
          <w:rFonts w:ascii="Times New Roman" w:eastAsia="Times New Roman" w:hAnsi="Times New Roman" w:cs="Times New Roman"/>
          <w:color w:val="000000" w:themeColor="text1"/>
          <w:kern w:val="0"/>
          <w:lang w:val="sv-SE" w:eastAsia="en-GB"/>
          <w14:ligatures w14:val="none"/>
        </w:rPr>
        <w:t xml:space="preserve"> e</w:t>
      </w:r>
      <w:r w:rsidRPr="002771E8">
        <w:rPr>
          <w:rFonts w:ascii="Times New Roman" w:eastAsia="Times New Roman" w:hAnsi="Times New Roman" w:cs="Times New Roman"/>
          <w:color w:val="000000" w:themeColor="text1"/>
          <w:kern w:val="0"/>
          <w:lang w:val="sv-SE" w:eastAsia="en-GB"/>
          <w14:ligatures w14:val="none"/>
        </w:rPr>
        <w:t xml:space="preserve"> mbro</w:t>
      </w:r>
      <w:r w:rsidR="00B75329" w:rsidRPr="002771E8">
        <w:rPr>
          <w:rFonts w:ascii="Times New Roman" w:eastAsia="Times New Roman" w:hAnsi="Times New Roman" w:cs="Times New Roman"/>
          <w:color w:val="000000" w:themeColor="text1"/>
          <w:kern w:val="0"/>
          <w:lang w:val="sv-SE" w:eastAsia="en-GB"/>
          <w14:ligatures w14:val="none"/>
        </w:rPr>
        <w:t>j</w:t>
      </w:r>
      <w:r w:rsidRPr="002771E8">
        <w:rPr>
          <w:rFonts w:ascii="Times New Roman" w:eastAsia="Times New Roman" w:hAnsi="Times New Roman" w:cs="Times New Roman"/>
          <w:color w:val="000000" w:themeColor="text1"/>
          <w:kern w:val="0"/>
          <w:lang w:val="sv-SE" w:eastAsia="en-GB"/>
          <w14:ligatures w14:val="none"/>
        </w:rPr>
        <w:t>tjes s</w:t>
      </w:r>
      <w:r w:rsidR="00D6660A" w:rsidRPr="002771E8">
        <w:rPr>
          <w:rFonts w:ascii="Times New Roman" w:eastAsia="Times New Roman" w:hAnsi="Times New Roman" w:cs="Times New Roman"/>
          <w:color w:val="000000" w:themeColor="text1"/>
          <w:kern w:val="0"/>
          <w:lang w:val="sv-SE" w:eastAsia="en-GB"/>
          <w14:ligatures w14:val="none"/>
        </w:rPr>
        <w:t>ë</w:t>
      </w:r>
      <w:r w:rsidRPr="002771E8">
        <w:rPr>
          <w:rFonts w:ascii="Times New Roman" w:eastAsia="Times New Roman" w:hAnsi="Times New Roman" w:cs="Times New Roman"/>
          <w:color w:val="000000" w:themeColor="text1"/>
          <w:kern w:val="0"/>
          <w:lang w:val="sv-SE" w:eastAsia="en-GB"/>
          <w14:ligatures w14:val="none"/>
        </w:rPr>
        <w:t xml:space="preserve"> f</w:t>
      </w:r>
      <w:r w:rsidR="00D6660A" w:rsidRPr="002771E8">
        <w:rPr>
          <w:rFonts w:ascii="Times New Roman" w:eastAsia="Times New Roman" w:hAnsi="Times New Roman" w:cs="Times New Roman"/>
          <w:color w:val="000000" w:themeColor="text1"/>
          <w:kern w:val="0"/>
          <w:lang w:val="sv-SE" w:eastAsia="en-GB"/>
          <w14:ligatures w14:val="none"/>
        </w:rPr>
        <w:t>ë</w:t>
      </w:r>
      <w:r w:rsidRPr="002771E8">
        <w:rPr>
          <w:rFonts w:ascii="Times New Roman" w:eastAsia="Times New Roman" w:hAnsi="Times New Roman" w:cs="Times New Roman"/>
          <w:color w:val="000000" w:themeColor="text1"/>
          <w:kern w:val="0"/>
          <w:lang w:val="sv-SE" w:eastAsia="en-GB"/>
          <w14:ligatures w14:val="none"/>
        </w:rPr>
        <w:t>mij</w:t>
      </w:r>
      <w:r w:rsidR="00D6660A" w:rsidRPr="002771E8">
        <w:rPr>
          <w:rFonts w:ascii="Times New Roman" w:eastAsia="Times New Roman" w:hAnsi="Times New Roman" w:cs="Times New Roman"/>
          <w:color w:val="000000" w:themeColor="text1"/>
          <w:kern w:val="0"/>
          <w:lang w:val="sv-SE" w:eastAsia="en-GB"/>
          <w14:ligatures w14:val="none"/>
        </w:rPr>
        <w:t>ë</w:t>
      </w:r>
      <w:r w:rsidRPr="002771E8">
        <w:rPr>
          <w:rFonts w:ascii="Times New Roman" w:eastAsia="Times New Roman" w:hAnsi="Times New Roman" w:cs="Times New Roman"/>
          <w:color w:val="000000" w:themeColor="text1"/>
          <w:kern w:val="0"/>
          <w:lang w:val="sv-SE" w:eastAsia="en-GB"/>
          <w14:ligatures w14:val="none"/>
        </w:rPr>
        <w:t xml:space="preserve">s </w:t>
      </w:r>
      <w:r w:rsidRPr="00D11A06">
        <w:rPr>
          <w:rFonts w:ascii="Times New Roman" w:eastAsia="Times New Roman" w:hAnsi="Times New Roman" w:cs="Times New Roman"/>
          <w:color w:val="000000" w:themeColor="text1"/>
          <w:kern w:val="0"/>
          <w:lang w:val="sv-SE" w:eastAsia="en-GB"/>
          <w14:ligatures w14:val="none"/>
        </w:rPr>
        <w:t>p</w:t>
      </w:r>
      <w:r w:rsidR="00D6660A" w:rsidRPr="00D11A06">
        <w:rPr>
          <w:rFonts w:ascii="Times New Roman" w:eastAsia="Times New Roman" w:hAnsi="Times New Roman" w:cs="Times New Roman"/>
          <w:color w:val="000000" w:themeColor="text1"/>
          <w:kern w:val="0"/>
          <w:lang w:val="sv-SE" w:eastAsia="en-GB"/>
          <w14:ligatures w14:val="none"/>
        </w:rPr>
        <w:t>ë</w:t>
      </w:r>
      <w:r w:rsidRPr="00D11A06">
        <w:rPr>
          <w:rFonts w:ascii="Times New Roman" w:eastAsia="Times New Roman" w:hAnsi="Times New Roman" w:cs="Times New Roman"/>
          <w:color w:val="000000" w:themeColor="text1"/>
          <w:kern w:val="0"/>
          <w:lang w:val="sv-SE" w:eastAsia="en-GB"/>
          <w14:ligatures w14:val="none"/>
        </w:rPr>
        <w:t xml:space="preserve">r çdo </w:t>
      </w:r>
      <w:r w:rsidR="00604D13" w:rsidRPr="00D11A06">
        <w:rPr>
          <w:rFonts w:ascii="Times New Roman" w:eastAsia="Times New Roman" w:hAnsi="Times New Roman" w:cs="Times New Roman"/>
          <w:color w:val="000000" w:themeColor="text1"/>
          <w:kern w:val="0"/>
          <w:lang w:val="sv-SE" w:eastAsia="en-GB"/>
          <w14:ligatures w14:val="none"/>
        </w:rPr>
        <w:t>ndryshim të rëndësishëm në gjendjen e familjes</w:t>
      </w:r>
      <w:r w:rsidRPr="00D11A06">
        <w:rPr>
          <w:rFonts w:ascii="Times New Roman" w:eastAsia="Times New Roman" w:hAnsi="Times New Roman" w:cs="Times New Roman"/>
          <w:color w:val="000000" w:themeColor="text1"/>
          <w:kern w:val="0"/>
          <w:lang w:val="sv-SE" w:eastAsia="en-GB"/>
          <w14:ligatures w14:val="none"/>
        </w:rPr>
        <w:t xml:space="preserve"> </w:t>
      </w:r>
      <w:r w:rsidR="005C3157" w:rsidRPr="00D11A06">
        <w:rPr>
          <w:rFonts w:ascii="Times New Roman" w:eastAsia="Times New Roman" w:hAnsi="Times New Roman" w:cs="Times New Roman"/>
          <w:color w:val="000000" w:themeColor="text1"/>
          <w:kern w:val="0"/>
          <w:lang w:val="sv-SE" w:eastAsia="en-GB"/>
          <w14:ligatures w14:val="none"/>
        </w:rPr>
        <w:t>kujdes</w:t>
      </w:r>
      <w:r w:rsidR="00604D13" w:rsidRPr="00D11A06">
        <w:rPr>
          <w:rFonts w:ascii="Times New Roman" w:eastAsia="Times New Roman" w:hAnsi="Times New Roman" w:cs="Times New Roman"/>
          <w:color w:val="000000" w:themeColor="text1"/>
          <w:kern w:val="0"/>
          <w:lang w:val="sv-SE" w:eastAsia="en-GB"/>
          <w14:ligatures w14:val="none"/>
        </w:rPr>
        <w:t>tare.</w:t>
      </w:r>
    </w:p>
    <w:p w14:paraId="3F8D45A5" w14:textId="77777777" w:rsidR="00682779" w:rsidRPr="00D11A06" w:rsidRDefault="00682779" w:rsidP="001972BF">
      <w:pPr>
        <w:rPr>
          <w:rFonts w:ascii="Times New Roman" w:eastAsia="Times New Roman" w:hAnsi="Times New Roman" w:cs="Times New Roman"/>
          <w:b/>
          <w:bCs/>
          <w:color w:val="000000" w:themeColor="text1"/>
          <w:kern w:val="0"/>
          <w:lang w:val="sv-SE" w:eastAsia="en-GB"/>
          <w14:ligatures w14:val="none"/>
        </w:rPr>
      </w:pPr>
    </w:p>
    <w:p w14:paraId="79F80B3E" w14:textId="41D64ED7" w:rsidR="00604D13" w:rsidRPr="00D11A06" w:rsidRDefault="00604D13" w:rsidP="001972BF">
      <w:pPr>
        <w:jc w:val="center"/>
        <w:rPr>
          <w:rFonts w:ascii="Times New Roman" w:eastAsia="Times New Roman" w:hAnsi="Times New Roman" w:cs="Times New Roman"/>
          <w:color w:val="000000" w:themeColor="text1"/>
          <w:kern w:val="0"/>
          <w:lang w:val="sv-SE" w:eastAsia="en-GB"/>
          <w14:ligatures w14:val="none"/>
        </w:rPr>
      </w:pPr>
      <w:r w:rsidRPr="00D11A06">
        <w:rPr>
          <w:rFonts w:ascii="Times New Roman" w:eastAsia="Times New Roman" w:hAnsi="Times New Roman" w:cs="Times New Roman"/>
          <w:color w:val="000000" w:themeColor="text1"/>
          <w:kern w:val="0"/>
          <w:lang w:val="sv-SE" w:eastAsia="en-GB"/>
          <w14:ligatures w14:val="none"/>
        </w:rPr>
        <w:t xml:space="preserve">Neni </w:t>
      </w:r>
      <w:r w:rsidR="001F2828" w:rsidRPr="00D11A06">
        <w:rPr>
          <w:rFonts w:ascii="Times New Roman" w:eastAsia="Times New Roman" w:hAnsi="Times New Roman" w:cs="Times New Roman"/>
          <w:color w:val="000000" w:themeColor="text1"/>
          <w:kern w:val="0"/>
          <w:lang w:val="sv-SE" w:eastAsia="en-GB"/>
          <w14:ligatures w14:val="none"/>
        </w:rPr>
        <w:t>3</w:t>
      </w:r>
      <w:r w:rsidR="007549DB">
        <w:rPr>
          <w:rFonts w:ascii="Times New Roman" w:eastAsia="Times New Roman" w:hAnsi="Times New Roman" w:cs="Times New Roman"/>
          <w:color w:val="000000" w:themeColor="text1"/>
          <w:kern w:val="0"/>
          <w:lang w:val="sv-SE" w:eastAsia="en-GB"/>
          <w14:ligatures w14:val="none"/>
        </w:rPr>
        <w:t>0</w:t>
      </w:r>
    </w:p>
    <w:p w14:paraId="3BD43CD7" w14:textId="3BD80290" w:rsidR="00604D13" w:rsidRDefault="00604D13" w:rsidP="001972BF">
      <w:pPr>
        <w:jc w:val="center"/>
        <w:rPr>
          <w:rFonts w:ascii="Times New Roman" w:eastAsia="Times New Roman" w:hAnsi="Times New Roman" w:cs="Times New Roman"/>
          <w:b/>
          <w:bCs/>
          <w:color w:val="000000" w:themeColor="text1"/>
          <w:kern w:val="0"/>
          <w:lang w:val="sv-SE" w:eastAsia="en-GB"/>
          <w14:ligatures w14:val="none"/>
        </w:rPr>
      </w:pPr>
      <w:r w:rsidRPr="00D11A06">
        <w:rPr>
          <w:rFonts w:ascii="Times New Roman" w:eastAsia="Times New Roman" w:hAnsi="Times New Roman" w:cs="Times New Roman"/>
          <w:b/>
          <w:bCs/>
          <w:color w:val="000000" w:themeColor="text1"/>
          <w:kern w:val="0"/>
          <w:lang w:val="sv-SE" w:eastAsia="en-GB"/>
          <w14:ligatures w14:val="none"/>
        </w:rPr>
        <w:t xml:space="preserve">Të drejtat e familjes </w:t>
      </w:r>
      <w:r w:rsidR="007C7267" w:rsidRPr="00D11A06">
        <w:rPr>
          <w:rFonts w:ascii="Times New Roman" w:eastAsia="Times New Roman" w:hAnsi="Times New Roman" w:cs="Times New Roman"/>
          <w:b/>
          <w:bCs/>
          <w:color w:val="000000" w:themeColor="text1"/>
          <w:kern w:val="0"/>
          <w:lang w:val="sv-SE" w:eastAsia="en-GB"/>
          <w14:ligatures w14:val="none"/>
        </w:rPr>
        <w:t>biologjike</w:t>
      </w:r>
      <w:r w:rsidR="00497B7A" w:rsidRPr="00D11A06">
        <w:rPr>
          <w:rFonts w:ascii="Times New Roman" w:eastAsia="Times New Roman" w:hAnsi="Times New Roman" w:cs="Times New Roman"/>
          <w:b/>
          <w:bCs/>
          <w:color w:val="000000" w:themeColor="text1"/>
          <w:kern w:val="0"/>
          <w:lang w:val="sv-SE" w:eastAsia="en-GB"/>
          <w14:ligatures w14:val="none"/>
        </w:rPr>
        <w:t xml:space="preserve"> </w:t>
      </w:r>
      <w:r w:rsidR="00625018" w:rsidRPr="00D11A06">
        <w:rPr>
          <w:rFonts w:ascii="Times New Roman" w:eastAsia="Times New Roman" w:hAnsi="Times New Roman" w:cs="Times New Roman"/>
          <w:b/>
          <w:bCs/>
          <w:color w:val="000000" w:themeColor="text1"/>
          <w:kern w:val="0"/>
          <w:lang w:val="sv-SE" w:eastAsia="en-GB"/>
          <w14:ligatures w14:val="none"/>
        </w:rPr>
        <w:t>/</w:t>
      </w:r>
      <w:r w:rsidR="00497B7A" w:rsidRPr="00D11A06">
        <w:rPr>
          <w:rFonts w:ascii="Times New Roman" w:eastAsia="Times New Roman" w:hAnsi="Times New Roman" w:cs="Times New Roman"/>
          <w:b/>
          <w:bCs/>
          <w:color w:val="000000" w:themeColor="text1"/>
          <w:kern w:val="0"/>
          <w:lang w:val="sv-SE" w:eastAsia="en-GB"/>
          <w14:ligatures w14:val="none"/>
        </w:rPr>
        <w:t xml:space="preserve"> t</w:t>
      </w:r>
      <w:r w:rsidR="00D6660A" w:rsidRPr="00D11A06">
        <w:rPr>
          <w:rFonts w:ascii="Times New Roman" w:eastAsia="Times New Roman" w:hAnsi="Times New Roman" w:cs="Times New Roman"/>
          <w:b/>
          <w:bCs/>
          <w:color w:val="000000" w:themeColor="text1"/>
          <w:kern w:val="0"/>
          <w:lang w:val="sv-SE" w:eastAsia="en-GB"/>
          <w14:ligatures w14:val="none"/>
        </w:rPr>
        <w:t>ë</w:t>
      </w:r>
      <w:r w:rsidR="00497B7A" w:rsidRPr="00D11A06">
        <w:rPr>
          <w:rFonts w:ascii="Times New Roman" w:eastAsia="Times New Roman" w:hAnsi="Times New Roman" w:cs="Times New Roman"/>
          <w:b/>
          <w:bCs/>
          <w:color w:val="000000" w:themeColor="text1"/>
          <w:kern w:val="0"/>
          <w:lang w:val="sv-SE" w:eastAsia="en-GB"/>
          <w14:ligatures w14:val="none"/>
        </w:rPr>
        <w:t xml:space="preserve"> m</w:t>
      </w:r>
      <w:r w:rsidR="00D6660A" w:rsidRPr="00D11A06">
        <w:rPr>
          <w:rFonts w:ascii="Times New Roman" w:eastAsia="Times New Roman" w:hAnsi="Times New Roman" w:cs="Times New Roman"/>
          <w:b/>
          <w:bCs/>
          <w:color w:val="000000" w:themeColor="text1"/>
          <w:kern w:val="0"/>
          <w:lang w:val="sv-SE" w:eastAsia="en-GB"/>
          <w14:ligatures w14:val="none"/>
        </w:rPr>
        <w:t>ë</w:t>
      </w:r>
      <w:r w:rsidR="00497B7A" w:rsidRPr="00D11A06">
        <w:rPr>
          <w:rFonts w:ascii="Times New Roman" w:eastAsia="Times New Roman" w:hAnsi="Times New Roman" w:cs="Times New Roman"/>
          <w:b/>
          <w:bCs/>
          <w:color w:val="000000" w:themeColor="text1"/>
          <w:kern w:val="0"/>
          <w:lang w:val="sv-SE" w:eastAsia="en-GB"/>
          <w14:ligatures w14:val="none"/>
        </w:rPr>
        <w:t>parshme</w:t>
      </w:r>
    </w:p>
    <w:p w14:paraId="6A742BEB" w14:textId="77777777" w:rsidR="00D11A06" w:rsidRPr="00D11A06" w:rsidRDefault="00D11A06" w:rsidP="001972BF">
      <w:pPr>
        <w:jc w:val="center"/>
        <w:rPr>
          <w:rFonts w:ascii="Times New Roman" w:eastAsia="Times New Roman" w:hAnsi="Times New Roman" w:cs="Times New Roman"/>
          <w:color w:val="000000" w:themeColor="text1"/>
          <w:kern w:val="0"/>
          <w:lang w:val="sv-SE" w:eastAsia="en-GB"/>
          <w14:ligatures w14:val="none"/>
        </w:rPr>
      </w:pPr>
    </w:p>
    <w:p w14:paraId="43E430B8" w14:textId="38B47296" w:rsidR="00746D0A" w:rsidRPr="00D11A06" w:rsidRDefault="00604D13" w:rsidP="00B44C84">
      <w:pPr>
        <w:numPr>
          <w:ilvl w:val="0"/>
          <w:numId w:val="8"/>
        </w:numPr>
        <w:ind w:left="426" w:hanging="426"/>
        <w:jc w:val="both"/>
        <w:rPr>
          <w:rFonts w:ascii="Times New Roman" w:eastAsia="Times New Roman" w:hAnsi="Times New Roman" w:cs="Times New Roman"/>
          <w:color w:val="000000" w:themeColor="text1"/>
          <w:kern w:val="0"/>
          <w:lang w:val="sv-SE" w:eastAsia="en-GB"/>
          <w14:ligatures w14:val="none"/>
        </w:rPr>
      </w:pPr>
      <w:r w:rsidRPr="00D11A06">
        <w:rPr>
          <w:rFonts w:ascii="Times New Roman" w:eastAsia="Times New Roman" w:hAnsi="Times New Roman" w:cs="Times New Roman"/>
          <w:color w:val="000000" w:themeColor="text1"/>
          <w:kern w:val="0"/>
          <w:lang w:val="sv-SE" w:eastAsia="en-GB"/>
          <w14:ligatures w14:val="none"/>
        </w:rPr>
        <w:t xml:space="preserve">Familja </w:t>
      </w:r>
      <w:r w:rsidR="007C7267" w:rsidRPr="00D11A06">
        <w:rPr>
          <w:rFonts w:ascii="Times New Roman" w:eastAsia="Times New Roman" w:hAnsi="Times New Roman" w:cs="Times New Roman"/>
          <w:color w:val="000000" w:themeColor="text1"/>
          <w:kern w:val="0"/>
          <w:lang w:val="sv-SE" w:eastAsia="en-GB"/>
          <w14:ligatures w14:val="none"/>
        </w:rPr>
        <w:t>biologjike</w:t>
      </w:r>
      <w:r w:rsidR="00625018" w:rsidRPr="00D11A06">
        <w:rPr>
          <w:rFonts w:ascii="Times New Roman" w:eastAsia="Times New Roman" w:hAnsi="Times New Roman" w:cs="Times New Roman"/>
          <w:color w:val="000000" w:themeColor="text1"/>
          <w:kern w:val="0"/>
          <w:lang w:val="sv-SE" w:eastAsia="en-GB"/>
          <w14:ligatures w14:val="none"/>
        </w:rPr>
        <w:t>/</w:t>
      </w:r>
      <w:r w:rsidR="00497B7A" w:rsidRPr="00D11A06">
        <w:rPr>
          <w:rFonts w:ascii="Times New Roman" w:eastAsia="Times New Roman" w:hAnsi="Times New Roman" w:cs="Times New Roman"/>
          <w:color w:val="000000" w:themeColor="text1"/>
          <w:kern w:val="0"/>
          <w:lang w:val="sv-SE" w:eastAsia="en-GB"/>
          <w14:ligatures w14:val="none"/>
        </w:rPr>
        <w:t>e m</w:t>
      </w:r>
      <w:r w:rsidR="00D6660A" w:rsidRPr="00D11A06">
        <w:rPr>
          <w:rFonts w:ascii="Times New Roman" w:eastAsia="Times New Roman" w:hAnsi="Times New Roman" w:cs="Times New Roman"/>
          <w:color w:val="000000" w:themeColor="text1"/>
          <w:kern w:val="0"/>
          <w:lang w:val="sv-SE" w:eastAsia="en-GB"/>
          <w14:ligatures w14:val="none"/>
        </w:rPr>
        <w:t>ë</w:t>
      </w:r>
      <w:r w:rsidR="00497B7A" w:rsidRPr="00D11A06">
        <w:rPr>
          <w:rFonts w:ascii="Times New Roman" w:eastAsia="Times New Roman" w:hAnsi="Times New Roman" w:cs="Times New Roman"/>
          <w:color w:val="000000" w:themeColor="text1"/>
          <w:kern w:val="0"/>
          <w:lang w:val="sv-SE" w:eastAsia="en-GB"/>
          <w14:ligatures w14:val="none"/>
        </w:rPr>
        <w:t xml:space="preserve">parshme </w:t>
      </w:r>
      <w:r w:rsidRPr="00D11A06">
        <w:rPr>
          <w:rFonts w:ascii="Times New Roman" w:eastAsia="Times New Roman" w:hAnsi="Times New Roman" w:cs="Times New Roman"/>
          <w:color w:val="000000" w:themeColor="text1"/>
          <w:kern w:val="0"/>
          <w:lang w:val="sv-SE" w:eastAsia="en-GB"/>
          <w14:ligatures w14:val="none"/>
        </w:rPr>
        <w:t>e fëmijës, përveç rasteve të përjashtuara me vendim gjyqësor, ka të drejtë</w:t>
      </w:r>
      <w:r w:rsidR="007D4FC2" w:rsidRPr="00D11A06">
        <w:rPr>
          <w:rFonts w:ascii="Times New Roman" w:eastAsia="Times New Roman" w:hAnsi="Times New Roman" w:cs="Times New Roman"/>
          <w:color w:val="000000" w:themeColor="text1"/>
          <w:kern w:val="0"/>
          <w:lang w:val="sv-SE" w:eastAsia="en-GB"/>
          <w14:ligatures w14:val="none"/>
        </w:rPr>
        <w:t xml:space="preserve"> të</w:t>
      </w:r>
      <w:r w:rsidRPr="00D11A06">
        <w:rPr>
          <w:rFonts w:ascii="Times New Roman" w:eastAsia="Times New Roman" w:hAnsi="Times New Roman" w:cs="Times New Roman"/>
          <w:color w:val="000000" w:themeColor="text1"/>
          <w:kern w:val="0"/>
          <w:lang w:val="sv-SE" w:eastAsia="en-GB"/>
          <w14:ligatures w14:val="none"/>
        </w:rPr>
        <w:t>:</w:t>
      </w:r>
    </w:p>
    <w:p w14:paraId="166A7C98" w14:textId="5C78591D" w:rsidR="00604D13" w:rsidRPr="00D11A06" w:rsidRDefault="00604D13" w:rsidP="008D3CC0">
      <w:pPr>
        <w:ind w:left="720"/>
        <w:jc w:val="both"/>
        <w:rPr>
          <w:rFonts w:ascii="Times New Roman" w:eastAsia="Times New Roman" w:hAnsi="Times New Roman" w:cs="Times New Roman"/>
          <w:color w:val="000000" w:themeColor="text1"/>
          <w:kern w:val="0"/>
          <w:lang w:val="sv-SE" w:eastAsia="en-GB"/>
          <w14:ligatures w14:val="none"/>
        </w:rPr>
      </w:pPr>
      <w:r w:rsidRPr="00D11A06">
        <w:rPr>
          <w:rFonts w:ascii="Times New Roman" w:eastAsia="Times New Roman" w:hAnsi="Times New Roman" w:cs="Times New Roman"/>
          <w:color w:val="000000" w:themeColor="text1"/>
          <w:kern w:val="0"/>
          <w:lang w:val="sv-SE" w:eastAsia="en-GB"/>
          <w14:ligatures w14:val="none"/>
        </w:rPr>
        <w:t xml:space="preserve">a) informohet </w:t>
      </w:r>
      <w:r w:rsidR="00456ED1" w:rsidRPr="00D11A06">
        <w:rPr>
          <w:rFonts w:ascii="Times New Roman" w:eastAsia="Times New Roman" w:hAnsi="Times New Roman" w:cs="Times New Roman"/>
          <w:color w:val="000000" w:themeColor="text1"/>
          <w:kern w:val="0"/>
          <w:lang w:val="sv-SE" w:eastAsia="en-GB"/>
          <w14:ligatures w14:val="none"/>
        </w:rPr>
        <w:t>p</w:t>
      </w:r>
      <w:r w:rsidR="00D6660A" w:rsidRPr="00D11A06">
        <w:rPr>
          <w:rFonts w:ascii="Times New Roman" w:eastAsia="Times New Roman" w:hAnsi="Times New Roman" w:cs="Times New Roman"/>
          <w:color w:val="000000" w:themeColor="text1"/>
          <w:kern w:val="0"/>
          <w:lang w:val="sv-SE" w:eastAsia="en-GB"/>
          <w14:ligatures w14:val="none"/>
        </w:rPr>
        <w:t>ë</w:t>
      </w:r>
      <w:r w:rsidR="00456ED1" w:rsidRPr="00D11A06">
        <w:rPr>
          <w:rFonts w:ascii="Times New Roman" w:eastAsia="Times New Roman" w:hAnsi="Times New Roman" w:cs="Times New Roman"/>
          <w:color w:val="000000" w:themeColor="text1"/>
          <w:kern w:val="0"/>
          <w:lang w:val="sv-SE" w:eastAsia="en-GB"/>
          <w14:ligatures w14:val="none"/>
        </w:rPr>
        <w:t xml:space="preserve">r </w:t>
      </w:r>
      <w:r w:rsidRPr="00D11A06">
        <w:rPr>
          <w:rFonts w:ascii="Times New Roman" w:eastAsia="Times New Roman" w:hAnsi="Times New Roman" w:cs="Times New Roman"/>
          <w:color w:val="000000" w:themeColor="text1"/>
          <w:kern w:val="0"/>
          <w:lang w:val="sv-SE" w:eastAsia="en-GB"/>
          <w14:ligatures w14:val="none"/>
        </w:rPr>
        <w:t xml:space="preserve">vendosjen e fëmijës në </w:t>
      </w:r>
      <w:r w:rsidR="00784DEB" w:rsidRPr="00D11A06">
        <w:rPr>
          <w:rFonts w:ascii="Times New Roman" w:eastAsia="Times New Roman" w:hAnsi="Times New Roman" w:cs="Times New Roman"/>
          <w:color w:val="000000" w:themeColor="text1"/>
          <w:kern w:val="0"/>
          <w:lang w:val="sv-SE" w:eastAsia="en-GB"/>
          <w14:ligatures w14:val="none"/>
        </w:rPr>
        <w:t>kujdes alternativ n</w:t>
      </w:r>
      <w:r w:rsidR="00640870" w:rsidRPr="00D11A06">
        <w:rPr>
          <w:rFonts w:ascii="Times New Roman" w:eastAsia="Times New Roman" w:hAnsi="Times New Roman" w:cs="Times New Roman"/>
          <w:color w:val="000000" w:themeColor="text1"/>
          <w:kern w:val="0"/>
          <w:lang w:val="sv-SE" w:eastAsia="en-GB"/>
          <w14:ligatures w14:val="none"/>
        </w:rPr>
        <w:t>ë</w:t>
      </w:r>
      <w:r w:rsidR="00784DEB" w:rsidRPr="00D11A06">
        <w:rPr>
          <w:rFonts w:ascii="Times New Roman" w:eastAsia="Times New Roman" w:hAnsi="Times New Roman" w:cs="Times New Roman"/>
          <w:color w:val="000000" w:themeColor="text1"/>
          <w:kern w:val="0"/>
          <w:lang w:val="sv-SE" w:eastAsia="en-GB"/>
          <w14:ligatures w14:val="none"/>
        </w:rPr>
        <w:t xml:space="preserve"> familje</w:t>
      </w:r>
      <w:r w:rsidR="00456ED1" w:rsidRPr="00D11A06">
        <w:rPr>
          <w:rFonts w:ascii="Times New Roman" w:eastAsia="Times New Roman" w:hAnsi="Times New Roman" w:cs="Times New Roman"/>
          <w:color w:val="000000" w:themeColor="text1"/>
          <w:kern w:val="0"/>
          <w:lang w:val="sv-SE" w:eastAsia="en-GB"/>
          <w14:ligatures w14:val="none"/>
        </w:rPr>
        <w:t xml:space="preserve"> si dhe t</w:t>
      </w:r>
      <w:r w:rsidR="00D6660A" w:rsidRPr="00D11A06">
        <w:rPr>
          <w:rFonts w:ascii="Times New Roman" w:eastAsia="Times New Roman" w:hAnsi="Times New Roman" w:cs="Times New Roman"/>
          <w:color w:val="000000" w:themeColor="text1"/>
          <w:kern w:val="0"/>
          <w:lang w:val="sv-SE" w:eastAsia="en-GB"/>
          <w14:ligatures w14:val="none"/>
        </w:rPr>
        <w:t>ë</w:t>
      </w:r>
      <w:r w:rsidR="00456ED1" w:rsidRPr="00D11A06">
        <w:rPr>
          <w:rFonts w:ascii="Times New Roman" w:eastAsia="Times New Roman" w:hAnsi="Times New Roman" w:cs="Times New Roman"/>
          <w:color w:val="000000" w:themeColor="text1"/>
          <w:kern w:val="0"/>
          <w:lang w:val="sv-SE" w:eastAsia="en-GB"/>
          <w14:ligatures w14:val="none"/>
        </w:rPr>
        <w:t xml:space="preserve"> informohet periodikisht p</w:t>
      </w:r>
      <w:r w:rsidR="00D6660A" w:rsidRPr="00D11A06">
        <w:rPr>
          <w:rFonts w:ascii="Times New Roman" w:eastAsia="Times New Roman" w:hAnsi="Times New Roman" w:cs="Times New Roman"/>
          <w:color w:val="000000" w:themeColor="text1"/>
          <w:kern w:val="0"/>
          <w:lang w:val="sv-SE" w:eastAsia="en-GB"/>
          <w14:ligatures w14:val="none"/>
        </w:rPr>
        <w:t>ë</w:t>
      </w:r>
      <w:r w:rsidR="00456ED1" w:rsidRPr="00D11A06">
        <w:rPr>
          <w:rFonts w:ascii="Times New Roman" w:eastAsia="Times New Roman" w:hAnsi="Times New Roman" w:cs="Times New Roman"/>
          <w:color w:val="000000" w:themeColor="text1"/>
          <w:kern w:val="0"/>
          <w:lang w:val="sv-SE" w:eastAsia="en-GB"/>
          <w14:ligatures w14:val="none"/>
        </w:rPr>
        <w:t>r gjendjen e f</w:t>
      </w:r>
      <w:r w:rsidR="00D6660A" w:rsidRPr="00D11A06">
        <w:rPr>
          <w:rFonts w:ascii="Times New Roman" w:eastAsia="Times New Roman" w:hAnsi="Times New Roman" w:cs="Times New Roman"/>
          <w:color w:val="000000" w:themeColor="text1"/>
          <w:kern w:val="0"/>
          <w:lang w:val="sv-SE" w:eastAsia="en-GB"/>
          <w14:ligatures w14:val="none"/>
        </w:rPr>
        <w:t>ë</w:t>
      </w:r>
      <w:r w:rsidR="00456ED1" w:rsidRPr="00D11A06">
        <w:rPr>
          <w:rFonts w:ascii="Times New Roman" w:eastAsia="Times New Roman" w:hAnsi="Times New Roman" w:cs="Times New Roman"/>
          <w:color w:val="000000" w:themeColor="text1"/>
          <w:kern w:val="0"/>
          <w:lang w:val="sv-SE" w:eastAsia="en-GB"/>
          <w14:ligatures w14:val="none"/>
        </w:rPr>
        <w:t>mij</w:t>
      </w:r>
      <w:r w:rsidR="00D6660A" w:rsidRPr="00D11A06">
        <w:rPr>
          <w:rFonts w:ascii="Times New Roman" w:eastAsia="Times New Roman" w:hAnsi="Times New Roman" w:cs="Times New Roman"/>
          <w:color w:val="000000" w:themeColor="text1"/>
          <w:kern w:val="0"/>
          <w:lang w:val="sv-SE" w:eastAsia="en-GB"/>
          <w14:ligatures w14:val="none"/>
        </w:rPr>
        <w:t>ë</w:t>
      </w:r>
      <w:r w:rsidR="00456ED1" w:rsidRPr="00D11A06">
        <w:rPr>
          <w:rFonts w:ascii="Times New Roman" w:eastAsia="Times New Roman" w:hAnsi="Times New Roman" w:cs="Times New Roman"/>
          <w:color w:val="000000" w:themeColor="text1"/>
          <w:kern w:val="0"/>
          <w:lang w:val="sv-SE" w:eastAsia="en-GB"/>
          <w14:ligatures w14:val="none"/>
        </w:rPr>
        <w:t>s s</w:t>
      </w:r>
      <w:r w:rsidR="00D6660A" w:rsidRPr="00D11A06">
        <w:rPr>
          <w:rFonts w:ascii="Times New Roman" w:eastAsia="Times New Roman" w:hAnsi="Times New Roman" w:cs="Times New Roman"/>
          <w:color w:val="000000" w:themeColor="text1"/>
          <w:kern w:val="0"/>
          <w:lang w:val="sv-SE" w:eastAsia="en-GB"/>
          <w14:ligatures w14:val="none"/>
        </w:rPr>
        <w:t>ë</w:t>
      </w:r>
      <w:r w:rsidR="00456ED1" w:rsidRPr="00D11A06">
        <w:rPr>
          <w:rFonts w:ascii="Times New Roman" w:eastAsia="Times New Roman" w:hAnsi="Times New Roman" w:cs="Times New Roman"/>
          <w:color w:val="000000" w:themeColor="text1"/>
          <w:kern w:val="0"/>
          <w:lang w:val="sv-SE" w:eastAsia="en-GB"/>
          <w14:ligatures w14:val="none"/>
        </w:rPr>
        <w:t xml:space="preserve"> vendosur n</w:t>
      </w:r>
      <w:r w:rsidR="00D6660A" w:rsidRPr="00D11A06">
        <w:rPr>
          <w:rFonts w:ascii="Times New Roman" w:eastAsia="Times New Roman" w:hAnsi="Times New Roman" w:cs="Times New Roman"/>
          <w:color w:val="000000" w:themeColor="text1"/>
          <w:kern w:val="0"/>
          <w:lang w:val="sv-SE" w:eastAsia="en-GB"/>
          <w14:ligatures w14:val="none"/>
        </w:rPr>
        <w:t>ë</w:t>
      </w:r>
      <w:r w:rsidR="00456ED1" w:rsidRPr="00D11A06">
        <w:rPr>
          <w:rFonts w:ascii="Times New Roman" w:eastAsia="Times New Roman" w:hAnsi="Times New Roman" w:cs="Times New Roman"/>
          <w:color w:val="000000" w:themeColor="text1"/>
          <w:kern w:val="0"/>
          <w:lang w:val="sv-SE" w:eastAsia="en-GB"/>
          <w14:ligatures w14:val="none"/>
        </w:rPr>
        <w:t xml:space="preserve"> kujdes alternativ në familje;</w:t>
      </w:r>
    </w:p>
    <w:p w14:paraId="0E3A8340" w14:textId="449D3F44" w:rsidR="00604D13" w:rsidRPr="00D11A06" w:rsidRDefault="00604D13" w:rsidP="008D3CC0">
      <w:pPr>
        <w:ind w:left="720"/>
        <w:jc w:val="both"/>
        <w:rPr>
          <w:rFonts w:ascii="Times New Roman" w:eastAsia="Times New Roman" w:hAnsi="Times New Roman" w:cs="Times New Roman"/>
          <w:color w:val="000000" w:themeColor="text1"/>
          <w:kern w:val="0"/>
          <w:lang w:val="sv-SE" w:eastAsia="en-GB"/>
          <w14:ligatures w14:val="none"/>
        </w:rPr>
      </w:pPr>
      <w:r w:rsidRPr="00D11A06">
        <w:rPr>
          <w:rFonts w:ascii="Times New Roman" w:eastAsia="Times New Roman" w:hAnsi="Times New Roman" w:cs="Times New Roman"/>
          <w:color w:val="000000" w:themeColor="text1"/>
          <w:kern w:val="0"/>
          <w:lang w:val="sv-SE" w:eastAsia="en-GB"/>
          <w14:ligatures w14:val="none"/>
        </w:rPr>
        <w:t xml:space="preserve">b) ruajë kontakte me fëmijën në mënyrë të sigurt dhe të mbështetur nga </w:t>
      </w:r>
      <w:r w:rsidR="00B75329" w:rsidRPr="00D11A06">
        <w:rPr>
          <w:rFonts w:ascii="Times New Roman" w:hAnsi="Times New Roman" w:cs="Times New Roman"/>
          <w:color w:val="000000" w:themeColor="text1"/>
          <w:lang w:val="sq-AL"/>
        </w:rPr>
        <w:t>n</w:t>
      </w:r>
      <w:r w:rsidR="00B75329" w:rsidRPr="005530CC">
        <w:rPr>
          <w:rFonts w:ascii="Times New Roman" w:hAnsi="Times New Roman" w:cs="Times New Roman"/>
          <w:color w:val="000000" w:themeColor="text1"/>
          <w:lang w:val="sv-SE"/>
        </w:rPr>
        <w:t>jësia</w:t>
      </w:r>
      <w:r w:rsidR="0030036E" w:rsidRPr="003C2257">
        <w:rPr>
          <w:rFonts w:ascii="Times New Roman" w:hAnsi="Times New Roman" w:cs="Times New Roman"/>
          <w:color w:val="000000" w:themeColor="text1"/>
          <w:lang w:val="sv-SE"/>
        </w:rPr>
        <w:t>/punonj</w:t>
      </w:r>
      <w:r w:rsidR="00B6144E" w:rsidRPr="003C2257">
        <w:rPr>
          <w:rFonts w:ascii="Times New Roman" w:hAnsi="Times New Roman" w:cs="Times New Roman"/>
          <w:color w:val="000000" w:themeColor="text1"/>
          <w:lang w:val="sv-SE"/>
        </w:rPr>
        <w:t>ë</w:t>
      </w:r>
      <w:r w:rsidR="0030036E" w:rsidRPr="003C2257">
        <w:rPr>
          <w:rFonts w:ascii="Times New Roman" w:hAnsi="Times New Roman" w:cs="Times New Roman"/>
          <w:color w:val="000000" w:themeColor="text1"/>
          <w:lang w:val="sv-SE"/>
        </w:rPr>
        <w:t>si</w:t>
      </w:r>
      <w:r w:rsidR="00B75329" w:rsidRPr="005530CC">
        <w:rPr>
          <w:rFonts w:ascii="Times New Roman" w:hAnsi="Times New Roman" w:cs="Times New Roman"/>
          <w:color w:val="000000" w:themeColor="text1"/>
          <w:lang w:val="sv-SE"/>
        </w:rPr>
        <w:t xml:space="preserve"> për mbrojtjen e fëmijës </w:t>
      </w:r>
      <w:r w:rsidR="00784DEB" w:rsidRPr="00D11A06">
        <w:rPr>
          <w:rFonts w:ascii="Times New Roman" w:eastAsia="Times New Roman" w:hAnsi="Times New Roman" w:cs="Times New Roman"/>
          <w:color w:val="000000" w:themeColor="text1"/>
          <w:kern w:val="0"/>
          <w:lang w:val="sv-SE" w:eastAsia="en-GB"/>
          <w14:ligatures w14:val="none"/>
        </w:rPr>
        <w:t>n</w:t>
      </w:r>
      <w:r w:rsidR="00640870" w:rsidRPr="00D11A06">
        <w:rPr>
          <w:rFonts w:ascii="Times New Roman" w:eastAsia="Times New Roman" w:hAnsi="Times New Roman" w:cs="Times New Roman"/>
          <w:color w:val="000000" w:themeColor="text1"/>
          <w:kern w:val="0"/>
          <w:lang w:val="sv-SE" w:eastAsia="en-GB"/>
          <w14:ligatures w14:val="none"/>
        </w:rPr>
        <w:t>ë</w:t>
      </w:r>
      <w:r w:rsidR="00784DEB" w:rsidRPr="00D11A06">
        <w:rPr>
          <w:rFonts w:ascii="Times New Roman" w:eastAsia="Times New Roman" w:hAnsi="Times New Roman" w:cs="Times New Roman"/>
          <w:color w:val="000000" w:themeColor="text1"/>
          <w:kern w:val="0"/>
          <w:lang w:val="sv-SE" w:eastAsia="en-GB"/>
          <w14:ligatures w14:val="none"/>
        </w:rPr>
        <w:t xml:space="preserve"> bashki</w:t>
      </w:r>
      <w:r w:rsidRPr="00D11A06">
        <w:rPr>
          <w:rFonts w:ascii="Times New Roman" w:eastAsia="Times New Roman" w:hAnsi="Times New Roman" w:cs="Times New Roman"/>
          <w:color w:val="000000" w:themeColor="text1"/>
          <w:kern w:val="0"/>
          <w:lang w:val="sv-SE" w:eastAsia="en-GB"/>
          <w14:ligatures w14:val="none"/>
        </w:rPr>
        <w:t>;</w:t>
      </w:r>
    </w:p>
    <w:p w14:paraId="3E8409E2" w14:textId="02613319" w:rsidR="00A46227" w:rsidRPr="00D11A06" w:rsidRDefault="00604D13" w:rsidP="008D3CC0">
      <w:pPr>
        <w:ind w:left="720"/>
        <w:jc w:val="both"/>
        <w:rPr>
          <w:rFonts w:ascii="Times New Roman" w:eastAsia="Times New Roman" w:hAnsi="Times New Roman" w:cs="Times New Roman"/>
          <w:color w:val="000000" w:themeColor="text1"/>
          <w:kern w:val="0"/>
          <w:lang w:val="sv-SE" w:eastAsia="en-GB"/>
          <w14:ligatures w14:val="none"/>
        </w:rPr>
      </w:pPr>
      <w:r w:rsidRPr="00D11A06">
        <w:rPr>
          <w:rFonts w:ascii="Times New Roman" w:eastAsia="Times New Roman" w:hAnsi="Times New Roman" w:cs="Times New Roman"/>
          <w:color w:val="000000" w:themeColor="text1"/>
          <w:kern w:val="0"/>
          <w:lang w:val="sv-SE" w:eastAsia="en-GB"/>
          <w14:ligatures w14:val="none"/>
        </w:rPr>
        <w:t xml:space="preserve">c) përfshihet në programet </w:t>
      </w:r>
      <w:r w:rsidR="0029134B" w:rsidRPr="00D11A06">
        <w:rPr>
          <w:rFonts w:ascii="Times New Roman" w:eastAsia="Times New Roman" w:hAnsi="Times New Roman" w:cs="Times New Roman"/>
          <w:color w:val="000000" w:themeColor="text1"/>
          <w:kern w:val="0"/>
          <w:lang w:val="sv-SE" w:eastAsia="en-GB"/>
          <w14:ligatures w14:val="none"/>
        </w:rPr>
        <w:t>e prind</w:t>
      </w:r>
      <w:r w:rsidR="00AB3A0B" w:rsidRPr="00D11A06">
        <w:rPr>
          <w:rFonts w:ascii="Times New Roman" w:eastAsia="Times New Roman" w:hAnsi="Times New Roman" w:cs="Times New Roman"/>
          <w:color w:val="000000" w:themeColor="text1"/>
          <w:kern w:val="0"/>
          <w:lang w:val="sv-SE" w:eastAsia="en-GB"/>
          <w14:ligatures w14:val="none"/>
        </w:rPr>
        <w:t>ë</w:t>
      </w:r>
      <w:r w:rsidR="0029134B" w:rsidRPr="00D11A06">
        <w:rPr>
          <w:rFonts w:ascii="Times New Roman" w:eastAsia="Times New Roman" w:hAnsi="Times New Roman" w:cs="Times New Roman"/>
          <w:color w:val="000000" w:themeColor="text1"/>
          <w:kern w:val="0"/>
          <w:lang w:val="sv-SE" w:eastAsia="en-GB"/>
          <w14:ligatures w14:val="none"/>
        </w:rPr>
        <w:t xml:space="preserve">rimit dhe ato </w:t>
      </w:r>
      <w:r w:rsidRPr="00D11A06">
        <w:rPr>
          <w:rFonts w:ascii="Times New Roman" w:eastAsia="Times New Roman" w:hAnsi="Times New Roman" w:cs="Times New Roman"/>
          <w:color w:val="000000" w:themeColor="text1"/>
          <w:kern w:val="0"/>
          <w:lang w:val="sv-SE" w:eastAsia="en-GB"/>
          <w14:ligatures w14:val="none"/>
        </w:rPr>
        <w:t>për riintegrimin e fëmijës</w:t>
      </w:r>
      <w:r w:rsidR="00A46227" w:rsidRPr="00D11A06">
        <w:rPr>
          <w:rFonts w:ascii="Times New Roman" w:eastAsia="Times New Roman" w:hAnsi="Times New Roman" w:cs="Times New Roman"/>
          <w:color w:val="000000" w:themeColor="text1"/>
          <w:kern w:val="0"/>
          <w:lang w:val="sv-SE" w:eastAsia="en-GB"/>
          <w14:ligatures w14:val="none"/>
        </w:rPr>
        <w:t xml:space="preserve"> n</w:t>
      </w:r>
      <w:r w:rsidRPr="00D11A06">
        <w:rPr>
          <w:rFonts w:ascii="Times New Roman" w:eastAsia="Times New Roman" w:hAnsi="Times New Roman" w:cs="Times New Roman"/>
          <w:color w:val="000000" w:themeColor="text1"/>
          <w:kern w:val="0"/>
          <w:lang w:val="sv-SE" w:eastAsia="en-GB"/>
          <w14:ligatures w14:val="none"/>
        </w:rPr>
        <w:t xml:space="preserve">ë </w:t>
      </w:r>
      <w:r w:rsidR="00A46227" w:rsidRPr="00D11A06">
        <w:rPr>
          <w:rFonts w:ascii="Times New Roman" w:eastAsia="Times New Roman" w:hAnsi="Times New Roman" w:cs="Times New Roman"/>
          <w:color w:val="000000" w:themeColor="text1"/>
          <w:kern w:val="0"/>
          <w:lang w:val="sv-SE" w:eastAsia="en-GB"/>
          <w14:ligatures w14:val="none"/>
        </w:rPr>
        <w:t>p</w:t>
      </w:r>
      <w:r w:rsidR="00D6660A" w:rsidRPr="00D11A06">
        <w:rPr>
          <w:rFonts w:ascii="Times New Roman" w:eastAsia="Times New Roman" w:hAnsi="Times New Roman" w:cs="Times New Roman"/>
          <w:color w:val="000000" w:themeColor="text1"/>
          <w:kern w:val="0"/>
          <w:lang w:val="sv-SE" w:eastAsia="en-GB"/>
          <w14:ligatures w14:val="none"/>
        </w:rPr>
        <w:t>ë</w:t>
      </w:r>
      <w:r w:rsidR="00A46227" w:rsidRPr="00D11A06">
        <w:rPr>
          <w:rFonts w:ascii="Times New Roman" w:eastAsia="Times New Roman" w:hAnsi="Times New Roman" w:cs="Times New Roman"/>
          <w:color w:val="000000" w:themeColor="text1"/>
          <w:kern w:val="0"/>
          <w:lang w:val="sv-SE" w:eastAsia="en-GB"/>
          <w14:ligatures w14:val="none"/>
        </w:rPr>
        <w:t xml:space="preserve">rputhje me </w:t>
      </w:r>
      <w:r w:rsidRPr="00D11A06">
        <w:rPr>
          <w:rFonts w:ascii="Times New Roman" w:eastAsia="Times New Roman" w:hAnsi="Times New Roman" w:cs="Times New Roman"/>
          <w:color w:val="000000" w:themeColor="text1"/>
          <w:kern w:val="0"/>
          <w:lang w:val="sv-SE" w:eastAsia="en-GB"/>
          <w14:ligatures w14:val="none"/>
        </w:rPr>
        <w:t xml:space="preserve">interesin më të </w:t>
      </w:r>
      <w:r w:rsidR="00784DEB" w:rsidRPr="00D11A06">
        <w:rPr>
          <w:rFonts w:ascii="Times New Roman" w:eastAsia="Times New Roman" w:hAnsi="Times New Roman" w:cs="Times New Roman"/>
          <w:color w:val="000000" w:themeColor="text1"/>
          <w:kern w:val="0"/>
          <w:lang w:val="sv-SE" w:eastAsia="en-GB"/>
          <w14:ligatures w14:val="none"/>
        </w:rPr>
        <w:t>lart</w:t>
      </w:r>
      <w:r w:rsidR="00640870" w:rsidRPr="00D11A06">
        <w:rPr>
          <w:rFonts w:ascii="Times New Roman" w:eastAsia="Times New Roman" w:hAnsi="Times New Roman" w:cs="Times New Roman"/>
          <w:color w:val="000000" w:themeColor="text1"/>
          <w:kern w:val="0"/>
          <w:lang w:val="sv-SE" w:eastAsia="en-GB"/>
          <w14:ligatures w14:val="none"/>
        </w:rPr>
        <w:t>ë</w:t>
      </w:r>
      <w:r w:rsidR="00784DEB" w:rsidRPr="00D11A06">
        <w:rPr>
          <w:rFonts w:ascii="Times New Roman" w:eastAsia="Times New Roman" w:hAnsi="Times New Roman" w:cs="Times New Roman"/>
          <w:color w:val="000000" w:themeColor="text1"/>
          <w:kern w:val="0"/>
          <w:lang w:val="sv-SE" w:eastAsia="en-GB"/>
          <w14:ligatures w14:val="none"/>
        </w:rPr>
        <w:t xml:space="preserve"> t</w:t>
      </w:r>
      <w:r w:rsidR="00640870" w:rsidRPr="00D11A06">
        <w:rPr>
          <w:rFonts w:ascii="Times New Roman" w:eastAsia="Times New Roman" w:hAnsi="Times New Roman" w:cs="Times New Roman"/>
          <w:color w:val="000000" w:themeColor="text1"/>
          <w:kern w:val="0"/>
          <w:lang w:val="sv-SE" w:eastAsia="en-GB"/>
          <w14:ligatures w14:val="none"/>
        </w:rPr>
        <w:t>ë</w:t>
      </w:r>
      <w:r w:rsidR="00784DEB" w:rsidRPr="00D11A06">
        <w:rPr>
          <w:rFonts w:ascii="Times New Roman" w:eastAsia="Times New Roman" w:hAnsi="Times New Roman" w:cs="Times New Roman"/>
          <w:color w:val="000000" w:themeColor="text1"/>
          <w:kern w:val="0"/>
          <w:lang w:val="sv-SE" w:eastAsia="en-GB"/>
          <w14:ligatures w14:val="none"/>
        </w:rPr>
        <w:t xml:space="preserve"> f</w:t>
      </w:r>
      <w:r w:rsidR="00640870" w:rsidRPr="00D11A06">
        <w:rPr>
          <w:rFonts w:ascii="Times New Roman" w:eastAsia="Times New Roman" w:hAnsi="Times New Roman" w:cs="Times New Roman"/>
          <w:color w:val="000000" w:themeColor="text1"/>
          <w:kern w:val="0"/>
          <w:lang w:val="sv-SE" w:eastAsia="en-GB"/>
          <w14:ligatures w14:val="none"/>
        </w:rPr>
        <w:t>ë</w:t>
      </w:r>
      <w:r w:rsidR="00784DEB" w:rsidRPr="00D11A06">
        <w:rPr>
          <w:rFonts w:ascii="Times New Roman" w:eastAsia="Times New Roman" w:hAnsi="Times New Roman" w:cs="Times New Roman"/>
          <w:color w:val="000000" w:themeColor="text1"/>
          <w:kern w:val="0"/>
          <w:lang w:val="sv-SE" w:eastAsia="en-GB"/>
          <w14:ligatures w14:val="none"/>
        </w:rPr>
        <w:t>mij</w:t>
      </w:r>
      <w:r w:rsidR="00640870" w:rsidRPr="00D11A06">
        <w:rPr>
          <w:rFonts w:ascii="Times New Roman" w:eastAsia="Times New Roman" w:hAnsi="Times New Roman" w:cs="Times New Roman"/>
          <w:color w:val="000000" w:themeColor="text1"/>
          <w:kern w:val="0"/>
          <w:lang w:val="sv-SE" w:eastAsia="en-GB"/>
          <w14:ligatures w14:val="none"/>
        </w:rPr>
        <w:t>ë</w:t>
      </w:r>
      <w:r w:rsidR="00784DEB" w:rsidRPr="00D11A06">
        <w:rPr>
          <w:rFonts w:ascii="Times New Roman" w:eastAsia="Times New Roman" w:hAnsi="Times New Roman" w:cs="Times New Roman"/>
          <w:color w:val="000000" w:themeColor="text1"/>
          <w:kern w:val="0"/>
          <w:lang w:val="sv-SE" w:eastAsia="en-GB"/>
          <w14:ligatures w14:val="none"/>
        </w:rPr>
        <w:t>s</w:t>
      </w:r>
      <w:r w:rsidR="00A46227" w:rsidRPr="00D11A06">
        <w:rPr>
          <w:rFonts w:ascii="Times New Roman" w:eastAsia="Times New Roman" w:hAnsi="Times New Roman" w:cs="Times New Roman"/>
          <w:color w:val="000000" w:themeColor="text1"/>
          <w:kern w:val="0"/>
          <w:lang w:val="sv-SE" w:eastAsia="en-GB"/>
          <w14:ligatures w14:val="none"/>
        </w:rPr>
        <w:t>;</w:t>
      </w:r>
    </w:p>
    <w:p w14:paraId="75C9F248" w14:textId="7D9CC658" w:rsidR="00604D13" w:rsidRPr="00D11A06" w:rsidRDefault="00A46227" w:rsidP="008D3CC0">
      <w:pPr>
        <w:ind w:left="720"/>
        <w:jc w:val="both"/>
        <w:rPr>
          <w:rFonts w:ascii="Times New Roman" w:eastAsia="Times New Roman" w:hAnsi="Times New Roman" w:cs="Times New Roman"/>
          <w:color w:val="000000" w:themeColor="text1"/>
          <w:kern w:val="0"/>
          <w:lang w:val="sv-SE" w:eastAsia="en-GB"/>
          <w14:ligatures w14:val="none"/>
        </w:rPr>
      </w:pPr>
      <w:r w:rsidRPr="005530CC">
        <w:rPr>
          <w:rFonts w:ascii="Times New Roman" w:hAnsi="Times New Roman" w:cs="Times New Roman"/>
          <w:color w:val="000000" w:themeColor="text1"/>
          <w:lang w:val="sv-SE"/>
        </w:rPr>
        <w:t>ç) angazhohet aktivisht n</w:t>
      </w:r>
      <w:r w:rsidR="00D6660A" w:rsidRPr="005530CC">
        <w:rPr>
          <w:rFonts w:ascii="Times New Roman" w:hAnsi="Times New Roman" w:cs="Times New Roman"/>
          <w:color w:val="000000" w:themeColor="text1"/>
          <w:lang w:val="sv-SE"/>
        </w:rPr>
        <w:t>ë</w:t>
      </w:r>
      <w:r w:rsidRPr="005530CC">
        <w:rPr>
          <w:rFonts w:ascii="Times New Roman" w:hAnsi="Times New Roman" w:cs="Times New Roman"/>
          <w:color w:val="000000" w:themeColor="text1"/>
          <w:lang w:val="sv-SE"/>
        </w:rPr>
        <w:t xml:space="preserve"> tejkalimin e situat</w:t>
      </w:r>
      <w:r w:rsidR="00D6660A" w:rsidRPr="005530CC">
        <w:rPr>
          <w:rFonts w:ascii="Times New Roman" w:hAnsi="Times New Roman" w:cs="Times New Roman"/>
          <w:color w:val="000000" w:themeColor="text1"/>
          <w:lang w:val="sv-SE"/>
        </w:rPr>
        <w:t>ë</w:t>
      </w:r>
      <w:r w:rsidRPr="005530CC">
        <w:rPr>
          <w:rFonts w:ascii="Times New Roman" w:hAnsi="Times New Roman" w:cs="Times New Roman"/>
          <w:color w:val="000000" w:themeColor="text1"/>
          <w:lang w:val="sv-SE"/>
        </w:rPr>
        <w:t>s, p</w:t>
      </w:r>
      <w:r w:rsidR="00D6660A" w:rsidRPr="005530CC">
        <w:rPr>
          <w:rFonts w:ascii="Times New Roman" w:hAnsi="Times New Roman" w:cs="Times New Roman"/>
          <w:color w:val="000000" w:themeColor="text1"/>
          <w:lang w:val="sv-SE"/>
        </w:rPr>
        <w:t>ë</w:t>
      </w:r>
      <w:r w:rsidRPr="005530CC">
        <w:rPr>
          <w:rFonts w:ascii="Times New Roman" w:hAnsi="Times New Roman" w:cs="Times New Roman"/>
          <w:color w:val="000000" w:themeColor="text1"/>
          <w:lang w:val="sv-SE"/>
        </w:rPr>
        <w:t>rmes nj</w:t>
      </w:r>
      <w:r w:rsidR="00D6660A" w:rsidRPr="005530CC">
        <w:rPr>
          <w:rFonts w:ascii="Times New Roman" w:hAnsi="Times New Roman" w:cs="Times New Roman"/>
          <w:color w:val="000000" w:themeColor="text1"/>
          <w:lang w:val="sv-SE"/>
        </w:rPr>
        <w:t>ë</w:t>
      </w:r>
      <w:r w:rsidRPr="005530CC">
        <w:rPr>
          <w:rFonts w:ascii="Times New Roman" w:hAnsi="Times New Roman" w:cs="Times New Roman"/>
          <w:color w:val="000000" w:themeColor="text1"/>
          <w:lang w:val="sv-SE"/>
        </w:rPr>
        <w:t xml:space="preserve"> pakete t</w:t>
      </w:r>
      <w:r w:rsidR="00D6660A" w:rsidRPr="005530CC">
        <w:rPr>
          <w:rFonts w:ascii="Times New Roman" w:hAnsi="Times New Roman" w:cs="Times New Roman"/>
          <w:color w:val="000000" w:themeColor="text1"/>
          <w:lang w:val="sv-SE"/>
        </w:rPr>
        <w:t>ë</w:t>
      </w:r>
      <w:r w:rsidRPr="005530CC">
        <w:rPr>
          <w:rFonts w:ascii="Times New Roman" w:hAnsi="Times New Roman" w:cs="Times New Roman"/>
          <w:color w:val="000000" w:themeColor="text1"/>
          <w:lang w:val="sv-SE"/>
        </w:rPr>
        <w:t xml:space="preserve"> plot</w:t>
      </w:r>
      <w:r w:rsidR="00D6660A" w:rsidRPr="005530CC">
        <w:rPr>
          <w:rFonts w:ascii="Times New Roman" w:hAnsi="Times New Roman" w:cs="Times New Roman"/>
          <w:color w:val="000000" w:themeColor="text1"/>
          <w:lang w:val="sv-SE"/>
        </w:rPr>
        <w:t>ë</w:t>
      </w:r>
      <w:r w:rsidRPr="005530CC">
        <w:rPr>
          <w:rFonts w:ascii="Times New Roman" w:hAnsi="Times New Roman" w:cs="Times New Roman"/>
          <w:color w:val="000000" w:themeColor="text1"/>
          <w:lang w:val="sv-SE"/>
        </w:rPr>
        <w:t xml:space="preserve"> mb</w:t>
      </w:r>
      <w:r w:rsidR="00D6660A" w:rsidRPr="005530CC">
        <w:rPr>
          <w:rFonts w:ascii="Times New Roman" w:hAnsi="Times New Roman" w:cs="Times New Roman"/>
          <w:color w:val="000000" w:themeColor="text1"/>
          <w:lang w:val="sv-SE"/>
        </w:rPr>
        <w:t>ë</w:t>
      </w:r>
      <w:r w:rsidRPr="005530CC">
        <w:rPr>
          <w:rFonts w:ascii="Times New Roman" w:hAnsi="Times New Roman" w:cs="Times New Roman"/>
          <w:color w:val="000000" w:themeColor="text1"/>
          <w:lang w:val="sv-SE"/>
        </w:rPr>
        <w:t>shtet</w:t>
      </w:r>
      <w:r w:rsidR="00D6660A" w:rsidRPr="005530CC">
        <w:rPr>
          <w:rFonts w:ascii="Times New Roman" w:hAnsi="Times New Roman" w:cs="Times New Roman"/>
          <w:color w:val="000000" w:themeColor="text1"/>
          <w:lang w:val="sv-SE"/>
        </w:rPr>
        <w:t>ë</w:t>
      </w:r>
      <w:r w:rsidRPr="005530CC">
        <w:rPr>
          <w:rFonts w:ascii="Times New Roman" w:hAnsi="Times New Roman" w:cs="Times New Roman"/>
          <w:color w:val="000000" w:themeColor="text1"/>
          <w:lang w:val="sv-SE"/>
        </w:rPr>
        <w:t>se p</w:t>
      </w:r>
      <w:r w:rsidR="00D6660A" w:rsidRPr="005530CC">
        <w:rPr>
          <w:rFonts w:ascii="Times New Roman" w:hAnsi="Times New Roman" w:cs="Times New Roman"/>
          <w:color w:val="000000" w:themeColor="text1"/>
          <w:lang w:val="sv-SE"/>
        </w:rPr>
        <w:t>ë</w:t>
      </w:r>
      <w:r w:rsidRPr="005530CC">
        <w:rPr>
          <w:rFonts w:ascii="Times New Roman" w:hAnsi="Times New Roman" w:cs="Times New Roman"/>
          <w:color w:val="000000" w:themeColor="text1"/>
          <w:lang w:val="sv-SE"/>
        </w:rPr>
        <w:t>r f</w:t>
      </w:r>
      <w:r w:rsidR="00D6660A" w:rsidRPr="005530CC">
        <w:rPr>
          <w:rFonts w:ascii="Times New Roman" w:hAnsi="Times New Roman" w:cs="Times New Roman"/>
          <w:color w:val="000000" w:themeColor="text1"/>
          <w:lang w:val="sv-SE"/>
        </w:rPr>
        <w:t>ë</w:t>
      </w:r>
      <w:r w:rsidRPr="005530CC">
        <w:rPr>
          <w:rFonts w:ascii="Times New Roman" w:hAnsi="Times New Roman" w:cs="Times New Roman"/>
          <w:color w:val="000000" w:themeColor="text1"/>
          <w:lang w:val="sv-SE"/>
        </w:rPr>
        <w:t>mij</w:t>
      </w:r>
      <w:r w:rsidR="00D6660A" w:rsidRPr="005530CC">
        <w:rPr>
          <w:rFonts w:ascii="Times New Roman" w:hAnsi="Times New Roman" w:cs="Times New Roman"/>
          <w:color w:val="000000" w:themeColor="text1"/>
          <w:lang w:val="sv-SE"/>
        </w:rPr>
        <w:t>ë</w:t>
      </w:r>
      <w:r w:rsidRPr="005530CC">
        <w:rPr>
          <w:rFonts w:ascii="Times New Roman" w:hAnsi="Times New Roman" w:cs="Times New Roman"/>
          <w:color w:val="000000" w:themeColor="text1"/>
          <w:lang w:val="sv-SE"/>
        </w:rPr>
        <w:t>n e vendosur n</w:t>
      </w:r>
      <w:r w:rsidR="00D6660A" w:rsidRPr="005530CC">
        <w:rPr>
          <w:rFonts w:ascii="Times New Roman" w:hAnsi="Times New Roman" w:cs="Times New Roman"/>
          <w:color w:val="000000" w:themeColor="text1"/>
          <w:lang w:val="sv-SE"/>
        </w:rPr>
        <w:t>ë</w:t>
      </w:r>
      <w:r w:rsidRPr="005530CC">
        <w:rPr>
          <w:rFonts w:ascii="Times New Roman" w:hAnsi="Times New Roman" w:cs="Times New Roman"/>
          <w:color w:val="000000" w:themeColor="text1"/>
          <w:lang w:val="sv-SE"/>
        </w:rPr>
        <w:t xml:space="preserve"> kujdes alternativ</w:t>
      </w:r>
      <w:r w:rsidR="00604D13" w:rsidRPr="00D11A06">
        <w:rPr>
          <w:rFonts w:ascii="Times New Roman" w:eastAsia="Times New Roman" w:hAnsi="Times New Roman" w:cs="Times New Roman"/>
          <w:color w:val="000000" w:themeColor="text1"/>
          <w:kern w:val="0"/>
          <w:lang w:val="sv-SE" w:eastAsia="en-GB"/>
          <w14:ligatures w14:val="none"/>
        </w:rPr>
        <w:t>.</w:t>
      </w:r>
    </w:p>
    <w:p w14:paraId="3171B929" w14:textId="5AE9CFE1" w:rsidR="004B77F0" w:rsidRPr="00D11A06" w:rsidRDefault="00604D13" w:rsidP="00B44C84">
      <w:pPr>
        <w:numPr>
          <w:ilvl w:val="0"/>
          <w:numId w:val="8"/>
        </w:numPr>
        <w:ind w:left="426" w:hanging="426"/>
        <w:jc w:val="both"/>
        <w:rPr>
          <w:rFonts w:ascii="Times New Roman" w:eastAsia="Times New Roman" w:hAnsi="Times New Roman" w:cs="Times New Roman"/>
          <w:color w:val="000000" w:themeColor="text1"/>
          <w:kern w:val="0"/>
          <w:lang w:val="sv-SE" w:eastAsia="en-GB"/>
          <w14:ligatures w14:val="none"/>
        </w:rPr>
      </w:pPr>
      <w:r w:rsidRPr="00D11A06">
        <w:rPr>
          <w:rFonts w:ascii="Times New Roman" w:eastAsia="Times New Roman" w:hAnsi="Times New Roman" w:cs="Times New Roman"/>
          <w:color w:val="000000" w:themeColor="text1"/>
          <w:kern w:val="0"/>
          <w:lang w:val="sv-SE" w:eastAsia="en-GB"/>
          <w14:ligatures w14:val="none"/>
        </w:rPr>
        <w:t xml:space="preserve">Marrëdhëniet ndërmjet familjes </w:t>
      </w:r>
      <w:r w:rsidR="007C7267" w:rsidRPr="00D11A06">
        <w:rPr>
          <w:rFonts w:ascii="Times New Roman" w:eastAsia="Times New Roman" w:hAnsi="Times New Roman" w:cs="Times New Roman"/>
          <w:color w:val="000000" w:themeColor="text1"/>
          <w:kern w:val="0"/>
          <w:lang w:val="sv-SE" w:eastAsia="en-GB"/>
          <w14:ligatures w14:val="none"/>
        </w:rPr>
        <w:t>biologjike</w:t>
      </w:r>
      <w:r w:rsidR="00625018" w:rsidRPr="00D11A06">
        <w:rPr>
          <w:rFonts w:ascii="Times New Roman" w:eastAsia="Times New Roman" w:hAnsi="Times New Roman" w:cs="Times New Roman"/>
          <w:color w:val="000000" w:themeColor="text1"/>
          <w:kern w:val="0"/>
          <w:lang w:val="sv-SE" w:eastAsia="en-GB"/>
          <w14:ligatures w14:val="none"/>
        </w:rPr>
        <w:t>/t</w:t>
      </w:r>
      <w:r w:rsidR="00D6660A" w:rsidRPr="00D11A06">
        <w:rPr>
          <w:rFonts w:ascii="Times New Roman" w:eastAsia="Times New Roman" w:hAnsi="Times New Roman" w:cs="Times New Roman"/>
          <w:color w:val="000000" w:themeColor="text1"/>
          <w:kern w:val="0"/>
          <w:lang w:val="sv-SE" w:eastAsia="en-GB"/>
          <w14:ligatures w14:val="none"/>
        </w:rPr>
        <w:t>ë</w:t>
      </w:r>
      <w:r w:rsidR="00625018" w:rsidRPr="00D11A06">
        <w:rPr>
          <w:rFonts w:ascii="Times New Roman" w:eastAsia="Times New Roman" w:hAnsi="Times New Roman" w:cs="Times New Roman"/>
          <w:color w:val="000000" w:themeColor="text1"/>
          <w:kern w:val="0"/>
          <w:lang w:val="sv-SE" w:eastAsia="en-GB"/>
          <w14:ligatures w14:val="none"/>
        </w:rPr>
        <w:t xml:space="preserve"> m</w:t>
      </w:r>
      <w:r w:rsidR="00D6660A" w:rsidRPr="00D11A06">
        <w:rPr>
          <w:rFonts w:ascii="Times New Roman" w:eastAsia="Times New Roman" w:hAnsi="Times New Roman" w:cs="Times New Roman"/>
          <w:color w:val="000000" w:themeColor="text1"/>
          <w:kern w:val="0"/>
          <w:lang w:val="sv-SE" w:eastAsia="en-GB"/>
          <w14:ligatures w14:val="none"/>
        </w:rPr>
        <w:t>ë</w:t>
      </w:r>
      <w:r w:rsidR="00625018" w:rsidRPr="00D11A06">
        <w:rPr>
          <w:rFonts w:ascii="Times New Roman" w:eastAsia="Times New Roman" w:hAnsi="Times New Roman" w:cs="Times New Roman"/>
          <w:color w:val="000000" w:themeColor="text1"/>
          <w:kern w:val="0"/>
          <w:lang w:val="sv-SE" w:eastAsia="en-GB"/>
          <w14:ligatures w14:val="none"/>
        </w:rPr>
        <w:t>parshme</w:t>
      </w:r>
      <w:r w:rsidR="007C7267" w:rsidRPr="00D11A06">
        <w:rPr>
          <w:rFonts w:ascii="Times New Roman" w:eastAsia="Times New Roman" w:hAnsi="Times New Roman" w:cs="Times New Roman"/>
          <w:color w:val="000000" w:themeColor="text1"/>
          <w:kern w:val="0"/>
          <w:lang w:val="sv-SE" w:eastAsia="en-GB"/>
          <w14:ligatures w14:val="none"/>
        </w:rPr>
        <w:t xml:space="preserve"> </w:t>
      </w:r>
      <w:r w:rsidRPr="00D11A06">
        <w:rPr>
          <w:rFonts w:ascii="Times New Roman" w:eastAsia="Times New Roman" w:hAnsi="Times New Roman" w:cs="Times New Roman"/>
          <w:color w:val="000000" w:themeColor="text1"/>
          <w:kern w:val="0"/>
          <w:lang w:val="sv-SE" w:eastAsia="en-GB"/>
          <w14:ligatures w14:val="none"/>
        </w:rPr>
        <w:t xml:space="preserve">dhe </w:t>
      </w:r>
      <w:r w:rsidR="00784DEB" w:rsidRPr="00D11A06">
        <w:rPr>
          <w:rFonts w:ascii="Times New Roman" w:eastAsia="Times New Roman" w:hAnsi="Times New Roman" w:cs="Times New Roman"/>
          <w:color w:val="000000" w:themeColor="text1"/>
          <w:kern w:val="0"/>
          <w:lang w:val="sv-SE" w:eastAsia="en-GB"/>
          <w14:ligatures w14:val="none"/>
        </w:rPr>
        <w:t>familjes</w:t>
      </w:r>
      <w:r w:rsidRPr="00D11A06">
        <w:rPr>
          <w:rFonts w:ascii="Times New Roman" w:eastAsia="Times New Roman" w:hAnsi="Times New Roman" w:cs="Times New Roman"/>
          <w:color w:val="000000" w:themeColor="text1"/>
          <w:kern w:val="0"/>
          <w:lang w:val="sv-SE" w:eastAsia="en-GB"/>
          <w14:ligatures w14:val="none"/>
        </w:rPr>
        <w:t xml:space="preserve"> </w:t>
      </w:r>
      <w:r w:rsidR="004B77F0" w:rsidRPr="00D11A06">
        <w:rPr>
          <w:rFonts w:ascii="Times New Roman" w:eastAsia="Times New Roman" w:hAnsi="Times New Roman" w:cs="Times New Roman"/>
          <w:color w:val="000000" w:themeColor="text1"/>
          <w:kern w:val="0"/>
          <w:lang w:val="sv-SE" w:eastAsia="en-GB"/>
          <w14:ligatures w14:val="none"/>
        </w:rPr>
        <w:t>q</w:t>
      </w:r>
      <w:r w:rsidR="0094239A" w:rsidRPr="00D11A06">
        <w:rPr>
          <w:rFonts w:ascii="Times New Roman" w:eastAsia="Times New Roman" w:hAnsi="Times New Roman" w:cs="Times New Roman"/>
          <w:color w:val="000000" w:themeColor="text1"/>
          <w:kern w:val="0"/>
          <w:lang w:val="sv-SE" w:eastAsia="en-GB"/>
          <w14:ligatures w14:val="none"/>
        </w:rPr>
        <w:t>ë</w:t>
      </w:r>
      <w:r w:rsidR="004B77F0" w:rsidRPr="00D11A06">
        <w:rPr>
          <w:rFonts w:ascii="Times New Roman" w:eastAsia="Times New Roman" w:hAnsi="Times New Roman" w:cs="Times New Roman"/>
          <w:color w:val="000000" w:themeColor="text1"/>
          <w:kern w:val="0"/>
          <w:lang w:val="sv-SE" w:eastAsia="en-GB"/>
          <w14:ligatures w14:val="none"/>
        </w:rPr>
        <w:t xml:space="preserve"> ofron sh</w:t>
      </w:r>
      <w:r w:rsidR="0094239A" w:rsidRPr="00D11A06">
        <w:rPr>
          <w:rFonts w:ascii="Times New Roman" w:eastAsia="Times New Roman" w:hAnsi="Times New Roman" w:cs="Times New Roman"/>
          <w:color w:val="000000" w:themeColor="text1"/>
          <w:kern w:val="0"/>
          <w:lang w:val="sv-SE" w:eastAsia="en-GB"/>
          <w14:ligatures w14:val="none"/>
        </w:rPr>
        <w:t>ë</w:t>
      </w:r>
      <w:r w:rsidR="004B77F0" w:rsidRPr="00D11A06">
        <w:rPr>
          <w:rFonts w:ascii="Times New Roman" w:eastAsia="Times New Roman" w:hAnsi="Times New Roman" w:cs="Times New Roman"/>
          <w:color w:val="000000" w:themeColor="text1"/>
          <w:kern w:val="0"/>
          <w:lang w:val="sv-SE" w:eastAsia="en-GB"/>
          <w14:ligatures w14:val="none"/>
        </w:rPr>
        <w:t xml:space="preserve">rbimin e </w:t>
      </w:r>
      <w:r w:rsidR="005C3157" w:rsidRPr="00D11A06">
        <w:rPr>
          <w:rFonts w:ascii="Times New Roman" w:eastAsia="Times New Roman" w:hAnsi="Times New Roman" w:cs="Times New Roman"/>
          <w:color w:val="000000" w:themeColor="text1"/>
          <w:kern w:val="0"/>
          <w:lang w:val="sv-SE" w:eastAsia="en-GB"/>
          <w14:ligatures w14:val="none"/>
        </w:rPr>
        <w:t>kujdes</w:t>
      </w:r>
      <w:r w:rsidRPr="00D11A06">
        <w:rPr>
          <w:rFonts w:ascii="Times New Roman" w:eastAsia="Times New Roman" w:hAnsi="Times New Roman" w:cs="Times New Roman"/>
          <w:color w:val="000000" w:themeColor="text1"/>
          <w:kern w:val="0"/>
          <w:lang w:val="sv-SE" w:eastAsia="en-GB"/>
          <w14:ligatures w14:val="none"/>
        </w:rPr>
        <w:t>t</w:t>
      </w:r>
      <w:r w:rsidR="004B77F0" w:rsidRPr="00D11A06">
        <w:rPr>
          <w:rFonts w:ascii="Times New Roman" w:eastAsia="Times New Roman" w:hAnsi="Times New Roman" w:cs="Times New Roman"/>
          <w:color w:val="000000" w:themeColor="text1"/>
          <w:kern w:val="0"/>
          <w:lang w:val="sv-SE" w:eastAsia="en-GB"/>
          <w14:ligatures w14:val="none"/>
        </w:rPr>
        <w:t>it alternativ</w:t>
      </w:r>
      <w:r w:rsidRPr="00D11A06">
        <w:rPr>
          <w:rFonts w:ascii="Times New Roman" w:eastAsia="Times New Roman" w:hAnsi="Times New Roman" w:cs="Times New Roman"/>
          <w:color w:val="000000" w:themeColor="text1"/>
          <w:kern w:val="0"/>
          <w:lang w:val="sv-SE" w:eastAsia="en-GB"/>
          <w14:ligatures w14:val="none"/>
        </w:rPr>
        <w:t xml:space="preserve"> rregullohen nga </w:t>
      </w:r>
      <w:r w:rsidR="00625018" w:rsidRPr="003C2257">
        <w:rPr>
          <w:rFonts w:ascii="Times New Roman" w:hAnsi="Times New Roman" w:cs="Times New Roman"/>
          <w:color w:val="000000" w:themeColor="text1"/>
          <w:kern w:val="0"/>
          <w:lang w:val="sv-SE"/>
          <w14:ligatures w14:val="none"/>
        </w:rPr>
        <w:t>nj</w:t>
      </w:r>
      <w:r w:rsidR="00D6660A" w:rsidRPr="003C2257">
        <w:rPr>
          <w:rFonts w:ascii="Times New Roman" w:hAnsi="Times New Roman" w:cs="Times New Roman"/>
          <w:color w:val="000000" w:themeColor="text1"/>
          <w:kern w:val="0"/>
          <w:lang w:val="sv-SE"/>
          <w14:ligatures w14:val="none"/>
        </w:rPr>
        <w:t>ë</w:t>
      </w:r>
      <w:r w:rsidR="00625018" w:rsidRPr="003C2257">
        <w:rPr>
          <w:rFonts w:ascii="Times New Roman" w:hAnsi="Times New Roman" w:cs="Times New Roman"/>
          <w:color w:val="000000" w:themeColor="text1"/>
          <w:kern w:val="0"/>
          <w:lang w:val="sv-SE"/>
          <w14:ligatures w14:val="none"/>
        </w:rPr>
        <w:t>sia</w:t>
      </w:r>
      <w:r w:rsidR="0030036E" w:rsidRPr="003C2257">
        <w:rPr>
          <w:rFonts w:ascii="Times New Roman" w:hAnsi="Times New Roman" w:cs="Times New Roman"/>
          <w:color w:val="000000" w:themeColor="text1"/>
          <w:lang w:val="sv-SE"/>
        </w:rPr>
        <w:t>/punonj</w:t>
      </w:r>
      <w:r w:rsidR="00B6144E" w:rsidRPr="003C2257">
        <w:rPr>
          <w:rFonts w:ascii="Times New Roman" w:hAnsi="Times New Roman" w:cs="Times New Roman"/>
          <w:color w:val="000000" w:themeColor="text1"/>
          <w:lang w:val="sv-SE"/>
        </w:rPr>
        <w:t>ë</w:t>
      </w:r>
      <w:r w:rsidR="0030036E" w:rsidRPr="003C2257">
        <w:rPr>
          <w:rFonts w:ascii="Times New Roman" w:hAnsi="Times New Roman" w:cs="Times New Roman"/>
          <w:color w:val="000000" w:themeColor="text1"/>
          <w:lang w:val="sv-SE"/>
        </w:rPr>
        <w:t xml:space="preserve">si </w:t>
      </w:r>
      <w:r w:rsidR="0030036E" w:rsidRPr="003C2257">
        <w:rPr>
          <w:rFonts w:ascii="Times New Roman" w:hAnsi="Times New Roman" w:cs="Times New Roman"/>
          <w:color w:val="000000" w:themeColor="text1"/>
          <w:kern w:val="0"/>
          <w:lang w:val="sv-SE"/>
          <w14:ligatures w14:val="none"/>
        </w:rPr>
        <w:t>i</w:t>
      </w:r>
      <w:r w:rsidR="00625018" w:rsidRPr="003C2257">
        <w:rPr>
          <w:rFonts w:ascii="Times New Roman" w:hAnsi="Times New Roman" w:cs="Times New Roman"/>
          <w:color w:val="000000" w:themeColor="text1"/>
          <w:kern w:val="0"/>
          <w:lang w:val="sv-SE"/>
          <w14:ligatures w14:val="none"/>
        </w:rPr>
        <w:t xml:space="preserve"> mbrojtjes s</w:t>
      </w:r>
      <w:r w:rsidR="00D6660A" w:rsidRPr="003C2257">
        <w:rPr>
          <w:rFonts w:ascii="Times New Roman" w:hAnsi="Times New Roman" w:cs="Times New Roman"/>
          <w:color w:val="000000" w:themeColor="text1"/>
          <w:kern w:val="0"/>
          <w:lang w:val="sv-SE"/>
          <w14:ligatures w14:val="none"/>
        </w:rPr>
        <w:t>ë</w:t>
      </w:r>
      <w:r w:rsidR="00625018" w:rsidRPr="003C2257">
        <w:rPr>
          <w:rFonts w:ascii="Times New Roman" w:hAnsi="Times New Roman" w:cs="Times New Roman"/>
          <w:color w:val="000000" w:themeColor="text1"/>
          <w:kern w:val="0"/>
          <w:lang w:val="sv-SE"/>
          <w14:ligatures w14:val="none"/>
        </w:rPr>
        <w:t xml:space="preserve"> f</w:t>
      </w:r>
      <w:r w:rsidR="00D6660A" w:rsidRPr="003C2257">
        <w:rPr>
          <w:rFonts w:ascii="Times New Roman" w:hAnsi="Times New Roman" w:cs="Times New Roman"/>
          <w:color w:val="000000" w:themeColor="text1"/>
          <w:kern w:val="0"/>
          <w:lang w:val="sv-SE"/>
          <w14:ligatures w14:val="none"/>
        </w:rPr>
        <w:t>ë</w:t>
      </w:r>
      <w:r w:rsidR="00625018" w:rsidRPr="003C2257">
        <w:rPr>
          <w:rFonts w:ascii="Times New Roman" w:hAnsi="Times New Roman" w:cs="Times New Roman"/>
          <w:color w:val="000000" w:themeColor="text1"/>
          <w:kern w:val="0"/>
          <w:lang w:val="sv-SE"/>
          <w14:ligatures w14:val="none"/>
        </w:rPr>
        <w:t>mij</w:t>
      </w:r>
      <w:r w:rsidR="00D6660A" w:rsidRPr="003C2257">
        <w:rPr>
          <w:rFonts w:ascii="Times New Roman" w:hAnsi="Times New Roman" w:cs="Times New Roman"/>
          <w:color w:val="000000" w:themeColor="text1"/>
          <w:kern w:val="0"/>
          <w:lang w:val="sv-SE"/>
          <w14:ligatures w14:val="none"/>
        </w:rPr>
        <w:t>ë</w:t>
      </w:r>
      <w:r w:rsidR="00625018" w:rsidRPr="003C2257">
        <w:rPr>
          <w:rFonts w:ascii="Times New Roman" w:hAnsi="Times New Roman" w:cs="Times New Roman"/>
          <w:color w:val="000000" w:themeColor="text1"/>
          <w:kern w:val="0"/>
          <w:lang w:val="sv-SE"/>
          <w14:ligatures w14:val="none"/>
        </w:rPr>
        <w:t xml:space="preserve">s </w:t>
      </w:r>
      <w:r w:rsidR="00625018" w:rsidRPr="002771E8">
        <w:rPr>
          <w:rFonts w:ascii="Times New Roman" w:eastAsia="Times New Roman" w:hAnsi="Times New Roman" w:cs="Times New Roman"/>
          <w:color w:val="000000" w:themeColor="text1"/>
          <w:kern w:val="0"/>
          <w:lang w:val="sv-SE" w:eastAsia="en-GB"/>
          <w14:ligatures w14:val="none"/>
        </w:rPr>
        <w:t xml:space="preserve">dhe </w:t>
      </w:r>
      <w:r w:rsidR="00874E10" w:rsidRPr="002771E8">
        <w:rPr>
          <w:rFonts w:ascii="Times New Roman" w:hAnsi="Times New Roman" w:cs="Times New Roman"/>
          <w:color w:val="000000" w:themeColor="text1"/>
          <w:lang w:val="sq-AL"/>
        </w:rPr>
        <w:t>njësia</w:t>
      </w:r>
      <w:r w:rsidR="00874E10" w:rsidRPr="002771E8">
        <w:rPr>
          <w:rFonts w:ascii="Times New Roman" w:hAnsi="Times New Roman" w:cs="Times New Roman"/>
          <w:color w:val="000000" w:themeColor="text1"/>
          <w:spacing w:val="-4"/>
          <w:lang w:val="sq-AL"/>
        </w:rPr>
        <w:t xml:space="preserve"> e vlerësimit të nevojave dhe referimit </w:t>
      </w:r>
      <w:r w:rsidR="00874E10" w:rsidRPr="00D11A06">
        <w:rPr>
          <w:rFonts w:ascii="Times New Roman" w:eastAsia="Times New Roman" w:hAnsi="Times New Roman" w:cs="Times New Roman"/>
          <w:color w:val="000000" w:themeColor="text1"/>
          <w:kern w:val="0"/>
          <w:lang w:val="sv-SE" w:eastAsia="en-GB"/>
          <w14:ligatures w14:val="none"/>
        </w:rPr>
        <w:t xml:space="preserve">në </w:t>
      </w:r>
      <w:r w:rsidR="0099600B">
        <w:rPr>
          <w:rFonts w:ascii="Times New Roman" w:eastAsia="Times New Roman" w:hAnsi="Times New Roman" w:cs="Times New Roman"/>
          <w:color w:val="000000" w:themeColor="text1"/>
          <w:kern w:val="0"/>
          <w:lang w:val="sv-SE" w:eastAsia="en-GB"/>
          <w14:ligatures w14:val="none"/>
        </w:rPr>
        <w:t>nivel vendor</w:t>
      </w:r>
      <w:r w:rsidR="00874E10" w:rsidRPr="00D11A06">
        <w:rPr>
          <w:rFonts w:ascii="Times New Roman" w:eastAsia="Times New Roman" w:hAnsi="Times New Roman" w:cs="Times New Roman"/>
          <w:color w:val="000000" w:themeColor="text1"/>
          <w:kern w:val="0"/>
          <w:lang w:val="sv-SE" w:eastAsia="en-GB"/>
          <w14:ligatures w14:val="none"/>
        </w:rPr>
        <w:t xml:space="preserve"> </w:t>
      </w:r>
      <w:r w:rsidR="00874E10">
        <w:rPr>
          <w:rFonts w:ascii="Times New Roman" w:hAnsi="Times New Roman" w:cs="Times New Roman"/>
          <w:color w:val="000000" w:themeColor="text1"/>
          <w:spacing w:val="-4"/>
          <w:lang w:val="sq-AL"/>
        </w:rPr>
        <w:t xml:space="preserve">dhe </w:t>
      </w:r>
      <w:r w:rsidR="00625018" w:rsidRPr="00D11A06">
        <w:rPr>
          <w:rFonts w:ascii="Times New Roman" w:eastAsia="Times New Roman" w:hAnsi="Times New Roman" w:cs="Times New Roman"/>
          <w:color w:val="000000" w:themeColor="text1"/>
          <w:kern w:val="0"/>
          <w:lang w:val="sv-SE" w:eastAsia="en-GB"/>
          <w14:ligatures w14:val="none"/>
        </w:rPr>
        <w:t>jan</w:t>
      </w:r>
      <w:r w:rsidR="00D6660A" w:rsidRPr="00D11A06">
        <w:rPr>
          <w:rFonts w:ascii="Times New Roman" w:eastAsia="Times New Roman" w:hAnsi="Times New Roman" w:cs="Times New Roman"/>
          <w:color w:val="000000" w:themeColor="text1"/>
          <w:kern w:val="0"/>
          <w:lang w:val="sv-SE" w:eastAsia="en-GB"/>
          <w14:ligatures w14:val="none"/>
        </w:rPr>
        <w:t>ë</w:t>
      </w:r>
      <w:r w:rsidR="00625018" w:rsidRPr="00D11A06">
        <w:rPr>
          <w:rFonts w:ascii="Times New Roman" w:eastAsia="Times New Roman" w:hAnsi="Times New Roman" w:cs="Times New Roman"/>
          <w:color w:val="000000" w:themeColor="text1"/>
          <w:kern w:val="0"/>
          <w:lang w:val="sv-SE" w:eastAsia="en-GB"/>
          <w14:ligatures w14:val="none"/>
        </w:rPr>
        <w:t xml:space="preserve"> pjes</w:t>
      </w:r>
      <w:r w:rsidR="00D6660A" w:rsidRPr="00D11A06">
        <w:rPr>
          <w:rFonts w:ascii="Times New Roman" w:eastAsia="Times New Roman" w:hAnsi="Times New Roman" w:cs="Times New Roman"/>
          <w:color w:val="000000" w:themeColor="text1"/>
          <w:kern w:val="0"/>
          <w:lang w:val="sv-SE" w:eastAsia="en-GB"/>
          <w14:ligatures w14:val="none"/>
        </w:rPr>
        <w:t>ë</w:t>
      </w:r>
      <w:r w:rsidR="00625018" w:rsidRPr="00D11A06">
        <w:rPr>
          <w:rFonts w:ascii="Times New Roman" w:eastAsia="Times New Roman" w:hAnsi="Times New Roman" w:cs="Times New Roman"/>
          <w:color w:val="000000" w:themeColor="text1"/>
          <w:kern w:val="0"/>
          <w:lang w:val="sv-SE" w:eastAsia="en-GB"/>
          <w14:ligatures w14:val="none"/>
        </w:rPr>
        <w:t xml:space="preserve"> e planit </w:t>
      </w:r>
      <w:r w:rsidR="006C4ACB" w:rsidRPr="00D11A06">
        <w:rPr>
          <w:rFonts w:ascii="Times New Roman" w:eastAsia="Times New Roman" w:hAnsi="Times New Roman" w:cs="Times New Roman"/>
          <w:color w:val="000000" w:themeColor="text1"/>
          <w:kern w:val="0"/>
          <w:lang w:val="sv-SE" w:eastAsia="en-GB"/>
          <w14:ligatures w14:val="none"/>
        </w:rPr>
        <w:t xml:space="preserve">individual </w:t>
      </w:r>
      <w:r w:rsidR="00625018" w:rsidRPr="00D11A06">
        <w:rPr>
          <w:rFonts w:ascii="Times New Roman" w:eastAsia="Times New Roman" w:hAnsi="Times New Roman" w:cs="Times New Roman"/>
          <w:color w:val="000000" w:themeColor="text1"/>
          <w:kern w:val="0"/>
          <w:lang w:val="sv-SE" w:eastAsia="en-GB"/>
          <w14:ligatures w14:val="none"/>
        </w:rPr>
        <w:t>t</w:t>
      </w:r>
      <w:r w:rsidR="00D6660A" w:rsidRPr="00D11A06">
        <w:rPr>
          <w:rFonts w:ascii="Times New Roman" w:eastAsia="Times New Roman" w:hAnsi="Times New Roman" w:cs="Times New Roman"/>
          <w:color w:val="000000" w:themeColor="text1"/>
          <w:kern w:val="0"/>
          <w:lang w:val="sv-SE" w:eastAsia="en-GB"/>
          <w14:ligatures w14:val="none"/>
        </w:rPr>
        <w:t>ë</w:t>
      </w:r>
      <w:r w:rsidR="00625018" w:rsidRPr="00D11A06">
        <w:rPr>
          <w:rFonts w:ascii="Times New Roman" w:eastAsia="Times New Roman" w:hAnsi="Times New Roman" w:cs="Times New Roman"/>
          <w:color w:val="000000" w:themeColor="text1"/>
          <w:kern w:val="0"/>
          <w:lang w:val="sv-SE" w:eastAsia="en-GB"/>
          <w14:ligatures w14:val="none"/>
        </w:rPr>
        <w:t xml:space="preserve"> kujdesit alternativ n</w:t>
      </w:r>
      <w:r w:rsidR="00D6660A" w:rsidRPr="00D11A06">
        <w:rPr>
          <w:rFonts w:ascii="Times New Roman" w:eastAsia="Times New Roman" w:hAnsi="Times New Roman" w:cs="Times New Roman"/>
          <w:color w:val="000000" w:themeColor="text1"/>
          <w:kern w:val="0"/>
          <w:lang w:val="sv-SE" w:eastAsia="en-GB"/>
          <w14:ligatures w14:val="none"/>
        </w:rPr>
        <w:t>ë</w:t>
      </w:r>
      <w:r w:rsidR="00625018" w:rsidRPr="00D11A06">
        <w:rPr>
          <w:rFonts w:ascii="Times New Roman" w:eastAsia="Times New Roman" w:hAnsi="Times New Roman" w:cs="Times New Roman"/>
          <w:color w:val="000000" w:themeColor="text1"/>
          <w:kern w:val="0"/>
          <w:lang w:val="sv-SE" w:eastAsia="en-GB"/>
          <w14:ligatures w14:val="none"/>
        </w:rPr>
        <w:t xml:space="preserve"> familje</w:t>
      </w:r>
      <w:r w:rsidRPr="00D11A06">
        <w:rPr>
          <w:rFonts w:ascii="Times New Roman" w:eastAsia="Times New Roman" w:hAnsi="Times New Roman" w:cs="Times New Roman"/>
          <w:color w:val="000000" w:themeColor="text1"/>
          <w:kern w:val="0"/>
          <w:lang w:val="sv-SE" w:eastAsia="en-GB"/>
          <w14:ligatures w14:val="none"/>
        </w:rPr>
        <w:t>.</w:t>
      </w:r>
      <w:r w:rsidR="007D4FC2" w:rsidRPr="00D11A06">
        <w:rPr>
          <w:rFonts w:ascii="Times New Roman" w:eastAsia="Times New Roman" w:hAnsi="Times New Roman" w:cs="Times New Roman"/>
          <w:color w:val="000000" w:themeColor="text1"/>
          <w:kern w:val="0"/>
          <w:lang w:val="sv-SE" w:eastAsia="en-GB"/>
          <w14:ligatures w14:val="none"/>
        </w:rPr>
        <w:t xml:space="preserve"> </w:t>
      </w:r>
    </w:p>
    <w:p w14:paraId="6D6E433C" w14:textId="77777777" w:rsidR="007C7267" w:rsidRPr="003C2257" w:rsidRDefault="007C7267" w:rsidP="001F7E9B">
      <w:pPr>
        <w:jc w:val="both"/>
        <w:rPr>
          <w:rFonts w:ascii="Times New Roman" w:hAnsi="Times New Roman" w:cs="Times New Roman"/>
          <w:color w:val="000000" w:themeColor="text1"/>
          <w:lang w:val="sv-SE"/>
        </w:rPr>
      </w:pPr>
    </w:p>
    <w:p w14:paraId="076F4139" w14:textId="77777777" w:rsidR="004130CE" w:rsidRPr="003C2257" w:rsidRDefault="004130CE" w:rsidP="001F7E9B">
      <w:pPr>
        <w:jc w:val="both"/>
        <w:rPr>
          <w:rFonts w:ascii="Times New Roman" w:hAnsi="Times New Roman" w:cs="Times New Roman"/>
          <w:color w:val="000000" w:themeColor="text1"/>
          <w:lang w:val="sv-SE"/>
        </w:rPr>
      </w:pPr>
    </w:p>
    <w:p w14:paraId="6C65B1A3" w14:textId="0439CAB3" w:rsidR="00604D13" w:rsidRPr="003C2257" w:rsidRDefault="00604D13" w:rsidP="001972BF">
      <w:pPr>
        <w:jc w:val="center"/>
        <w:outlineLvl w:val="2"/>
        <w:rPr>
          <w:rFonts w:ascii="Times New Roman" w:eastAsia="Times New Roman" w:hAnsi="Times New Roman" w:cs="Times New Roman"/>
          <w:b/>
          <w:bCs/>
          <w:color w:val="000000" w:themeColor="text1"/>
          <w:kern w:val="0"/>
          <w:lang w:val="sv-SE" w:eastAsia="en-GB"/>
          <w14:ligatures w14:val="none"/>
        </w:rPr>
      </w:pPr>
      <w:r w:rsidRPr="003C2257">
        <w:rPr>
          <w:rFonts w:ascii="Times New Roman" w:eastAsia="Times New Roman" w:hAnsi="Times New Roman" w:cs="Times New Roman"/>
          <w:b/>
          <w:bCs/>
          <w:color w:val="000000" w:themeColor="text1"/>
          <w:kern w:val="0"/>
          <w:lang w:val="sv-SE" w:eastAsia="en-GB"/>
          <w14:ligatures w14:val="none"/>
        </w:rPr>
        <w:t>PJESA V</w:t>
      </w:r>
    </w:p>
    <w:p w14:paraId="145C9D33" w14:textId="289AB22E" w:rsidR="00604D13" w:rsidRPr="003C2257" w:rsidRDefault="00E45576" w:rsidP="001972BF">
      <w:pPr>
        <w:jc w:val="center"/>
        <w:rPr>
          <w:rFonts w:ascii="Times New Roman" w:eastAsia="Times New Roman" w:hAnsi="Times New Roman" w:cs="Times New Roman"/>
          <w:b/>
          <w:bCs/>
          <w:color w:val="000000" w:themeColor="text1"/>
          <w:kern w:val="0"/>
          <w:lang w:val="sv-SE" w:eastAsia="en-GB"/>
          <w14:ligatures w14:val="none"/>
        </w:rPr>
      </w:pPr>
      <w:r w:rsidRPr="003C2257">
        <w:rPr>
          <w:rFonts w:ascii="Times New Roman" w:eastAsia="Times New Roman" w:hAnsi="Times New Roman" w:cs="Times New Roman"/>
          <w:b/>
          <w:bCs/>
          <w:color w:val="000000" w:themeColor="text1"/>
          <w:kern w:val="0"/>
          <w:lang w:val="sv-SE" w:eastAsia="en-GB"/>
          <w14:ligatures w14:val="none"/>
        </w:rPr>
        <w:t xml:space="preserve">FINANCIMI I SHËRBIMIT TË </w:t>
      </w:r>
      <w:r w:rsidR="00B22305" w:rsidRPr="003C2257">
        <w:rPr>
          <w:rFonts w:ascii="Times New Roman" w:eastAsia="Times New Roman" w:hAnsi="Times New Roman" w:cs="Times New Roman"/>
          <w:b/>
          <w:bCs/>
          <w:color w:val="000000" w:themeColor="text1"/>
          <w:kern w:val="0"/>
          <w:lang w:val="sv-SE" w:eastAsia="en-GB"/>
          <w14:ligatures w14:val="none"/>
        </w:rPr>
        <w:t>KUJDES</w:t>
      </w:r>
      <w:r w:rsidR="00625018" w:rsidRPr="003C2257">
        <w:rPr>
          <w:rFonts w:ascii="Times New Roman" w:eastAsia="Times New Roman" w:hAnsi="Times New Roman" w:cs="Times New Roman"/>
          <w:b/>
          <w:bCs/>
          <w:color w:val="000000" w:themeColor="text1"/>
          <w:kern w:val="0"/>
          <w:lang w:val="sv-SE" w:eastAsia="en-GB"/>
          <w14:ligatures w14:val="none"/>
        </w:rPr>
        <w:t>IT</w:t>
      </w:r>
      <w:r w:rsidRPr="003C2257">
        <w:rPr>
          <w:rFonts w:ascii="Times New Roman" w:eastAsia="Times New Roman" w:hAnsi="Times New Roman" w:cs="Times New Roman"/>
          <w:b/>
          <w:bCs/>
          <w:color w:val="000000" w:themeColor="text1"/>
          <w:kern w:val="0"/>
          <w:lang w:val="sv-SE" w:eastAsia="en-GB"/>
          <w14:ligatures w14:val="none"/>
        </w:rPr>
        <w:t xml:space="preserve"> ALTERNATIV  NË FAMILJE</w:t>
      </w:r>
    </w:p>
    <w:p w14:paraId="07D8FDBC" w14:textId="77777777" w:rsidR="00DE6802" w:rsidRPr="003C2257" w:rsidRDefault="00DE6802" w:rsidP="001972BF">
      <w:pPr>
        <w:jc w:val="center"/>
        <w:rPr>
          <w:rFonts w:ascii="Times New Roman" w:eastAsia="Times New Roman" w:hAnsi="Times New Roman" w:cs="Times New Roman"/>
          <w:color w:val="000000" w:themeColor="text1"/>
          <w:kern w:val="0"/>
          <w:lang w:val="sv-SE" w:eastAsia="en-GB"/>
          <w14:ligatures w14:val="none"/>
        </w:rPr>
      </w:pPr>
    </w:p>
    <w:p w14:paraId="40075F0E" w14:textId="47B5AC27" w:rsidR="00604D13" w:rsidRPr="00D11A06" w:rsidRDefault="00604D13" w:rsidP="001972BF">
      <w:pPr>
        <w:jc w:val="center"/>
        <w:rPr>
          <w:rFonts w:ascii="Times New Roman" w:eastAsia="Times New Roman" w:hAnsi="Times New Roman" w:cs="Times New Roman"/>
          <w:color w:val="000000" w:themeColor="text1"/>
          <w:kern w:val="0"/>
          <w:lang w:val="it-CH" w:eastAsia="en-GB"/>
          <w14:ligatures w14:val="none"/>
        </w:rPr>
      </w:pPr>
      <w:r w:rsidRPr="00D11A06">
        <w:rPr>
          <w:rFonts w:ascii="Times New Roman" w:eastAsia="Times New Roman" w:hAnsi="Times New Roman" w:cs="Times New Roman"/>
          <w:color w:val="000000" w:themeColor="text1"/>
          <w:kern w:val="0"/>
          <w:lang w:val="it-CH" w:eastAsia="en-GB"/>
          <w14:ligatures w14:val="none"/>
        </w:rPr>
        <w:t xml:space="preserve">Neni </w:t>
      </w:r>
      <w:r w:rsidR="001F2828" w:rsidRPr="00D11A06">
        <w:rPr>
          <w:rFonts w:ascii="Times New Roman" w:eastAsia="Times New Roman" w:hAnsi="Times New Roman" w:cs="Times New Roman"/>
          <w:color w:val="000000" w:themeColor="text1"/>
          <w:kern w:val="0"/>
          <w:lang w:val="it-CH" w:eastAsia="en-GB"/>
          <w14:ligatures w14:val="none"/>
        </w:rPr>
        <w:t>3</w:t>
      </w:r>
      <w:r w:rsidR="007549DB">
        <w:rPr>
          <w:rFonts w:ascii="Times New Roman" w:eastAsia="Times New Roman" w:hAnsi="Times New Roman" w:cs="Times New Roman"/>
          <w:color w:val="000000" w:themeColor="text1"/>
          <w:kern w:val="0"/>
          <w:lang w:val="it-CH" w:eastAsia="en-GB"/>
          <w14:ligatures w14:val="none"/>
        </w:rPr>
        <w:t>1</w:t>
      </w:r>
    </w:p>
    <w:p w14:paraId="75D67865" w14:textId="77777777" w:rsidR="00604D13" w:rsidRDefault="00604D13" w:rsidP="001972BF">
      <w:pPr>
        <w:jc w:val="center"/>
        <w:rPr>
          <w:rFonts w:ascii="Times New Roman" w:eastAsia="Times New Roman" w:hAnsi="Times New Roman" w:cs="Times New Roman"/>
          <w:b/>
          <w:bCs/>
          <w:color w:val="000000" w:themeColor="text1"/>
          <w:kern w:val="0"/>
          <w:lang w:eastAsia="en-GB"/>
          <w14:ligatures w14:val="none"/>
        </w:rPr>
      </w:pPr>
      <w:proofErr w:type="spellStart"/>
      <w:r w:rsidRPr="00D11A06">
        <w:rPr>
          <w:rFonts w:ascii="Times New Roman" w:eastAsia="Times New Roman" w:hAnsi="Times New Roman" w:cs="Times New Roman"/>
          <w:b/>
          <w:bCs/>
          <w:color w:val="000000" w:themeColor="text1"/>
          <w:kern w:val="0"/>
          <w:lang w:eastAsia="en-GB"/>
          <w14:ligatures w14:val="none"/>
        </w:rPr>
        <w:t>Parimet</w:t>
      </w:r>
      <w:proofErr w:type="spellEnd"/>
      <w:r w:rsidRPr="00D11A06">
        <w:rPr>
          <w:rFonts w:ascii="Times New Roman" w:eastAsia="Times New Roman" w:hAnsi="Times New Roman" w:cs="Times New Roman"/>
          <w:b/>
          <w:bCs/>
          <w:color w:val="000000" w:themeColor="text1"/>
          <w:kern w:val="0"/>
          <w:lang w:eastAsia="en-GB"/>
          <w14:ligatures w14:val="none"/>
        </w:rPr>
        <w:t xml:space="preserve"> e </w:t>
      </w:r>
      <w:proofErr w:type="spellStart"/>
      <w:r w:rsidRPr="00D11A06">
        <w:rPr>
          <w:rFonts w:ascii="Times New Roman" w:eastAsia="Times New Roman" w:hAnsi="Times New Roman" w:cs="Times New Roman"/>
          <w:b/>
          <w:bCs/>
          <w:color w:val="000000" w:themeColor="text1"/>
          <w:kern w:val="0"/>
          <w:lang w:eastAsia="en-GB"/>
          <w14:ligatures w14:val="none"/>
        </w:rPr>
        <w:t>financimit</w:t>
      </w:r>
      <w:proofErr w:type="spellEnd"/>
    </w:p>
    <w:p w14:paraId="17C95EE4" w14:textId="77777777" w:rsidR="00D11A06" w:rsidRPr="00D11A06" w:rsidRDefault="00D11A06" w:rsidP="001972BF">
      <w:pPr>
        <w:jc w:val="center"/>
        <w:rPr>
          <w:rFonts w:ascii="Times New Roman" w:eastAsia="Times New Roman" w:hAnsi="Times New Roman" w:cs="Times New Roman"/>
          <w:color w:val="000000" w:themeColor="text1"/>
          <w:kern w:val="0"/>
          <w:lang w:eastAsia="en-GB"/>
          <w14:ligatures w14:val="none"/>
        </w:rPr>
      </w:pPr>
    </w:p>
    <w:p w14:paraId="3FD5B281" w14:textId="64C120D4" w:rsidR="00604D13" w:rsidRPr="00D11A06" w:rsidRDefault="00604D13" w:rsidP="00B44C84">
      <w:pPr>
        <w:numPr>
          <w:ilvl w:val="0"/>
          <w:numId w:val="10"/>
        </w:numPr>
        <w:ind w:left="426" w:hanging="426"/>
        <w:jc w:val="both"/>
        <w:rPr>
          <w:rFonts w:ascii="Times New Roman" w:eastAsia="Times New Roman" w:hAnsi="Times New Roman" w:cs="Times New Roman"/>
          <w:color w:val="000000" w:themeColor="text1"/>
          <w:kern w:val="0"/>
          <w:lang w:eastAsia="en-GB"/>
          <w14:ligatures w14:val="none"/>
        </w:rPr>
      </w:pPr>
      <w:proofErr w:type="spellStart"/>
      <w:r w:rsidRPr="00D11A06">
        <w:rPr>
          <w:rFonts w:ascii="Times New Roman" w:eastAsia="Times New Roman" w:hAnsi="Times New Roman" w:cs="Times New Roman"/>
          <w:color w:val="000000" w:themeColor="text1"/>
          <w:kern w:val="0"/>
          <w:lang w:eastAsia="en-GB"/>
          <w14:ligatures w14:val="none"/>
        </w:rPr>
        <w:t>Shërbimi</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i</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00B22305" w:rsidRPr="00D11A06">
        <w:rPr>
          <w:rFonts w:ascii="Times New Roman" w:eastAsia="Times New Roman" w:hAnsi="Times New Roman" w:cs="Times New Roman"/>
          <w:color w:val="000000" w:themeColor="text1"/>
          <w:kern w:val="0"/>
          <w:lang w:eastAsia="en-GB"/>
          <w14:ligatures w14:val="none"/>
        </w:rPr>
        <w:t>kujdes</w:t>
      </w:r>
      <w:r w:rsidR="00625018" w:rsidRPr="00D11A06">
        <w:rPr>
          <w:rFonts w:ascii="Times New Roman" w:eastAsia="Times New Roman" w:hAnsi="Times New Roman" w:cs="Times New Roman"/>
          <w:color w:val="000000" w:themeColor="text1"/>
          <w:kern w:val="0"/>
          <w:lang w:eastAsia="en-GB"/>
          <w14:ligatures w14:val="none"/>
        </w:rPr>
        <w:t>it</w:t>
      </w:r>
      <w:proofErr w:type="spellEnd"/>
      <w:r w:rsidR="00D85FC0" w:rsidRPr="00D11A06">
        <w:rPr>
          <w:rFonts w:ascii="Times New Roman" w:eastAsia="Times New Roman" w:hAnsi="Times New Roman" w:cs="Times New Roman"/>
          <w:color w:val="000000" w:themeColor="text1"/>
          <w:kern w:val="0"/>
          <w:lang w:eastAsia="en-GB"/>
          <w14:ligatures w14:val="none"/>
        </w:rPr>
        <w:t xml:space="preserve"> </w:t>
      </w:r>
      <w:proofErr w:type="spellStart"/>
      <w:r w:rsidR="00D85FC0" w:rsidRPr="00D11A06">
        <w:rPr>
          <w:rFonts w:ascii="Times New Roman" w:eastAsia="Times New Roman" w:hAnsi="Times New Roman" w:cs="Times New Roman"/>
          <w:color w:val="000000" w:themeColor="text1"/>
          <w:kern w:val="0"/>
          <w:lang w:eastAsia="en-GB"/>
          <w14:ligatures w14:val="none"/>
        </w:rPr>
        <w:t>alternativ</w:t>
      </w:r>
      <w:proofErr w:type="spellEnd"/>
      <w:r w:rsidR="00D85FC0" w:rsidRPr="00D11A06">
        <w:rPr>
          <w:rFonts w:ascii="Times New Roman" w:eastAsia="Times New Roman" w:hAnsi="Times New Roman" w:cs="Times New Roman"/>
          <w:color w:val="000000" w:themeColor="text1"/>
          <w:kern w:val="0"/>
          <w:lang w:eastAsia="en-GB"/>
          <w14:ligatures w14:val="none"/>
        </w:rPr>
        <w:t xml:space="preserve"> </w:t>
      </w:r>
      <w:proofErr w:type="spellStart"/>
      <w:r w:rsidR="004169FD" w:rsidRPr="00D11A06">
        <w:rPr>
          <w:rFonts w:ascii="Times New Roman" w:eastAsia="Times New Roman" w:hAnsi="Times New Roman" w:cs="Times New Roman"/>
          <w:color w:val="000000" w:themeColor="text1"/>
          <w:kern w:val="0"/>
          <w:lang w:eastAsia="en-GB"/>
          <w14:ligatures w14:val="none"/>
        </w:rPr>
        <w:t>në</w:t>
      </w:r>
      <w:proofErr w:type="spellEnd"/>
      <w:r w:rsidR="004169FD" w:rsidRPr="00D11A06">
        <w:rPr>
          <w:rFonts w:ascii="Times New Roman" w:eastAsia="Times New Roman" w:hAnsi="Times New Roman" w:cs="Times New Roman"/>
          <w:color w:val="000000" w:themeColor="text1"/>
          <w:kern w:val="0"/>
          <w:lang w:eastAsia="en-GB"/>
          <w14:ligatures w14:val="none"/>
        </w:rPr>
        <w:t xml:space="preserve"> </w:t>
      </w:r>
      <w:proofErr w:type="spellStart"/>
      <w:r w:rsidR="004169FD" w:rsidRPr="00D11A06">
        <w:rPr>
          <w:rFonts w:ascii="Times New Roman" w:eastAsia="Times New Roman" w:hAnsi="Times New Roman" w:cs="Times New Roman"/>
          <w:color w:val="000000" w:themeColor="text1"/>
          <w:kern w:val="0"/>
          <w:lang w:eastAsia="en-GB"/>
          <w14:ligatures w14:val="none"/>
        </w:rPr>
        <w:t>familj</w:t>
      </w:r>
      <w:r w:rsidR="00DD07A2" w:rsidRPr="00D11A06">
        <w:rPr>
          <w:rFonts w:ascii="Times New Roman" w:eastAsia="Times New Roman" w:hAnsi="Times New Roman" w:cs="Times New Roman"/>
          <w:color w:val="000000" w:themeColor="text1"/>
          <w:kern w:val="0"/>
          <w:lang w:eastAsia="en-GB"/>
          <w14:ligatures w14:val="none"/>
        </w:rPr>
        <w:t>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financohet</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nga</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buxheti</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i</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shtetit</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buxhetet</w:t>
      </w:r>
      <w:proofErr w:type="spellEnd"/>
      <w:r w:rsidRPr="00D11A06">
        <w:rPr>
          <w:rFonts w:ascii="Times New Roman" w:eastAsia="Times New Roman" w:hAnsi="Times New Roman" w:cs="Times New Roman"/>
          <w:color w:val="000000" w:themeColor="text1"/>
          <w:kern w:val="0"/>
          <w:lang w:eastAsia="en-GB"/>
          <w14:ligatures w14:val="none"/>
        </w:rPr>
        <w:t xml:space="preserve"> e </w:t>
      </w:r>
      <w:proofErr w:type="spellStart"/>
      <w:r w:rsidRPr="00D11A06">
        <w:rPr>
          <w:rFonts w:ascii="Times New Roman" w:eastAsia="Times New Roman" w:hAnsi="Times New Roman" w:cs="Times New Roman"/>
          <w:color w:val="000000" w:themeColor="text1"/>
          <w:kern w:val="0"/>
          <w:lang w:eastAsia="en-GB"/>
          <w14:ligatures w14:val="none"/>
        </w:rPr>
        <w:t>njësive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vetëqeverisjes</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vendore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dhe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burime</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tjera</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të</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ligjshme</w:t>
      </w:r>
      <w:proofErr w:type="spellEnd"/>
      <w:r w:rsidRPr="00D11A06">
        <w:rPr>
          <w:rFonts w:ascii="Times New Roman" w:eastAsia="Times New Roman" w:hAnsi="Times New Roman" w:cs="Times New Roman"/>
          <w:color w:val="000000" w:themeColor="text1"/>
          <w:kern w:val="0"/>
          <w:lang w:eastAsia="en-GB"/>
          <w14:ligatures w14:val="none"/>
        </w:rPr>
        <w:t>.</w:t>
      </w:r>
    </w:p>
    <w:p w14:paraId="4D6EC73E" w14:textId="0DF71CA4" w:rsidR="00352321" w:rsidRPr="00D11A06" w:rsidRDefault="00352321" w:rsidP="00B44C84">
      <w:pPr>
        <w:numPr>
          <w:ilvl w:val="0"/>
          <w:numId w:val="10"/>
        </w:numPr>
        <w:ind w:left="426" w:hanging="426"/>
        <w:jc w:val="both"/>
        <w:rPr>
          <w:rFonts w:ascii="Times New Roman" w:eastAsia="Times New Roman" w:hAnsi="Times New Roman" w:cs="Times New Roman"/>
          <w:color w:val="000000" w:themeColor="text1"/>
          <w:kern w:val="0"/>
          <w:lang w:eastAsia="en-GB"/>
          <w14:ligatures w14:val="none"/>
        </w:rPr>
      </w:pPr>
      <w:proofErr w:type="spellStart"/>
      <w:r w:rsidRPr="00D11A06">
        <w:rPr>
          <w:rFonts w:ascii="Times New Roman" w:eastAsia="Times New Roman" w:hAnsi="Times New Roman" w:cs="Times New Roman"/>
          <w:color w:val="000000" w:themeColor="text1"/>
          <w:kern w:val="0"/>
          <w:lang w:eastAsia="en-GB"/>
          <w14:ligatures w14:val="none"/>
        </w:rPr>
        <w:t>Financimi</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00BD4823" w:rsidRPr="00D11A06">
        <w:rPr>
          <w:rFonts w:ascii="Times New Roman" w:eastAsia="Times New Roman" w:hAnsi="Times New Roman" w:cs="Times New Roman"/>
          <w:color w:val="000000" w:themeColor="text1"/>
          <w:kern w:val="0"/>
          <w:lang w:eastAsia="en-GB"/>
          <w14:ligatures w14:val="none"/>
        </w:rPr>
        <w:t>i</w:t>
      </w:r>
      <w:proofErr w:type="spellEnd"/>
      <w:r w:rsidR="00BD4823" w:rsidRPr="00D11A06">
        <w:rPr>
          <w:rFonts w:ascii="Times New Roman" w:eastAsia="Times New Roman" w:hAnsi="Times New Roman" w:cs="Times New Roman"/>
          <w:color w:val="000000" w:themeColor="text1"/>
          <w:kern w:val="0"/>
          <w:lang w:eastAsia="en-GB"/>
          <w14:ligatures w14:val="none"/>
        </w:rPr>
        <w:t xml:space="preserve"> </w:t>
      </w:r>
      <w:proofErr w:type="spellStart"/>
      <w:r w:rsidR="00625018" w:rsidRPr="00D11A06">
        <w:rPr>
          <w:rFonts w:ascii="Times New Roman" w:eastAsia="Times New Roman" w:hAnsi="Times New Roman" w:cs="Times New Roman"/>
          <w:color w:val="000000" w:themeColor="text1"/>
          <w:kern w:val="0"/>
          <w:lang w:eastAsia="en-GB"/>
          <w14:ligatures w14:val="none"/>
        </w:rPr>
        <w:t>sh</w:t>
      </w:r>
      <w:r w:rsidR="00D6660A" w:rsidRPr="00D11A06">
        <w:rPr>
          <w:rFonts w:ascii="Times New Roman" w:eastAsia="Times New Roman" w:hAnsi="Times New Roman" w:cs="Times New Roman"/>
          <w:color w:val="000000" w:themeColor="text1"/>
          <w:kern w:val="0"/>
          <w:lang w:eastAsia="en-GB"/>
          <w14:ligatures w14:val="none"/>
        </w:rPr>
        <w:t>ë</w:t>
      </w:r>
      <w:r w:rsidR="00625018" w:rsidRPr="00D11A06">
        <w:rPr>
          <w:rFonts w:ascii="Times New Roman" w:eastAsia="Times New Roman" w:hAnsi="Times New Roman" w:cs="Times New Roman"/>
          <w:color w:val="000000" w:themeColor="text1"/>
          <w:kern w:val="0"/>
          <w:lang w:eastAsia="en-GB"/>
          <w14:ligatures w14:val="none"/>
        </w:rPr>
        <w:t>rbimit</w:t>
      </w:r>
      <w:proofErr w:type="spellEnd"/>
      <w:r w:rsidR="00625018" w:rsidRPr="00D11A06">
        <w:rPr>
          <w:rFonts w:ascii="Times New Roman" w:eastAsia="Times New Roman" w:hAnsi="Times New Roman" w:cs="Times New Roman"/>
          <w:color w:val="000000" w:themeColor="text1"/>
          <w:kern w:val="0"/>
          <w:lang w:eastAsia="en-GB"/>
          <w14:ligatures w14:val="none"/>
        </w:rPr>
        <w:t xml:space="preserve"> </w:t>
      </w:r>
      <w:proofErr w:type="spellStart"/>
      <w:r w:rsidR="00625018" w:rsidRPr="00D11A06">
        <w:rPr>
          <w:rFonts w:ascii="Times New Roman" w:eastAsia="Times New Roman" w:hAnsi="Times New Roman" w:cs="Times New Roman"/>
          <w:color w:val="000000" w:themeColor="text1"/>
          <w:kern w:val="0"/>
          <w:lang w:eastAsia="en-GB"/>
          <w14:ligatures w14:val="none"/>
        </w:rPr>
        <w:t>t</w:t>
      </w:r>
      <w:r w:rsidR="00D6660A" w:rsidRPr="00D11A06">
        <w:rPr>
          <w:rFonts w:ascii="Times New Roman" w:eastAsia="Times New Roman" w:hAnsi="Times New Roman" w:cs="Times New Roman"/>
          <w:color w:val="000000" w:themeColor="text1"/>
          <w:kern w:val="0"/>
          <w:lang w:eastAsia="en-GB"/>
          <w14:ligatures w14:val="none"/>
        </w:rPr>
        <w:t>ë</w:t>
      </w:r>
      <w:proofErr w:type="spellEnd"/>
      <w:r w:rsidR="00625018" w:rsidRPr="00D11A06">
        <w:rPr>
          <w:rFonts w:ascii="Times New Roman" w:eastAsia="Times New Roman" w:hAnsi="Times New Roman" w:cs="Times New Roman"/>
          <w:color w:val="000000" w:themeColor="text1"/>
          <w:kern w:val="0"/>
          <w:lang w:eastAsia="en-GB"/>
          <w14:ligatures w14:val="none"/>
        </w:rPr>
        <w:t xml:space="preserve"> </w:t>
      </w:r>
      <w:proofErr w:type="spellStart"/>
      <w:r w:rsidR="00625018" w:rsidRPr="00D11A06">
        <w:rPr>
          <w:rFonts w:ascii="Times New Roman" w:eastAsia="Times New Roman" w:hAnsi="Times New Roman" w:cs="Times New Roman"/>
          <w:color w:val="000000" w:themeColor="text1"/>
          <w:kern w:val="0"/>
          <w:lang w:eastAsia="en-GB"/>
          <w14:ligatures w14:val="none"/>
        </w:rPr>
        <w:t>kujdesit</w:t>
      </w:r>
      <w:proofErr w:type="spellEnd"/>
      <w:r w:rsidR="00625018" w:rsidRPr="00D11A06">
        <w:rPr>
          <w:rFonts w:ascii="Times New Roman" w:eastAsia="Times New Roman" w:hAnsi="Times New Roman" w:cs="Times New Roman"/>
          <w:color w:val="000000" w:themeColor="text1"/>
          <w:kern w:val="0"/>
          <w:lang w:eastAsia="en-GB"/>
          <w14:ligatures w14:val="none"/>
        </w:rPr>
        <w:t xml:space="preserve"> </w:t>
      </w:r>
      <w:proofErr w:type="spellStart"/>
      <w:r w:rsidR="00625018" w:rsidRPr="00D11A06">
        <w:rPr>
          <w:rFonts w:ascii="Times New Roman" w:eastAsia="Times New Roman" w:hAnsi="Times New Roman" w:cs="Times New Roman"/>
          <w:color w:val="000000" w:themeColor="text1"/>
          <w:kern w:val="0"/>
          <w:lang w:eastAsia="en-GB"/>
          <w14:ligatures w14:val="none"/>
        </w:rPr>
        <w:t>alternativ</w:t>
      </w:r>
      <w:proofErr w:type="spellEnd"/>
      <w:r w:rsidR="00625018"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bazohet</w:t>
      </w:r>
      <w:proofErr w:type="spellEnd"/>
      <w:r w:rsidRPr="00D11A06">
        <w:rPr>
          <w:rFonts w:ascii="Times New Roman" w:eastAsia="Times New Roman" w:hAnsi="Times New Roman" w:cs="Times New Roman"/>
          <w:color w:val="000000" w:themeColor="text1"/>
          <w:kern w:val="0"/>
          <w:lang w:eastAsia="en-GB"/>
          <w14:ligatures w14:val="none"/>
        </w:rPr>
        <w:t xml:space="preserve"> </w:t>
      </w:r>
      <w:proofErr w:type="spellStart"/>
      <w:r w:rsidRPr="00D11A06">
        <w:rPr>
          <w:rFonts w:ascii="Times New Roman" w:eastAsia="Times New Roman" w:hAnsi="Times New Roman" w:cs="Times New Roman"/>
          <w:color w:val="000000" w:themeColor="text1"/>
          <w:kern w:val="0"/>
          <w:lang w:eastAsia="en-GB"/>
          <w14:ligatures w14:val="none"/>
        </w:rPr>
        <w:t>në</w:t>
      </w:r>
      <w:proofErr w:type="spellEnd"/>
      <w:r w:rsidRPr="00D11A06">
        <w:rPr>
          <w:rFonts w:ascii="Times New Roman" w:eastAsia="Times New Roman" w:hAnsi="Times New Roman" w:cs="Times New Roman"/>
          <w:color w:val="000000" w:themeColor="text1"/>
          <w:kern w:val="0"/>
          <w:lang w:eastAsia="en-GB"/>
          <w14:ligatures w14:val="none"/>
        </w:rPr>
        <w:t>:</w:t>
      </w:r>
    </w:p>
    <w:p w14:paraId="2DDE8192" w14:textId="05ED76E7" w:rsidR="00352321" w:rsidRPr="00D11A06" w:rsidRDefault="00A018E4" w:rsidP="00B44C84">
      <w:pPr>
        <w:pStyle w:val="ListParagraph"/>
        <w:numPr>
          <w:ilvl w:val="0"/>
          <w:numId w:val="25"/>
        </w:numPr>
        <w:jc w:val="both"/>
        <w:rPr>
          <w:rFonts w:ascii="Times New Roman" w:eastAsia="Times New Roman" w:hAnsi="Times New Roman" w:cs="Times New Roman"/>
          <w:color w:val="000000" w:themeColor="text1"/>
          <w:kern w:val="0"/>
          <w:lang w:val="it-CH" w:eastAsia="en-GB"/>
          <w14:ligatures w14:val="none"/>
        </w:rPr>
      </w:pPr>
      <w:r w:rsidRPr="00D11A06">
        <w:rPr>
          <w:rFonts w:ascii="Times New Roman" w:eastAsia="Times New Roman" w:hAnsi="Times New Roman" w:cs="Times New Roman"/>
          <w:color w:val="000000" w:themeColor="text1"/>
          <w:kern w:val="0"/>
          <w:lang w:val="it-CH" w:eastAsia="en-GB"/>
          <w14:ligatures w14:val="none"/>
        </w:rPr>
        <w:t>llojin</w:t>
      </w:r>
      <w:r w:rsidR="00352321" w:rsidRPr="00D11A06">
        <w:rPr>
          <w:rFonts w:ascii="Times New Roman" w:eastAsia="Times New Roman" w:hAnsi="Times New Roman" w:cs="Times New Roman"/>
          <w:color w:val="000000" w:themeColor="text1"/>
          <w:kern w:val="0"/>
          <w:lang w:val="it-CH" w:eastAsia="en-GB"/>
          <w14:ligatures w14:val="none"/>
        </w:rPr>
        <w:t xml:space="preserve"> e </w:t>
      </w:r>
      <w:r w:rsidR="00B22305" w:rsidRPr="00D11A06">
        <w:rPr>
          <w:rFonts w:ascii="Times New Roman" w:eastAsia="Times New Roman" w:hAnsi="Times New Roman" w:cs="Times New Roman"/>
          <w:color w:val="000000" w:themeColor="text1"/>
          <w:kern w:val="0"/>
          <w:lang w:val="it-CH" w:eastAsia="en-GB"/>
          <w14:ligatures w14:val="none"/>
        </w:rPr>
        <w:t>kujdes</w:t>
      </w:r>
      <w:r w:rsidR="00625018" w:rsidRPr="00D11A06">
        <w:rPr>
          <w:rFonts w:ascii="Times New Roman" w:eastAsia="Times New Roman" w:hAnsi="Times New Roman" w:cs="Times New Roman"/>
          <w:color w:val="000000" w:themeColor="text1"/>
          <w:kern w:val="0"/>
          <w:lang w:val="it-CH" w:eastAsia="en-GB"/>
          <w14:ligatures w14:val="none"/>
        </w:rPr>
        <w:t>it</w:t>
      </w:r>
      <w:r w:rsidR="00D07A14" w:rsidRPr="00D11A06">
        <w:rPr>
          <w:rFonts w:ascii="Times New Roman" w:eastAsia="Times New Roman" w:hAnsi="Times New Roman" w:cs="Times New Roman"/>
          <w:color w:val="000000" w:themeColor="text1"/>
          <w:kern w:val="0"/>
          <w:lang w:val="it-CH" w:eastAsia="en-GB"/>
          <w14:ligatures w14:val="none"/>
        </w:rPr>
        <w:t xml:space="preserve"> alternativ</w:t>
      </w:r>
      <w:r w:rsidR="00625018" w:rsidRPr="00D11A06">
        <w:rPr>
          <w:rFonts w:ascii="Times New Roman" w:eastAsia="Times New Roman" w:hAnsi="Times New Roman" w:cs="Times New Roman"/>
          <w:color w:val="000000" w:themeColor="text1"/>
          <w:kern w:val="0"/>
          <w:lang w:val="it-CH" w:eastAsia="en-GB"/>
          <w14:ligatures w14:val="none"/>
        </w:rPr>
        <w:t xml:space="preserve"> n</w:t>
      </w:r>
      <w:r w:rsidR="00D6660A" w:rsidRPr="00D11A06">
        <w:rPr>
          <w:rFonts w:ascii="Times New Roman" w:eastAsia="Times New Roman" w:hAnsi="Times New Roman" w:cs="Times New Roman"/>
          <w:color w:val="000000" w:themeColor="text1"/>
          <w:kern w:val="0"/>
          <w:lang w:val="it-CH" w:eastAsia="en-GB"/>
          <w14:ligatures w14:val="none"/>
        </w:rPr>
        <w:t>ë</w:t>
      </w:r>
      <w:r w:rsidR="00625018" w:rsidRPr="00D11A06">
        <w:rPr>
          <w:rFonts w:ascii="Times New Roman" w:eastAsia="Times New Roman" w:hAnsi="Times New Roman" w:cs="Times New Roman"/>
          <w:color w:val="000000" w:themeColor="text1"/>
          <w:kern w:val="0"/>
          <w:lang w:val="it-CH" w:eastAsia="en-GB"/>
          <w14:ligatures w14:val="none"/>
        </w:rPr>
        <w:t xml:space="preserve"> familje</w:t>
      </w:r>
      <w:r w:rsidRPr="00D11A06">
        <w:rPr>
          <w:rFonts w:ascii="Times New Roman" w:eastAsia="Times New Roman" w:hAnsi="Times New Roman" w:cs="Times New Roman"/>
          <w:color w:val="000000" w:themeColor="text1"/>
          <w:kern w:val="0"/>
          <w:lang w:val="it-CH" w:eastAsia="en-GB"/>
          <w14:ligatures w14:val="none"/>
        </w:rPr>
        <w:t>,</w:t>
      </w:r>
    </w:p>
    <w:p w14:paraId="25EB2954" w14:textId="4B8129FF" w:rsidR="00352321" w:rsidRPr="003C2257" w:rsidRDefault="00EA2ECD" w:rsidP="00B44C84">
      <w:pPr>
        <w:pStyle w:val="ListParagraph"/>
        <w:numPr>
          <w:ilvl w:val="0"/>
          <w:numId w:val="25"/>
        </w:numPr>
        <w:jc w:val="both"/>
        <w:rPr>
          <w:rFonts w:ascii="Times New Roman" w:hAnsi="Times New Roman" w:cs="Times New Roman"/>
          <w:color w:val="000000" w:themeColor="text1"/>
          <w:kern w:val="0"/>
          <w:lang w:val="da-DK"/>
          <w14:ligatures w14:val="none"/>
        </w:rPr>
      </w:pPr>
      <w:r w:rsidRPr="003C2257">
        <w:rPr>
          <w:rFonts w:ascii="Times New Roman" w:hAnsi="Times New Roman" w:cs="Times New Roman"/>
          <w:color w:val="000000" w:themeColor="text1"/>
          <w:kern w:val="0"/>
          <w:lang w:val="da-DK"/>
          <w14:ligatures w14:val="none"/>
        </w:rPr>
        <w:t xml:space="preserve">kohëzgjatjen e </w:t>
      </w:r>
      <w:r w:rsidR="00B22305" w:rsidRPr="003C2257">
        <w:rPr>
          <w:rFonts w:ascii="Times New Roman" w:hAnsi="Times New Roman" w:cs="Times New Roman"/>
          <w:color w:val="000000" w:themeColor="text1"/>
          <w:kern w:val="0"/>
          <w:lang w:val="da-DK"/>
          <w14:ligatures w14:val="none"/>
        </w:rPr>
        <w:t>kujdes</w:t>
      </w:r>
      <w:r w:rsidR="00BD4823" w:rsidRPr="003C2257">
        <w:rPr>
          <w:rFonts w:ascii="Times New Roman" w:hAnsi="Times New Roman" w:cs="Times New Roman"/>
          <w:color w:val="000000" w:themeColor="text1"/>
          <w:kern w:val="0"/>
          <w:lang w:val="da-DK"/>
          <w14:ligatures w14:val="none"/>
        </w:rPr>
        <w:t>it</w:t>
      </w:r>
      <w:r w:rsidRPr="003C2257">
        <w:rPr>
          <w:rFonts w:ascii="Times New Roman" w:hAnsi="Times New Roman" w:cs="Times New Roman"/>
          <w:color w:val="000000" w:themeColor="text1"/>
          <w:kern w:val="0"/>
          <w:lang w:val="da-DK"/>
          <w14:ligatures w14:val="none"/>
        </w:rPr>
        <w:t xml:space="preserve"> alternativ n</w:t>
      </w:r>
      <w:r w:rsidR="0094239A" w:rsidRPr="003C2257">
        <w:rPr>
          <w:rFonts w:ascii="Times New Roman" w:hAnsi="Times New Roman" w:cs="Times New Roman"/>
          <w:color w:val="000000" w:themeColor="text1"/>
          <w:kern w:val="0"/>
          <w:lang w:val="da-DK"/>
          <w14:ligatures w14:val="none"/>
        </w:rPr>
        <w:t>ë</w:t>
      </w:r>
      <w:r w:rsidRPr="003C2257">
        <w:rPr>
          <w:rFonts w:ascii="Times New Roman" w:hAnsi="Times New Roman" w:cs="Times New Roman"/>
          <w:color w:val="000000" w:themeColor="text1"/>
          <w:kern w:val="0"/>
          <w:lang w:val="da-DK"/>
          <w14:ligatures w14:val="none"/>
        </w:rPr>
        <w:t xml:space="preserve"> familje</w:t>
      </w:r>
      <w:r w:rsidR="00A018E4" w:rsidRPr="003C2257">
        <w:rPr>
          <w:rFonts w:ascii="Times New Roman" w:hAnsi="Times New Roman" w:cs="Times New Roman"/>
          <w:color w:val="000000" w:themeColor="text1"/>
          <w:kern w:val="0"/>
          <w:lang w:val="da-DK"/>
          <w14:ligatures w14:val="none"/>
        </w:rPr>
        <w:t>,</w:t>
      </w:r>
    </w:p>
    <w:p w14:paraId="5ED68E49" w14:textId="35BF7237" w:rsidR="00A018E4" w:rsidRPr="00D11A06" w:rsidRDefault="00A018E4" w:rsidP="00B44C84">
      <w:pPr>
        <w:pStyle w:val="ListParagraph"/>
        <w:numPr>
          <w:ilvl w:val="0"/>
          <w:numId w:val="25"/>
        </w:numPr>
        <w:jc w:val="both"/>
        <w:rPr>
          <w:rFonts w:ascii="Times New Roman" w:hAnsi="Times New Roman" w:cs="Times New Roman"/>
          <w:color w:val="000000" w:themeColor="text1"/>
          <w:kern w:val="0"/>
          <w:lang w:val="it-CH"/>
          <w14:ligatures w14:val="none"/>
        </w:rPr>
      </w:pPr>
      <w:r w:rsidRPr="00D11A06">
        <w:rPr>
          <w:rFonts w:ascii="Times New Roman" w:hAnsi="Times New Roman" w:cs="Times New Roman"/>
          <w:color w:val="000000" w:themeColor="text1"/>
          <w:kern w:val="0"/>
          <w:lang w:val="it-CH"/>
          <w14:ligatures w14:val="none"/>
        </w:rPr>
        <w:t>nevojat e veçanta të fëmijës,</w:t>
      </w:r>
    </w:p>
    <w:p w14:paraId="4D5AE1E4" w14:textId="300C1203" w:rsidR="00352321" w:rsidRPr="00D11A06" w:rsidRDefault="00D07A14" w:rsidP="00D07A14">
      <w:pPr>
        <w:ind w:left="720"/>
        <w:jc w:val="both"/>
        <w:rPr>
          <w:rFonts w:ascii="Times New Roman" w:hAnsi="Times New Roman" w:cs="Times New Roman"/>
          <w:color w:val="000000" w:themeColor="text1"/>
          <w:kern w:val="0"/>
          <w:lang w:val="it-CH"/>
          <w14:ligatures w14:val="none"/>
        </w:rPr>
      </w:pPr>
      <w:r w:rsidRPr="00D11A06">
        <w:rPr>
          <w:rFonts w:ascii="Times New Roman" w:hAnsi="Times New Roman" w:cs="Times New Roman"/>
          <w:color w:val="000000" w:themeColor="text1"/>
          <w:kern w:val="0"/>
          <w:lang w:val="it-CH"/>
          <w14:ligatures w14:val="none"/>
        </w:rPr>
        <w:t>ç)  n</w:t>
      </w:r>
      <w:r w:rsidR="00352321" w:rsidRPr="00D11A06">
        <w:rPr>
          <w:rFonts w:ascii="Times New Roman" w:hAnsi="Times New Roman" w:cs="Times New Roman"/>
          <w:color w:val="000000" w:themeColor="text1"/>
          <w:kern w:val="0"/>
          <w:lang w:val="it-CH"/>
          <w14:ligatures w14:val="none"/>
        </w:rPr>
        <w:t xml:space="preserve">umrin e fëmijëve të vendosur në </w:t>
      </w:r>
      <w:r w:rsidR="005C3157" w:rsidRPr="00D11A06">
        <w:rPr>
          <w:rFonts w:ascii="Times New Roman" w:hAnsi="Times New Roman" w:cs="Times New Roman"/>
          <w:color w:val="000000" w:themeColor="text1"/>
          <w:kern w:val="0"/>
          <w:lang w:val="it-CH"/>
          <w14:ligatures w14:val="none"/>
        </w:rPr>
        <w:t>kujdes</w:t>
      </w:r>
      <w:r w:rsidR="00EA2ECD" w:rsidRPr="00D11A06">
        <w:rPr>
          <w:rFonts w:ascii="Times New Roman" w:hAnsi="Times New Roman" w:cs="Times New Roman"/>
          <w:color w:val="000000" w:themeColor="text1"/>
          <w:kern w:val="0"/>
          <w:lang w:val="it-CH"/>
          <w14:ligatures w14:val="none"/>
        </w:rPr>
        <w:t xml:space="preserve"> alternativ </w:t>
      </w:r>
      <w:r w:rsidR="00352321" w:rsidRPr="00D11A06">
        <w:rPr>
          <w:rFonts w:ascii="Times New Roman" w:hAnsi="Times New Roman" w:cs="Times New Roman"/>
          <w:color w:val="000000" w:themeColor="text1"/>
          <w:kern w:val="0"/>
          <w:lang w:val="it-CH"/>
          <w14:ligatures w14:val="none"/>
        </w:rPr>
        <w:t>në të njëjtën familje.</w:t>
      </w:r>
    </w:p>
    <w:p w14:paraId="563E3770" w14:textId="617D4F7B" w:rsidR="00EA1AFD" w:rsidRPr="00D11A06" w:rsidRDefault="00352321" w:rsidP="00B44C84">
      <w:pPr>
        <w:numPr>
          <w:ilvl w:val="0"/>
          <w:numId w:val="10"/>
        </w:numPr>
        <w:ind w:left="426" w:hanging="426"/>
        <w:jc w:val="both"/>
        <w:rPr>
          <w:rFonts w:ascii="Times New Roman" w:hAnsi="Times New Roman" w:cs="Times New Roman"/>
          <w:b/>
          <w:color w:val="000000" w:themeColor="text1"/>
          <w:kern w:val="0"/>
          <w:lang w:val="it-CH"/>
          <w14:ligatures w14:val="none"/>
        </w:rPr>
      </w:pPr>
      <w:r w:rsidRPr="00D11A06">
        <w:rPr>
          <w:rFonts w:ascii="Times New Roman" w:hAnsi="Times New Roman" w:cs="Times New Roman"/>
          <w:color w:val="000000" w:themeColor="text1"/>
          <w:kern w:val="0"/>
          <w:lang w:val="it-CH"/>
          <w14:ligatures w14:val="none"/>
        </w:rPr>
        <w:t>Financimi p</w:t>
      </w:r>
      <w:r w:rsidR="00111CC1" w:rsidRPr="00D11A06">
        <w:rPr>
          <w:rFonts w:ascii="Times New Roman" w:hAnsi="Times New Roman" w:cs="Times New Roman"/>
          <w:color w:val="000000" w:themeColor="text1"/>
          <w:kern w:val="0"/>
          <w:lang w:val="it-CH"/>
          <w14:ligatures w14:val="none"/>
        </w:rPr>
        <w:t>ë</w:t>
      </w:r>
      <w:r w:rsidRPr="00D11A06">
        <w:rPr>
          <w:rFonts w:ascii="Times New Roman" w:hAnsi="Times New Roman" w:cs="Times New Roman"/>
          <w:color w:val="000000" w:themeColor="text1"/>
          <w:kern w:val="0"/>
          <w:lang w:val="it-CH"/>
          <w14:ligatures w14:val="none"/>
        </w:rPr>
        <w:t>rfshin financimin p</w:t>
      </w:r>
      <w:r w:rsidR="00111CC1" w:rsidRPr="00D11A06">
        <w:rPr>
          <w:rFonts w:ascii="Times New Roman" w:hAnsi="Times New Roman" w:cs="Times New Roman"/>
          <w:color w:val="000000" w:themeColor="text1"/>
          <w:kern w:val="0"/>
          <w:lang w:val="it-CH"/>
          <w14:ligatures w14:val="none"/>
        </w:rPr>
        <w:t>ë</w:t>
      </w:r>
      <w:r w:rsidRPr="00D11A06">
        <w:rPr>
          <w:rFonts w:ascii="Times New Roman" w:hAnsi="Times New Roman" w:cs="Times New Roman"/>
          <w:color w:val="000000" w:themeColor="text1"/>
          <w:kern w:val="0"/>
          <w:lang w:val="it-CH"/>
          <w14:ligatures w14:val="none"/>
        </w:rPr>
        <w:t>r shpenzimet p</w:t>
      </w:r>
      <w:r w:rsidR="00111CC1" w:rsidRPr="00D11A06">
        <w:rPr>
          <w:rFonts w:ascii="Times New Roman" w:hAnsi="Times New Roman" w:cs="Times New Roman"/>
          <w:color w:val="000000" w:themeColor="text1"/>
          <w:kern w:val="0"/>
          <w:lang w:val="it-CH"/>
          <w14:ligatures w14:val="none"/>
        </w:rPr>
        <w:t>ë</w:t>
      </w:r>
      <w:r w:rsidRPr="00D11A06">
        <w:rPr>
          <w:rFonts w:ascii="Times New Roman" w:hAnsi="Times New Roman" w:cs="Times New Roman"/>
          <w:color w:val="000000" w:themeColor="text1"/>
          <w:kern w:val="0"/>
          <w:lang w:val="it-CH"/>
          <w14:ligatures w14:val="none"/>
        </w:rPr>
        <w:t>r f</w:t>
      </w:r>
      <w:r w:rsidR="00111CC1" w:rsidRPr="00D11A06">
        <w:rPr>
          <w:rFonts w:ascii="Times New Roman" w:hAnsi="Times New Roman" w:cs="Times New Roman"/>
          <w:color w:val="000000" w:themeColor="text1"/>
          <w:kern w:val="0"/>
          <w:lang w:val="it-CH"/>
          <w14:ligatures w14:val="none"/>
        </w:rPr>
        <w:t>ë</w:t>
      </w:r>
      <w:r w:rsidRPr="00D11A06">
        <w:rPr>
          <w:rFonts w:ascii="Times New Roman" w:hAnsi="Times New Roman" w:cs="Times New Roman"/>
          <w:color w:val="000000" w:themeColor="text1"/>
          <w:kern w:val="0"/>
          <w:lang w:val="it-CH"/>
          <w14:ligatures w14:val="none"/>
        </w:rPr>
        <w:t>mij</w:t>
      </w:r>
      <w:r w:rsidR="00111CC1" w:rsidRPr="00D11A06">
        <w:rPr>
          <w:rFonts w:ascii="Times New Roman" w:hAnsi="Times New Roman" w:cs="Times New Roman"/>
          <w:color w:val="000000" w:themeColor="text1"/>
          <w:kern w:val="0"/>
          <w:lang w:val="it-CH"/>
          <w14:ligatures w14:val="none"/>
        </w:rPr>
        <w:t>ë</w:t>
      </w:r>
      <w:r w:rsidRPr="00D11A06">
        <w:rPr>
          <w:rFonts w:ascii="Times New Roman" w:hAnsi="Times New Roman" w:cs="Times New Roman"/>
          <w:color w:val="000000" w:themeColor="text1"/>
          <w:kern w:val="0"/>
          <w:lang w:val="it-CH"/>
          <w14:ligatures w14:val="none"/>
        </w:rPr>
        <w:t>n e vendosur n</w:t>
      </w:r>
      <w:r w:rsidR="00111CC1" w:rsidRPr="00D11A06">
        <w:rPr>
          <w:rFonts w:ascii="Times New Roman" w:hAnsi="Times New Roman" w:cs="Times New Roman"/>
          <w:color w:val="000000" w:themeColor="text1"/>
          <w:kern w:val="0"/>
          <w:lang w:val="it-CH"/>
          <w14:ligatures w14:val="none"/>
        </w:rPr>
        <w:t>ë</w:t>
      </w:r>
      <w:r w:rsidRPr="00D11A06">
        <w:rPr>
          <w:rFonts w:ascii="Times New Roman" w:hAnsi="Times New Roman" w:cs="Times New Roman"/>
          <w:color w:val="000000" w:themeColor="text1"/>
          <w:kern w:val="0"/>
          <w:lang w:val="it-CH"/>
          <w14:ligatures w14:val="none"/>
        </w:rPr>
        <w:t xml:space="preserve"> </w:t>
      </w:r>
      <w:r w:rsidR="00EA2ECD" w:rsidRPr="00D11A06">
        <w:rPr>
          <w:rFonts w:ascii="Times New Roman" w:hAnsi="Times New Roman" w:cs="Times New Roman"/>
          <w:color w:val="000000" w:themeColor="text1"/>
          <w:kern w:val="0"/>
          <w:lang w:val="it-CH"/>
          <w14:ligatures w14:val="none"/>
        </w:rPr>
        <w:t>kujdes alternativ në familje</w:t>
      </w:r>
      <w:r w:rsidR="00625018" w:rsidRPr="00D11A06">
        <w:rPr>
          <w:rFonts w:ascii="Times New Roman" w:hAnsi="Times New Roman" w:cs="Times New Roman"/>
          <w:color w:val="000000" w:themeColor="text1"/>
          <w:kern w:val="0"/>
          <w:lang w:val="it-CH"/>
          <w14:ligatures w14:val="none"/>
        </w:rPr>
        <w:t xml:space="preserve">, si dhe për familjen </w:t>
      </w:r>
      <w:r w:rsidR="00FB1534">
        <w:rPr>
          <w:rFonts w:ascii="Times New Roman" w:hAnsi="Times New Roman" w:cs="Times New Roman"/>
          <w:color w:val="000000" w:themeColor="text1"/>
          <w:kern w:val="0"/>
          <w:lang w:val="it-CH"/>
          <w14:ligatures w14:val="none"/>
        </w:rPr>
        <w:t xml:space="preserve">kujdestare, </w:t>
      </w:r>
      <w:r w:rsidR="00625018" w:rsidRPr="00D11A06">
        <w:rPr>
          <w:rFonts w:ascii="Times New Roman" w:hAnsi="Times New Roman" w:cs="Times New Roman"/>
          <w:color w:val="000000" w:themeColor="text1"/>
          <w:kern w:val="0"/>
          <w:lang w:val="it-CH"/>
          <w14:ligatures w14:val="none"/>
        </w:rPr>
        <w:t>sipas p</w:t>
      </w:r>
      <w:r w:rsidR="00D6660A" w:rsidRPr="00D11A06">
        <w:rPr>
          <w:rFonts w:ascii="Times New Roman" w:hAnsi="Times New Roman" w:cs="Times New Roman"/>
          <w:color w:val="000000" w:themeColor="text1"/>
          <w:kern w:val="0"/>
          <w:lang w:val="it-CH"/>
          <w14:ligatures w14:val="none"/>
        </w:rPr>
        <w:t>ë</w:t>
      </w:r>
      <w:r w:rsidR="00625018" w:rsidRPr="00D11A06">
        <w:rPr>
          <w:rFonts w:ascii="Times New Roman" w:hAnsi="Times New Roman" w:cs="Times New Roman"/>
          <w:color w:val="000000" w:themeColor="text1"/>
          <w:kern w:val="0"/>
          <w:lang w:val="it-CH"/>
          <w14:ligatures w14:val="none"/>
        </w:rPr>
        <w:t>rcaktimeve n</w:t>
      </w:r>
      <w:r w:rsidR="00D6660A" w:rsidRPr="00D11A06">
        <w:rPr>
          <w:rFonts w:ascii="Times New Roman" w:hAnsi="Times New Roman" w:cs="Times New Roman"/>
          <w:color w:val="000000" w:themeColor="text1"/>
          <w:kern w:val="0"/>
          <w:lang w:val="it-CH"/>
          <w14:ligatures w14:val="none"/>
        </w:rPr>
        <w:t>ë</w:t>
      </w:r>
      <w:r w:rsidR="00625018" w:rsidRPr="00D11A06">
        <w:rPr>
          <w:rFonts w:ascii="Times New Roman" w:hAnsi="Times New Roman" w:cs="Times New Roman"/>
          <w:color w:val="000000" w:themeColor="text1"/>
          <w:kern w:val="0"/>
          <w:lang w:val="it-CH"/>
          <w14:ligatures w14:val="none"/>
        </w:rPr>
        <w:t xml:space="preserve"> k</w:t>
      </w:r>
      <w:r w:rsidR="00D6660A" w:rsidRPr="00D11A06">
        <w:rPr>
          <w:rFonts w:ascii="Times New Roman" w:hAnsi="Times New Roman" w:cs="Times New Roman"/>
          <w:color w:val="000000" w:themeColor="text1"/>
          <w:kern w:val="0"/>
          <w:lang w:val="it-CH"/>
          <w14:ligatures w14:val="none"/>
        </w:rPr>
        <w:t>ë</w:t>
      </w:r>
      <w:r w:rsidR="00625018" w:rsidRPr="00D11A06">
        <w:rPr>
          <w:rFonts w:ascii="Times New Roman" w:hAnsi="Times New Roman" w:cs="Times New Roman"/>
          <w:color w:val="000000" w:themeColor="text1"/>
          <w:kern w:val="0"/>
          <w:lang w:val="it-CH"/>
          <w14:ligatures w14:val="none"/>
        </w:rPr>
        <w:t>t</w:t>
      </w:r>
      <w:r w:rsidR="00D6660A" w:rsidRPr="00D11A06">
        <w:rPr>
          <w:rFonts w:ascii="Times New Roman" w:hAnsi="Times New Roman" w:cs="Times New Roman"/>
          <w:color w:val="000000" w:themeColor="text1"/>
          <w:kern w:val="0"/>
          <w:lang w:val="it-CH"/>
          <w14:ligatures w14:val="none"/>
        </w:rPr>
        <w:t>ë</w:t>
      </w:r>
      <w:r w:rsidR="00625018" w:rsidRPr="00D11A06">
        <w:rPr>
          <w:rFonts w:ascii="Times New Roman" w:hAnsi="Times New Roman" w:cs="Times New Roman"/>
          <w:color w:val="000000" w:themeColor="text1"/>
          <w:kern w:val="0"/>
          <w:lang w:val="it-CH"/>
          <w14:ligatures w14:val="none"/>
        </w:rPr>
        <w:t xml:space="preserve"> ligj</w:t>
      </w:r>
      <w:r w:rsidR="00EA2ECD" w:rsidRPr="00D11A06">
        <w:rPr>
          <w:rFonts w:ascii="Times New Roman" w:hAnsi="Times New Roman" w:cs="Times New Roman"/>
          <w:color w:val="000000" w:themeColor="text1"/>
          <w:kern w:val="0"/>
          <w:lang w:val="it-CH"/>
          <w14:ligatures w14:val="none"/>
        </w:rPr>
        <w:t>.</w:t>
      </w:r>
    </w:p>
    <w:p w14:paraId="4471C342" w14:textId="77777777" w:rsidR="00CA597C" w:rsidRPr="00D11A06" w:rsidRDefault="00CA597C" w:rsidP="001972BF">
      <w:pPr>
        <w:rPr>
          <w:rFonts w:ascii="Times New Roman" w:hAnsi="Times New Roman" w:cs="Times New Roman"/>
          <w:b/>
          <w:color w:val="000000" w:themeColor="text1"/>
          <w:kern w:val="0"/>
          <w:lang w:val="it-CH"/>
          <w14:ligatures w14:val="none"/>
        </w:rPr>
      </w:pPr>
    </w:p>
    <w:p w14:paraId="402EAA03" w14:textId="78FAD35C" w:rsidR="00604D13" w:rsidRPr="00D11A06" w:rsidRDefault="00604D13" w:rsidP="001972BF">
      <w:pPr>
        <w:jc w:val="center"/>
        <w:rPr>
          <w:rFonts w:ascii="Times New Roman" w:hAnsi="Times New Roman" w:cs="Times New Roman"/>
          <w:color w:val="000000" w:themeColor="text1"/>
          <w:kern w:val="0"/>
          <w:lang w:val="it-IT"/>
          <w14:ligatures w14:val="none"/>
        </w:rPr>
      </w:pPr>
      <w:r w:rsidRPr="00D11A06">
        <w:rPr>
          <w:rFonts w:ascii="Times New Roman" w:hAnsi="Times New Roman" w:cs="Times New Roman"/>
          <w:color w:val="000000" w:themeColor="text1"/>
          <w:kern w:val="0"/>
          <w:lang w:val="it-IT"/>
          <w14:ligatures w14:val="none"/>
        </w:rPr>
        <w:t xml:space="preserve">Neni </w:t>
      </w:r>
      <w:r w:rsidR="001F2828" w:rsidRPr="00D11A06">
        <w:rPr>
          <w:rFonts w:ascii="Times New Roman" w:hAnsi="Times New Roman" w:cs="Times New Roman"/>
          <w:color w:val="000000" w:themeColor="text1"/>
          <w:kern w:val="0"/>
          <w:lang w:val="it-IT"/>
          <w14:ligatures w14:val="none"/>
        </w:rPr>
        <w:t>3</w:t>
      </w:r>
      <w:r w:rsidR="007549DB">
        <w:rPr>
          <w:rFonts w:ascii="Times New Roman" w:hAnsi="Times New Roman" w:cs="Times New Roman"/>
          <w:color w:val="000000" w:themeColor="text1"/>
          <w:kern w:val="0"/>
          <w:lang w:val="it-IT"/>
          <w14:ligatures w14:val="none"/>
        </w:rPr>
        <w:t>2</w:t>
      </w:r>
    </w:p>
    <w:p w14:paraId="593CFF0B" w14:textId="7C791162" w:rsidR="00604D13" w:rsidRPr="00D11A06" w:rsidRDefault="00604D13" w:rsidP="001972BF">
      <w:pPr>
        <w:jc w:val="center"/>
        <w:rPr>
          <w:rFonts w:ascii="Times New Roman" w:hAnsi="Times New Roman" w:cs="Times New Roman"/>
          <w:b/>
          <w:color w:val="000000" w:themeColor="text1"/>
          <w:kern w:val="0"/>
          <w:lang w:val="it-IT"/>
          <w14:ligatures w14:val="none"/>
        </w:rPr>
      </w:pPr>
      <w:r w:rsidRPr="00D11A06">
        <w:rPr>
          <w:rFonts w:ascii="Times New Roman" w:hAnsi="Times New Roman" w:cs="Times New Roman"/>
          <w:b/>
          <w:color w:val="000000" w:themeColor="text1"/>
          <w:kern w:val="0"/>
          <w:lang w:val="it-IT"/>
          <w14:ligatures w14:val="none"/>
        </w:rPr>
        <w:t xml:space="preserve">Mbështetja financiare për </w:t>
      </w:r>
      <w:r w:rsidR="00111CC1" w:rsidRPr="00D11A06">
        <w:rPr>
          <w:rFonts w:ascii="Times New Roman" w:hAnsi="Times New Roman" w:cs="Times New Roman"/>
          <w:b/>
          <w:color w:val="000000" w:themeColor="text1"/>
          <w:kern w:val="0"/>
          <w:lang w:val="it-IT"/>
          <w14:ligatures w14:val="none"/>
        </w:rPr>
        <w:t>fëmijët e vendosur në</w:t>
      </w:r>
      <w:r w:rsidRPr="00D11A06">
        <w:rPr>
          <w:rFonts w:ascii="Times New Roman" w:hAnsi="Times New Roman" w:cs="Times New Roman"/>
          <w:b/>
          <w:color w:val="000000" w:themeColor="text1"/>
          <w:kern w:val="0"/>
          <w:lang w:val="it-IT"/>
          <w14:ligatures w14:val="none"/>
        </w:rPr>
        <w:t xml:space="preserve"> </w:t>
      </w:r>
      <w:r w:rsidR="005C3157" w:rsidRPr="00D11A06">
        <w:rPr>
          <w:rFonts w:ascii="Times New Roman" w:hAnsi="Times New Roman" w:cs="Times New Roman"/>
          <w:b/>
          <w:color w:val="000000" w:themeColor="text1"/>
          <w:kern w:val="0"/>
          <w:lang w:val="it-IT"/>
          <w14:ligatures w14:val="none"/>
        </w:rPr>
        <w:t>kujdes</w:t>
      </w:r>
      <w:r w:rsidR="00EA2ECD" w:rsidRPr="00D11A06">
        <w:rPr>
          <w:rFonts w:ascii="Times New Roman" w:hAnsi="Times New Roman" w:cs="Times New Roman"/>
          <w:b/>
          <w:color w:val="000000" w:themeColor="text1"/>
          <w:kern w:val="0"/>
          <w:lang w:val="it-IT"/>
          <w14:ligatures w14:val="none"/>
        </w:rPr>
        <w:t xml:space="preserve"> </w:t>
      </w:r>
      <w:r w:rsidRPr="00D11A06">
        <w:rPr>
          <w:rFonts w:ascii="Times New Roman" w:hAnsi="Times New Roman" w:cs="Times New Roman"/>
          <w:b/>
          <w:color w:val="000000" w:themeColor="text1"/>
          <w:kern w:val="0"/>
          <w:lang w:val="it-IT"/>
          <w14:ligatures w14:val="none"/>
        </w:rPr>
        <w:t>a</w:t>
      </w:r>
      <w:r w:rsidR="00EA2ECD" w:rsidRPr="00D11A06">
        <w:rPr>
          <w:rFonts w:ascii="Times New Roman" w:hAnsi="Times New Roman" w:cs="Times New Roman"/>
          <w:b/>
          <w:color w:val="000000" w:themeColor="text1"/>
          <w:kern w:val="0"/>
          <w:lang w:val="it-IT"/>
          <w14:ligatures w14:val="none"/>
        </w:rPr>
        <w:t>lte</w:t>
      </w:r>
      <w:r w:rsidRPr="00D11A06">
        <w:rPr>
          <w:rFonts w:ascii="Times New Roman" w:hAnsi="Times New Roman" w:cs="Times New Roman"/>
          <w:b/>
          <w:color w:val="000000" w:themeColor="text1"/>
          <w:kern w:val="0"/>
          <w:lang w:val="it-IT"/>
          <w14:ligatures w14:val="none"/>
        </w:rPr>
        <w:t>r</w:t>
      </w:r>
      <w:r w:rsidR="00EA2ECD" w:rsidRPr="00D11A06">
        <w:rPr>
          <w:rFonts w:ascii="Times New Roman" w:hAnsi="Times New Roman" w:cs="Times New Roman"/>
          <w:b/>
          <w:color w:val="000000" w:themeColor="text1"/>
          <w:kern w:val="0"/>
          <w:lang w:val="it-IT"/>
          <w14:ligatures w14:val="none"/>
        </w:rPr>
        <w:t>nat</w:t>
      </w:r>
      <w:r w:rsidR="00111CC1" w:rsidRPr="00D11A06">
        <w:rPr>
          <w:rFonts w:ascii="Times New Roman" w:hAnsi="Times New Roman" w:cs="Times New Roman"/>
          <w:b/>
          <w:color w:val="000000" w:themeColor="text1"/>
          <w:kern w:val="0"/>
          <w:lang w:val="it-IT"/>
          <w14:ligatures w14:val="none"/>
        </w:rPr>
        <w:t>i</w:t>
      </w:r>
      <w:r w:rsidR="00EA2ECD" w:rsidRPr="00D11A06">
        <w:rPr>
          <w:rFonts w:ascii="Times New Roman" w:hAnsi="Times New Roman" w:cs="Times New Roman"/>
          <w:b/>
          <w:color w:val="000000" w:themeColor="text1"/>
          <w:kern w:val="0"/>
          <w:lang w:val="it-IT"/>
          <w14:ligatures w14:val="none"/>
        </w:rPr>
        <w:t>v</w:t>
      </w:r>
      <w:r w:rsidR="00111CC1" w:rsidRPr="00D11A06">
        <w:rPr>
          <w:rFonts w:ascii="Times New Roman" w:hAnsi="Times New Roman" w:cs="Times New Roman"/>
          <w:b/>
          <w:color w:val="000000" w:themeColor="text1"/>
          <w:kern w:val="0"/>
          <w:lang w:val="it-IT"/>
          <w14:ligatures w14:val="none"/>
        </w:rPr>
        <w:t xml:space="preserve"> </w:t>
      </w:r>
      <w:r w:rsidR="004169FD" w:rsidRPr="00D11A06">
        <w:rPr>
          <w:rFonts w:ascii="Times New Roman" w:hAnsi="Times New Roman" w:cs="Times New Roman"/>
          <w:b/>
          <w:color w:val="000000" w:themeColor="text1"/>
          <w:kern w:val="0"/>
          <w:lang w:val="it-IT"/>
          <w14:ligatures w14:val="none"/>
        </w:rPr>
        <w:t>në familje</w:t>
      </w:r>
      <w:r w:rsidR="007A47E0" w:rsidRPr="00D11A06">
        <w:rPr>
          <w:rFonts w:ascii="Times New Roman" w:hAnsi="Times New Roman" w:cs="Times New Roman"/>
          <w:b/>
          <w:color w:val="000000" w:themeColor="text1"/>
          <w:kern w:val="0"/>
          <w:lang w:val="it-IT"/>
          <w14:ligatures w14:val="none"/>
        </w:rPr>
        <w:t xml:space="preserve"> dhe familjen kujdestare</w:t>
      </w:r>
    </w:p>
    <w:p w14:paraId="07C0CE7F" w14:textId="77777777" w:rsidR="00111CC1" w:rsidRPr="00D11A06" w:rsidRDefault="00111CC1" w:rsidP="001972BF">
      <w:pPr>
        <w:jc w:val="center"/>
        <w:rPr>
          <w:rFonts w:ascii="Times New Roman" w:hAnsi="Times New Roman" w:cs="Times New Roman"/>
          <w:color w:val="000000" w:themeColor="text1"/>
          <w:kern w:val="0"/>
          <w:lang w:val="it-IT"/>
          <w14:ligatures w14:val="none"/>
        </w:rPr>
      </w:pPr>
    </w:p>
    <w:p w14:paraId="6E25F485" w14:textId="000B0213" w:rsidR="007A47E0" w:rsidRPr="00DF3790" w:rsidRDefault="007A47E0" w:rsidP="00B44C84">
      <w:pPr>
        <w:numPr>
          <w:ilvl w:val="0"/>
          <w:numId w:val="11"/>
        </w:numPr>
        <w:ind w:left="426" w:hanging="426"/>
        <w:jc w:val="both"/>
        <w:rPr>
          <w:rFonts w:ascii="Times New Roman" w:hAnsi="Times New Roman" w:cs="Times New Roman"/>
          <w:color w:val="000000" w:themeColor="text1"/>
          <w:kern w:val="0"/>
          <w:lang w:val="it-IT"/>
          <w14:ligatures w14:val="none"/>
        </w:rPr>
      </w:pPr>
      <w:r w:rsidRPr="00D11A06">
        <w:rPr>
          <w:rFonts w:ascii="Times New Roman" w:hAnsi="Times New Roman" w:cs="Times New Roman"/>
          <w:color w:val="000000" w:themeColor="text1"/>
          <w:kern w:val="0"/>
          <w:lang w:val="it-IT"/>
          <w14:ligatures w14:val="none"/>
        </w:rPr>
        <w:t xml:space="preserve">Familja që ofron shërbimin e </w:t>
      </w:r>
      <w:r w:rsidR="00B22305" w:rsidRPr="00D11A06">
        <w:rPr>
          <w:rFonts w:ascii="Times New Roman" w:hAnsi="Times New Roman" w:cs="Times New Roman"/>
          <w:color w:val="000000" w:themeColor="text1"/>
          <w:kern w:val="0"/>
          <w:lang w:val="it-IT"/>
          <w14:ligatures w14:val="none"/>
        </w:rPr>
        <w:t>kujdes</w:t>
      </w:r>
      <w:r w:rsidR="008F7E93" w:rsidRPr="00D11A06">
        <w:rPr>
          <w:rFonts w:ascii="Times New Roman" w:hAnsi="Times New Roman" w:cs="Times New Roman"/>
          <w:color w:val="000000" w:themeColor="text1"/>
          <w:kern w:val="0"/>
          <w:lang w:val="it-IT"/>
          <w14:ligatures w14:val="none"/>
        </w:rPr>
        <w:t xml:space="preserve">it </w:t>
      </w:r>
      <w:r w:rsidRPr="00D11A06">
        <w:rPr>
          <w:rFonts w:ascii="Times New Roman" w:hAnsi="Times New Roman" w:cs="Times New Roman"/>
          <w:color w:val="000000" w:themeColor="text1"/>
          <w:kern w:val="0"/>
          <w:lang w:val="it-IT"/>
          <w14:ligatures w14:val="none"/>
        </w:rPr>
        <w:t xml:space="preserve">alternativ </w:t>
      </w:r>
      <w:r w:rsidR="00434FB4" w:rsidRPr="00D11A06">
        <w:rPr>
          <w:rFonts w:ascii="Times New Roman" w:hAnsi="Times New Roman" w:cs="Times New Roman"/>
          <w:color w:val="000000" w:themeColor="text1"/>
          <w:kern w:val="0"/>
          <w:lang w:val="it-IT"/>
          <w14:ligatures w14:val="none"/>
        </w:rPr>
        <w:t xml:space="preserve">profesional </w:t>
      </w:r>
      <w:r w:rsidRPr="00D11A06">
        <w:rPr>
          <w:rFonts w:ascii="Times New Roman" w:hAnsi="Times New Roman" w:cs="Times New Roman"/>
          <w:color w:val="000000" w:themeColor="text1"/>
          <w:kern w:val="0"/>
          <w:lang w:val="it-IT"/>
          <w14:ligatures w14:val="none"/>
        </w:rPr>
        <w:t xml:space="preserve">përfiton një paketë mbështetje financiare për </w:t>
      </w:r>
      <w:r w:rsidRPr="00DF3790">
        <w:rPr>
          <w:rFonts w:ascii="Times New Roman" w:hAnsi="Times New Roman" w:cs="Times New Roman"/>
          <w:color w:val="000000" w:themeColor="text1"/>
          <w:kern w:val="0"/>
          <w:lang w:val="it-IT"/>
          <w14:ligatures w14:val="none"/>
        </w:rPr>
        <w:t xml:space="preserve">ofrimin e shërbimit të </w:t>
      </w:r>
      <w:r w:rsidR="00B22305" w:rsidRPr="00DF3790">
        <w:rPr>
          <w:rFonts w:ascii="Times New Roman" w:hAnsi="Times New Roman" w:cs="Times New Roman"/>
          <w:color w:val="000000" w:themeColor="text1"/>
          <w:kern w:val="0"/>
          <w:lang w:val="it-IT"/>
          <w14:ligatures w14:val="none"/>
        </w:rPr>
        <w:t>kujdes</w:t>
      </w:r>
      <w:r w:rsidR="008F7E93" w:rsidRPr="00DF3790">
        <w:rPr>
          <w:rFonts w:ascii="Times New Roman" w:hAnsi="Times New Roman" w:cs="Times New Roman"/>
          <w:color w:val="000000" w:themeColor="text1"/>
          <w:kern w:val="0"/>
          <w:lang w:val="it-IT"/>
          <w14:ligatures w14:val="none"/>
        </w:rPr>
        <w:t>it</w:t>
      </w:r>
      <w:r w:rsidRPr="00DF3790">
        <w:rPr>
          <w:rFonts w:ascii="Times New Roman" w:hAnsi="Times New Roman" w:cs="Times New Roman"/>
          <w:color w:val="000000" w:themeColor="text1"/>
          <w:kern w:val="0"/>
          <w:lang w:val="it-IT"/>
          <w14:ligatures w14:val="none"/>
        </w:rPr>
        <w:t xml:space="preserve"> alternativ profesional, e cila përfshin: </w:t>
      </w:r>
    </w:p>
    <w:p w14:paraId="648A147D" w14:textId="77777777" w:rsidR="00DF3790" w:rsidRPr="00DF3790" w:rsidRDefault="007A47E0" w:rsidP="00B44C84">
      <w:pPr>
        <w:pStyle w:val="ListParagraph"/>
        <w:numPr>
          <w:ilvl w:val="0"/>
          <w:numId w:val="26"/>
        </w:numPr>
        <w:jc w:val="both"/>
        <w:rPr>
          <w:rFonts w:ascii="Times New Roman" w:hAnsi="Times New Roman" w:cs="Times New Roman"/>
          <w:color w:val="000000" w:themeColor="text1"/>
          <w:kern w:val="0"/>
          <w:lang w:val="it-IT"/>
          <w14:ligatures w14:val="none"/>
        </w:rPr>
      </w:pPr>
      <w:r w:rsidRPr="00DF3790">
        <w:rPr>
          <w:rFonts w:ascii="Times New Roman" w:hAnsi="Times New Roman" w:cs="Times New Roman"/>
          <w:color w:val="000000" w:themeColor="text1"/>
          <w:kern w:val="0"/>
          <w:lang w:val="it-IT"/>
          <w14:ligatures w14:val="none"/>
        </w:rPr>
        <w:t>pagë mujore për ofr</w:t>
      </w:r>
      <w:r w:rsidR="008F7E93" w:rsidRPr="00DF3790">
        <w:rPr>
          <w:rFonts w:ascii="Times New Roman" w:hAnsi="Times New Roman" w:cs="Times New Roman"/>
          <w:color w:val="000000" w:themeColor="text1"/>
          <w:kern w:val="0"/>
          <w:lang w:val="it-IT"/>
          <w14:ligatures w14:val="none"/>
        </w:rPr>
        <w:t xml:space="preserve">imin e </w:t>
      </w:r>
      <w:r w:rsidRPr="00DF3790">
        <w:rPr>
          <w:rFonts w:ascii="Times New Roman" w:hAnsi="Times New Roman" w:cs="Times New Roman"/>
          <w:color w:val="000000" w:themeColor="text1"/>
          <w:kern w:val="0"/>
          <w:lang w:val="it-IT"/>
          <w14:ligatures w14:val="none"/>
        </w:rPr>
        <w:t>shërbimi</w:t>
      </w:r>
      <w:r w:rsidR="008F7E93" w:rsidRPr="00DF3790">
        <w:rPr>
          <w:rFonts w:ascii="Times New Roman" w:hAnsi="Times New Roman" w:cs="Times New Roman"/>
          <w:color w:val="000000" w:themeColor="text1"/>
          <w:kern w:val="0"/>
          <w:lang w:val="it-IT"/>
          <w14:ligatures w14:val="none"/>
        </w:rPr>
        <w:t>t t</w:t>
      </w:r>
      <w:r w:rsidR="007E5F47" w:rsidRPr="00DF3790">
        <w:rPr>
          <w:rFonts w:ascii="Times New Roman" w:hAnsi="Times New Roman" w:cs="Times New Roman"/>
          <w:color w:val="000000" w:themeColor="text1"/>
          <w:kern w:val="0"/>
          <w:lang w:val="it-IT"/>
          <w14:ligatures w14:val="none"/>
        </w:rPr>
        <w:t>ë</w:t>
      </w:r>
      <w:r w:rsidR="008F7E93" w:rsidRPr="00DF3790">
        <w:rPr>
          <w:rFonts w:ascii="Times New Roman" w:hAnsi="Times New Roman" w:cs="Times New Roman"/>
          <w:color w:val="000000" w:themeColor="text1"/>
          <w:kern w:val="0"/>
          <w:lang w:val="it-IT"/>
          <w14:ligatures w14:val="none"/>
        </w:rPr>
        <w:t xml:space="preserve"> </w:t>
      </w:r>
      <w:r w:rsidR="00B22305" w:rsidRPr="00DF3790">
        <w:rPr>
          <w:rFonts w:ascii="Times New Roman" w:hAnsi="Times New Roman" w:cs="Times New Roman"/>
          <w:color w:val="000000" w:themeColor="text1"/>
          <w:kern w:val="0"/>
          <w:lang w:val="it-IT"/>
          <w14:ligatures w14:val="none"/>
        </w:rPr>
        <w:t>kujdes</w:t>
      </w:r>
      <w:r w:rsidR="008F7E93" w:rsidRPr="00DF3790">
        <w:rPr>
          <w:rFonts w:ascii="Times New Roman" w:hAnsi="Times New Roman" w:cs="Times New Roman"/>
          <w:color w:val="000000" w:themeColor="text1"/>
          <w:kern w:val="0"/>
          <w:lang w:val="it-IT"/>
          <w14:ligatures w14:val="none"/>
        </w:rPr>
        <w:t>it</w:t>
      </w:r>
      <w:r w:rsidRPr="00DF3790">
        <w:rPr>
          <w:rFonts w:ascii="Times New Roman" w:hAnsi="Times New Roman" w:cs="Times New Roman"/>
          <w:color w:val="000000" w:themeColor="text1"/>
          <w:kern w:val="0"/>
          <w:lang w:val="it-IT"/>
          <w14:ligatures w14:val="none"/>
        </w:rPr>
        <w:t xml:space="preserve"> alternativ profesional në familje</w:t>
      </w:r>
      <w:r w:rsidR="00DF3790" w:rsidRPr="00DF3790">
        <w:rPr>
          <w:rFonts w:ascii="Times New Roman" w:hAnsi="Times New Roman" w:cs="Times New Roman"/>
          <w:color w:val="000000" w:themeColor="text1"/>
          <w:kern w:val="0"/>
          <w:lang w:val="it-IT"/>
          <w14:ligatures w14:val="none"/>
        </w:rPr>
        <w:t>;</w:t>
      </w:r>
    </w:p>
    <w:p w14:paraId="63E92641" w14:textId="3F4B59FC" w:rsidR="007A47E0" w:rsidRPr="00874E10" w:rsidRDefault="00DF3790" w:rsidP="00DF3790">
      <w:pPr>
        <w:pStyle w:val="ListParagraph"/>
        <w:numPr>
          <w:ilvl w:val="0"/>
          <w:numId w:val="26"/>
        </w:numPr>
        <w:jc w:val="both"/>
        <w:rPr>
          <w:rFonts w:ascii="Times New Roman" w:hAnsi="Times New Roman" w:cs="Times New Roman"/>
          <w:color w:val="000000" w:themeColor="text1"/>
          <w:kern w:val="0"/>
          <w:lang w:val="it-IT"/>
          <w14:ligatures w14:val="none"/>
        </w:rPr>
      </w:pPr>
      <w:r w:rsidRPr="00B16C1B">
        <w:rPr>
          <w:rFonts w:ascii="Times New Roman" w:hAnsi="Times New Roman" w:cs="Times New Roman"/>
          <w:color w:val="000000" w:themeColor="text1"/>
          <w:kern w:val="0"/>
          <w:lang w:val="it-IT"/>
          <w14:ligatures w14:val="none"/>
        </w:rPr>
        <w:t xml:space="preserve">pagesë </w:t>
      </w:r>
      <w:r w:rsidR="002771E8">
        <w:rPr>
          <w:rFonts w:ascii="Times New Roman" w:hAnsi="Times New Roman" w:cs="Times New Roman"/>
          <w:color w:val="000000" w:themeColor="text1"/>
          <w:kern w:val="0"/>
          <w:lang w:val="it-IT"/>
          <w14:ligatures w14:val="none"/>
        </w:rPr>
        <w:t xml:space="preserve">mujore dhe </w:t>
      </w:r>
      <w:r w:rsidRPr="00B16C1B">
        <w:rPr>
          <w:rFonts w:ascii="Times New Roman" w:hAnsi="Times New Roman" w:cs="Times New Roman"/>
          <w:color w:val="000000" w:themeColor="text1"/>
          <w:kern w:val="0"/>
          <w:lang w:val="it-IT"/>
          <w14:ligatures w14:val="none"/>
        </w:rPr>
        <w:t xml:space="preserve">vjetore për </w:t>
      </w:r>
      <w:r w:rsidR="002771E8">
        <w:rPr>
          <w:rFonts w:ascii="Times New Roman" w:hAnsi="Times New Roman" w:cs="Times New Roman"/>
          <w:color w:val="000000" w:themeColor="text1"/>
          <w:kern w:val="0"/>
          <w:lang w:val="it-IT"/>
          <w14:ligatures w14:val="none"/>
        </w:rPr>
        <w:t>cdo fëmijë të vendosur n</w:t>
      </w:r>
      <w:r w:rsidRPr="00B16C1B">
        <w:rPr>
          <w:rFonts w:ascii="Times New Roman" w:hAnsi="Times New Roman" w:cs="Times New Roman"/>
          <w:color w:val="000000" w:themeColor="text1"/>
          <w:kern w:val="0"/>
          <w:lang w:val="it-IT"/>
          <w14:ligatures w14:val="none"/>
        </w:rPr>
        <w:t>ë kujdes alternativ në familje</w:t>
      </w:r>
      <w:r w:rsidR="007A47E0" w:rsidRPr="00874E10">
        <w:rPr>
          <w:rFonts w:ascii="Times New Roman" w:hAnsi="Times New Roman" w:cs="Times New Roman"/>
          <w:color w:val="000000" w:themeColor="text1"/>
          <w:kern w:val="0"/>
          <w:lang w:val="it-IT"/>
          <w14:ligatures w14:val="none"/>
        </w:rPr>
        <w:t>.</w:t>
      </w:r>
    </w:p>
    <w:p w14:paraId="3DEA641D" w14:textId="5B0E878B" w:rsidR="00DF3790" w:rsidRPr="00D11A06" w:rsidRDefault="00DF3790" w:rsidP="00DF3790">
      <w:pPr>
        <w:numPr>
          <w:ilvl w:val="0"/>
          <w:numId w:val="11"/>
        </w:numPr>
        <w:ind w:left="426" w:hanging="426"/>
        <w:jc w:val="both"/>
        <w:rPr>
          <w:rFonts w:ascii="Times New Roman" w:hAnsi="Times New Roman" w:cs="Times New Roman"/>
          <w:color w:val="000000" w:themeColor="text1"/>
          <w:kern w:val="0"/>
          <w:lang w:val="it-IT"/>
          <w14:ligatures w14:val="none"/>
        </w:rPr>
      </w:pPr>
      <w:r w:rsidRPr="00D11A06">
        <w:rPr>
          <w:rFonts w:ascii="Times New Roman" w:hAnsi="Times New Roman" w:cs="Times New Roman"/>
          <w:color w:val="000000" w:themeColor="text1"/>
          <w:kern w:val="0"/>
          <w:lang w:val="it-IT"/>
          <w14:ligatures w14:val="none"/>
        </w:rPr>
        <w:lastRenderedPageBreak/>
        <w:t xml:space="preserve">Familjet që ofrojnë shërbimin e kujdesit alternativ përfitojnë mbështetje financiare për të përballuar shpenzimet e kujdesit për fëmijën/t. </w:t>
      </w:r>
      <w:r w:rsidR="000B6106">
        <w:rPr>
          <w:rFonts w:ascii="Times New Roman" w:hAnsi="Times New Roman" w:cs="Times New Roman"/>
          <w:color w:val="000000" w:themeColor="text1"/>
          <w:kern w:val="0"/>
          <w:lang w:val="it-IT"/>
          <w14:ligatures w14:val="none"/>
        </w:rPr>
        <w:t>Pagesa mujore</w:t>
      </w:r>
      <w:r w:rsidRPr="00D11A06">
        <w:rPr>
          <w:rFonts w:ascii="Times New Roman" w:hAnsi="Times New Roman" w:cs="Times New Roman"/>
          <w:color w:val="000000" w:themeColor="text1"/>
          <w:kern w:val="0"/>
          <w:lang w:val="it-IT"/>
          <w14:ligatures w14:val="none"/>
        </w:rPr>
        <w:t xml:space="preserve"> për fëmijën/t e vendosur në kujdes alternativ në familje kryhet periodikisht, një herë në muaj</w:t>
      </w:r>
      <w:r>
        <w:rPr>
          <w:rFonts w:ascii="Times New Roman" w:hAnsi="Times New Roman" w:cs="Times New Roman"/>
          <w:color w:val="000000" w:themeColor="text1"/>
          <w:kern w:val="0"/>
          <w:lang w:val="it-IT"/>
          <w14:ligatures w14:val="none"/>
        </w:rPr>
        <w:t>,</w:t>
      </w:r>
      <w:r w:rsidRPr="00D11A06">
        <w:rPr>
          <w:rFonts w:ascii="Times New Roman" w:hAnsi="Times New Roman" w:cs="Times New Roman"/>
          <w:color w:val="000000" w:themeColor="text1"/>
          <w:kern w:val="0"/>
          <w:lang w:val="it-IT"/>
          <w14:ligatures w14:val="none"/>
        </w:rPr>
        <w:t xml:space="preserve"> përmes transferimit bankar</w:t>
      </w:r>
      <w:r w:rsidRPr="00D11A06">
        <w:rPr>
          <w:rFonts w:ascii="Times New Roman" w:hAnsi="Times New Roman" w:cs="Times New Roman"/>
          <w:color w:val="000000" w:themeColor="text1"/>
          <w:lang w:val="it-IT"/>
        </w:rPr>
        <w:t>.</w:t>
      </w:r>
    </w:p>
    <w:p w14:paraId="026D7C03" w14:textId="1DD397A0" w:rsidR="007A47E0" w:rsidRPr="00D11A06" w:rsidRDefault="006B6778" w:rsidP="00B44C84">
      <w:pPr>
        <w:numPr>
          <w:ilvl w:val="0"/>
          <w:numId w:val="11"/>
        </w:numPr>
        <w:ind w:left="426" w:hanging="426"/>
        <w:jc w:val="both"/>
        <w:rPr>
          <w:rFonts w:ascii="Times New Roman" w:hAnsi="Times New Roman" w:cs="Times New Roman"/>
          <w:color w:val="000000" w:themeColor="text1"/>
          <w:kern w:val="0"/>
          <w:lang w:val="it-IT"/>
          <w14:ligatures w14:val="none"/>
        </w:rPr>
      </w:pPr>
      <w:r>
        <w:rPr>
          <w:rFonts w:ascii="Times New Roman" w:hAnsi="Times New Roman" w:cs="Times New Roman"/>
          <w:color w:val="000000" w:themeColor="text1"/>
          <w:kern w:val="0"/>
          <w:lang w:val="it-IT"/>
          <w14:ligatures w14:val="none"/>
        </w:rPr>
        <w:t>Familjet</w:t>
      </w:r>
      <w:r w:rsidRPr="00DF3790">
        <w:rPr>
          <w:rFonts w:ascii="Times New Roman" w:hAnsi="Times New Roman" w:cs="Times New Roman"/>
          <w:color w:val="000000" w:themeColor="text1"/>
          <w:kern w:val="0"/>
          <w:lang w:val="it-IT"/>
          <w14:ligatures w14:val="none"/>
        </w:rPr>
        <w:t xml:space="preserve"> </w:t>
      </w:r>
      <w:r w:rsidR="007A47E0" w:rsidRPr="00DF3790">
        <w:rPr>
          <w:rFonts w:ascii="Times New Roman" w:hAnsi="Times New Roman" w:cs="Times New Roman"/>
          <w:color w:val="000000" w:themeColor="text1"/>
          <w:kern w:val="0"/>
          <w:lang w:val="it-IT"/>
          <w14:ligatures w14:val="none"/>
        </w:rPr>
        <w:t xml:space="preserve">që ofrojnë shërbimin e </w:t>
      </w:r>
      <w:r w:rsidR="00B22305" w:rsidRPr="00DF3790">
        <w:rPr>
          <w:rFonts w:ascii="Times New Roman" w:hAnsi="Times New Roman" w:cs="Times New Roman"/>
          <w:color w:val="000000" w:themeColor="text1"/>
          <w:kern w:val="0"/>
          <w:lang w:val="it-IT"/>
          <w14:ligatures w14:val="none"/>
        </w:rPr>
        <w:t>kujdes</w:t>
      </w:r>
      <w:r w:rsidR="008F7E93" w:rsidRPr="00DF3790">
        <w:rPr>
          <w:rFonts w:ascii="Times New Roman" w:hAnsi="Times New Roman" w:cs="Times New Roman"/>
          <w:color w:val="000000" w:themeColor="text1"/>
          <w:kern w:val="0"/>
          <w:lang w:val="it-IT"/>
          <w14:ligatures w14:val="none"/>
        </w:rPr>
        <w:t>it</w:t>
      </w:r>
      <w:r w:rsidR="007A47E0" w:rsidRPr="00DF3790">
        <w:rPr>
          <w:rFonts w:ascii="Times New Roman" w:hAnsi="Times New Roman" w:cs="Times New Roman"/>
          <w:color w:val="000000" w:themeColor="text1"/>
          <w:kern w:val="0"/>
          <w:lang w:val="it-IT"/>
          <w14:ligatures w14:val="none"/>
        </w:rPr>
        <w:t xml:space="preserve"> alternativ </w:t>
      </w:r>
      <w:r w:rsidR="00434FB4" w:rsidRPr="00DF3790">
        <w:rPr>
          <w:rFonts w:ascii="Times New Roman" w:hAnsi="Times New Roman" w:cs="Times New Roman"/>
          <w:color w:val="000000" w:themeColor="text1"/>
          <w:kern w:val="0"/>
          <w:lang w:val="it-IT"/>
          <w14:ligatures w14:val="none"/>
        </w:rPr>
        <w:t xml:space="preserve">profesional </w:t>
      </w:r>
      <w:r w:rsidR="007A47E0" w:rsidRPr="00DF3790">
        <w:rPr>
          <w:rFonts w:ascii="Times New Roman" w:hAnsi="Times New Roman" w:cs="Times New Roman"/>
          <w:color w:val="000000" w:themeColor="text1"/>
          <w:kern w:val="0"/>
          <w:lang w:val="it-IT"/>
          <w14:ligatures w14:val="none"/>
        </w:rPr>
        <w:t xml:space="preserve">dhe </w:t>
      </w:r>
      <w:r w:rsidR="008F7E93" w:rsidRPr="00DF3790">
        <w:rPr>
          <w:rFonts w:ascii="Times New Roman" w:hAnsi="Times New Roman" w:cs="Times New Roman"/>
          <w:color w:val="000000" w:themeColor="text1"/>
          <w:kern w:val="0"/>
          <w:lang w:val="it-IT"/>
          <w14:ligatures w14:val="none"/>
        </w:rPr>
        <w:t>q</w:t>
      </w:r>
      <w:r w:rsidR="007E5F47" w:rsidRPr="00DF3790">
        <w:rPr>
          <w:rFonts w:ascii="Times New Roman" w:hAnsi="Times New Roman" w:cs="Times New Roman"/>
          <w:color w:val="000000" w:themeColor="text1"/>
          <w:kern w:val="0"/>
          <w:lang w:val="it-IT"/>
          <w14:ligatures w14:val="none"/>
        </w:rPr>
        <w:t>ë</w:t>
      </w:r>
      <w:r w:rsidR="008F7E93" w:rsidRPr="00DF3790">
        <w:rPr>
          <w:rFonts w:ascii="Times New Roman" w:hAnsi="Times New Roman" w:cs="Times New Roman"/>
          <w:color w:val="000000" w:themeColor="text1"/>
          <w:kern w:val="0"/>
          <w:lang w:val="it-IT"/>
          <w14:ligatures w14:val="none"/>
        </w:rPr>
        <w:t xml:space="preserve"> </w:t>
      </w:r>
      <w:r w:rsidR="007A47E0" w:rsidRPr="00DF3790">
        <w:rPr>
          <w:rFonts w:ascii="Times New Roman" w:hAnsi="Times New Roman" w:cs="Times New Roman"/>
          <w:color w:val="000000" w:themeColor="text1"/>
          <w:kern w:val="0"/>
          <w:lang w:val="it-IT"/>
          <w14:ligatures w14:val="none"/>
        </w:rPr>
        <w:t>marrin pagesë për këtë shërbim, regjistrohen</w:t>
      </w:r>
      <w:r w:rsidR="007A47E0" w:rsidRPr="00D11A06">
        <w:rPr>
          <w:rFonts w:ascii="Times New Roman" w:hAnsi="Times New Roman" w:cs="Times New Roman"/>
          <w:color w:val="000000" w:themeColor="text1"/>
          <w:kern w:val="0"/>
          <w:lang w:val="it-IT"/>
          <w14:ligatures w14:val="none"/>
        </w:rPr>
        <w:t xml:space="preserve"> si të punësuar pranë sigurimeve shoqërore. Atyre u paguhen sigurimet shoqërore dhe shëndetësore, dhe puna e kryer i </w:t>
      </w:r>
      <w:r w:rsidR="0016413B" w:rsidRPr="00D11A06">
        <w:rPr>
          <w:rFonts w:ascii="Times New Roman" w:hAnsi="Times New Roman" w:cs="Times New Roman"/>
          <w:color w:val="000000" w:themeColor="text1"/>
          <w:kern w:val="0"/>
          <w:lang w:val="it-IT"/>
          <w14:ligatures w14:val="none"/>
        </w:rPr>
        <w:t>njihet si vjetërsi pune për sigurimet shoqërore</w:t>
      </w:r>
      <w:r w:rsidR="007A47E0" w:rsidRPr="00D11A06">
        <w:rPr>
          <w:rFonts w:ascii="Times New Roman" w:hAnsi="Times New Roman" w:cs="Times New Roman"/>
          <w:color w:val="000000" w:themeColor="text1"/>
          <w:kern w:val="0"/>
          <w:lang w:val="it-IT"/>
          <w14:ligatures w14:val="none"/>
        </w:rPr>
        <w:t>, për efekt përfitimi pensioni, barrëlindjeje, aksidenti në punë, sëmundjeje profesionale dhe sigurimi shëndetësor.</w:t>
      </w:r>
    </w:p>
    <w:p w14:paraId="12E2807E" w14:textId="02179588" w:rsidR="001F2828" w:rsidRPr="00D11A06" w:rsidRDefault="00111CC1" w:rsidP="00B44C84">
      <w:pPr>
        <w:numPr>
          <w:ilvl w:val="0"/>
          <w:numId w:val="11"/>
        </w:numPr>
        <w:ind w:left="426" w:hanging="426"/>
        <w:jc w:val="both"/>
        <w:rPr>
          <w:rFonts w:ascii="Times New Roman" w:hAnsi="Times New Roman" w:cs="Times New Roman"/>
          <w:color w:val="000000" w:themeColor="text1"/>
          <w:kern w:val="0"/>
          <w:lang w:val="it-IT"/>
          <w14:ligatures w14:val="none"/>
        </w:rPr>
      </w:pPr>
      <w:r w:rsidRPr="00D11A06">
        <w:rPr>
          <w:rFonts w:ascii="Times New Roman" w:hAnsi="Times New Roman" w:cs="Times New Roman"/>
          <w:color w:val="000000" w:themeColor="text1"/>
          <w:kern w:val="0"/>
          <w:lang w:val="it-IT"/>
          <w14:ligatures w14:val="none"/>
        </w:rPr>
        <w:t xml:space="preserve">Masa e financimit për </w:t>
      </w:r>
      <w:r w:rsidR="005C3157" w:rsidRPr="00D11A06">
        <w:rPr>
          <w:rFonts w:ascii="Times New Roman" w:hAnsi="Times New Roman" w:cs="Times New Roman"/>
          <w:color w:val="000000" w:themeColor="text1"/>
          <w:kern w:val="0"/>
          <w:lang w:val="it-IT"/>
          <w14:ligatures w14:val="none"/>
        </w:rPr>
        <w:t>kujdes</w:t>
      </w:r>
      <w:r w:rsidR="006B6778">
        <w:rPr>
          <w:rFonts w:ascii="Times New Roman" w:hAnsi="Times New Roman" w:cs="Times New Roman"/>
          <w:color w:val="000000" w:themeColor="text1"/>
          <w:kern w:val="0"/>
          <w:lang w:val="it-IT"/>
          <w14:ligatures w14:val="none"/>
        </w:rPr>
        <w:t>in</w:t>
      </w:r>
      <w:r w:rsidR="00BD690D" w:rsidRPr="00D11A06">
        <w:rPr>
          <w:rFonts w:ascii="Times New Roman" w:hAnsi="Times New Roman" w:cs="Times New Roman"/>
          <w:color w:val="000000" w:themeColor="text1"/>
          <w:kern w:val="0"/>
          <w:lang w:val="it-IT"/>
          <w14:ligatures w14:val="none"/>
        </w:rPr>
        <w:t xml:space="preserve"> altern</w:t>
      </w:r>
      <w:r w:rsidR="00F836E7" w:rsidRPr="00D11A06">
        <w:rPr>
          <w:rFonts w:ascii="Times New Roman" w:hAnsi="Times New Roman" w:cs="Times New Roman"/>
          <w:color w:val="000000" w:themeColor="text1"/>
          <w:kern w:val="0"/>
          <w:lang w:val="it-IT"/>
          <w14:ligatures w14:val="none"/>
        </w:rPr>
        <w:t>a</w:t>
      </w:r>
      <w:r w:rsidR="00BD690D" w:rsidRPr="00D11A06">
        <w:rPr>
          <w:rFonts w:ascii="Times New Roman" w:hAnsi="Times New Roman" w:cs="Times New Roman"/>
          <w:color w:val="000000" w:themeColor="text1"/>
          <w:kern w:val="0"/>
          <w:lang w:val="it-IT"/>
          <w14:ligatures w14:val="none"/>
        </w:rPr>
        <w:t>tiv n</w:t>
      </w:r>
      <w:r w:rsidR="0094239A" w:rsidRPr="00D11A06">
        <w:rPr>
          <w:rFonts w:ascii="Times New Roman" w:hAnsi="Times New Roman" w:cs="Times New Roman"/>
          <w:color w:val="000000" w:themeColor="text1"/>
          <w:kern w:val="0"/>
          <w:lang w:val="it-IT"/>
          <w14:ligatures w14:val="none"/>
        </w:rPr>
        <w:t>ë</w:t>
      </w:r>
      <w:r w:rsidR="00BD690D" w:rsidRPr="00D11A06">
        <w:rPr>
          <w:rFonts w:ascii="Times New Roman" w:hAnsi="Times New Roman" w:cs="Times New Roman"/>
          <w:color w:val="000000" w:themeColor="text1"/>
          <w:kern w:val="0"/>
          <w:lang w:val="it-IT"/>
          <w14:ligatures w14:val="none"/>
        </w:rPr>
        <w:t xml:space="preserve"> familje</w:t>
      </w:r>
      <w:r w:rsidR="00F836E7" w:rsidRPr="00D11A06">
        <w:rPr>
          <w:rFonts w:ascii="Times New Roman" w:hAnsi="Times New Roman" w:cs="Times New Roman"/>
          <w:color w:val="000000" w:themeColor="text1"/>
          <w:kern w:val="0"/>
          <w:lang w:val="it-IT"/>
          <w14:ligatures w14:val="none"/>
        </w:rPr>
        <w:t xml:space="preserve"> </w:t>
      </w:r>
      <w:r w:rsidRPr="00D11A06">
        <w:rPr>
          <w:rFonts w:ascii="Times New Roman" w:hAnsi="Times New Roman" w:cs="Times New Roman"/>
          <w:color w:val="000000" w:themeColor="text1"/>
          <w:kern w:val="0"/>
          <w:lang w:val="it-IT"/>
          <w14:ligatures w14:val="none"/>
        </w:rPr>
        <w:t xml:space="preserve">dhe rregullat e përfitimit të financimit </w:t>
      </w:r>
      <w:r w:rsidR="00A018E4" w:rsidRPr="00D11A06">
        <w:rPr>
          <w:rFonts w:ascii="Times New Roman" w:hAnsi="Times New Roman" w:cs="Times New Roman"/>
          <w:color w:val="000000" w:themeColor="text1"/>
          <w:kern w:val="0"/>
          <w:lang w:val="it-IT"/>
          <w14:ligatures w14:val="none"/>
        </w:rPr>
        <w:t>miratohen</w:t>
      </w:r>
      <w:r w:rsidRPr="00D11A06">
        <w:rPr>
          <w:rFonts w:ascii="Times New Roman" w:hAnsi="Times New Roman" w:cs="Times New Roman"/>
          <w:color w:val="000000" w:themeColor="text1"/>
          <w:kern w:val="0"/>
          <w:lang w:val="it-IT"/>
          <w14:ligatures w14:val="none"/>
        </w:rPr>
        <w:t xml:space="preserve"> me </w:t>
      </w:r>
      <w:r w:rsidR="008F7E93" w:rsidRPr="00D11A06">
        <w:rPr>
          <w:rFonts w:ascii="Times New Roman" w:hAnsi="Times New Roman" w:cs="Times New Roman"/>
          <w:color w:val="000000" w:themeColor="text1"/>
          <w:kern w:val="0"/>
          <w:lang w:val="it-IT"/>
          <w14:ligatures w14:val="none"/>
        </w:rPr>
        <w:t>ve</w:t>
      </w:r>
      <w:r w:rsidRPr="00D11A06">
        <w:rPr>
          <w:rFonts w:ascii="Times New Roman" w:hAnsi="Times New Roman" w:cs="Times New Roman"/>
          <w:color w:val="000000" w:themeColor="text1"/>
          <w:kern w:val="0"/>
          <w:lang w:val="it-IT"/>
          <w14:ligatures w14:val="none"/>
        </w:rPr>
        <w:t xml:space="preserve">ndim të Këshillit të Ministrave. </w:t>
      </w:r>
    </w:p>
    <w:p w14:paraId="12E217F5" w14:textId="05460D36" w:rsidR="004E2D06" w:rsidRPr="00D11A06" w:rsidRDefault="004E2D06" w:rsidP="00D11A06">
      <w:pPr>
        <w:jc w:val="both"/>
        <w:rPr>
          <w:rFonts w:ascii="Times New Roman" w:hAnsi="Times New Roman" w:cs="Times New Roman"/>
          <w:color w:val="000000" w:themeColor="text1"/>
          <w:kern w:val="0"/>
          <w:lang w:val="it-IT"/>
          <w14:ligatures w14:val="none"/>
        </w:rPr>
      </w:pPr>
    </w:p>
    <w:p w14:paraId="0495BC32" w14:textId="77777777" w:rsidR="001F2828" w:rsidRPr="00D11A06" w:rsidRDefault="001F2828" w:rsidP="001972BF">
      <w:pPr>
        <w:rPr>
          <w:rFonts w:ascii="Times New Roman" w:hAnsi="Times New Roman" w:cs="Times New Roman"/>
          <w:color w:val="000000" w:themeColor="text1"/>
          <w:lang w:val="it-IT"/>
        </w:rPr>
      </w:pPr>
    </w:p>
    <w:p w14:paraId="19BE68B5" w14:textId="5D0C6DB5" w:rsidR="0070207F" w:rsidRPr="003C2257" w:rsidRDefault="0070207F" w:rsidP="001972BF">
      <w:pPr>
        <w:jc w:val="center"/>
        <w:outlineLvl w:val="2"/>
        <w:rPr>
          <w:rFonts w:ascii="Times New Roman" w:hAnsi="Times New Roman" w:cs="Times New Roman"/>
          <w:b/>
          <w:color w:val="000000" w:themeColor="text1"/>
          <w:kern w:val="0"/>
          <w:lang w:val="it-CH"/>
          <w14:ligatures w14:val="none"/>
        </w:rPr>
      </w:pPr>
      <w:r w:rsidRPr="003C2257">
        <w:rPr>
          <w:rFonts w:ascii="Times New Roman" w:hAnsi="Times New Roman" w:cs="Times New Roman"/>
          <w:b/>
          <w:color w:val="000000" w:themeColor="text1"/>
          <w:kern w:val="0"/>
          <w:lang w:val="it-CH"/>
          <w14:ligatures w14:val="none"/>
        </w:rPr>
        <w:t xml:space="preserve">PJESA </w:t>
      </w:r>
      <w:r w:rsidR="001B3EA7" w:rsidRPr="003C2257">
        <w:rPr>
          <w:rFonts w:ascii="Times New Roman" w:hAnsi="Times New Roman" w:cs="Times New Roman"/>
          <w:b/>
          <w:color w:val="000000" w:themeColor="text1"/>
          <w:kern w:val="0"/>
          <w:lang w:val="it-CH"/>
          <w14:ligatures w14:val="none"/>
        </w:rPr>
        <w:t>VI</w:t>
      </w:r>
    </w:p>
    <w:p w14:paraId="38C3AA5E" w14:textId="60CC47B4" w:rsidR="0070207F" w:rsidRPr="003C2257" w:rsidRDefault="00E45576" w:rsidP="001972BF">
      <w:pPr>
        <w:jc w:val="center"/>
        <w:rPr>
          <w:rFonts w:ascii="Times New Roman" w:hAnsi="Times New Roman" w:cs="Times New Roman"/>
          <w:b/>
          <w:color w:val="000000" w:themeColor="text1"/>
          <w:kern w:val="0"/>
          <w:lang w:val="it-CH"/>
          <w14:ligatures w14:val="none"/>
        </w:rPr>
      </w:pPr>
      <w:r w:rsidRPr="003C2257">
        <w:rPr>
          <w:rFonts w:ascii="Times New Roman" w:hAnsi="Times New Roman" w:cs="Times New Roman"/>
          <w:b/>
          <w:color w:val="000000" w:themeColor="text1"/>
          <w:kern w:val="0"/>
          <w:lang w:val="it-CH"/>
          <w14:ligatures w14:val="none"/>
        </w:rPr>
        <w:t xml:space="preserve">MASAT DHE E DREJTA E ANKIMIT </w:t>
      </w:r>
    </w:p>
    <w:p w14:paraId="0C1E0FF5" w14:textId="77777777" w:rsidR="00DE6802" w:rsidRPr="003C2257" w:rsidRDefault="00DE6802" w:rsidP="001972BF">
      <w:pPr>
        <w:jc w:val="center"/>
        <w:rPr>
          <w:rFonts w:ascii="Times New Roman" w:hAnsi="Times New Roman" w:cs="Times New Roman"/>
          <w:color w:val="000000" w:themeColor="text1"/>
          <w:kern w:val="0"/>
          <w:lang w:val="it-CH"/>
          <w14:ligatures w14:val="none"/>
        </w:rPr>
      </w:pPr>
    </w:p>
    <w:p w14:paraId="456B9DFB" w14:textId="062A3357" w:rsidR="008264BE" w:rsidRPr="005530CC" w:rsidRDefault="0070207F" w:rsidP="001972BF">
      <w:pPr>
        <w:jc w:val="center"/>
        <w:rPr>
          <w:rFonts w:ascii="Times New Roman" w:eastAsia="Times New Roman" w:hAnsi="Times New Roman" w:cs="Times New Roman"/>
          <w:color w:val="000000" w:themeColor="text1"/>
          <w:kern w:val="0"/>
          <w:lang w:val="fi-FI" w:eastAsia="en-GB"/>
          <w14:ligatures w14:val="none"/>
        </w:rPr>
      </w:pPr>
      <w:r w:rsidRPr="005530CC">
        <w:rPr>
          <w:rFonts w:ascii="Times New Roman" w:eastAsia="Times New Roman" w:hAnsi="Times New Roman" w:cs="Times New Roman"/>
          <w:color w:val="000000" w:themeColor="text1"/>
          <w:kern w:val="0"/>
          <w:lang w:val="fi-FI" w:eastAsia="en-GB"/>
          <w14:ligatures w14:val="none"/>
        </w:rPr>
        <w:t xml:space="preserve">Neni </w:t>
      </w:r>
      <w:r w:rsidR="007B2F45" w:rsidRPr="005530CC">
        <w:rPr>
          <w:rFonts w:ascii="Times New Roman" w:eastAsia="Times New Roman" w:hAnsi="Times New Roman" w:cs="Times New Roman"/>
          <w:color w:val="000000" w:themeColor="text1"/>
          <w:kern w:val="0"/>
          <w:lang w:val="fi-FI" w:eastAsia="en-GB"/>
          <w14:ligatures w14:val="none"/>
        </w:rPr>
        <w:t>3</w:t>
      </w:r>
      <w:r w:rsidR="007549DB">
        <w:rPr>
          <w:rFonts w:ascii="Times New Roman" w:eastAsia="Times New Roman" w:hAnsi="Times New Roman" w:cs="Times New Roman"/>
          <w:color w:val="000000" w:themeColor="text1"/>
          <w:kern w:val="0"/>
          <w:lang w:val="fi-FI" w:eastAsia="en-GB"/>
          <w14:ligatures w14:val="none"/>
        </w:rPr>
        <w:t>3</w:t>
      </w:r>
    </w:p>
    <w:p w14:paraId="4C988B1D" w14:textId="2B965075" w:rsidR="0070207F" w:rsidRPr="005530CC" w:rsidRDefault="0049762C" w:rsidP="001972BF">
      <w:pPr>
        <w:jc w:val="center"/>
        <w:rPr>
          <w:rFonts w:ascii="Times New Roman" w:eastAsia="Times New Roman" w:hAnsi="Times New Roman" w:cs="Times New Roman"/>
          <w:b/>
          <w:bCs/>
          <w:color w:val="000000" w:themeColor="text1"/>
          <w:kern w:val="0"/>
          <w:lang w:val="fi-FI" w:eastAsia="en-GB"/>
          <w14:ligatures w14:val="none"/>
        </w:rPr>
      </w:pPr>
      <w:r w:rsidRPr="005530CC">
        <w:rPr>
          <w:rFonts w:ascii="Times New Roman" w:eastAsia="Times New Roman" w:hAnsi="Times New Roman" w:cs="Times New Roman"/>
          <w:b/>
          <w:bCs/>
          <w:color w:val="000000" w:themeColor="text1"/>
          <w:kern w:val="0"/>
          <w:lang w:val="fi-FI" w:eastAsia="en-GB"/>
          <w14:ligatures w14:val="none"/>
        </w:rPr>
        <w:t>Masat</w:t>
      </w:r>
      <w:r w:rsidR="0070207F" w:rsidRPr="005530CC">
        <w:rPr>
          <w:rFonts w:ascii="Times New Roman" w:eastAsia="Times New Roman" w:hAnsi="Times New Roman" w:cs="Times New Roman"/>
          <w:b/>
          <w:bCs/>
          <w:color w:val="000000" w:themeColor="text1"/>
          <w:kern w:val="0"/>
          <w:lang w:val="fi-FI" w:eastAsia="en-GB"/>
          <w14:ligatures w14:val="none"/>
        </w:rPr>
        <w:t xml:space="preserve"> për familjet </w:t>
      </w:r>
      <w:r w:rsidR="00A018E4" w:rsidRPr="005530CC">
        <w:rPr>
          <w:rFonts w:ascii="Times New Roman" w:eastAsia="Times New Roman" w:hAnsi="Times New Roman" w:cs="Times New Roman"/>
          <w:b/>
          <w:bCs/>
          <w:color w:val="000000" w:themeColor="text1"/>
          <w:kern w:val="0"/>
          <w:lang w:val="fi-FI" w:eastAsia="en-GB"/>
          <w14:ligatures w14:val="none"/>
        </w:rPr>
        <w:t>që ofrojnë kujdes alternativ në familje</w:t>
      </w:r>
    </w:p>
    <w:p w14:paraId="3A3BC808" w14:textId="77777777" w:rsidR="00D11A06" w:rsidRPr="005530CC" w:rsidRDefault="00D11A06" w:rsidP="001972BF">
      <w:pPr>
        <w:jc w:val="center"/>
        <w:rPr>
          <w:rFonts w:ascii="Times New Roman" w:eastAsia="Times New Roman" w:hAnsi="Times New Roman" w:cs="Times New Roman"/>
          <w:b/>
          <w:bCs/>
          <w:color w:val="000000" w:themeColor="text1"/>
          <w:kern w:val="0"/>
          <w:lang w:val="fi-FI" w:eastAsia="en-GB"/>
          <w14:ligatures w14:val="none"/>
        </w:rPr>
      </w:pPr>
    </w:p>
    <w:p w14:paraId="6E9B859D" w14:textId="409956FF" w:rsidR="00B82C8E" w:rsidRPr="005530CC" w:rsidRDefault="0070207F" w:rsidP="00B44C84">
      <w:pPr>
        <w:pStyle w:val="NormalWeb"/>
        <w:numPr>
          <w:ilvl w:val="0"/>
          <w:numId w:val="30"/>
        </w:numPr>
        <w:tabs>
          <w:tab w:val="left" w:pos="0"/>
        </w:tabs>
        <w:spacing w:before="0" w:beforeAutospacing="0" w:after="0" w:afterAutospacing="0"/>
        <w:ind w:left="567" w:hanging="357"/>
        <w:jc w:val="both"/>
        <w:rPr>
          <w:color w:val="000000" w:themeColor="text1"/>
          <w:lang w:val="fi-FI"/>
        </w:rPr>
      </w:pPr>
      <w:r w:rsidRPr="005530CC">
        <w:rPr>
          <w:color w:val="000000" w:themeColor="text1"/>
          <w:lang w:val="fi-FI"/>
        </w:rPr>
        <w:t xml:space="preserve">Familjet </w:t>
      </w:r>
      <w:r w:rsidR="00BD690D" w:rsidRPr="005530CC">
        <w:rPr>
          <w:color w:val="000000" w:themeColor="text1"/>
          <w:lang w:val="fi-FI"/>
        </w:rPr>
        <w:t>q</w:t>
      </w:r>
      <w:r w:rsidR="0094239A" w:rsidRPr="005530CC">
        <w:rPr>
          <w:color w:val="000000" w:themeColor="text1"/>
          <w:lang w:val="fi-FI"/>
        </w:rPr>
        <w:t>ë</w:t>
      </w:r>
      <w:r w:rsidR="00BD690D" w:rsidRPr="005530CC">
        <w:rPr>
          <w:color w:val="000000" w:themeColor="text1"/>
          <w:lang w:val="fi-FI"/>
        </w:rPr>
        <w:t xml:space="preserve"> ofr</w:t>
      </w:r>
      <w:r w:rsidR="00A018E4" w:rsidRPr="005530CC">
        <w:rPr>
          <w:color w:val="000000" w:themeColor="text1"/>
          <w:lang w:val="fi-FI"/>
        </w:rPr>
        <w:t>o</w:t>
      </w:r>
      <w:r w:rsidR="00BD690D" w:rsidRPr="005530CC">
        <w:rPr>
          <w:color w:val="000000" w:themeColor="text1"/>
          <w:lang w:val="fi-FI"/>
        </w:rPr>
        <w:t>jn</w:t>
      </w:r>
      <w:r w:rsidR="0094239A" w:rsidRPr="005530CC">
        <w:rPr>
          <w:color w:val="000000" w:themeColor="text1"/>
          <w:lang w:val="fi-FI"/>
        </w:rPr>
        <w:t>ë</w:t>
      </w:r>
      <w:r w:rsidR="00BD690D" w:rsidRPr="005530CC">
        <w:rPr>
          <w:color w:val="000000" w:themeColor="text1"/>
          <w:lang w:val="fi-FI"/>
        </w:rPr>
        <w:t xml:space="preserve"> </w:t>
      </w:r>
      <w:r w:rsidR="005C3157" w:rsidRPr="005530CC">
        <w:rPr>
          <w:color w:val="000000" w:themeColor="text1"/>
          <w:lang w:val="fi-FI"/>
        </w:rPr>
        <w:t>kujdes</w:t>
      </w:r>
      <w:r w:rsidR="00BD690D" w:rsidRPr="005530CC">
        <w:rPr>
          <w:color w:val="000000" w:themeColor="text1"/>
          <w:lang w:val="fi-FI"/>
        </w:rPr>
        <w:t xml:space="preserve"> alternativ n</w:t>
      </w:r>
      <w:r w:rsidR="0094239A" w:rsidRPr="005530CC">
        <w:rPr>
          <w:color w:val="000000" w:themeColor="text1"/>
          <w:lang w:val="fi-FI"/>
        </w:rPr>
        <w:t>ë</w:t>
      </w:r>
      <w:r w:rsidR="00BD690D" w:rsidRPr="005530CC">
        <w:rPr>
          <w:color w:val="000000" w:themeColor="text1"/>
          <w:lang w:val="fi-FI"/>
        </w:rPr>
        <w:t xml:space="preserve"> familje </w:t>
      </w:r>
      <w:r w:rsidRPr="005530CC">
        <w:rPr>
          <w:color w:val="000000" w:themeColor="text1"/>
          <w:lang w:val="fi-FI"/>
        </w:rPr>
        <w:t>që shkelin detyrimet e përcaktuara në këtë lig</w:t>
      </w:r>
      <w:r w:rsidR="00E56410" w:rsidRPr="005530CC">
        <w:rPr>
          <w:color w:val="000000" w:themeColor="text1"/>
          <w:lang w:val="fi-FI"/>
        </w:rPr>
        <w:t>j,</w:t>
      </w:r>
      <w:r w:rsidR="00BD690D" w:rsidRPr="005530CC">
        <w:rPr>
          <w:color w:val="000000" w:themeColor="text1"/>
          <w:lang w:val="fi-FI"/>
        </w:rPr>
        <w:t xml:space="preserve"> i n</w:t>
      </w:r>
      <w:r w:rsidR="0094239A" w:rsidRPr="005530CC">
        <w:rPr>
          <w:color w:val="000000" w:themeColor="text1"/>
          <w:lang w:val="fi-FI"/>
        </w:rPr>
        <w:t>ë</w:t>
      </w:r>
      <w:r w:rsidR="00BD690D" w:rsidRPr="005530CC">
        <w:rPr>
          <w:color w:val="000000" w:themeColor="text1"/>
          <w:lang w:val="fi-FI"/>
        </w:rPr>
        <w:t xml:space="preserve">nshtrohen masave si vijon: </w:t>
      </w:r>
    </w:p>
    <w:p w14:paraId="2418F962" w14:textId="2AE9A008" w:rsidR="00B82C8E" w:rsidRPr="005530CC" w:rsidRDefault="0070207F" w:rsidP="00B44C84">
      <w:pPr>
        <w:pStyle w:val="NormalWeb"/>
        <w:numPr>
          <w:ilvl w:val="1"/>
          <w:numId w:val="9"/>
        </w:numPr>
        <w:tabs>
          <w:tab w:val="left" w:pos="0"/>
        </w:tabs>
        <w:spacing w:before="0" w:beforeAutospacing="0" w:after="0" w:afterAutospacing="0"/>
        <w:ind w:left="993" w:hanging="426"/>
        <w:jc w:val="both"/>
        <w:rPr>
          <w:color w:val="000000" w:themeColor="text1"/>
          <w:lang w:val="fi-FI"/>
        </w:rPr>
      </w:pPr>
      <w:r w:rsidRPr="005530CC">
        <w:rPr>
          <w:color w:val="000000" w:themeColor="text1"/>
          <w:lang w:val="fi-FI"/>
        </w:rPr>
        <w:t>Paralajmërim zyrtar</w:t>
      </w:r>
      <w:r w:rsidR="008F7E93" w:rsidRPr="005530CC">
        <w:rPr>
          <w:color w:val="000000" w:themeColor="text1"/>
          <w:lang w:val="fi-FI"/>
        </w:rPr>
        <w:t xml:space="preserve"> p</w:t>
      </w:r>
      <w:r w:rsidR="007E5F47" w:rsidRPr="005530CC">
        <w:rPr>
          <w:color w:val="000000" w:themeColor="text1"/>
          <w:lang w:val="fi-FI"/>
        </w:rPr>
        <w:t>ë</w:t>
      </w:r>
      <w:r w:rsidR="008F7E93" w:rsidRPr="005530CC">
        <w:rPr>
          <w:color w:val="000000" w:themeColor="text1"/>
          <w:lang w:val="fi-FI"/>
        </w:rPr>
        <w:t>r heqjen e përkohshme ose përfundimtare t</w:t>
      </w:r>
      <w:r w:rsidR="007E5F47" w:rsidRPr="005530CC">
        <w:rPr>
          <w:color w:val="000000" w:themeColor="text1"/>
          <w:lang w:val="fi-FI"/>
        </w:rPr>
        <w:t>ë</w:t>
      </w:r>
      <w:r w:rsidR="008F7E93" w:rsidRPr="005530CC">
        <w:rPr>
          <w:color w:val="000000" w:themeColor="text1"/>
          <w:lang w:val="fi-FI"/>
        </w:rPr>
        <w:t xml:space="preserve"> statusit si familje kujdestare;</w:t>
      </w:r>
    </w:p>
    <w:p w14:paraId="17C33248" w14:textId="781A4D6B" w:rsidR="0070207F" w:rsidRPr="003C2257" w:rsidRDefault="0070207F" w:rsidP="00B44C84">
      <w:pPr>
        <w:pStyle w:val="NormalWeb"/>
        <w:numPr>
          <w:ilvl w:val="1"/>
          <w:numId w:val="9"/>
        </w:numPr>
        <w:tabs>
          <w:tab w:val="left" w:pos="0"/>
        </w:tabs>
        <w:spacing w:before="0" w:beforeAutospacing="0" w:after="0" w:afterAutospacing="0"/>
        <w:ind w:left="993" w:hanging="426"/>
        <w:jc w:val="both"/>
        <w:rPr>
          <w:color w:val="000000" w:themeColor="text1"/>
          <w:lang w:val="fi-FI"/>
        </w:rPr>
      </w:pPr>
      <w:r w:rsidRPr="003C2257">
        <w:rPr>
          <w:color w:val="000000" w:themeColor="text1"/>
          <w:lang w:val="fi-FI"/>
        </w:rPr>
        <w:t xml:space="preserve">Heqje </w:t>
      </w:r>
      <w:r w:rsidR="00BD690D" w:rsidRPr="003C2257">
        <w:rPr>
          <w:color w:val="000000" w:themeColor="text1"/>
          <w:lang w:val="fi-FI"/>
        </w:rPr>
        <w:t>e</w:t>
      </w:r>
      <w:r w:rsidRPr="003C2257">
        <w:rPr>
          <w:color w:val="000000" w:themeColor="text1"/>
          <w:lang w:val="fi-FI"/>
        </w:rPr>
        <w:t xml:space="preserve"> përkohshme ose përfundimtare </w:t>
      </w:r>
      <w:r w:rsidR="00BD690D" w:rsidRPr="003C2257">
        <w:rPr>
          <w:color w:val="000000" w:themeColor="text1"/>
          <w:lang w:val="fi-FI"/>
        </w:rPr>
        <w:t>e</w:t>
      </w:r>
      <w:r w:rsidRPr="003C2257">
        <w:rPr>
          <w:color w:val="000000" w:themeColor="text1"/>
          <w:lang w:val="fi-FI"/>
        </w:rPr>
        <w:t xml:space="preserve"> statusit si familje </w:t>
      </w:r>
      <w:r w:rsidR="005C3157" w:rsidRPr="003C2257">
        <w:rPr>
          <w:color w:val="000000" w:themeColor="text1"/>
          <w:lang w:val="fi-FI"/>
        </w:rPr>
        <w:t>kujdes</w:t>
      </w:r>
      <w:r w:rsidRPr="003C2257">
        <w:rPr>
          <w:color w:val="000000" w:themeColor="text1"/>
          <w:lang w:val="fi-FI"/>
        </w:rPr>
        <w:t>tare</w:t>
      </w:r>
      <w:r w:rsidR="001B3EA7" w:rsidRPr="003C2257">
        <w:rPr>
          <w:color w:val="000000" w:themeColor="text1"/>
          <w:lang w:val="fi-FI"/>
        </w:rPr>
        <w:t>.</w:t>
      </w:r>
    </w:p>
    <w:p w14:paraId="0EC0A1E7" w14:textId="4B1AC695" w:rsidR="00F41D4B" w:rsidRPr="003C2257" w:rsidRDefault="008F7E93" w:rsidP="00B44C84">
      <w:pPr>
        <w:pStyle w:val="NormalWeb"/>
        <w:numPr>
          <w:ilvl w:val="0"/>
          <w:numId w:val="30"/>
        </w:numPr>
        <w:tabs>
          <w:tab w:val="left" w:pos="0"/>
        </w:tabs>
        <w:spacing w:before="0" w:beforeAutospacing="0" w:after="0" w:afterAutospacing="0"/>
        <w:ind w:left="567" w:hanging="357"/>
        <w:jc w:val="both"/>
        <w:rPr>
          <w:color w:val="000000" w:themeColor="text1"/>
          <w:lang w:val="fi-FI"/>
        </w:rPr>
      </w:pPr>
      <w:r w:rsidRPr="003C2257">
        <w:rPr>
          <w:color w:val="000000" w:themeColor="text1"/>
          <w:lang w:val="fi-FI"/>
        </w:rPr>
        <w:t>Masat sipas pik</w:t>
      </w:r>
      <w:r w:rsidR="007E5F47" w:rsidRPr="003C2257">
        <w:rPr>
          <w:color w:val="000000" w:themeColor="text1"/>
          <w:lang w:val="fi-FI"/>
        </w:rPr>
        <w:t>ë</w:t>
      </w:r>
      <w:r w:rsidRPr="003C2257">
        <w:rPr>
          <w:color w:val="000000" w:themeColor="text1"/>
          <w:lang w:val="fi-FI"/>
        </w:rPr>
        <w:t>s 1 t</w:t>
      </w:r>
      <w:r w:rsidR="007E5F47" w:rsidRPr="003C2257">
        <w:rPr>
          <w:color w:val="000000" w:themeColor="text1"/>
          <w:lang w:val="fi-FI"/>
        </w:rPr>
        <w:t>ë</w:t>
      </w:r>
      <w:r w:rsidRPr="003C2257">
        <w:rPr>
          <w:color w:val="000000" w:themeColor="text1"/>
          <w:lang w:val="fi-FI"/>
        </w:rPr>
        <w:t xml:space="preserve"> k</w:t>
      </w:r>
      <w:r w:rsidR="007E5F47" w:rsidRPr="003C2257">
        <w:rPr>
          <w:color w:val="000000" w:themeColor="text1"/>
          <w:lang w:val="fi-FI"/>
        </w:rPr>
        <w:t>ë</w:t>
      </w:r>
      <w:r w:rsidRPr="003C2257">
        <w:rPr>
          <w:color w:val="000000" w:themeColor="text1"/>
          <w:lang w:val="fi-FI"/>
        </w:rPr>
        <w:t>tij neni</w:t>
      </w:r>
      <w:r w:rsidR="0016413B" w:rsidRPr="003C2257">
        <w:rPr>
          <w:color w:val="000000" w:themeColor="text1"/>
          <w:lang w:val="fi-FI"/>
        </w:rPr>
        <w:t xml:space="preserve"> </w:t>
      </w:r>
      <w:r w:rsidRPr="003C2257">
        <w:rPr>
          <w:color w:val="000000" w:themeColor="text1"/>
          <w:lang w:val="fi-FI"/>
        </w:rPr>
        <w:t>jepen n</w:t>
      </w:r>
      <w:r w:rsidR="007E5F47" w:rsidRPr="003C2257">
        <w:rPr>
          <w:color w:val="000000" w:themeColor="text1"/>
          <w:lang w:val="fi-FI"/>
        </w:rPr>
        <w:t>ë</w:t>
      </w:r>
      <w:r w:rsidRPr="003C2257">
        <w:rPr>
          <w:color w:val="000000" w:themeColor="text1"/>
          <w:lang w:val="fi-FI"/>
        </w:rPr>
        <w:t xml:space="preserve"> p</w:t>
      </w:r>
      <w:r w:rsidR="007E5F47" w:rsidRPr="003C2257">
        <w:rPr>
          <w:color w:val="000000" w:themeColor="text1"/>
          <w:lang w:val="fi-FI"/>
        </w:rPr>
        <w:t>ë</w:t>
      </w:r>
      <w:r w:rsidRPr="003C2257">
        <w:rPr>
          <w:color w:val="000000" w:themeColor="text1"/>
          <w:lang w:val="fi-FI"/>
        </w:rPr>
        <w:t>rputhje me parimin e p</w:t>
      </w:r>
      <w:r w:rsidR="007E5F47" w:rsidRPr="003C2257">
        <w:rPr>
          <w:color w:val="000000" w:themeColor="text1"/>
          <w:lang w:val="fi-FI"/>
        </w:rPr>
        <w:t>ë</w:t>
      </w:r>
      <w:r w:rsidRPr="003C2257">
        <w:rPr>
          <w:color w:val="000000" w:themeColor="text1"/>
          <w:lang w:val="fi-FI"/>
        </w:rPr>
        <w:t>rpjes</w:t>
      </w:r>
      <w:r w:rsidR="007E5F47" w:rsidRPr="003C2257">
        <w:rPr>
          <w:color w:val="000000" w:themeColor="text1"/>
          <w:lang w:val="fi-FI"/>
        </w:rPr>
        <w:t>ë</w:t>
      </w:r>
      <w:r w:rsidRPr="003C2257">
        <w:rPr>
          <w:color w:val="000000" w:themeColor="text1"/>
          <w:lang w:val="fi-FI"/>
        </w:rPr>
        <w:t>tueshm</w:t>
      </w:r>
      <w:r w:rsidR="007E5F47" w:rsidRPr="003C2257">
        <w:rPr>
          <w:color w:val="000000" w:themeColor="text1"/>
          <w:lang w:val="fi-FI"/>
        </w:rPr>
        <w:t>ë</w:t>
      </w:r>
      <w:r w:rsidRPr="003C2257">
        <w:rPr>
          <w:color w:val="000000" w:themeColor="text1"/>
          <w:lang w:val="fi-FI"/>
        </w:rPr>
        <w:t>ris</w:t>
      </w:r>
      <w:r w:rsidR="007E5F47" w:rsidRPr="003C2257">
        <w:rPr>
          <w:color w:val="000000" w:themeColor="text1"/>
          <w:lang w:val="fi-FI"/>
        </w:rPr>
        <w:t>ë</w:t>
      </w:r>
      <w:r w:rsidRPr="003C2257">
        <w:rPr>
          <w:color w:val="000000" w:themeColor="text1"/>
          <w:lang w:val="fi-FI"/>
        </w:rPr>
        <w:t xml:space="preserve">. </w:t>
      </w:r>
      <w:r w:rsidR="0070207F" w:rsidRPr="003C2257">
        <w:rPr>
          <w:color w:val="000000" w:themeColor="text1"/>
          <w:lang w:val="fi-FI"/>
        </w:rPr>
        <w:t>Në ra</w:t>
      </w:r>
      <w:r w:rsidR="007E5F47" w:rsidRPr="003C2257">
        <w:rPr>
          <w:color w:val="000000" w:themeColor="text1"/>
          <w:lang w:val="fi-FI"/>
        </w:rPr>
        <w:t>s</w:t>
      </w:r>
      <w:r w:rsidR="00BD4823" w:rsidRPr="003C2257">
        <w:rPr>
          <w:color w:val="000000" w:themeColor="text1"/>
          <w:lang w:val="fi-FI"/>
        </w:rPr>
        <w:t>t</w:t>
      </w:r>
      <w:r w:rsidR="007E5F47" w:rsidRPr="003C2257">
        <w:rPr>
          <w:color w:val="000000" w:themeColor="text1"/>
          <w:lang w:val="fi-FI"/>
        </w:rPr>
        <w:t xml:space="preserve"> se shkelja </w:t>
      </w:r>
      <w:r w:rsidR="0070207F" w:rsidRPr="003C2257">
        <w:rPr>
          <w:color w:val="000000" w:themeColor="text1"/>
          <w:lang w:val="fi-FI"/>
        </w:rPr>
        <w:t>përsërit</w:t>
      </w:r>
      <w:r w:rsidR="007E5F47" w:rsidRPr="003C2257">
        <w:rPr>
          <w:color w:val="000000" w:themeColor="text1"/>
          <w:lang w:val="fi-FI"/>
        </w:rPr>
        <w:t xml:space="preserve">et </w:t>
      </w:r>
      <w:r w:rsidR="0070207F" w:rsidRPr="003C2257">
        <w:rPr>
          <w:color w:val="000000" w:themeColor="text1"/>
          <w:lang w:val="fi-FI"/>
        </w:rPr>
        <w:t>ose në raste flagrante të keqtrajtimit</w:t>
      </w:r>
      <w:r w:rsidR="007E5F47" w:rsidRPr="003C2257">
        <w:rPr>
          <w:color w:val="000000" w:themeColor="text1"/>
          <w:lang w:val="fi-FI"/>
        </w:rPr>
        <w:t xml:space="preserve"> të fëmijës</w:t>
      </w:r>
      <w:r w:rsidR="0070207F" w:rsidRPr="003C2257">
        <w:rPr>
          <w:color w:val="000000" w:themeColor="text1"/>
          <w:lang w:val="fi-FI"/>
        </w:rPr>
        <w:t xml:space="preserve">, familja </w:t>
      </w:r>
      <w:r w:rsidR="0016413B" w:rsidRPr="003C2257">
        <w:rPr>
          <w:color w:val="000000" w:themeColor="text1"/>
          <w:lang w:val="fi-FI"/>
        </w:rPr>
        <w:t>humbet</w:t>
      </w:r>
      <w:r w:rsidR="0070207F" w:rsidRPr="003C2257">
        <w:rPr>
          <w:color w:val="000000" w:themeColor="text1"/>
          <w:lang w:val="fi-FI"/>
        </w:rPr>
        <w:t xml:space="preserve"> përgjithmonë </w:t>
      </w:r>
      <w:r w:rsidR="0016413B" w:rsidRPr="003C2257">
        <w:rPr>
          <w:color w:val="000000" w:themeColor="text1"/>
          <w:lang w:val="fi-FI"/>
        </w:rPr>
        <w:t>t</w:t>
      </w:r>
      <w:r w:rsidR="00DA7F7A" w:rsidRPr="003C2257">
        <w:rPr>
          <w:color w:val="000000" w:themeColor="text1"/>
          <w:lang w:val="fi-FI"/>
        </w:rPr>
        <w:t>ë</w:t>
      </w:r>
      <w:r w:rsidR="0070207F" w:rsidRPr="003C2257">
        <w:rPr>
          <w:color w:val="000000" w:themeColor="text1"/>
          <w:lang w:val="fi-FI"/>
        </w:rPr>
        <w:t xml:space="preserve"> drejt</w:t>
      </w:r>
      <w:r w:rsidR="00DA7F7A" w:rsidRPr="003C2257">
        <w:rPr>
          <w:color w:val="000000" w:themeColor="text1"/>
          <w:lang w:val="fi-FI"/>
        </w:rPr>
        <w:t>ë</w:t>
      </w:r>
      <w:r w:rsidR="0016413B" w:rsidRPr="003C2257">
        <w:rPr>
          <w:color w:val="000000" w:themeColor="text1"/>
          <w:lang w:val="fi-FI"/>
        </w:rPr>
        <w:t>n</w:t>
      </w:r>
      <w:r w:rsidR="0070207F" w:rsidRPr="003C2257">
        <w:rPr>
          <w:color w:val="000000" w:themeColor="text1"/>
          <w:lang w:val="fi-FI"/>
        </w:rPr>
        <w:t xml:space="preserve"> për të ofruar </w:t>
      </w:r>
      <w:r w:rsidR="005C3157" w:rsidRPr="003C2257">
        <w:rPr>
          <w:color w:val="000000" w:themeColor="text1"/>
          <w:lang w:val="fi-FI"/>
        </w:rPr>
        <w:t>kujdes</w:t>
      </w:r>
      <w:r w:rsidR="00BD690D" w:rsidRPr="003C2257">
        <w:rPr>
          <w:color w:val="000000" w:themeColor="text1"/>
          <w:lang w:val="fi-FI"/>
        </w:rPr>
        <w:t xml:space="preserve"> alternativ n</w:t>
      </w:r>
      <w:r w:rsidR="0094239A" w:rsidRPr="003C2257">
        <w:rPr>
          <w:color w:val="000000" w:themeColor="text1"/>
          <w:lang w:val="fi-FI"/>
        </w:rPr>
        <w:t>ë</w:t>
      </w:r>
      <w:r w:rsidR="00BD690D" w:rsidRPr="003C2257">
        <w:rPr>
          <w:color w:val="000000" w:themeColor="text1"/>
          <w:lang w:val="fi-FI"/>
        </w:rPr>
        <w:t xml:space="preserve"> familje</w:t>
      </w:r>
      <w:r w:rsidR="0070207F" w:rsidRPr="003C2257">
        <w:rPr>
          <w:color w:val="000000" w:themeColor="text1"/>
          <w:lang w:val="fi-FI"/>
        </w:rPr>
        <w:t>.</w:t>
      </w:r>
      <w:r w:rsidR="006C4ACB" w:rsidRPr="003C2257">
        <w:rPr>
          <w:color w:val="000000" w:themeColor="text1"/>
          <w:lang w:val="fi-FI"/>
        </w:rPr>
        <w:t xml:space="preserve"> </w:t>
      </w:r>
      <w:r w:rsidR="007E5F47" w:rsidRPr="003C2257">
        <w:rPr>
          <w:color w:val="000000" w:themeColor="text1"/>
          <w:lang w:val="fi-FI"/>
        </w:rPr>
        <w:t>Nëse shkeljet e identifikuara përbëjnë vepër penale, n</w:t>
      </w:r>
      <w:r w:rsidR="006C4ACB" w:rsidRPr="003C2257">
        <w:rPr>
          <w:color w:val="000000" w:themeColor="text1"/>
          <w:lang w:val="fi-FI"/>
        </w:rPr>
        <w:t>j</w:t>
      </w:r>
      <w:r w:rsidR="00D6660A" w:rsidRPr="003C2257">
        <w:rPr>
          <w:color w:val="000000" w:themeColor="text1"/>
          <w:lang w:val="fi-FI"/>
        </w:rPr>
        <w:t>ë</w:t>
      </w:r>
      <w:r w:rsidR="006C4ACB" w:rsidRPr="003C2257">
        <w:rPr>
          <w:color w:val="000000" w:themeColor="text1"/>
          <w:lang w:val="fi-FI"/>
        </w:rPr>
        <w:t>sia</w:t>
      </w:r>
      <w:r w:rsidR="0030036E" w:rsidRPr="003C2257">
        <w:rPr>
          <w:color w:val="000000" w:themeColor="text1"/>
          <w:lang w:val="fi-FI"/>
        </w:rPr>
        <w:t>/punonj</w:t>
      </w:r>
      <w:r w:rsidR="00B6144E" w:rsidRPr="003C2257">
        <w:rPr>
          <w:color w:val="000000" w:themeColor="text1"/>
          <w:lang w:val="fi-FI"/>
        </w:rPr>
        <w:t>ë</w:t>
      </w:r>
      <w:r w:rsidR="0030036E" w:rsidRPr="003C2257">
        <w:rPr>
          <w:color w:val="000000" w:themeColor="text1"/>
          <w:lang w:val="fi-FI"/>
        </w:rPr>
        <w:t>si</w:t>
      </w:r>
      <w:r w:rsidR="006C4ACB" w:rsidRPr="003C2257">
        <w:rPr>
          <w:color w:val="000000" w:themeColor="text1"/>
          <w:lang w:val="fi-FI"/>
        </w:rPr>
        <w:t xml:space="preserve"> </w:t>
      </w:r>
      <w:r w:rsidR="0030036E" w:rsidRPr="003C2257">
        <w:rPr>
          <w:color w:val="000000" w:themeColor="text1"/>
          <w:lang w:val="fi-FI"/>
        </w:rPr>
        <w:t>i</w:t>
      </w:r>
      <w:r w:rsidR="006C4ACB" w:rsidRPr="003C2257">
        <w:rPr>
          <w:color w:val="000000" w:themeColor="text1"/>
          <w:lang w:val="fi-FI"/>
        </w:rPr>
        <w:t xml:space="preserve"> mbr</w:t>
      </w:r>
      <w:r w:rsidRPr="003C2257">
        <w:rPr>
          <w:color w:val="000000" w:themeColor="text1"/>
          <w:lang w:val="fi-FI"/>
        </w:rPr>
        <w:t>o</w:t>
      </w:r>
      <w:r w:rsidR="006C4ACB" w:rsidRPr="003C2257">
        <w:rPr>
          <w:color w:val="000000" w:themeColor="text1"/>
          <w:lang w:val="fi-FI"/>
        </w:rPr>
        <w:t>jtjes s</w:t>
      </w:r>
      <w:r w:rsidR="00D6660A" w:rsidRPr="003C2257">
        <w:rPr>
          <w:color w:val="000000" w:themeColor="text1"/>
          <w:lang w:val="fi-FI"/>
        </w:rPr>
        <w:t>ë</w:t>
      </w:r>
      <w:r w:rsidR="006C4ACB" w:rsidRPr="003C2257">
        <w:rPr>
          <w:color w:val="000000" w:themeColor="text1"/>
          <w:lang w:val="fi-FI"/>
        </w:rPr>
        <w:t xml:space="preserve"> f</w:t>
      </w:r>
      <w:r w:rsidR="00D6660A" w:rsidRPr="003C2257">
        <w:rPr>
          <w:color w:val="000000" w:themeColor="text1"/>
          <w:lang w:val="fi-FI"/>
        </w:rPr>
        <w:t>ë</w:t>
      </w:r>
      <w:r w:rsidR="006C4ACB" w:rsidRPr="003C2257">
        <w:rPr>
          <w:color w:val="000000" w:themeColor="text1"/>
          <w:lang w:val="fi-FI"/>
        </w:rPr>
        <w:t>mij</w:t>
      </w:r>
      <w:r w:rsidR="00D6660A" w:rsidRPr="003C2257">
        <w:rPr>
          <w:color w:val="000000" w:themeColor="text1"/>
          <w:lang w:val="fi-FI"/>
        </w:rPr>
        <w:t>ë</w:t>
      </w:r>
      <w:r w:rsidR="006C4ACB" w:rsidRPr="003C2257">
        <w:rPr>
          <w:color w:val="000000" w:themeColor="text1"/>
          <w:lang w:val="fi-FI"/>
        </w:rPr>
        <w:t xml:space="preserve">s </w:t>
      </w:r>
      <w:r w:rsidR="0099600B" w:rsidRPr="003C2257">
        <w:rPr>
          <w:color w:val="000000" w:themeColor="text1"/>
          <w:lang w:val="fi-FI"/>
        </w:rPr>
        <w:t xml:space="preserve">në nivel vendor </w:t>
      </w:r>
      <w:r w:rsidR="006C4ACB" w:rsidRPr="003C2257">
        <w:rPr>
          <w:color w:val="000000" w:themeColor="text1"/>
          <w:lang w:val="fi-FI"/>
        </w:rPr>
        <w:t>paraqet kall</w:t>
      </w:r>
      <w:r w:rsidR="00D6660A" w:rsidRPr="003C2257">
        <w:rPr>
          <w:color w:val="000000" w:themeColor="text1"/>
          <w:lang w:val="fi-FI"/>
        </w:rPr>
        <w:t>ë</w:t>
      </w:r>
      <w:r w:rsidR="006C4ACB" w:rsidRPr="003C2257">
        <w:rPr>
          <w:color w:val="000000" w:themeColor="text1"/>
          <w:lang w:val="fi-FI"/>
        </w:rPr>
        <w:t>zim penal</w:t>
      </w:r>
      <w:r w:rsidR="007E5F47" w:rsidRPr="003C2257">
        <w:rPr>
          <w:color w:val="000000" w:themeColor="text1"/>
          <w:lang w:val="fi-FI"/>
        </w:rPr>
        <w:t>, në përputhje me Kodin Penal</w:t>
      </w:r>
      <w:r w:rsidR="006C4ACB" w:rsidRPr="003C2257">
        <w:rPr>
          <w:color w:val="000000" w:themeColor="text1"/>
          <w:lang w:val="fi-FI"/>
        </w:rPr>
        <w:t>.</w:t>
      </w:r>
    </w:p>
    <w:p w14:paraId="252D4BBA" w14:textId="74E9C893" w:rsidR="00E56410" w:rsidRPr="003C2257" w:rsidRDefault="00E56410" w:rsidP="00B44C84">
      <w:pPr>
        <w:pStyle w:val="NormalWeb"/>
        <w:numPr>
          <w:ilvl w:val="0"/>
          <w:numId w:val="30"/>
        </w:numPr>
        <w:tabs>
          <w:tab w:val="left" w:pos="0"/>
        </w:tabs>
        <w:spacing w:before="0" w:beforeAutospacing="0" w:after="0" w:afterAutospacing="0"/>
        <w:ind w:left="567" w:hanging="357"/>
        <w:jc w:val="both"/>
        <w:rPr>
          <w:color w:val="000000" w:themeColor="text1"/>
          <w:lang w:val="fi-FI"/>
        </w:rPr>
      </w:pPr>
      <w:r w:rsidRPr="003C2257">
        <w:rPr>
          <w:color w:val="000000" w:themeColor="text1"/>
          <w:lang w:val="fi-FI"/>
        </w:rPr>
        <w:t>Vendimi p</w:t>
      </w:r>
      <w:r w:rsidR="00445151" w:rsidRPr="003C2257">
        <w:rPr>
          <w:color w:val="000000" w:themeColor="text1"/>
          <w:lang w:val="fi-FI"/>
        </w:rPr>
        <w:t>ë</w:t>
      </w:r>
      <w:r w:rsidRPr="003C2257">
        <w:rPr>
          <w:color w:val="000000" w:themeColor="text1"/>
          <w:lang w:val="fi-FI"/>
        </w:rPr>
        <w:t xml:space="preserve">r heqjen e </w:t>
      </w:r>
      <w:r w:rsidR="005C3157" w:rsidRPr="003C2257">
        <w:rPr>
          <w:color w:val="000000" w:themeColor="text1"/>
          <w:lang w:val="fi-FI"/>
        </w:rPr>
        <w:t>kujdes</w:t>
      </w:r>
      <w:r w:rsidRPr="003C2257">
        <w:rPr>
          <w:color w:val="000000" w:themeColor="text1"/>
          <w:lang w:val="fi-FI"/>
        </w:rPr>
        <w:t>taris</w:t>
      </w:r>
      <w:r w:rsidR="00445151" w:rsidRPr="003C2257">
        <w:rPr>
          <w:color w:val="000000" w:themeColor="text1"/>
          <w:lang w:val="fi-FI"/>
        </w:rPr>
        <w:t>ë</w:t>
      </w:r>
      <w:r w:rsidRPr="003C2257">
        <w:rPr>
          <w:color w:val="000000" w:themeColor="text1"/>
          <w:lang w:val="fi-FI"/>
        </w:rPr>
        <w:t xml:space="preserve"> jepet nga </w:t>
      </w:r>
      <w:r w:rsidR="00B82C8E" w:rsidRPr="003C2257">
        <w:rPr>
          <w:color w:val="000000" w:themeColor="text1"/>
          <w:lang w:val="fi-FI"/>
        </w:rPr>
        <w:t xml:space="preserve">komisioni </w:t>
      </w:r>
      <w:r w:rsidR="007137F0" w:rsidRPr="003C2257">
        <w:rPr>
          <w:color w:val="000000" w:themeColor="text1"/>
          <w:lang w:val="fi-FI"/>
        </w:rPr>
        <w:t xml:space="preserve">shumëdisiplinar </w:t>
      </w:r>
      <w:r w:rsidR="00A018E4" w:rsidRPr="003C2257">
        <w:rPr>
          <w:color w:val="000000" w:themeColor="text1"/>
          <w:lang w:val="fi-FI"/>
        </w:rPr>
        <w:t xml:space="preserve">për kujdesin alternativ </w:t>
      </w:r>
      <w:r w:rsidR="00B82C8E" w:rsidRPr="003C2257">
        <w:rPr>
          <w:color w:val="000000" w:themeColor="text1"/>
          <w:lang w:val="fi-FI"/>
        </w:rPr>
        <w:t>n</w:t>
      </w:r>
      <w:r w:rsidR="0094239A" w:rsidRPr="003C2257">
        <w:rPr>
          <w:color w:val="000000" w:themeColor="text1"/>
          <w:lang w:val="fi-FI"/>
        </w:rPr>
        <w:t>ë</w:t>
      </w:r>
      <w:r w:rsidR="00B82C8E" w:rsidRPr="003C2257">
        <w:rPr>
          <w:color w:val="000000" w:themeColor="text1"/>
          <w:lang w:val="fi-FI"/>
        </w:rPr>
        <w:t xml:space="preserve"> </w:t>
      </w:r>
      <w:r w:rsidR="00A018E4" w:rsidRPr="003C2257">
        <w:rPr>
          <w:color w:val="000000" w:themeColor="text1"/>
          <w:lang w:val="fi-FI"/>
        </w:rPr>
        <w:t>familjen</w:t>
      </w:r>
      <w:r w:rsidR="008F7E93" w:rsidRPr="003C2257">
        <w:rPr>
          <w:color w:val="000000" w:themeColor="text1"/>
          <w:lang w:val="fi-FI"/>
        </w:rPr>
        <w:t xml:space="preserve"> n</w:t>
      </w:r>
      <w:r w:rsidR="00640870" w:rsidRPr="003C2257">
        <w:rPr>
          <w:color w:val="000000" w:themeColor="text1"/>
          <w:lang w:val="fi-FI"/>
        </w:rPr>
        <w:t>ë</w:t>
      </w:r>
      <w:r w:rsidR="00A018E4" w:rsidRPr="003C2257">
        <w:rPr>
          <w:color w:val="000000" w:themeColor="text1"/>
          <w:lang w:val="fi-FI"/>
        </w:rPr>
        <w:t xml:space="preserve"> bashki</w:t>
      </w:r>
      <w:r w:rsidR="008F7E93" w:rsidRPr="003C2257">
        <w:rPr>
          <w:color w:val="000000" w:themeColor="text1"/>
          <w:lang w:val="fi-FI"/>
        </w:rPr>
        <w:t xml:space="preserve"> me </w:t>
      </w:r>
      <w:r w:rsidR="007E5F47" w:rsidRPr="003C2257">
        <w:rPr>
          <w:color w:val="000000" w:themeColor="text1"/>
          <w:lang w:val="fi-FI"/>
        </w:rPr>
        <w:t>propozimin e njësis</w:t>
      </w:r>
      <w:r w:rsidR="00B75329" w:rsidRPr="003C2257">
        <w:rPr>
          <w:color w:val="000000" w:themeColor="text1"/>
          <w:lang w:val="fi-FI"/>
        </w:rPr>
        <w:t>ë</w:t>
      </w:r>
      <w:r w:rsidR="0030036E" w:rsidRPr="003C2257">
        <w:rPr>
          <w:color w:val="000000" w:themeColor="text1"/>
          <w:lang w:val="fi-FI"/>
        </w:rPr>
        <w:t>/punonj</w:t>
      </w:r>
      <w:r w:rsidR="00B6144E" w:rsidRPr="003C2257">
        <w:rPr>
          <w:color w:val="000000" w:themeColor="text1"/>
          <w:lang w:val="fi-FI"/>
        </w:rPr>
        <w:t>ë</w:t>
      </w:r>
      <w:r w:rsidR="0030036E" w:rsidRPr="003C2257">
        <w:rPr>
          <w:color w:val="000000" w:themeColor="text1"/>
          <w:lang w:val="fi-FI"/>
        </w:rPr>
        <w:t>sit t</w:t>
      </w:r>
      <w:r w:rsidR="00B75329" w:rsidRPr="003C2257">
        <w:rPr>
          <w:color w:val="000000" w:themeColor="text1"/>
          <w:lang w:val="fi-FI"/>
        </w:rPr>
        <w:t>ë</w:t>
      </w:r>
      <w:r w:rsidR="007E5F47" w:rsidRPr="003C2257">
        <w:rPr>
          <w:color w:val="000000" w:themeColor="text1"/>
          <w:lang w:val="fi-FI"/>
        </w:rPr>
        <w:t xml:space="preserve"> mbrojtjes së fëmijës</w:t>
      </w:r>
      <w:r w:rsidRPr="003C2257">
        <w:rPr>
          <w:color w:val="000000" w:themeColor="text1"/>
          <w:lang w:val="fi-FI"/>
        </w:rPr>
        <w:t xml:space="preserve">. Ky vendim </w:t>
      </w:r>
      <w:r w:rsidR="00445151" w:rsidRPr="003C2257">
        <w:rPr>
          <w:color w:val="000000" w:themeColor="text1"/>
          <w:lang w:val="fi-FI"/>
        </w:rPr>
        <w:t>ë</w:t>
      </w:r>
      <w:r w:rsidRPr="003C2257">
        <w:rPr>
          <w:color w:val="000000" w:themeColor="text1"/>
          <w:lang w:val="fi-FI"/>
        </w:rPr>
        <w:t>sht</w:t>
      </w:r>
      <w:r w:rsidR="00445151" w:rsidRPr="003C2257">
        <w:rPr>
          <w:color w:val="000000" w:themeColor="text1"/>
          <w:lang w:val="fi-FI"/>
        </w:rPr>
        <w:t>ë</w:t>
      </w:r>
      <w:r w:rsidRPr="003C2257">
        <w:rPr>
          <w:color w:val="000000" w:themeColor="text1"/>
          <w:lang w:val="fi-FI"/>
        </w:rPr>
        <w:t xml:space="preserve"> i ankimuesh</w:t>
      </w:r>
      <w:r w:rsidR="00445151" w:rsidRPr="003C2257">
        <w:rPr>
          <w:color w:val="000000" w:themeColor="text1"/>
          <w:lang w:val="fi-FI"/>
        </w:rPr>
        <w:t>ë</w:t>
      </w:r>
      <w:r w:rsidRPr="003C2257">
        <w:rPr>
          <w:color w:val="000000" w:themeColor="text1"/>
          <w:lang w:val="fi-FI"/>
        </w:rPr>
        <w:t>m n</w:t>
      </w:r>
      <w:r w:rsidR="00445151" w:rsidRPr="003C2257">
        <w:rPr>
          <w:color w:val="000000" w:themeColor="text1"/>
          <w:lang w:val="fi-FI"/>
        </w:rPr>
        <w:t>ë</w:t>
      </w:r>
      <w:r w:rsidRPr="003C2257">
        <w:rPr>
          <w:color w:val="000000" w:themeColor="text1"/>
          <w:lang w:val="fi-FI"/>
        </w:rPr>
        <w:t xml:space="preserve"> p</w:t>
      </w:r>
      <w:r w:rsidR="00445151" w:rsidRPr="003C2257">
        <w:rPr>
          <w:color w:val="000000" w:themeColor="text1"/>
          <w:lang w:val="fi-FI"/>
        </w:rPr>
        <w:t>ë</w:t>
      </w:r>
      <w:r w:rsidRPr="003C2257">
        <w:rPr>
          <w:color w:val="000000" w:themeColor="text1"/>
          <w:lang w:val="fi-FI"/>
        </w:rPr>
        <w:t>rputhje me legjislacionin n</w:t>
      </w:r>
      <w:r w:rsidR="00445151" w:rsidRPr="003C2257">
        <w:rPr>
          <w:color w:val="000000" w:themeColor="text1"/>
          <w:lang w:val="fi-FI"/>
        </w:rPr>
        <w:t>ë</w:t>
      </w:r>
      <w:r w:rsidRPr="003C2257">
        <w:rPr>
          <w:color w:val="000000" w:themeColor="text1"/>
          <w:lang w:val="fi-FI"/>
        </w:rPr>
        <w:t xml:space="preserve"> fuqi. Deri n</w:t>
      </w:r>
      <w:r w:rsidR="00445151" w:rsidRPr="003C2257">
        <w:rPr>
          <w:color w:val="000000" w:themeColor="text1"/>
          <w:lang w:val="fi-FI"/>
        </w:rPr>
        <w:t>ë</w:t>
      </w:r>
      <w:r w:rsidRPr="003C2257">
        <w:rPr>
          <w:color w:val="000000" w:themeColor="text1"/>
          <w:lang w:val="fi-FI"/>
        </w:rPr>
        <w:t xml:space="preserve"> marrjen e vend</w:t>
      </w:r>
      <w:r w:rsidR="00445151" w:rsidRPr="003C2257">
        <w:rPr>
          <w:color w:val="000000" w:themeColor="text1"/>
          <w:lang w:val="fi-FI"/>
        </w:rPr>
        <w:t>i</w:t>
      </w:r>
      <w:r w:rsidRPr="003C2257">
        <w:rPr>
          <w:color w:val="000000" w:themeColor="text1"/>
          <w:lang w:val="fi-FI"/>
        </w:rPr>
        <w:t>mit form</w:t>
      </w:r>
      <w:r w:rsidR="00445151" w:rsidRPr="003C2257">
        <w:rPr>
          <w:color w:val="000000" w:themeColor="text1"/>
          <w:lang w:val="fi-FI"/>
        </w:rPr>
        <w:t>ë</w:t>
      </w:r>
      <w:r w:rsidRPr="003C2257">
        <w:rPr>
          <w:color w:val="000000" w:themeColor="text1"/>
          <w:lang w:val="fi-FI"/>
        </w:rPr>
        <w:t xml:space="preserve"> t</w:t>
      </w:r>
      <w:r w:rsidR="00445151" w:rsidRPr="003C2257">
        <w:rPr>
          <w:color w:val="000000" w:themeColor="text1"/>
          <w:lang w:val="fi-FI"/>
        </w:rPr>
        <w:t>ë</w:t>
      </w:r>
      <w:r w:rsidRPr="003C2257">
        <w:rPr>
          <w:color w:val="000000" w:themeColor="text1"/>
          <w:lang w:val="fi-FI"/>
        </w:rPr>
        <w:t xml:space="preserve"> prer</w:t>
      </w:r>
      <w:r w:rsidR="00445151" w:rsidRPr="003C2257">
        <w:rPr>
          <w:color w:val="000000" w:themeColor="text1"/>
          <w:lang w:val="fi-FI"/>
        </w:rPr>
        <w:t>ë</w:t>
      </w:r>
      <w:r w:rsidRPr="003C2257">
        <w:rPr>
          <w:color w:val="000000" w:themeColor="text1"/>
          <w:lang w:val="fi-FI"/>
        </w:rPr>
        <w:t xml:space="preserve">, familja </w:t>
      </w:r>
      <w:r w:rsidR="005C3157" w:rsidRPr="003C2257">
        <w:rPr>
          <w:color w:val="000000" w:themeColor="text1"/>
          <w:lang w:val="fi-FI"/>
        </w:rPr>
        <w:t>kujdes</w:t>
      </w:r>
      <w:r w:rsidRPr="003C2257">
        <w:rPr>
          <w:color w:val="000000" w:themeColor="text1"/>
          <w:lang w:val="fi-FI"/>
        </w:rPr>
        <w:t>tare pezull</w:t>
      </w:r>
      <w:r w:rsidR="00A018E4" w:rsidRPr="003C2257">
        <w:rPr>
          <w:color w:val="000000" w:themeColor="text1"/>
          <w:lang w:val="fi-FI"/>
        </w:rPr>
        <w:t xml:space="preserve">ohet </w:t>
      </w:r>
      <w:r w:rsidRPr="003C2257">
        <w:rPr>
          <w:color w:val="000000" w:themeColor="text1"/>
          <w:lang w:val="fi-FI"/>
        </w:rPr>
        <w:t xml:space="preserve">nga e drejta e </w:t>
      </w:r>
      <w:r w:rsidR="00445151" w:rsidRPr="003C2257">
        <w:rPr>
          <w:color w:val="000000" w:themeColor="text1"/>
          <w:lang w:val="fi-FI"/>
        </w:rPr>
        <w:t>ofrimit</w:t>
      </w:r>
      <w:r w:rsidRPr="003C2257">
        <w:rPr>
          <w:color w:val="000000" w:themeColor="text1"/>
          <w:lang w:val="fi-FI"/>
        </w:rPr>
        <w:t xml:space="preserve"> t</w:t>
      </w:r>
      <w:r w:rsidR="00445151" w:rsidRPr="003C2257">
        <w:rPr>
          <w:color w:val="000000" w:themeColor="text1"/>
          <w:lang w:val="fi-FI"/>
        </w:rPr>
        <w:t>ë</w:t>
      </w:r>
      <w:r w:rsidRPr="003C2257">
        <w:rPr>
          <w:color w:val="000000" w:themeColor="text1"/>
          <w:lang w:val="fi-FI"/>
        </w:rPr>
        <w:t xml:space="preserve"> </w:t>
      </w:r>
      <w:r w:rsidR="00A018E4" w:rsidRPr="003C2257">
        <w:rPr>
          <w:color w:val="000000" w:themeColor="text1"/>
          <w:lang w:val="fi-FI"/>
        </w:rPr>
        <w:t>sh</w:t>
      </w:r>
      <w:r w:rsidR="00640870" w:rsidRPr="003C2257">
        <w:rPr>
          <w:color w:val="000000" w:themeColor="text1"/>
          <w:lang w:val="fi-FI"/>
        </w:rPr>
        <w:t>ë</w:t>
      </w:r>
      <w:r w:rsidR="00A018E4" w:rsidRPr="003C2257">
        <w:rPr>
          <w:color w:val="000000" w:themeColor="text1"/>
          <w:lang w:val="fi-FI"/>
        </w:rPr>
        <w:t>rbimit t</w:t>
      </w:r>
      <w:r w:rsidR="00640870" w:rsidRPr="003C2257">
        <w:rPr>
          <w:color w:val="000000" w:themeColor="text1"/>
          <w:lang w:val="fi-FI"/>
        </w:rPr>
        <w:t>ë</w:t>
      </w:r>
      <w:r w:rsidR="00A018E4" w:rsidRPr="003C2257">
        <w:rPr>
          <w:color w:val="000000" w:themeColor="text1"/>
          <w:lang w:val="fi-FI"/>
        </w:rPr>
        <w:t xml:space="preserve"> </w:t>
      </w:r>
      <w:r w:rsidR="00B22305" w:rsidRPr="003C2257">
        <w:rPr>
          <w:color w:val="000000" w:themeColor="text1"/>
          <w:lang w:val="fi-FI"/>
        </w:rPr>
        <w:t>kujdes</w:t>
      </w:r>
      <w:r w:rsidR="007B2F45" w:rsidRPr="003C2257">
        <w:rPr>
          <w:color w:val="000000" w:themeColor="text1"/>
          <w:lang w:val="fi-FI"/>
        </w:rPr>
        <w:t>it</w:t>
      </w:r>
      <w:r w:rsidR="00A018E4" w:rsidRPr="003C2257">
        <w:rPr>
          <w:color w:val="000000" w:themeColor="text1"/>
          <w:lang w:val="fi-FI"/>
        </w:rPr>
        <w:t xml:space="preserve"> alternativ në familje</w:t>
      </w:r>
      <w:r w:rsidR="00445151" w:rsidRPr="003C2257">
        <w:rPr>
          <w:color w:val="000000" w:themeColor="text1"/>
          <w:lang w:val="fi-FI"/>
        </w:rPr>
        <w:t>. Në</w:t>
      </w:r>
      <w:r w:rsidRPr="003C2257">
        <w:rPr>
          <w:color w:val="000000" w:themeColor="text1"/>
          <w:lang w:val="fi-FI"/>
        </w:rPr>
        <w:t xml:space="preserve"> raste t</w:t>
      </w:r>
      <w:r w:rsidR="00445151" w:rsidRPr="003C2257">
        <w:rPr>
          <w:color w:val="000000" w:themeColor="text1"/>
          <w:lang w:val="fi-FI"/>
        </w:rPr>
        <w:t>ë</w:t>
      </w:r>
      <w:r w:rsidRPr="003C2257">
        <w:rPr>
          <w:color w:val="000000" w:themeColor="text1"/>
          <w:lang w:val="fi-FI"/>
        </w:rPr>
        <w:t xml:space="preserve"> tilla, </w:t>
      </w:r>
      <w:r w:rsidR="007E5F47" w:rsidRPr="003C2257">
        <w:rPr>
          <w:color w:val="000000" w:themeColor="text1"/>
          <w:lang w:val="fi-FI"/>
        </w:rPr>
        <w:t xml:space="preserve">në përputhje me interesin më të lartë të fëmijës, </w:t>
      </w:r>
      <w:r w:rsidRPr="003C2257">
        <w:rPr>
          <w:color w:val="000000" w:themeColor="text1"/>
          <w:lang w:val="fi-FI"/>
        </w:rPr>
        <w:t>f</w:t>
      </w:r>
      <w:r w:rsidR="00445151" w:rsidRPr="003C2257">
        <w:rPr>
          <w:color w:val="000000" w:themeColor="text1"/>
          <w:lang w:val="fi-FI"/>
        </w:rPr>
        <w:t>ë</w:t>
      </w:r>
      <w:r w:rsidRPr="003C2257">
        <w:rPr>
          <w:color w:val="000000" w:themeColor="text1"/>
          <w:lang w:val="fi-FI"/>
        </w:rPr>
        <w:t>mija i vendosur n</w:t>
      </w:r>
      <w:r w:rsidR="00445151" w:rsidRPr="003C2257">
        <w:rPr>
          <w:color w:val="000000" w:themeColor="text1"/>
          <w:lang w:val="fi-FI"/>
        </w:rPr>
        <w:t>ë</w:t>
      </w:r>
      <w:r w:rsidRPr="003C2257">
        <w:rPr>
          <w:color w:val="000000" w:themeColor="text1"/>
          <w:lang w:val="fi-FI"/>
        </w:rPr>
        <w:t xml:space="preserve"> </w:t>
      </w:r>
      <w:r w:rsidR="007E5F47" w:rsidRPr="003C2257">
        <w:rPr>
          <w:color w:val="000000" w:themeColor="text1"/>
          <w:lang w:val="fi-FI"/>
        </w:rPr>
        <w:t>k</w:t>
      </w:r>
      <w:r w:rsidR="00A018E4" w:rsidRPr="003C2257">
        <w:rPr>
          <w:color w:val="000000" w:themeColor="text1"/>
          <w:lang w:val="fi-FI"/>
        </w:rPr>
        <w:t xml:space="preserve">ujdes alternativ në familje </w:t>
      </w:r>
      <w:r w:rsidRPr="003C2257">
        <w:rPr>
          <w:color w:val="000000" w:themeColor="text1"/>
          <w:lang w:val="fi-FI"/>
        </w:rPr>
        <w:t>transferohet n</w:t>
      </w:r>
      <w:r w:rsidR="00445151" w:rsidRPr="003C2257">
        <w:rPr>
          <w:color w:val="000000" w:themeColor="text1"/>
          <w:lang w:val="fi-FI"/>
        </w:rPr>
        <w:t>ë</w:t>
      </w:r>
      <w:r w:rsidRPr="003C2257">
        <w:rPr>
          <w:color w:val="000000" w:themeColor="text1"/>
          <w:lang w:val="fi-FI"/>
        </w:rPr>
        <w:t xml:space="preserve"> nj</w:t>
      </w:r>
      <w:r w:rsidR="00445151" w:rsidRPr="003C2257">
        <w:rPr>
          <w:color w:val="000000" w:themeColor="text1"/>
          <w:lang w:val="fi-FI"/>
        </w:rPr>
        <w:t>ë</w:t>
      </w:r>
      <w:r w:rsidRPr="003C2257">
        <w:rPr>
          <w:color w:val="000000" w:themeColor="text1"/>
          <w:lang w:val="fi-FI"/>
        </w:rPr>
        <w:t xml:space="preserve"> familje </w:t>
      </w:r>
      <w:r w:rsidR="00A018E4" w:rsidRPr="003C2257">
        <w:rPr>
          <w:color w:val="000000" w:themeColor="text1"/>
          <w:lang w:val="fi-FI"/>
        </w:rPr>
        <w:t>që ofron kujdes alternativ</w:t>
      </w:r>
      <w:r w:rsidR="007E5F47" w:rsidRPr="003C2257">
        <w:rPr>
          <w:color w:val="000000" w:themeColor="text1"/>
          <w:lang w:val="fi-FI"/>
        </w:rPr>
        <w:t xml:space="preserve"> </w:t>
      </w:r>
      <w:r w:rsidR="00A83641" w:rsidRPr="00D11A06">
        <w:rPr>
          <w:color w:val="000000" w:themeColor="text1"/>
          <w:lang w:val="sq-AL"/>
        </w:rPr>
        <w:t xml:space="preserve">profesional </w:t>
      </w:r>
      <w:r w:rsidR="00A83641" w:rsidRPr="003C2257">
        <w:rPr>
          <w:color w:val="000000" w:themeColor="text1"/>
          <w:lang w:val="fi-FI"/>
        </w:rPr>
        <w:t>emergjent</w:t>
      </w:r>
      <w:r w:rsidRPr="003C2257">
        <w:rPr>
          <w:color w:val="000000" w:themeColor="text1"/>
          <w:lang w:val="fi-FI"/>
        </w:rPr>
        <w:t>,</w:t>
      </w:r>
      <w:r w:rsidR="007E5F47" w:rsidRPr="003C2257">
        <w:rPr>
          <w:color w:val="000000" w:themeColor="text1"/>
          <w:lang w:val="fi-FI"/>
        </w:rPr>
        <w:t xml:space="preserve"> sipas p</w:t>
      </w:r>
      <w:r w:rsidR="00B75329" w:rsidRPr="003C2257">
        <w:rPr>
          <w:color w:val="000000" w:themeColor="text1"/>
          <w:lang w:val="fi-FI"/>
        </w:rPr>
        <w:t>ë</w:t>
      </w:r>
      <w:r w:rsidR="007E5F47" w:rsidRPr="003C2257">
        <w:rPr>
          <w:color w:val="000000" w:themeColor="text1"/>
          <w:lang w:val="fi-FI"/>
        </w:rPr>
        <w:t>rcaktimeve t</w:t>
      </w:r>
      <w:r w:rsidR="00B75329" w:rsidRPr="003C2257">
        <w:rPr>
          <w:color w:val="000000" w:themeColor="text1"/>
          <w:lang w:val="fi-FI"/>
        </w:rPr>
        <w:t>ë</w:t>
      </w:r>
      <w:r w:rsidR="007E5F47" w:rsidRPr="003C2257">
        <w:rPr>
          <w:color w:val="000000" w:themeColor="text1"/>
          <w:lang w:val="fi-FI"/>
        </w:rPr>
        <w:t xml:space="preserve"> k</w:t>
      </w:r>
      <w:r w:rsidR="00B75329" w:rsidRPr="003C2257">
        <w:rPr>
          <w:color w:val="000000" w:themeColor="text1"/>
          <w:lang w:val="fi-FI"/>
        </w:rPr>
        <w:t>ë</w:t>
      </w:r>
      <w:r w:rsidR="007E5F47" w:rsidRPr="003C2257">
        <w:rPr>
          <w:color w:val="000000" w:themeColor="text1"/>
          <w:lang w:val="fi-FI"/>
        </w:rPr>
        <w:t>tij ligji dhe aktene n</w:t>
      </w:r>
      <w:r w:rsidR="00B75329" w:rsidRPr="003C2257">
        <w:rPr>
          <w:color w:val="000000" w:themeColor="text1"/>
          <w:lang w:val="fi-FI"/>
        </w:rPr>
        <w:t>ë</w:t>
      </w:r>
      <w:r w:rsidR="007E5F47" w:rsidRPr="003C2257">
        <w:rPr>
          <w:color w:val="000000" w:themeColor="text1"/>
          <w:lang w:val="fi-FI"/>
        </w:rPr>
        <w:t>nligjore n</w:t>
      </w:r>
      <w:r w:rsidR="00B75329" w:rsidRPr="003C2257">
        <w:rPr>
          <w:color w:val="000000" w:themeColor="text1"/>
          <w:lang w:val="fi-FI"/>
        </w:rPr>
        <w:t>ë</w:t>
      </w:r>
      <w:r w:rsidR="007E5F47" w:rsidRPr="003C2257">
        <w:rPr>
          <w:color w:val="000000" w:themeColor="text1"/>
          <w:lang w:val="fi-FI"/>
        </w:rPr>
        <w:t xml:space="preserve"> zbatim t</w:t>
      </w:r>
      <w:r w:rsidR="00B75329" w:rsidRPr="003C2257">
        <w:rPr>
          <w:color w:val="000000" w:themeColor="text1"/>
          <w:lang w:val="fi-FI"/>
        </w:rPr>
        <w:t>ë</w:t>
      </w:r>
      <w:r w:rsidR="007E5F47" w:rsidRPr="003C2257">
        <w:rPr>
          <w:color w:val="000000" w:themeColor="text1"/>
          <w:lang w:val="fi-FI"/>
        </w:rPr>
        <w:t xml:space="preserve"> tij</w:t>
      </w:r>
      <w:r w:rsidRPr="003C2257">
        <w:rPr>
          <w:color w:val="000000" w:themeColor="text1"/>
          <w:lang w:val="fi-FI"/>
        </w:rPr>
        <w:t>.</w:t>
      </w:r>
    </w:p>
    <w:p w14:paraId="144C9C54" w14:textId="77777777" w:rsidR="00682779" w:rsidRPr="003C2257" w:rsidRDefault="00682779" w:rsidP="001972BF">
      <w:pPr>
        <w:rPr>
          <w:rFonts w:ascii="Times New Roman" w:eastAsia="Times New Roman" w:hAnsi="Times New Roman" w:cs="Times New Roman"/>
          <w:color w:val="000000" w:themeColor="text1"/>
          <w:kern w:val="0"/>
          <w:lang w:val="fi-FI" w:eastAsia="en-GB"/>
          <w14:ligatures w14:val="none"/>
        </w:rPr>
      </w:pPr>
    </w:p>
    <w:p w14:paraId="56D8D5DB" w14:textId="51B685FF" w:rsidR="008264BE" w:rsidRPr="00F757BC" w:rsidRDefault="0070207F" w:rsidP="001972BF">
      <w:pPr>
        <w:jc w:val="center"/>
        <w:rPr>
          <w:rFonts w:ascii="Times New Roman" w:eastAsia="Times New Roman" w:hAnsi="Times New Roman" w:cs="Times New Roman"/>
          <w:color w:val="000000" w:themeColor="text1"/>
          <w:kern w:val="0"/>
          <w:lang w:val="fi-FI" w:eastAsia="en-GB"/>
          <w14:ligatures w14:val="none"/>
        </w:rPr>
      </w:pPr>
      <w:r w:rsidRPr="00F757BC">
        <w:rPr>
          <w:rFonts w:ascii="Times New Roman" w:eastAsia="Times New Roman" w:hAnsi="Times New Roman" w:cs="Times New Roman"/>
          <w:color w:val="000000" w:themeColor="text1"/>
          <w:kern w:val="0"/>
          <w:lang w:val="fi-FI" w:eastAsia="en-GB"/>
          <w14:ligatures w14:val="none"/>
        </w:rPr>
        <w:t xml:space="preserve">Neni </w:t>
      </w:r>
      <w:r w:rsidR="001F2828" w:rsidRPr="00F757BC">
        <w:rPr>
          <w:rFonts w:ascii="Times New Roman" w:eastAsia="Times New Roman" w:hAnsi="Times New Roman" w:cs="Times New Roman"/>
          <w:color w:val="000000" w:themeColor="text1"/>
          <w:kern w:val="0"/>
          <w:lang w:val="fi-FI" w:eastAsia="en-GB"/>
          <w14:ligatures w14:val="none"/>
        </w:rPr>
        <w:t>3</w:t>
      </w:r>
      <w:r w:rsidR="007549DB" w:rsidRPr="00F757BC">
        <w:rPr>
          <w:rFonts w:ascii="Times New Roman" w:eastAsia="Times New Roman" w:hAnsi="Times New Roman" w:cs="Times New Roman"/>
          <w:color w:val="000000" w:themeColor="text1"/>
          <w:kern w:val="0"/>
          <w:lang w:val="fi-FI" w:eastAsia="en-GB"/>
          <w14:ligatures w14:val="none"/>
        </w:rPr>
        <w:t>4</w:t>
      </w:r>
    </w:p>
    <w:p w14:paraId="579117A3" w14:textId="37E6D053" w:rsidR="0070207F" w:rsidRPr="00F757BC" w:rsidRDefault="0049762C" w:rsidP="001972BF">
      <w:pPr>
        <w:jc w:val="center"/>
        <w:rPr>
          <w:rFonts w:ascii="Times New Roman" w:eastAsia="Times New Roman" w:hAnsi="Times New Roman" w:cs="Times New Roman"/>
          <w:b/>
          <w:bCs/>
          <w:color w:val="000000" w:themeColor="text1"/>
          <w:kern w:val="0"/>
          <w:lang w:val="fi-FI" w:eastAsia="en-GB"/>
          <w14:ligatures w14:val="none"/>
        </w:rPr>
      </w:pPr>
      <w:r w:rsidRPr="00F757BC">
        <w:rPr>
          <w:rFonts w:ascii="Times New Roman" w:eastAsia="Times New Roman" w:hAnsi="Times New Roman" w:cs="Times New Roman"/>
          <w:b/>
          <w:bCs/>
          <w:color w:val="000000" w:themeColor="text1"/>
          <w:kern w:val="0"/>
          <w:lang w:val="fi-FI" w:eastAsia="en-GB"/>
          <w14:ligatures w14:val="none"/>
        </w:rPr>
        <w:t xml:space="preserve">Masat </w:t>
      </w:r>
      <w:r w:rsidR="0070207F" w:rsidRPr="00F757BC">
        <w:rPr>
          <w:rFonts w:ascii="Times New Roman" w:eastAsia="Times New Roman" w:hAnsi="Times New Roman" w:cs="Times New Roman"/>
          <w:b/>
          <w:bCs/>
          <w:color w:val="000000" w:themeColor="text1"/>
          <w:kern w:val="0"/>
          <w:lang w:val="fi-FI" w:eastAsia="en-GB"/>
          <w14:ligatures w14:val="none"/>
        </w:rPr>
        <w:t xml:space="preserve">për </w:t>
      </w:r>
      <w:r w:rsidR="00B82C8E" w:rsidRPr="00F757BC">
        <w:rPr>
          <w:rFonts w:ascii="Times New Roman" w:eastAsia="Times New Roman" w:hAnsi="Times New Roman" w:cs="Times New Roman"/>
          <w:b/>
          <w:bCs/>
          <w:color w:val="000000" w:themeColor="text1"/>
          <w:kern w:val="0"/>
          <w:lang w:val="fi-FI" w:eastAsia="en-GB"/>
          <w14:ligatures w14:val="none"/>
        </w:rPr>
        <w:t>punonj</w:t>
      </w:r>
      <w:r w:rsidR="0094239A" w:rsidRPr="00F757BC">
        <w:rPr>
          <w:rFonts w:ascii="Times New Roman" w:eastAsia="Times New Roman" w:hAnsi="Times New Roman" w:cs="Times New Roman"/>
          <w:b/>
          <w:bCs/>
          <w:color w:val="000000" w:themeColor="text1"/>
          <w:kern w:val="0"/>
          <w:lang w:val="fi-FI" w:eastAsia="en-GB"/>
          <w14:ligatures w14:val="none"/>
        </w:rPr>
        <w:t>ë</w:t>
      </w:r>
      <w:r w:rsidR="00B82C8E" w:rsidRPr="00F757BC">
        <w:rPr>
          <w:rFonts w:ascii="Times New Roman" w:eastAsia="Times New Roman" w:hAnsi="Times New Roman" w:cs="Times New Roman"/>
          <w:b/>
          <w:bCs/>
          <w:color w:val="000000" w:themeColor="text1"/>
          <w:kern w:val="0"/>
          <w:lang w:val="fi-FI" w:eastAsia="en-GB"/>
          <w14:ligatures w14:val="none"/>
        </w:rPr>
        <w:t>sit</w:t>
      </w:r>
      <w:r w:rsidR="0070207F" w:rsidRPr="00F757BC">
        <w:rPr>
          <w:rFonts w:ascii="Times New Roman" w:eastAsia="Times New Roman" w:hAnsi="Times New Roman" w:cs="Times New Roman"/>
          <w:b/>
          <w:bCs/>
          <w:color w:val="000000" w:themeColor="text1"/>
          <w:kern w:val="0"/>
          <w:lang w:val="fi-FI" w:eastAsia="en-GB"/>
          <w14:ligatures w14:val="none"/>
        </w:rPr>
        <w:t xml:space="preserve"> </w:t>
      </w:r>
      <w:r w:rsidR="007549DB" w:rsidRPr="00F757BC">
        <w:rPr>
          <w:rFonts w:ascii="Times New Roman" w:eastAsia="Times New Roman" w:hAnsi="Times New Roman" w:cs="Times New Roman"/>
          <w:b/>
          <w:bCs/>
          <w:color w:val="000000" w:themeColor="text1"/>
          <w:kern w:val="0"/>
          <w:lang w:val="fi-FI" w:eastAsia="en-GB"/>
          <w14:ligatures w14:val="none"/>
        </w:rPr>
        <w:t xml:space="preserve">përgjegjës për </w:t>
      </w:r>
      <w:r w:rsidR="007549DB" w:rsidRPr="005530CC">
        <w:rPr>
          <w:rFonts w:ascii="Times New Roman" w:eastAsia="Times New Roman" w:hAnsi="Times New Roman" w:cs="Times New Roman"/>
          <w:b/>
          <w:bCs/>
          <w:color w:val="000000" w:themeColor="text1"/>
          <w:kern w:val="0"/>
          <w:lang w:val="fi-FI" w:eastAsia="en-GB"/>
          <w14:ligatures w14:val="none"/>
        </w:rPr>
        <w:t>kujdes</w:t>
      </w:r>
      <w:r w:rsidR="007549DB">
        <w:rPr>
          <w:rFonts w:ascii="Times New Roman" w:eastAsia="Times New Roman" w:hAnsi="Times New Roman" w:cs="Times New Roman"/>
          <w:b/>
          <w:bCs/>
          <w:color w:val="000000" w:themeColor="text1"/>
          <w:kern w:val="0"/>
          <w:lang w:val="fi-FI" w:eastAsia="en-GB"/>
          <w14:ligatures w14:val="none"/>
        </w:rPr>
        <w:t>in</w:t>
      </w:r>
      <w:r w:rsidR="007549DB" w:rsidRPr="005530CC">
        <w:rPr>
          <w:rFonts w:ascii="Times New Roman" w:eastAsia="Times New Roman" w:hAnsi="Times New Roman" w:cs="Times New Roman"/>
          <w:b/>
          <w:bCs/>
          <w:color w:val="000000" w:themeColor="text1"/>
          <w:kern w:val="0"/>
          <w:lang w:val="fi-FI" w:eastAsia="en-GB"/>
          <w14:ligatures w14:val="none"/>
        </w:rPr>
        <w:t xml:space="preserve"> alternativ në familje</w:t>
      </w:r>
    </w:p>
    <w:p w14:paraId="13FAF32B" w14:textId="77777777" w:rsidR="001B3EA7" w:rsidRPr="00F757BC" w:rsidRDefault="001B3EA7" w:rsidP="001972BF">
      <w:pPr>
        <w:jc w:val="center"/>
        <w:rPr>
          <w:rFonts w:ascii="Times New Roman" w:eastAsia="Times New Roman" w:hAnsi="Times New Roman" w:cs="Times New Roman"/>
          <w:color w:val="000000" w:themeColor="text1"/>
          <w:kern w:val="0"/>
          <w:lang w:val="fi-FI" w:eastAsia="en-GB"/>
          <w14:ligatures w14:val="none"/>
        </w:rPr>
      </w:pPr>
    </w:p>
    <w:p w14:paraId="1B04893B" w14:textId="7D5E807F" w:rsidR="0070207F" w:rsidRPr="00F757BC" w:rsidRDefault="00B40E13" w:rsidP="00B44C84">
      <w:pPr>
        <w:pStyle w:val="ListParagraph"/>
        <w:numPr>
          <w:ilvl w:val="0"/>
          <w:numId w:val="13"/>
        </w:numPr>
        <w:ind w:left="567" w:hanging="567"/>
        <w:jc w:val="both"/>
        <w:rPr>
          <w:rFonts w:ascii="Times New Roman" w:eastAsia="Times New Roman" w:hAnsi="Times New Roman" w:cs="Times New Roman"/>
          <w:color w:val="000000" w:themeColor="text1"/>
          <w:kern w:val="0"/>
          <w:lang w:val="fi-FI" w:eastAsia="en-GB"/>
          <w14:ligatures w14:val="none"/>
        </w:rPr>
      </w:pPr>
      <w:r w:rsidRPr="00F757BC">
        <w:rPr>
          <w:rFonts w:ascii="Times New Roman" w:eastAsia="Times New Roman" w:hAnsi="Times New Roman" w:cs="Times New Roman"/>
          <w:color w:val="000000" w:themeColor="text1"/>
          <w:kern w:val="0"/>
          <w:lang w:val="fi-FI" w:eastAsia="en-GB"/>
          <w14:ligatures w14:val="none"/>
        </w:rPr>
        <w:t>P</w:t>
      </w:r>
      <w:r w:rsidR="00B82C8E" w:rsidRPr="00F757BC">
        <w:rPr>
          <w:rFonts w:ascii="Times New Roman" w:eastAsia="Times New Roman" w:hAnsi="Times New Roman" w:cs="Times New Roman"/>
          <w:color w:val="000000" w:themeColor="text1"/>
          <w:kern w:val="0"/>
          <w:lang w:val="fi-FI" w:eastAsia="en-GB"/>
          <w14:ligatures w14:val="none"/>
        </w:rPr>
        <w:t>unonj</w:t>
      </w:r>
      <w:r w:rsidR="0094239A" w:rsidRPr="00F757BC">
        <w:rPr>
          <w:rFonts w:ascii="Times New Roman" w:eastAsia="Times New Roman" w:hAnsi="Times New Roman" w:cs="Times New Roman"/>
          <w:color w:val="000000" w:themeColor="text1"/>
          <w:kern w:val="0"/>
          <w:lang w:val="fi-FI" w:eastAsia="en-GB"/>
          <w14:ligatures w14:val="none"/>
        </w:rPr>
        <w:t>ë</w:t>
      </w:r>
      <w:r w:rsidR="00B82C8E" w:rsidRPr="00F757BC">
        <w:rPr>
          <w:rFonts w:ascii="Times New Roman" w:eastAsia="Times New Roman" w:hAnsi="Times New Roman" w:cs="Times New Roman"/>
          <w:color w:val="000000" w:themeColor="text1"/>
          <w:kern w:val="0"/>
          <w:lang w:val="fi-FI" w:eastAsia="en-GB"/>
          <w14:ligatures w14:val="none"/>
        </w:rPr>
        <w:t>s</w:t>
      </w:r>
      <w:r w:rsidRPr="00F757BC">
        <w:rPr>
          <w:rFonts w:ascii="Times New Roman" w:eastAsia="Times New Roman" w:hAnsi="Times New Roman" w:cs="Times New Roman"/>
          <w:color w:val="000000" w:themeColor="text1"/>
          <w:kern w:val="0"/>
          <w:lang w:val="fi-FI" w:eastAsia="en-GB"/>
          <w14:ligatures w14:val="none"/>
        </w:rPr>
        <w:t>it e ngarkuar me detyra dhe përgjegjësi në baz</w:t>
      </w:r>
      <w:r w:rsidR="00DA7F7A" w:rsidRPr="00F757BC">
        <w:rPr>
          <w:rFonts w:ascii="Times New Roman" w:eastAsia="Times New Roman" w:hAnsi="Times New Roman" w:cs="Times New Roman"/>
          <w:color w:val="000000" w:themeColor="text1"/>
          <w:kern w:val="0"/>
          <w:lang w:val="fi-FI" w:eastAsia="en-GB"/>
          <w14:ligatures w14:val="none"/>
        </w:rPr>
        <w:t>ë</w:t>
      </w:r>
      <w:r w:rsidRPr="00F757BC">
        <w:rPr>
          <w:rFonts w:ascii="Times New Roman" w:eastAsia="Times New Roman" w:hAnsi="Times New Roman" w:cs="Times New Roman"/>
          <w:color w:val="000000" w:themeColor="text1"/>
          <w:kern w:val="0"/>
          <w:lang w:val="fi-FI" w:eastAsia="en-GB"/>
          <w14:ligatures w14:val="none"/>
        </w:rPr>
        <w:t xml:space="preserve"> t</w:t>
      </w:r>
      <w:r w:rsidR="00DA7F7A" w:rsidRPr="00F757BC">
        <w:rPr>
          <w:rFonts w:ascii="Times New Roman" w:eastAsia="Times New Roman" w:hAnsi="Times New Roman" w:cs="Times New Roman"/>
          <w:color w:val="000000" w:themeColor="text1"/>
          <w:kern w:val="0"/>
          <w:lang w:val="fi-FI" w:eastAsia="en-GB"/>
          <w14:ligatures w14:val="none"/>
        </w:rPr>
        <w:t>ë</w:t>
      </w:r>
      <w:r w:rsidRPr="00F757BC">
        <w:rPr>
          <w:rFonts w:ascii="Times New Roman" w:eastAsia="Times New Roman" w:hAnsi="Times New Roman" w:cs="Times New Roman"/>
          <w:color w:val="000000" w:themeColor="text1"/>
          <w:kern w:val="0"/>
          <w:lang w:val="fi-FI" w:eastAsia="en-GB"/>
          <w14:ligatures w14:val="none"/>
        </w:rPr>
        <w:t xml:space="preserve"> k</w:t>
      </w:r>
      <w:r w:rsidR="00DA7F7A" w:rsidRPr="00F757BC">
        <w:rPr>
          <w:rFonts w:ascii="Times New Roman" w:eastAsia="Times New Roman" w:hAnsi="Times New Roman" w:cs="Times New Roman"/>
          <w:color w:val="000000" w:themeColor="text1"/>
          <w:kern w:val="0"/>
          <w:lang w:val="fi-FI" w:eastAsia="en-GB"/>
          <w14:ligatures w14:val="none"/>
        </w:rPr>
        <w:t>ë</w:t>
      </w:r>
      <w:r w:rsidRPr="00F757BC">
        <w:rPr>
          <w:rFonts w:ascii="Times New Roman" w:eastAsia="Times New Roman" w:hAnsi="Times New Roman" w:cs="Times New Roman"/>
          <w:color w:val="000000" w:themeColor="text1"/>
          <w:kern w:val="0"/>
          <w:lang w:val="fi-FI" w:eastAsia="en-GB"/>
          <w14:ligatures w14:val="none"/>
        </w:rPr>
        <w:t xml:space="preserve">tij ligji </w:t>
      </w:r>
      <w:r w:rsidR="0070207F" w:rsidRPr="00F757BC">
        <w:rPr>
          <w:rFonts w:ascii="Times New Roman" w:eastAsia="Times New Roman" w:hAnsi="Times New Roman" w:cs="Times New Roman"/>
          <w:color w:val="000000" w:themeColor="text1"/>
          <w:kern w:val="0"/>
          <w:lang w:val="fi-FI" w:eastAsia="en-GB"/>
          <w14:ligatures w14:val="none"/>
        </w:rPr>
        <w:t>që</w:t>
      </w:r>
      <w:r w:rsidR="00E56410" w:rsidRPr="00F757BC">
        <w:rPr>
          <w:rFonts w:ascii="Times New Roman" w:eastAsia="Times New Roman" w:hAnsi="Times New Roman" w:cs="Times New Roman"/>
          <w:color w:val="000000" w:themeColor="text1"/>
          <w:kern w:val="0"/>
          <w:lang w:val="fi-FI" w:eastAsia="en-GB"/>
          <w14:ligatures w14:val="none"/>
        </w:rPr>
        <w:t xml:space="preserve"> s</w:t>
      </w:r>
      <w:r w:rsidR="0070207F" w:rsidRPr="00F757BC">
        <w:rPr>
          <w:rFonts w:ascii="Times New Roman" w:eastAsia="Times New Roman" w:hAnsi="Times New Roman" w:cs="Times New Roman"/>
          <w:color w:val="000000" w:themeColor="text1"/>
          <w:kern w:val="0"/>
          <w:lang w:val="fi-FI" w:eastAsia="en-GB"/>
          <w14:ligatures w14:val="none"/>
        </w:rPr>
        <w:t xml:space="preserve">hkelin </w:t>
      </w:r>
      <w:r w:rsidR="00E56410" w:rsidRPr="00F757BC">
        <w:rPr>
          <w:rFonts w:ascii="Times New Roman" w:eastAsia="Times New Roman" w:hAnsi="Times New Roman" w:cs="Times New Roman"/>
          <w:color w:val="000000" w:themeColor="text1"/>
          <w:kern w:val="0"/>
          <w:lang w:val="fi-FI" w:eastAsia="en-GB"/>
          <w14:ligatures w14:val="none"/>
        </w:rPr>
        <w:t>rregullat e k</w:t>
      </w:r>
      <w:r w:rsidR="00445151" w:rsidRPr="00F757BC">
        <w:rPr>
          <w:rFonts w:ascii="Times New Roman" w:eastAsia="Times New Roman" w:hAnsi="Times New Roman" w:cs="Times New Roman"/>
          <w:color w:val="000000" w:themeColor="text1"/>
          <w:kern w:val="0"/>
          <w:lang w:val="fi-FI" w:eastAsia="en-GB"/>
          <w14:ligatures w14:val="none"/>
        </w:rPr>
        <w:t>ë</w:t>
      </w:r>
      <w:r w:rsidR="00A018E4" w:rsidRPr="00F757BC">
        <w:rPr>
          <w:rFonts w:ascii="Times New Roman" w:eastAsia="Times New Roman" w:hAnsi="Times New Roman" w:cs="Times New Roman"/>
          <w:color w:val="000000" w:themeColor="text1"/>
          <w:kern w:val="0"/>
          <w:lang w:val="fi-FI" w:eastAsia="en-GB"/>
          <w14:ligatures w14:val="none"/>
        </w:rPr>
        <w:t>t</w:t>
      </w:r>
      <w:r w:rsidR="00E56410" w:rsidRPr="00F757BC">
        <w:rPr>
          <w:rFonts w:ascii="Times New Roman" w:eastAsia="Times New Roman" w:hAnsi="Times New Roman" w:cs="Times New Roman"/>
          <w:color w:val="000000" w:themeColor="text1"/>
          <w:kern w:val="0"/>
          <w:lang w:val="fi-FI" w:eastAsia="en-GB"/>
          <w14:ligatures w14:val="none"/>
        </w:rPr>
        <w:t>ij ligji, i n</w:t>
      </w:r>
      <w:r w:rsidR="00445151" w:rsidRPr="00F757BC">
        <w:rPr>
          <w:rFonts w:ascii="Times New Roman" w:eastAsia="Times New Roman" w:hAnsi="Times New Roman" w:cs="Times New Roman"/>
          <w:color w:val="000000" w:themeColor="text1"/>
          <w:kern w:val="0"/>
          <w:lang w:val="fi-FI" w:eastAsia="en-GB"/>
          <w14:ligatures w14:val="none"/>
        </w:rPr>
        <w:t>ë</w:t>
      </w:r>
      <w:r w:rsidR="00E56410" w:rsidRPr="00F757BC">
        <w:rPr>
          <w:rFonts w:ascii="Times New Roman" w:eastAsia="Times New Roman" w:hAnsi="Times New Roman" w:cs="Times New Roman"/>
          <w:color w:val="000000" w:themeColor="text1"/>
          <w:kern w:val="0"/>
          <w:lang w:val="fi-FI" w:eastAsia="en-GB"/>
          <w14:ligatures w14:val="none"/>
        </w:rPr>
        <w:t xml:space="preserve">nshtrohen masave </w:t>
      </w:r>
      <w:r w:rsidR="0070207F" w:rsidRPr="00F757BC">
        <w:rPr>
          <w:rFonts w:ascii="Times New Roman" w:eastAsia="Times New Roman" w:hAnsi="Times New Roman" w:cs="Times New Roman"/>
          <w:color w:val="000000" w:themeColor="text1"/>
          <w:kern w:val="0"/>
          <w:lang w:val="fi-FI" w:eastAsia="en-GB"/>
          <w14:ligatures w14:val="none"/>
        </w:rPr>
        <w:t>disiplinore sipas ligjit për</w:t>
      </w:r>
      <w:r w:rsidR="00E56410" w:rsidRPr="00F757BC">
        <w:rPr>
          <w:rFonts w:ascii="Times New Roman" w:eastAsia="Times New Roman" w:hAnsi="Times New Roman" w:cs="Times New Roman"/>
          <w:color w:val="000000" w:themeColor="text1"/>
          <w:kern w:val="0"/>
          <w:lang w:val="fi-FI" w:eastAsia="en-GB"/>
          <w14:ligatures w14:val="none"/>
        </w:rPr>
        <w:t>kat</w:t>
      </w:r>
      <w:r w:rsidR="00445151" w:rsidRPr="00F757BC">
        <w:rPr>
          <w:rFonts w:ascii="Times New Roman" w:eastAsia="Times New Roman" w:hAnsi="Times New Roman" w:cs="Times New Roman"/>
          <w:color w:val="000000" w:themeColor="text1"/>
          <w:kern w:val="0"/>
          <w:lang w:val="fi-FI" w:eastAsia="en-GB"/>
          <w14:ligatures w14:val="none"/>
        </w:rPr>
        <w:t>ë</w:t>
      </w:r>
      <w:r w:rsidR="00E56410" w:rsidRPr="00F757BC">
        <w:rPr>
          <w:rFonts w:ascii="Times New Roman" w:eastAsia="Times New Roman" w:hAnsi="Times New Roman" w:cs="Times New Roman"/>
          <w:color w:val="000000" w:themeColor="text1"/>
          <w:kern w:val="0"/>
          <w:lang w:val="fi-FI" w:eastAsia="en-GB"/>
          <w14:ligatures w14:val="none"/>
        </w:rPr>
        <w:t>s q</w:t>
      </w:r>
      <w:r w:rsidR="00445151" w:rsidRPr="00F757BC">
        <w:rPr>
          <w:rFonts w:ascii="Times New Roman" w:eastAsia="Times New Roman" w:hAnsi="Times New Roman" w:cs="Times New Roman"/>
          <w:color w:val="000000" w:themeColor="text1"/>
          <w:kern w:val="0"/>
          <w:lang w:val="fi-FI" w:eastAsia="en-GB"/>
          <w14:ligatures w14:val="none"/>
        </w:rPr>
        <w:t>ë</w:t>
      </w:r>
      <w:r w:rsidR="00E56410" w:rsidRPr="00F757BC">
        <w:rPr>
          <w:rFonts w:ascii="Times New Roman" w:eastAsia="Times New Roman" w:hAnsi="Times New Roman" w:cs="Times New Roman"/>
          <w:color w:val="000000" w:themeColor="text1"/>
          <w:kern w:val="0"/>
          <w:lang w:val="fi-FI" w:eastAsia="en-GB"/>
          <w14:ligatures w14:val="none"/>
        </w:rPr>
        <w:t xml:space="preserve"> rregullon marr</w:t>
      </w:r>
      <w:r w:rsidR="00445151" w:rsidRPr="00F757BC">
        <w:rPr>
          <w:rFonts w:ascii="Times New Roman" w:eastAsia="Times New Roman" w:hAnsi="Times New Roman" w:cs="Times New Roman"/>
          <w:color w:val="000000" w:themeColor="text1"/>
          <w:kern w:val="0"/>
          <w:lang w:val="fi-FI" w:eastAsia="en-GB"/>
          <w14:ligatures w14:val="none"/>
        </w:rPr>
        <w:t>ë</w:t>
      </w:r>
      <w:r w:rsidR="00E56410" w:rsidRPr="00F757BC">
        <w:rPr>
          <w:rFonts w:ascii="Times New Roman" w:eastAsia="Times New Roman" w:hAnsi="Times New Roman" w:cs="Times New Roman"/>
          <w:color w:val="000000" w:themeColor="text1"/>
          <w:kern w:val="0"/>
          <w:lang w:val="fi-FI" w:eastAsia="en-GB"/>
          <w14:ligatures w14:val="none"/>
        </w:rPr>
        <w:t>dh</w:t>
      </w:r>
      <w:r w:rsidR="00445151" w:rsidRPr="00F757BC">
        <w:rPr>
          <w:rFonts w:ascii="Times New Roman" w:eastAsia="Times New Roman" w:hAnsi="Times New Roman" w:cs="Times New Roman"/>
          <w:color w:val="000000" w:themeColor="text1"/>
          <w:kern w:val="0"/>
          <w:lang w:val="fi-FI" w:eastAsia="en-GB"/>
          <w14:ligatures w14:val="none"/>
        </w:rPr>
        <w:t>ë</w:t>
      </w:r>
      <w:r w:rsidR="00E56410" w:rsidRPr="00F757BC">
        <w:rPr>
          <w:rFonts w:ascii="Times New Roman" w:eastAsia="Times New Roman" w:hAnsi="Times New Roman" w:cs="Times New Roman"/>
          <w:color w:val="000000" w:themeColor="text1"/>
          <w:kern w:val="0"/>
          <w:lang w:val="fi-FI" w:eastAsia="en-GB"/>
          <w14:ligatures w14:val="none"/>
        </w:rPr>
        <w:t>nien e tyre t</w:t>
      </w:r>
      <w:r w:rsidR="00445151" w:rsidRPr="00F757BC">
        <w:rPr>
          <w:rFonts w:ascii="Times New Roman" w:eastAsia="Times New Roman" w:hAnsi="Times New Roman" w:cs="Times New Roman"/>
          <w:color w:val="000000" w:themeColor="text1"/>
          <w:kern w:val="0"/>
          <w:lang w:val="fi-FI" w:eastAsia="en-GB"/>
          <w14:ligatures w14:val="none"/>
        </w:rPr>
        <w:t>ë</w:t>
      </w:r>
      <w:r w:rsidR="00E56410" w:rsidRPr="00F757BC">
        <w:rPr>
          <w:rFonts w:ascii="Times New Roman" w:eastAsia="Times New Roman" w:hAnsi="Times New Roman" w:cs="Times New Roman"/>
          <w:color w:val="000000" w:themeColor="text1"/>
          <w:kern w:val="0"/>
          <w:lang w:val="fi-FI" w:eastAsia="en-GB"/>
          <w14:ligatures w14:val="none"/>
        </w:rPr>
        <w:t xml:space="preserve"> pun</w:t>
      </w:r>
      <w:r w:rsidR="00445151" w:rsidRPr="00F757BC">
        <w:rPr>
          <w:rFonts w:ascii="Times New Roman" w:eastAsia="Times New Roman" w:hAnsi="Times New Roman" w:cs="Times New Roman"/>
          <w:color w:val="000000" w:themeColor="text1"/>
          <w:kern w:val="0"/>
          <w:lang w:val="fi-FI" w:eastAsia="en-GB"/>
          <w14:ligatures w14:val="none"/>
        </w:rPr>
        <w:t>ë</w:t>
      </w:r>
      <w:r w:rsidR="00E56410" w:rsidRPr="00F757BC">
        <w:rPr>
          <w:rFonts w:ascii="Times New Roman" w:eastAsia="Times New Roman" w:hAnsi="Times New Roman" w:cs="Times New Roman"/>
          <w:color w:val="000000" w:themeColor="text1"/>
          <w:kern w:val="0"/>
          <w:lang w:val="fi-FI" w:eastAsia="en-GB"/>
          <w14:ligatures w14:val="none"/>
        </w:rPr>
        <w:t xml:space="preserve">s. </w:t>
      </w:r>
      <w:r w:rsidR="004E2D06" w:rsidRPr="00F757BC">
        <w:rPr>
          <w:rFonts w:ascii="Times New Roman" w:eastAsia="Times New Roman" w:hAnsi="Times New Roman" w:cs="Times New Roman"/>
          <w:color w:val="000000" w:themeColor="text1"/>
          <w:kern w:val="0"/>
          <w:lang w:val="fi-FI" w:eastAsia="en-GB"/>
          <w14:ligatures w14:val="none"/>
        </w:rPr>
        <w:t>O</w:t>
      </w:r>
      <w:r w:rsidR="00E56410" w:rsidRPr="00F757BC">
        <w:rPr>
          <w:rFonts w:ascii="Times New Roman" w:eastAsia="Times New Roman" w:hAnsi="Times New Roman" w:cs="Times New Roman"/>
          <w:color w:val="000000" w:themeColor="text1"/>
          <w:kern w:val="0"/>
          <w:lang w:val="fi-FI" w:eastAsia="en-GB"/>
          <w14:ligatures w14:val="none"/>
        </w:rPr>
        <w:t>rgane</w:t>
      </w:r>
      <w:r w:rsidR="004E2D06" w:rsidRPr="00F757BC">
        <w:rPr>
          <w:rFonts w:ascii="Times New Roman" w:eastAsia="Times New Roman" w:hAnsi="Times New Roman" w:cs="Times New Roman"/>
          <w:color w:val="000000" w:themeColor="text1"/>
          <w:kern w:val="0"/>
          <w:lang w:val="fi-FI" w:eastAsia="en-GB"/>
          <w14:ligatures w14:val="none"/>
        </w:rPr>
        <w:t xml:space="preserve">t eprore </w:t>
      </w:r>
      <w:r w:rsidR="00E56410" w:rsidRPr="00F757BC">
        <w:rPr>
          <w:rFonts w:ascii="Times New Roman" w:eastAsia="Times New Roman" w:hAnsi="Times New Roman" w:cs="Times New Roman"/>
          <w:color w:val="000000" w:themeColor="text1"/>
          <w:kern w:val="0"/>
          <w:lang w:val="fi-FI" w:eastAsia="en-GB"/>
          <w14:ligatures w14:val="none"/>
        </w:rPr>
        <w:t>t</w:t>
      </w:r>
      <w:r w:rsidR="00445151" w:rsidRPr="00F757BC">
        <w:rPr>
          <w:rFonts w:ascii="Times New Roman" w:eastAsia="Times New Roman" w:hAnsi="Times New Roman" w:cs="Times New Roman"/>
          <w:color w:val="000000" w:themeColor="text1"/>
          <w:kern w:val="0"/>
          <w:lang w:val="fi-FI" w:eastAsia="en-GB"/>
          <w14:ligatures w14:val="none"/>
        </w:rPr>
        <w:t>ë</w:t>
      </w:r>
      <w:r w:rsidR="00E56410" w:rsidRPr="00F757BC">
        <w:rPr>
          <w:rFonts w:ascii="Times New Roman" w:eastAsia="Times New Roman" w:hAnsi="Times New Roman" w:cs="Times New Roman"/>
          <w:color w:val="000000" w:themeColor="text1"/>
          <w:kern w:val="0"/>
          <w:lang w:val="fi-FI" w:eastAsia="en-GB"/>
          <w14:ligatures w14:val="none"/>
        </w:rPr>
        <w:t xml:space="preserve"> </w:t>
      </w:r>
      <w:r w:rsidR="004E2D06" w:rsidRPr="00F757BC">
        <w:rPr>
          <w:rFonts w:ascii="Times New Roman" w:eastAsia="Times New Roman" w:hAnsi="Times New Roman" w:cs="Times New Roman"/>
          <w:color w:val="000000" w:themeColor="text1"/>
          <w:kern w:val="0"/>
          <w:lang w:val="fi-FI" w:eastAsia="en-GB"/>
          <w14:ligatures w14:val="none"/>
        </w:rPr>
        <w:t>k</w:t>
      </w:r>
      <w:r w:rsidR="00DA7F7A" w:rsidRPr="00F757BC">
        <w:rPr>
          <w:rFonts w:ascii="Times New Roman" w:eastAsia="Times New Roman" w:hAnsi="Times New Roman" w:cs="Times New Roman"/>
          <w:color w:val="000000" w:themeColor="text1"/>
          <w:kern w:val="0"/>
          <w:lang w:val="fi-FI" w:eastAsia="en-GB"/>
          <w14:ligatures w14:val="none"/>
        </w:rPr>
        <w:t>ë</w:t>
      </w:r>
      <w:r w:rsidR="004E2D06" w:rsidRPr="00F757BC">
        <w:rPr>
          <w:rFonts w:ascii="Times New Roman" w:eastAsia="Times New Roman" w:hAnsi="Times New Roman" w:cs="Times New Roman"/>
          <w:color w:val="000000" w:themeColor="text1"/>
          <w:kern w:val="0"/>
          <w:lang w:val="fi-FI" w:eastAsia="en-GB"/>
          <w14:ligatures w14:val="none"/>
        </w:rPr>
        <w:t>tyre punonj</w:t>
      </w:r>
      <w:r w:rsidR="00DA7F7A" w:rsidRPr="00F757BC">
        <w:rPr>
          <w:rFonts w:ascii="Times New Roman" w:eastAsia="Times New Roman" w:hAnsi="Times New Roman" w:cs="Times New Roman"/>
          <w:color w:val="000000" w:themeColor="text1"/>
          <w:kern w:val="0"/>
          <w:lang w:val="fi-FI" w:eastAsia="en-GB"/>
          <w14:ligatures w14:val="none"/>
        </w:rPr>
        <w:t>ë</w:t>
      </w:r>
      <w:r w:rsidR="004E2D06" w:rsidRPr="00F757BC">
        <w:rPr>
          <w:rFonts w:ascii="Times New Roman" w:eastAsia="Times New Roman" w:hAnsi="Times New Roman" w:cs="Times New Roman"/>
          <w:color w:val="000000" w:themeColor="text1"/>
          <w:kern w:val="0"/>
          <w:lang w:val="fi-FI" w:eastAsia="en-GB"/>
          <w14:ligatures w14:val="none"/>
        </w:rPr>
        <w:t>sve, me nism</w:t>
      </w:r>
      <w:r w:rsidR="00DA7F7A" w:rsidRPr="00F757BC">
        <w:rPr>
          <w:rFonts w:ascii="Times New Roman" w:eastAsia="Times New Roman" w:hAnsi="Times New Roman" w:cs="Times New Roman"/>
          <w:color w:val="000000" w:themeColor="text1"/>
          <w:kern w:val="0"/>
          <w:lang w:val="fi-FI" w:eastAsia="en-GB"/>
          <w14:ligatures w14:val="none"/>
        </w:rPr>
        <w:t>ë</w:t>
      </w:r>
      <w:r w:rsidR="004E2D06" w:rsidRPr="00F757BC">
        <w:rPr>
          <w:rFonts w:ascii="Times New Roman" w:eastAsia="Times New Roman" w:hAnsi="Times New Roman" w:cs="Times New Roman"/>
          <w:color w:val="000000" w:themeColor="text1"/>
          <w:kern w:val="0"/>
          <w:lang w:val="fi-FI" w:eastAsia="en-GB"/>
          <w14:ligatures w14:val="none"/>
        </w:rPr>
        <w:t>n e tyre ose me k</w:t>
      </w:r>
      <w:r w:rsidR="00DA7F7A" w:rsidRPr="00F757BC">
        <w:rPr>
          <w:rFonts w:ascii="Times New Roman" w:eastAsia="Times New Roman" w:hAnsi="Times New Roman" w:cs="Times New Roman"/>
          <w:color w:val="000000" w:themeColor="text1"/>
          <w:kern w:val="0"/>
          <w:lang w:val="fi-FI" w:eastAsia="en-GB"/>
          <w14:ligatures w14:val="none"/>
        </w:rPr>
        <w:t>ë</w:t>
      </w:r>
      <w:r w:rsidR="004E2D06" w:rsidRPr="00F757BC">
        <w:rPr>
          <w:rFonts w:ascii="Times New Roman" w:eastAsia="Times New Roman" w:hAnsi="Times New Roman" w:cs="Times New Roman"/>
          <w:color w:val="000000" w:themeColor="text1"/>
          <w:kern w:val="0"/>
          <w:lang w:val="fi-FI" w:eastAsia="en-GB"/>
          <w14:ligatures w14:val="none"/>
        </w:rPr>
        <w:t>rkes</w:t>
      </w:r>
      <w:r w:rsidR="00DA7F7A" w:rsidRPr="00F757BC">
        <w:rPr>
          <w:rFonts w:ascii="Times New Roman" w:eastAsia="Times New Roman" w:hAnsi="Times New Roman" w:cs="Times New Roman"/>
          <w:color w:val="000000" w:themeColor="text1"/>
          <w:kern w:val="0"/>
          <w:lang w:val="fi-FI" w:eastAsia="en-GB"/>
          <w14:ligatures w14:val="none"/>
        </w:rPr>
        <w:t>ë</w:t>
      </w:r>
      <w:r w:rsidR="004E2D06" w:rsidRPr="00F757BC">
        <w:rPr>
          <w:rFonts w:ascii="Times New Roman" w:eastAsia="Times New Roman" w:hAnsi="Times New Roman" w:cs="Times New Roman"/>
          <w:color w:val="000000" w:themeColor="text1"/>
          <w:kern w:val="0"/>
          <w:lang w:val="fi-FI" w:eastAsia="en-GB"/>
          <w14:ligatures w14:val="none"/>
        </w:rPr>
        <w:t xml:space="preserve"> t</w:t>
      </w:r>
      <w:r w:rsidR="00DA7F7A" w:rsidRPr="00F757BC">
        <w:rPr>
          <w:rFonts w:ascii="Times New Roman" w:eastAsia="Times New Roman" w:hAnsi="Times New Roman" w:cs="Times New Roman"/>
          <w:color w:val="000000" w:themeColor="text1"/>
          <w:kern w:val="0"/>
          <w:lang w:val="fi-FI" w:eastAsia="en-GB"/>
          <w14:ligatures w14:val="none"/>
        </w:rPr>
        <w:t>ë</w:t>
      </w:r>
      <w:r w:rsidR="004E2D06" w:rsidRPr="00F757BC">
        <w:rPr>
          <w:rFonts w:ascii="Times New Roman" w:eastAsia="Times New Roman" w:hAnsi="Times New Roman" w:cs="Times New Roman"/>
          <w:color w:val="000000" w:themeColor="text1"/>
          <w:kern w:val="0"/>
          <w:lang w:val="fi-FI" w:eastAsia="en-GB"/>
          <w14:ligatures w14:val="none"/>
        </w:rPr>
        <w:t xml:space="preserve"> cilitdo n</w:t>
      </w:r>
      <w:r w:rsidR="00DA7F7A" w:rsidRPr="00F757BC">
        <w:rPr>
          <w:rFonts w:ascii="Times New Roman" w:eastAsia="Times New Roman" w:hAnsi="Times New Roman" w:cs="Times New Roman"/>
          <w:color w:val="000000" w:themeColor="text1"/>
          <w:kern w:val="0"/>
          <w:lang w:val="fi-FI" w:eastAsia="en-GB"/>
          <w14:ligatures w14:val="none"/>
        </w:rPr>
        <w:t>ë</w:t>
      </w:r>
      <w:r w:rsidR="004E2D06" w:rsidRPr="00F757BC">
        <w:rPr>
          <w:rFonts w:ascii="Times New Roman" w:eastAsia="Times New Roman" w:hAnsi="Times New Roman" w:cs="Times New Roman"/>
          <w:color w:val="000000" w:themeColor="text1"/>
          <w:kern w:val="0"/>
          <w:lang w:val="fi-FI" w:eastAsia="en-GB"/>
          <w14:ligatures w14:val="none"/>
        </w:rPr>
        <w:t xml:space="preserve"> dijeni t</w:t>
      </w:r>
      <w:r w:rsidR="00DA7F7A" w:rsidRPr="00F757BC">
        <w:rPr>
          <w:rFonts w:ascii="Times New Roman" w:eastAsia="Times New Roman" w:hAnsi="Times New Roman" w:cs="Times New Roman"/>
          <w:color w:val="000000" w:themeColor="text1"/>
          <w:kern w:val="0"/>
          <w:lang w:val="fi-FI" w:eastAsia="en-GB"/>
          <w14:ligatures w14:val="none"/>
        </w:rPr>
        <w:t>ë</w:t>
      </w:r>
      <w:r w:rsidR="004E2D06" w:rsidRPr="00F757BC">
        <w:rPr>
          <w:rFonts w:ascii="Times New Roman" w:eastAsia="Times New Roman" w:hAnsi="Times New Roman" w:cs="Times New Roman"/>
          <w:color w:val="000000" w:themeColor="text1"/>
          <w:kern w:val="0"/>
          <w:lang w:val="fi-FI" w:eastAsia="en-GB"/>
          <w14:ligatures w14:val="none"/>
        </w:rPr>
        <w:t xml:space="preserve"> k</w:t>
      </w:r>
      <w:r w:rsidR="00DA7F7A" w:rsidRPr="00F757BC">
        <w:rPr>
          <w:rFonts w:ascii="Times New Roman" w:eastAsia="Times New Roman" w:hAnsi="Times New Roman" w:cs="Times New Roman"/>
          <w:color w:val="000000" w:themeColor="text1"/>
          <w:kern w:val="0"/>
          <w:lang w:val="fi-FI" w:eastAsia="en-GB"/>
          <w14:ligatures w14:val="none"/>
        </w:rPr>
        <w:t>ë</w:t>
      </w:r>
      <w:r w:rsidR="004E2D06" w:rsidRPr="00F757BC">
        <w:rPr>
          <w:rFonts w:ascii="Times New Roman" w:eastAsia="Times New Roman" w:hAnsi="Times New Roman" w:cs="Times New Roman"/>
          <w:color w:val="000000" w:themeColor="text1"/>
          <w:kern w:val="0"/>
          <w:lang w:val="fi-FI" w:eastAsia="en-GB"/>
          <w14:ligatures w14:val="none"/>
        </w:rPr>
        <w:t>tyre shkeljeve, jan</w:t>
      </w:r>
      <w:r w:rsidR="00DA7F7A" w:rsidRPr="00F757BC">
        <w:rPr>
          <w:rFonts w:ascii="Times New Roman" w:eastAsia="Times New Roman" w:hAnsi="Times New Roman" w:cs="Times New Roman"/>
          <w:color w:val="000000" w:themeColor="text1"/>
          <w:kern w:val="0"/>
          <w:lang w:val="fi-FI" w:eastAsia="en-GB"/>
          <w14:ligatures w14:val="none"/>
        </w:rPr>
        <w:t>ë</w:t>
      </w:r>
      <w:r w:rsidR="004E2D06" w:rsidRPr="00F757BC">
        <w:rPr>
          <w:rFonts w:ascii="Times New Roman" w:eastAsia="Times New Roman" w:hAnsi="Times New Roman" w:cs="Times New Roman"/>
          <w:color w:val="000000" w:themeColor="text1"/>
          <w:kern w:val="0"/>
          <w:lang w:val="fi-FI" w:eastAsia="en-GB"/>
          <w14:ligatures w14:val="none"/>
        </w:rPr>
        <w:t xml:space="preserve"> t</w:t>
      </w:r>
      <w:r w:rsidR="00DA7F7A" w:rsidRPr="00F757BC">
        <w:rPr>
          <w:rFonts w:ascii="Times New Roman" w:eastAsia="Times New Roman" w:hAnsi="Times New Roman" w:cs="Times New Roman"/>
          <w:color w:val="000000" w:themeColor="text1"/>
          <w:kern w:val="0"/>
          <w:lang w:val="fi-FI" w:eastAsia="en-GB"/>
          <w14:ligatures w14:val="none"/>
        </w:rPr>
        <w:t>ë</w:t>
      </w:r>
      <w:r w:rsidR="004E2D06" w:rsidRPr="00F757BC">
        <w:rPr>
          <w:rFonts w:ascii="Times New Roman" w:eastAsia="Times New Roman" w:hAnsi="Times New Roman" w:cs="Times New Roman"/>
          <w:color w:val="000000" w:themeColor="text1"/>
          <w:kern w:val="0"/>
          <w:lang w:val="fi-FI" w:eastAsia="en-GB"/>
          <w14:ligatures w14:val="none"/>
        </w:rPr>
        <w:t xml:space="preserve"> detyruar t</w:t>
      </w:r>
      <w:r w:rsidR="00DA7F7A" w:rsidRPr="00F757BC">
        <w:rPr>
          <w:rFonts w:ascii="Times New Roman" w:eastAsia="Times New Roman" w:hAnsi="Times New Roman" w:cs="Times New Roman"/>
          <w:color w:val="000000" w:themeColor="text1"/>
          <w:kern w:val="0"/>
          <w:lang w:val="fi-FI" w:eastAsia="en-GB"/>
          <w14:ligatures w14:val="none"/>
        </w:rPr>
        <w:t>ë</w:t>
      </w:r>
      <w:r w:rsidR="004E2D06" w:rsidRPr="00F757BC">
        <w:rPr>
          <w:rFonts w:ascii="Times New Roman" w:eastAsia="Times New Roman" w:hAnsi="Times New Roman" w:cs="Times New Roman"/>
          <w:color w:val="000000" w:themeColor="text1"/>
          <w:kern w:val="0"/>
          <w:lang w:val="fi-FI" w:eastAsia="en-GB"/>
          <w14:ligatures w14:val="none"/>
        </w:rPr>
        <w:t xml:space="preserve"> fillojn</w:t>
      </w:r>
      <w:r w:rsidR="00DA7F7A" w:rsidRPr="00F757BC">
        <w:rPr>
          <w:rFonts w:ascii="Times New Roman" w:eastAsia="Times New Roman" w:hAnsi="Times New Roman" w:cs="Times New Roman"/>
          <w:color w:val="000000" w:themeColor="text1"/>
          <w:kern w:val="0"/>
          <w:lang w:val="fi-FI" w:eastAsia="en-GB"/>
          <w14:ligatures w14:val="none"/>
        </w:rPr>
        <w:t>ë</w:t>
      </w:r>
      <w:r w:rsidR="004E2D06" w:rsidRPr="00F757BC">
        <w:rPr>
          <w:rFonts w:ascii="Times New Roman" w:eastAsia="Times New Roman" w:hAnsi="Times New Roman" w:cs="Times New Roman"/>
          <w:color w:val="000000" w:themeColor="text1"/>
          <w:kern w:val="0"/>
          <w:lang w:val="fi-FI" w:eastAsia="en-GB"/>
          <w14:ligatures w14:val="none"/>
        </w:rPr>
        <w:t xml:space="preserve"> procedimin disiplinor</w:t>
      </w:r>
      <w:r w:rsidR="00A018E4" w:rsidRPr="00F757BC">
        <w:rPr>
          <w:rFonts w:ascii="Times New Roman" w:eastAsia="Times New Roman" w:hAnsi="Times New Roman" w:cs="Times New Roman"/>
          <w:color w:val="000000" w:themeColor="text1"/>
          <w:kern w:val="0"/>
          <w:lang w:val="fi-FI" w:eastAsia="en-GB"/>
          <w14:ligatures w14:val="none"/>
        </w:rPr>
        <w:t>. M</w:t>
      </w:r>
      <w:r w:rsidR="00E56410" w:rsidRPr="00F757BC">
        <w:rPr>
          <w:rFonts w:ascii="Times New Roman" w:eastAsia="Times New Roman" w:hAnsi="Times New Roman" w:cs="Times New Roman"/>
          <w:color w:val="000000" w:themeColor="text1"/>
          <w:kern w:val="0"/>
          <w:lang w:val="fi-FI" w:eastAsia="en-GB"/>
          <w14:ligatures w14:val="none"/>
        </w:rPr>
        <w:t>osfillimi i procedimit disiplinor p</w:t>
      </w:r>
      <w:r w:rsidR="00445151" w:rsidRPr="00F757BC">
        <w:rPr>
          <w:rFonts w:ascii="Times New Roman" w:eastAsia="Times New Roman" w:hAnsi="Times New Roman" w:cs="Times New Roman"/>
          <w:color w:val="000000" w:themeColor="text1"/>
          <w:kern w:val="0"/>
          <w:lang w:val="fi-FI" w:eastAsia="en-GB"/>
          <w14:ligatures w14:val="none"/>
        </w:rPr>
        <w:t>ë</w:t>
      </w:r>
      <w:r w:rsidR="00E56410" w:rsidRPr="00F757BC">
        <w:rPr>
          <w:rFonts w:ascii="Times New Roman" w:eastAsia="Times New Roman" w:hAnsi="Times New Roman" w:cs="Times New Roman"/>
          <w:color w:val="000000" w:themeColor="text1"/>
          <w:kern w:val="0"/>
          <w:lang w:val="fi-FI" w:eastAsia="en-GB"/>
          <w14:ligatures w14:val="none"/>
        </w:rPr>
        <w:t>rb</w:t>
      </w:r>
      <w:r w:rsidR="00445151" w:rsidRPr="00F757BC">
        <w:rPr>
          <w:rFonts w:ascii="Times New Roman" w:eastAsia="Times New Roman" w:hAnsi="Times New Roman" w:cs="Times New Roman"/>
          <w:color w:val="000000" w:themeColor="text1"/>
          <w:kern w:val="0"/>
          <w:lang w:val="fi-FI" w:eastAsia="en-GB"/>
          <w14:ligatures w14:val="none"/>
        </w:rPr>
        <w:t>ë</w:t>
      </w:r>
      <w:r w:rsidR="00E56410" w:rsidRPr="00F757BC">
        <w:rPr>
          <w:rFonts w:ascii="Times New Roman" w:eastAsia="Times New Roman" w:hAnsi="Times New Roman" w:cs="Times New Roman"/>
          <w:color w:val="000000" w:themeColor="text1"/>
          <w:kern w:val="0"/>
          <w:lang w:val="fi-FI" w:eastAsia="en-GB"/>
          <w14:ligatures w14:val="none"/>
        </w:rPr>
        <w:t>n shkak p</w:t>
      </w:r>
      <w:r w:rsidR="00445151" w:rsidRPr="00F757BC">
        <w:rPr>
          <w:rFonts w:ascii="Times New Roman" w:eastAsia="Times New Roman" w:hAnsi="Times New Roman" w:cs="Times New Roman"/>
          <w:color w:val="000000" w:themeColor="text1"/>
          <w:kern w:val="0"/>
          <w:lang w:val="fi-FI" w:eastAsia="en-GB"/>
          <w14:ligatures w14:val="none"/>
        </w:rPr>
        <w:t>ë</w:t>
      </w:r>
      <w:r w:rsidR="00E56410" w:rsidRPr="00F757BC">
        <w:rPr>
          <w:rFonts w:ascii="Times New Roman" w:eastAsia="Times New Roman" w:hAnsi="Times New Roman" w:cs="Times New Roman"/>
          <w:color w:val="000000" w:themeColor="text1"/>
          <w:kern w:val="0"/>
          <w:lang w:val="fi-FI" w:eastAsia="en-GB"/>
          <w14:ligatures w14:val="none"/>
        </w:rPr>
        <w:t>r fillimin e procedimit disiplinor ndaj</w:t>
      </w:r>
      <w:r w:rsidR="00A018E4" w:rsidRPr="00F757BC">
        <w:rPr>
          <w:rFonts w:ascii="Times New Roman" w:eastAsia="Times New Roman" w:hAnsi="Times New Roman" w:cs="Times New Roman"/>
          <w:color w:val="000000" w:themeColor="text1"/>
          <w:kern w:val="0"/>
          <w:lang w:val="fi-FI" w:eastAsia="en-GB"/>
          <w14:ligatures w14:val="none"/>
        </w:rPr>
        <w:t xml:space="preserve"> organit</w:t>
      </w:r>
      <w:r w:rsidR="00E56410" w:rsidRPr="00F757BC">
        <w:rPr>
          <w:rFonts w:ascii="Times New Roman" w:eastAsia="Times New Roman" w:hAnsi="Times New Roman" w:cs="Times New Roman"/>
          <w:color w:val="000000" w:themeColor="text1"/>
          <w:kern w:val="0"/>
          <w:lang w:val="fi-FI" w:eastAsia="en-GB"/>
          <w14:ligatures w14:val="none"/>
        </w:rPr>
        <w:t xml:space="preserve"> epror apo fillimin e ndjekjes penale sipas rastit</w:t>
      </w:r>
      <w:r w:rsidR="00A018E4" w:rsidRPr="00F757BC">
        <w:rPr>
          <w:rFonts w:ascii="Times New Roman" w:eastAsia="Times New Roman" w:hAnsi="Times New Roman" w:cs="Times New Roman"/>
          <w:color w:val="000000" w:themeColor="text1"/>
          <w:kern w:val="0"/>
          <w:lang w:val="fi-FI" w:eastAsia="en-GB"/>
          <w14:ligatures w14:val="none"/>
        </w:rPr>
        <w:t>,</w:t>
      </w:r>
      <w:r w:rsidR="00E56410" w:rsidRPr="00F757BC">
        <w:rPr>
          <w:rFonts w:ascii="Times New Roman" w:eastAsia="Times New Roman" w:hAnsi="Times New Roman" w:cs="Times New Roman"/>
          <w:color w:val="000000" w:themeColor="text1"/>
          <w:kern w:val="0"/>
          <w:lang w:val="fi-FI" w:eastAsia="en-GB"/>
          <w14:ligatures w14:val="none"/>
        </w:rPr>
        <w:t xml:space="preserve"> </w:t>
      </w:r>
      <w:r w:rsidR="00A018E4" w:rsidRPr="00F757BC">
        <w:rPr>
          <w:rFonts w:ascii="Times New Roman" w:eastAsia="Times New Roman" w:hAnsi="Times New Roman" w:cs="Times New Roman"/>
          <w:color w:val="000000" w:themeColor="text1"/>
          <w:kern w:val="0"/>
          <w:lang w:val="fi-FI" w:eastAsia="en-GB"/>
          <w14:ligatures w14:val="none"/>
        </w:rPr>
        <w:t xml:space="preserve">kur ka elementë </w:t>
      </w:r>
      <w:r w:rsidR="0070207F" w:rsidRPr="00F757BC">
        <w:rPr>
          <w:rFonts w:ascii="Times New Roman" w:eastAsia="Times New Roman" w:hAnsi="Times New Roman" w:cs="Times New Roman"/>
          <w:color w:val="000000" w:themeColor="text1"/>
          <w:kern w:val="0"/>
          <w:lang w:val="fi-FI" w:eastAsia="en-GB"/>
          <w14:ligatures w14:val="none"/>
        </w:rPr>
        <w:t>të veprës penale.</w:t>
      </w:r>
    </w:p>
    <w:p w14:paraId="181161D2" w14:textId="1B56482A" w:rsidR="0070207F" w:rsidRPr="00F757BC" w:rsidRDefault="0070207F" w:rsidP="00B44C84">
      <w:pPr>
        <w:pStyle w:val="ListParagraph"/>
        <w:numPr>
          <w:ilvl w:val="0"/>
          <w:numId w:val="13"/>
        </w:numPr>
        <w:ind w:left="567" w:hanging="567"/>
        <w:jc w:val="both"/>
        <w:rPr>
          <w:rFonts w:ascii="Times New Roman" w:eastAsia="Times New Roman" w:hAnsi="Times New Roman" w:cs="Times New Roman"/>
          <w:color w:val="000000" w:themeColor="text1"/>
          <w:kern w:val="0"/>
          <w:lang w:val="fi-FI" w:eastAsia="en-GB"/>
          <w14:ligatures w14:val="none"/>
        </w:rPr>
      </w:pPr>
      <w:r w:rsidRPr="00F757BC">
        <w:rPr>
          <w:rFonts w:ascii="Times New Roman" w:eastAsia="Times New Roman" w:hAnsi="Times New Roman" w:cs="Times New Roman"/>
          <w:color w:val="000000" w:themeColor="text1"/>
          <w:kern w:val="0"/>
          <w:lang w:val="fi-FI" w:eastAsia="en-GB"/>
          <w14:ligatures w14:val="none"/>
        </w:rPr>
        <w:lastRenderedPageBreak/>
        <w:t xml:space="preserve">Rastet e dyshuara të korrupsionit, shpërdorimit të detyrës ose mosveprimit </w:t>
      </w:r>
      <w:r w:rsidR="004E2D06" w:rsidRPr="00F757BC">
        <w:rPr>
          <w:rFonts w:ascii="Times New Roman" w:eastAsia="Times New Roman" w:hAnsi="Times New Roman" w:cs="Times New Roman"/>
          <w:color w:val="000000" w:themeColor="text1"/>
          <w:kern w:val="0"/>
          <w:lang w:val="fi-FI" w:eastAsia="en-GB"/>
          <w14:ligatures w14:val="none"/>
        </w:rPr>
        <w:t>nga ana e punonj</w:t>
      </w:r>
      <w:r w:rsidR="00DA7F7A" w:rsidRPr="00F757BC">
        <w:rPr>
          <w:rFonts w:ascii="Times New Roman" w:eastAsia="Times New Roman" w:hAnsi="Times New Roman" w:cs="Times New Roman"/>
          <w:color w:val="000000" w:themeColor="text1"/>
          <w:kern w:val="0"/>
          <w:lang w:val="fi-FI" w:eastAsia="en-GB"/>
          <w14:ligatures w14:val="none"/>
        </w:rPr>
        <w:t>ë</w:t>
      </w:r>
      <w:r w:rsidR="004E2D06" w:rsidRPr="00F757BC">
        <w:rPr>
          <w:rFonts w:ascii="Times New Roman" w:eastAsia="Times New Roman" w:hAnsi="Times New Roman" w:cs="Times New Roman"/>
          <w:color w:val="000000" w:themeColor="text1"/>
          <w:kern w:val="0"/>
          <w:lang w:val="fi-FI" w:eastAsia="en-GB"/>
          <w14:ligatures w14:val="none"/>
        </w:rPr>
        <w:t>sve e ngarkuar me detyra dhe përgjegjësi në baz</w:t>
      </w:r>
      <w:r w:rsidR="00DA7F7A" w:rsidRPr="00F757BC">
        <w:rPr>
          <w:rFonts w:ascii="Times New Roman" w:eastAsia="Times New Roman" w:hAnsi="Times New Roman" w:cs="Times New Roman"/>
          <w:color w:val="000000" w:themeColor="text1"/>
          <w:kern w:val="0"/>
          <w:lang w:val="fi-FI" w:eastAsia="en-GB"/>
          <w14:ligatures w14:val="none"/>
        </w:rPr>
        <w:t>ë</w:t>
      </w:r>
      <w:r w:rsidR="004E2D06" w:rsidRPr="00F757BC">
        <w:rPr>
          <w:rFonts w:ascii="Times New Roman" w:eastAsia="Times New Roman" w:hAnsi="Times New Roman" w:cs="Times New Roman"/>
          <w:color w:val="000000" w:themeColor="text1"/>
          <w:kern w:val="0"/>
          <w:lang w:val="fi-FI" w:eastAsia="en-GB"/>
          <w14:ligatures w14:val="none"/>
        </w:rPr>
        <w:t xml:space="preserve"> t</w:t>
      </w:r>
      <w:r w:rsidR="00DA7F7A" w:rsidRPr="00F757BC">
        <w:rPr>
          <w:rFonts w:ascii="Times New Roman" w:eastAsia="Times New Roman" w:hAnsi="Times New Roman" w:cs="Times New Roman"/>
          <w:color w:val="000000" w:themeColor="text1"/>
          <w:kern w:val="0"/>
          <w:lang w:val="fi-FI" w:eastAsia="en-GB"/>
          <w14:ligatures w14:val="none"/>
        </w:rPr>
        <w:t>ë</w:t>
      </w:r>
      <w:r w:rsidR="004E2D06" w:rsidRPr="00F757BC">
        <w:rPr>
          <w:rFonts w:ascii="Times New Roman" w:eastAsia="Times New Roman" w:hAnsi="Times New Roman" w:cs="Times New Roman"/>
          <w:color w:val="000000" w:themeColor="text1"/>
          <w:kern w:val="0"/>
          <w:lang w:val="fi-FI" w:eastAsia="en-GB"/>
          <w14:ligatures w14:val="none"/>
        </w:rPr>
        <w:t xml:space="preserve"> k</w:t>
      </w:r>
      <w:r w:rsidR="00DA7F7A" w:rsidRPr="00F757BC">
        <w:rPr>
          <w:rFonts w:ascii="Times New Roman" w:eastAsia="Times New Roman" w:hAnsi="Times New Roman" w:cs="Times New Roman"/>
          <w:color w:val="000000" w:themeColor="text1"/>
          <w:kern w:val="0"/>
          <w:lang w:val="fi-FI" w:eastAsia="en-GB"/>
          <w14:ligatures w14:val="none"/>
        </w:rPr>
        <w:t>ë</w:t>
      </w:r>
      <w:r w:rsidR="004E2D06" w:rsidRPr="00F757BC">
        <w:rPr>
          <w:rFonts w:ascii="Times New Roman" w:eastAsia="Times New Roman" w:hAnsi="Times New Roman" w:cs="Times New Roman"/>
          <w:color w:val="000000" w:themeColor="text1"/>
          <w:kern w:val="0"/>
          <w:lang w:val="fi-FI" w:eastAsia="en-GB"/>
          <w14:ligatures w14:val="none"/>
        </w:rPr>
        <w:t xml:space="preserve">tij ligji dhe </w:t>
      </w:r>
      <w:r w:rsidRPr="00F757BC">
        <w:rPr>
          <w:rFonts w:ascii="Times New Roman" w:eastAsia="Times New Roman" w:hAnsi="Times New Roman" w:cs="Times New Roman"/>
          <w:color w:val="000000" w:themeColor="text1"/>
          <w:kern w:val="0"/>
          <w:lang w:val="fi-FI" w:eastAsia="en-GB"/>
          <w14:ligatures w14:val="none"/>
        </w:rPr>
        <w:t>që sjell</w:t>
      </w:r>
      <w:r w:rsidR="004E2D06" w:rsidRPr="00F757BC">
        <w:rPr>
          <w:rFonts w:ascii="Times New Roman" w:eastAsia="Times New Roman" w:hAnsi="Times New Roman" w:cs="Times New Roman"/>
          <w:color w:val="000000" w:themeColor="text1"/>
          <w:kern w:val="0"/>
          <w:lang w:val="fi-FI" w:eastAsia="en-GB"/>
          <w14:ligatures w14:val="none"/>
        </w:rPr>
        <w:t>in</w:t>
      </w:r>
      <w:r w:rsidRPr="00F757BC">
        <w:rPr>
          <w:rFonts w:ascii="Times New Roman" w:eastAsia="Times New Roman" w:hAnsi="Times New Roman" w:cs="Times New Roman"/>
          <w:color w:val="000000" w:themeColor="text1"/>
          <w:kern w:val="0"/>
          <w:lang w:val="fi-FI" w:eastAsia="en-GB"/>
          <w14:ligatures w14:val="none"/>
        </w:rPr>
        <w:t xml:space="preserve"> pasoja për fëmijën, i referohen organ</w:t>
      </w:r>
      <w:r w:rsidR="004E2D06" w:rsidRPr="00F757BC">
        <w:rPr>
          <w:rFonts w:ascii="Times New Roman" w:eastAsia="Times New Roman" w:hAnsi="Times New Roman" w:cs="Times New Roman"/>
          <w:color w:val="000000" w:themeColor="text1"/>
          <w:kern w:val="0"/>
          <w:lang w:val="fi-FI" w:eastAsia="en-GB"/>
          <w14:ligatures w14:val="none"/>
        </w:rPr>
        <w:t>eve</w:t>
      </w:r>
      <w:r w:rsidRPr="00F757BC">
        <w:rPr>
          <w:rFonts w:ascii="Times New Roman" w:eastAsia="Times New Roman" w:hAnsi="Times New Roman" w:cs="Times New Roman"/>
          <w:color w:val="000000" w:themeColor="text1"/>
          <w:kern w:val="0"/>
          <w:lang w:val="fi-FI" w:eastAsia="en-GB"/>
          <w14:ligatures w14:val="none"/>
        </w:rPr>
        <w:t xml:space="preserve"> kompetent</w:t>
      </w:r>
      <w:r w:rsidR="004E2D06" w:rsidRPr="00F757BC">
        <w:rPr>
          <w:rFonts w:ascii="Times New Roman" w:eastAsia="Times New Roman" w:hAnsi="Times New Roman" w:cs="Times New Roman"/>
          <w:color w:val="000000" w:themeColor="text1"/>
          <w:kern w:val="0"/>
          <w:lang w:val="fi-FI" w:eastAsia="en-GB"/>
          <w14:ligatures w14:val="none"/>
        </w:rPr>
        <w:t>e</w:t>
      </w:r>
      <w:r w:rsidRPr="00F757BC">
        <w:rPr>
          <w:rFonts w:ascii="Times New Roman" w:eastAsia="Times New Roman" w:hAnsi="Times New Roman" w:cs="Times New Roman"/>
          <w:color w:val="000000" w:themeColor="text1"/>
          <w:kern w:val="0"/>
          <w:lang w:val="fi-FI" w:eastAsia="en-GB"/>
          <w14:ligatures w14:val="none"/>
        </w:rPr>
        <w:t xml:space="preserve"> për hetim penal.</w:t>
      </w:r>
    </w:p>
    <w:p w14:paraId="620FEB46" w14:textId="77777777" w:rsidR="00682779" w:rsidRPr="00F757BC" w:rsidRDefault="00682779" w:rsidP="00445151">
      <w:pPr>
        <w:jc w:val="both"/>
        <w:rPr>
          <w:rFonts w:ascii="Times New Roman" w:eastAsia="Times New Roman" w:hAnsi="Times New Roman" w:cs="Times New Roman"/>
          <w:b/>
          <w:bCs/>
          <w:color w:val="000000" w:themeColor="text1"/>
          <w:kern w:val="0"/>
          <w:lang w:val="fi-FI" w:eastAsia="en-GB"/>
          <w14:ligatures w14:val="none"/>
        </w:rPr>
      </w:pPr>
    </w:p>
    <w:p w14:paraId="7490785E" w14:textId="77777777" w:rsidR="00682779" w:rsidRPr="00F757BC" w:rsidRDefault="00682779" w:rsidP="001972BF">
      <w:pPr>
        <w:outlineLvl w:val="2"/>
        <w:rPr>
          <w:rFonts w:ascii="Times New Roman" w:eastAsia="Times New Roman" w:hAnsi="Times New Roman" w:cs="Times New Roman"/>
          <w:b/>
          <w:bCs/>
          <w:color w:val="000000" w:themeColor="text1"/>
          <w:kern w:val="0"/>
          <w:lang w:val="fi-FI" w:eastAsia="en-GB"/>
          <w14:ligatures w14:val="none"/>
        </w:rPr>
      </w:pPr>
    </w:p>
    <w:p w14:paraId="7AC630AF" w14:textId="09375F5B" w:rsidR="0070207F" w:rsidRPr="00D11A06" w:rsidRDefault="0070207F" w:rsidP="001972BF">
      <w:pPr>
        <w:jc w:val="center"/>
        <w:outlineLvl w:val="2"/>
        <w:rPr>
          <w:rFonts w:ascii="Times New Roman" w:hAnsi="Times New Roman" w:cs="Times New Roman"/>
          <w:b/>
          <w:color w:val="000000" w:themeColor="text1"/>
          <w:kern w:val="0"/>
          <w:lang w:val="it-IT"/>
          <w14:ligatures w14:val="none"/>
        </w:rPr>
      </w:pPr>
      <w:r w:rsidRPr="00D11A06">
        <w:rPr>
          <w:rFonts w:ascii="Times New Roman" w:hAnsi="Times New Roman" w:cs="Times New Roman"/>
          <w:b/>
          <w:color w:val="000000" w:themeColor="text1"/>
          <w:kern w:val="0"/>
          <w:lang w:val="it-IT"/>
          <w14:ligatures w14:val="none"/>
        </w:rPr>
        <w:t xml:space="preserve">PJESA </w:t>
      </w:r>
      <w:r w:rsidR="00E45576" w:rsidRPr="00D11A06">
        <w:rPr>
          <w:rFonts w:ascii="Times New Roman" w:hAnsi="Times New Roman" w:cs="Times New Roman"/>
          <w:b/>
          <w:color w:val="000000" w:themeColor="text1"/>
          <w:kern w:val="0"/>
          <w:lang w:val="it-IT"/>
          <w14:ligatures w14:val="none"/>
        </w:rPr>
        <w:t>VII</w:t>
      </w:r>
    </w:p>
    <w:p w14:paraId="20469819" w14:textId="30DA589B" w:rsidR="0070207F" w:rsidRPr="00D11A06" w:rsidRDefault="00D11A06" w:rsidP="001972BF">
      <w:pPr>
        <w:jc w:val="center"/>
        <w:rPr>
          <w:rFonts w:ascii="Times New Roman" w:hAnsi="Times New Roman" w:cs="Times New Roman"/>
          <w:b/>
          <w:color w:val="000000" w:themeColor="text1"/>
          <w:kern w:val="0"/>
          <w:lang w:val="it-IT"/>
          <w14:ligatures w14:val="none"/>
        </w:rPr>
      </w:pPr>
      <w:r>
        <w:rPr>
          <w:rFonts w:ascii="Times New Roman" w:hAnsi="Times New Roman" w:cs="Times New Roman"/>
          <w:b/>
          <w:color w:val="000000" w:themeColor="text1"/>
          <w:kern w:val="0"/>
          <w:lang w:val="it-IT"/>
          <w14:ligatures w14:val="none"/>
        </w:rPr>
        <w:t>MJETET LIGJORE MBROJTËSE</w:t>
      </w:r>
      <w:r w:rsidR="00B82C8E" w:rsidRPr="00D11A06">
        <w:rPr>
          <w:rFonts w:ascii="Times New Roman" w:hAnsi="Times New Roman" w:cs="Times New Roman"/>
          <w:b/>
          <w:color w:val="000000" w:themeColor="text1"/>
          <w:kern w:val="0"/>
          <w:lang w:val="it-IT"/>
          <w14:ligatures w14:val="none"/>
        </w:rPr>
        <w:t xml:space="preserve"> ADMINISTRATIVE</w:t>
      </w:r>
    </w:p>
    <w:p w14:paraId="39DFCDCF" w14:textId="77777777" w:rsidR="00DE6802" w:rsidRPr="00D11A06" w:rsidRDefault="00DE6802" w:rsidP="00CA003B">
      <w:pPr>
        <w:jc w:val="right"/>
        <w:rPr>
          <w:rFonts w:ascii="Times New Roman" w:hAnsi="Times New Roman" w:cs="Times New Roman"/>
          <w:color w:val="000000" w:themeColor="text1"/>
          <w:kern w:val="0"/>
          <w:lang w:val="it-IT"/>
          <w14:ligatures w14:val="none"/>
        </w:rPr>
      </w:pPr>
    </w:p>
    <w:p w14:paraId="4F45A78F" w14:textId="2F411F9D" w:rsidR="0070207F" w:rsidRPr="00D11A06" w:rsidRDefault="0070207F" w:rsidP="001972BF">
      <w:pPr>
        <w:jc w:val="center"/>
        <w:rPr>
          <w:rFonts w:ascii="Times New Roman" w:hAnsi="Times New Roman" w:cs="Times New Roman"/>
          <w:color w:val="000000" w:themeColor="text1"/>
          <w:kern w:val="0"/>
          <w:lang w:val="it-IT"/>
          <w14:ligatures w14:val="none"/>
        </w:rPr>
      </w:pPr>
      <w:r w:rsidRPr="00D11A06">
        <w:rPr>
          <w:rFonts w:ascii="Times New Roman" w:hAnsi="Times New Roman" w:cs="Times New Roman"/>
          <w:color w:val="000000" w:themeColor="text1"/>
          <w:kern w:val="0"/>
          <w:lang w:val="it-IT"/>
          <w14:ligatures w14:val="none"/>
        </w:rPr>
        <w:t xml:space="preserve">Neni </w:t>
      </w:r>
      <w:r w:rsidR="00B82C8E" w:rsidRPr="00D11A06">
        <w:rPr>
          <w:rFonts w:ascii="Times New Roman" w:hAnsi="Times New Roman" w:cs="Times New Roman"/>
          <w:color w:val="000000" w:themeColor="text1"/>
          <w:kern w:val="0"/>
          <w:lang w:val="it-IT"/>
          <w14:ligatures w14:val="none"/>
        </w:rPr>
        <w:t>3</w:t>
      </w:r>
      <w:r w:rsidR="007549DB">
        <w:rPr>
          <w:rFonts w:ascii="Times New Roman" w:hAnsi="Times New Roman" w:cs="Times New Roman"/>
          <w:color w:val="000000" w:themeColor="text1"/>
          <w:kern w:val="0"/>
          <w:lang w:val="it-IT"/>
          <w14:ligatures w14:val="none"/>
        </w:rPr>
        <w:t>5</w:t>
      </w:r>
    </w:p>
    <w:p w14:paraId="4EA61D6E" w14:textId="685B1A45" w:rsidR="0049762C" w:rsidRPr="00D11A06" w:rsidRDefault="0049762C" w:rsidP="0049762C">
      <w:pPr>
        <w:jc w:val="center"/>
        <w:rPr>
          <w:rFonts w:ascii="Times New Roman" w:eastAsia="Times New Roman" w:hAnsi="Times New Roman" w:cs="Times New Roman"/>
          <w:b/>
          <w:bCs/>
          <w:color w:val="000000" w:themeColor="text1"/>
          <w:kern w:val="0"/>
          <w:lang w:val="it-CH" w:eastAsia="en-GB"/>
          <w14:ligatures w14:val="none"/>
        </w:rPr>
      </w:pPr>
      <w:r w:rsidRPr="00D11A06">
        <w:rPr>
          <w:rFonts w:ascii="Times New Roman" w:eastAsia="Times New Roman" w:hAnsi="Times New Roman" w:cs="Times New Roman"/>
          <w:b/>
          <w:bCs/>
          <w:color w:val="000000" w:themeColor="text1"/>
          <w:kern w:val="0"/>
          <w:lang w:val="it-CH" w:eastAsia="en-GB"/>
          <w14:ligatures w14:val="none"/>
        </w:rPr>
        <w:t xml:space="preserve">E drejta </w:t>
      </w:r>
      <w:r w:rsidR="00A018E4" w:rsidRPr="00D11A06">
        <w:rPr>
          <w:rFonts w:ascii="Times New Roman" w:eastAsia="Times New Roman" w:hAnsi="Times New Roman" w:cs="Times New Roman"/>
          <w:b/>
          <w:bCs/>
          <w:color w:val="000000" w:themeColor="text1"/>
          <w:kern w:val="0"/>
          <w:lang w:val="it-CH" w:eastAsia="en-GB"/>
          <w14:ligatures w14:val="none"/>
        </w:rPr>
        <w:t>e</w:t>
      </w:r>
      <w:r w:rsidRPr="00D11A06">
        <w:rPr>
          <w:rFonts w:ascii="Times New Roman" w:eastAsia="Times New Roman" w:hAnsi="Times New Roman" w:cs="Times New Roman"/>
          <w:b/>
          <w:bCs/>
          <w:color w:val="000000" w:themeColor="text1"/>
          <w:kern w:val="0"/>
          <w:lang w:val="it-CH" w:eastAsia="en-GB"/>
          <w14:ligatures w14:val="none"/>
        </w:rPr>
        <w:t xml:space="preserve"> ank</w:t>
      </w:r>
      <w:r w:rsidR="00A018E4" w:rsidRPr="00D11A06">
        <w:rPr>
          <w:rFonts w:ascii="Times New Roman" w:eastAsia="Times New Roman" w:hAnsi="Times New Roman" w:cs="Times New Roman"/>
          <w:b/>
          <w:bCs/>
          <w:color w:val="000000" w:themeColor="text1"/>
          <w:kern w:val="0"/>
          <w:lang w:val="it-CH" w:eastAsia="en-GB"/>
          <w14:ligatures w14:val="none"/>
        </w:rPr>
        <w:t>imit</w:t>
      </w:r>
      <w:r w:rsidRPr="00D11A06">
        <w:rPr>
          <w:rFonts w:ascii="Times New Roman" w:eastAsia="Times New Roman" w:hAnsi="Times New Roman" w:cs="Times New Roman"/>
          <w:b/>
          <w:bCs/>
          <w:color w:val="000000" w:themeColor="text1"/>
          <w:kern w:val="0"/>
          <w:lang w:val="it-CH" w:eastAsia="en-GB"/>
          <w14:ligatures w14:val="none"/>
        </w:rPr>
        <w:t xml:space="preserve"> </w:t>
      </w:r>
    </w:p>
    <w:p w14:paraId="7CDB8F00" w14:textId="77777777" w:rsidR="00E15AAC" w:rsidRPr="00D11A06" w:rsidRDefault="00E15AAC" w:rsidP="001972BF">
      <w:pPr>
        <w:jc w:val="center"/>
        <w:rPr>
          <w:rFonts w:ascii="Times New Roman" w:hAnsi="Times New Roman" w:cs="Times New Roman"/>
          <w:color w:val="000000" w:themeColor="text1"/>
          <w:kern w:val="0"/>
          <w:lang w:val="it-IT"/>
          <w14:ligatures w14:val="none"/>
        </w:rPr>
      </w:pPr>
    </w:p>
    <w:p w14:paraId="0351B711" w14:textId="0ED9ADC0" w:rsidR="0049762C" w:rsidRPr="00D11A06" w:rsidRDefault="0070207F" w:rsidP="00B44C84">
      <w:pPr>
        <w:numPr>
          <w:ilvl w:val="0"/>
          <w:numId w:val="14"/>
        </w:numPr>
        <w:ind w:left="567" w:hanging="567"/>
        <w:jc w:val="both"/>
        <w:rPr>
          <w:rFonts w:ascii="Times New Roman" w:eastAsia="Times New Roman" w:hAnsi="Times New Roman" w:cs="Times New Roman"/>
          <w:color w:val="000000" w:themeColor="text1"/>
          <w:kern w:val="0"/>
          <w:lang w:val="it-CH" w:eastAsia="en-GB"/>
          <w14:ligatures w14:val="none"/>
        </w:rPr>
      </w:pPr>
      <w:r w:rsidRPr="00D11A06">
        <w:rPr>
          <w:rFonts w:ascii="Times New Roman" w:eastAsia="Times New Roman" w:hAnsi="Times New Roman" w:cs="Times New Roman"/>
          <w:color w:val="000000" w:themeColor="text1"/>
          <w:kern w:val="0"/>
          <w:lang w:val="it-CH" w:eastAsia="en-GB"/>
          <w14:ligatures w14:val="none"/>
        </w:rPr>
        <w:t>Çdo</w:t>
      </w:r>
      <w:r w:rsidRPr="00D11A06">
        <w:rPr>
          <w:rFonts w:ascii="Times New Roman" w:hAnsi="Times New Roman" w:cs="Times New Roman"/>
          <w:color w:val="000000" w:themeColor="text1"/>
          <w:kern w:val="0"/>
          <w:lang w:val="it-IT"/>
          <w14:ligatures w14:val="none"/>
        </w:rPr>
        <w:t xml:space="preserve"> subjekt i përfshirë në procesin e </w:t>
      </w:r>
      <w:r w:rsidR="00B22305" w:rsidRPr="00D11A06">
        <w:rPr>
          <w:rFonts w:ascii="Times New Roman" w:hAnsi="Times New Roman" w:cs="Times New Roman"/>
          <w:color w:val="000000" w:themeColor="text1"/>
          <w:kern w:val="0"/>
          <w:lang w:val="it-IT"/>
          <w14:ligatures w14:val="none"/>
        </w:rPr>
        <w:t>kujdes</w:t>
      </w:r>
      <w:r w:rsidR="00D11A06">
        <w:rPr>
          <w:rFonts w:ascii="Times New Roman" w:hAnsi="Times New Roman" w:cs="Times New Roman"/>
          <w:color w:val="000000" w:themeColor="text1"/>
          <w:kern w:val="0"/>
          <w:lang w:val="it-IT"/>
          <w14:ligatures w14:val="none"/>
        </w:rPr>
        <w:t>it</w:t>
      </w:r>
      <w:r w:rsidR="00D85FC0" w:rsidRPr="00D11A06">
        <w:rPr>
          <w:rFonts w:ascii="Times New Roman" w:hAnsi="Times New Roman" w:cs="Times New Roman"/>
          <w:color w:val="000000" w:themeColor="text1"/>
          <w:kern w:val="0"/>
          <w:lang w:val="it-IT"/>
          <w14:ligatures w14:val="none"/>
        </w:rPr>
        <w:t xml:space="preserve"> </w:t>
      </w:r>
      <w:r w:rsidRPr="00D11A06">
        <w:rPr>
          <w:rFonts w:ascii="Times New Roman" w:hAnsi="Times New Roman" w:cs="Times New Roman"/>
          <w:color w:val="000000" w:themeColor="text1"/>
          <w:kern w:val="0"/>
          <w:lang w:val="it-IT"/>
          <w14:ligatures w14:val="none"/>
        </w:rPr>
        <w:t>alternativ</w:t>
      </w:r>
      <w:r w:rsidR="00640870" w:rsidRPr="00D11A06">
        <w:rPr>
          <w:rFonts w:ascii="Times New Roman" w:hAnsi="Times New Roman" w:cs="Times New Roman"/>
          <w:color w:val="000000" w:themeColor="text1"/>
          <w:kern w:val="0"/>
          <w:lang w:val="it-IT"/>
          <w14:ligatures w14:val="none"/>
        </w:rPr>
        <w:t xml:space="preserve"> në familje</w:t>
      </w:r>
      <w:r w:rsidRPr="00D11A06">
        <w:rPr>
          <w:rFonts w:ascii="Times New Roman" w:hAnsi="Times New Roman" w:cs="Times New Roman"/>
          <w:color w:val="000000" w:themeColor="text1"/>
          <w:kern w:val="0"/>
          <w:lang w:val="it-IT"/>
          <w14:ligatures w14:val="none"/>
        </w:rPr>
        <w:t xml:space="preserve"> ka të drejtë të paraqesë ankim administrativ kundër</w:t>
      </w:r>
      <w:r w:rsidR="00E56410" w:rsidRPr="00D11A06">
        <w:rPr>
          <w:rFonts w:ascii="Times New Roman" w:hAnsi="Times New Roman" w:cs="Times New Roman"/>
          <w:color w:val="000000" w:themeColor="text1"/>
          <w:kern w:val="0"/>
          <w:lang w:val="it-IT"/>
          <w14:ligatures w14:val="none"/>
        </w:rPr>
        <w:t xml:space="preserve"> çdo vendimi p</w:t>
      </w:r>
      <w:r w:rsidR="00445151" w:rsidRPr="00D11A06">
        <w:rPr>
          <w:rFonts w:ascii="Times New Roman" w:hAnsi="Times New Roman" w:cs="Times New Roman"/>
          <w:color w:val="000000" w:themeColor="text1"/>
          <w:kern w:val="0"/>
          <w:lang w:val="it-IT"/>
          <w14:ligatures w14:val="none"/>
        </w:rPr>
        <w:t>ë</w:t>
      </w:r>
      <w:r w:rsidR="00E56410" w:rsidRPr="00D11A06">
        <w:rPr>
          <w:rFonts w:ascii="Times New Roman" w:hAnsi="Times New Roman" w:cs="Times New Roman"/>
          <w:color w:val="000000" w:themeColor="text1"/>
          <w:kern w:val="0"/>
          <w:lang w:val="it-IT"/>
          <w14:ligatures w14:val="none"/>
        </w:rPr>
        <w:t>rgjat</w:t>
      </w:r>
      <w:r w:rsidR="00445151" w:rsidRPr="00D11A06">
        <w:rPr>
          <w:rFonts w:ascii="Times New Roman" w:hAnsi="Times New Roman" w:cs="Times New Roman"/>
          <w:color w:val="000000" w:themeColor="text1"/>
          <w:kern w:val="0"/>
          <w:lang w:val="it-IT"/>
          <w14:ligatures w14:val="none"/>
        </w:rPr>
        <w:t>ë</w:t>
      </w:r>
      <w:r w:rsidR="00E56410" w:rsidRPr="00D11A06">
        <w:rPr>
          <w:rFonts w:ascii="Times New Roman" w:hAnsi="Times New Roman" w:cs="Times New Roman"/>
          <w:color w:val="000000" w:themeColor="text1"/>
          <w:kern w:val="0"/>
          <w:lang w:val="it-IT"/>
          <w14:ligatures w14:val="none"/>
        </w:rPr>
        <w:t xml:space="preserve"> procesit t</w:t>
      </w:r>
      <w:r w:rsidR="00445151" w:rsidRPr="00D11A06">
        <w:rPr>
          <w:rFonts w:ascii="Times New Roman" w:hAnsi="Times New Roman" w:cs="Times New Roman"/>
          <w:color w:val="000000" w:themeColor="text1"/>
          <w:kern w:val="0"/>
          <w:lang w:val="it-IT"/>
          <w14:ligatures w14:val="none"/>
        </w:rPr>
        <w:t>ë</w:t>
      </w:r>
      <w:r w:rsidR="00E56410" w:rsidRPr="00D11A06">
        <w:rPr>
          <w:rFonts w:ascii="Times New Roman" w:hAnsi="Times New Roman" w:cs="Times New Roman"/>
          <w:color w:val="000000" w:themeColor="text1"/>
          <w:kern w:val="0"/>
          <w:lang w:val="it-IT"/>
          <w14:ligatures w14:val="none"/>
        </w:rPr>
        <w:t xml:space="preserve"> aplikimit dhe p</w:t>
      </w:r>
      <w:r w:rsidR="00445151" w:rsidRPr="00D11A06">
        <w:rPr>
          <w:rFonts w:ascii="Times New Roman" w:hAnsi="Times New Roman" w:cs="Times New Roman"/>
          <w:color w:val="000000" w:themeColor="text1"/>
          <w:kern w:val="0"/>
          <w:lang w:val="it-IT"/>
          <w14:ligatures w14:val="none"/>
        </w:rPr>
        <w:t>ë</w:t>
      </w:r>
      <w:r w:rsidR="00E56410" w:rsidRPr="00D11A06">
        <w:rPr>
          <w:rFonts w:ascii="Times New Roman" w:hAnsi="Times New Roman" w:cs="Times New Roman"/>
          <w:color w:val="000000" w:themeColor="text1"/>
          <w:kern w:val="0"/>
          <w:lang w:val="it-IT"/>
          <w14:ligatures w14:val="none"/>
        </w:rPr>
        <w:t xml:space="preserve">rzgjedhjes si familje </w:t>
      </w:r>
      <w:r w:rsidR="00640870" w:rsidRPr="00D11A06">
        <w:rPr>
          <w:rFonts w:ascii="Times New Roman" w:hAnsi="Times New Roman" w:cs="Times New Roman"/>
          <w:color w:val="000000" w:themeColor="text1"/>
          <w:kern w:val="0"/>
          <w:lang w:val="it-IT"/>
          <w14:ligatures w14:val="none"/>
        </w:rPr>
        <w:t>që ofron kujdes alternativ në familje</w:t>
      </w:r>
      <w:r w:rsidR="00E56410" w:rsidRPr="00D11A06">
        <w:rPr>
          <w:rFonts w:ascii="Times New Roman" w:hAnsi="Times New Roman" w:cs="Times New Roman"/>
          <w:color w:val="000000" w:themeColor="text1"/>
          <w:kern w:val="0"/>
          <w:lang w:val="it-IT"/>
          <w14:ligatures w14:val="none"/>
        </w:rPr>
        <w:t>, ofrimit t</w:t>
      </w:r>
      <w:r w:rsidR="00445151" w:rsidRPr="00D11A06">
        <w:rPr>
          <w:rFonts w:ascii="Times New Roman" w:hAnsi="Times New Roman" w:cs="Times New Roman"/>
          <w:color w:val="000000" w:themeColor="text1"/>
          <w:kern w:val="0"/>
          <w:lang w:val="it-IT"/>
          <w14:ligatures w14:val="none"/>
        </w:rPr>
        <w:t>ë</w:t>
      </w:r>
      <w:r w:rsidR="00E56410" w:rsidRPr="00D11A06">
        <w:rPr>
          <w:rFonts w:ascii="Times New Roman" w:hAnsi="Times New Roman" w:cs="Times New Roman"/>
          <w:color w:val="000000" w:themeColor="text1"/>
          <w:kern w:val="0"/>
          <w:lang w:val="it-IT"/>
          <w14:ligatures w14:val="none"/>
        </w:rPr>
        <w:t xml:space="preserve"> sh</w:t>
      </w:r>
      <w:r w:rsidR="00445151" w:rsidRPr="00D11A06">
        <w:rPr>
          <w:rFonts w:ascii="Times New Roman" w:hAnsi="Times New Roman" w:cs="Times New Roman"/>
          <w:color w:val="000000" w:themeColor="text1"/>
          <w:kern w:val="0"/>
          <w:lang w:val="it-IT"/>
          <w14:ligatures w14:val="none"/>
        </w:rPr>
        <w:t>ë</w:t>
      </w:r>
      <w:r w:rsidR="00E56410" w:rsidRPr="00D11A06">
        <w:rPr>
          <w:rFonts w:ascii="Times New Roman" w:hAnsi="Times New Roman" w:cs="Times New Roman"/>
          <w:color w:val="000000" w:themeColor="text1"/>
          <w:kern w:val="0"/>
          <w:lang w:val="it-IT"/>
          <w14:ligatures w14:val="none"/>
        </w:rPr>
        <w:t>rbimit t</w:t>
      </w:r>
      <w:r w:rsidR="00445151" w:rsidRPr="00D11A06">
        <w:rPr>
          <w:rFonts w:ascii="Times New Roman" w:hAnsi="Times New Roman" w:cs="Times New Roman"/>
          <w:color w:val="000000" w:themeColor="text1"/>
          <w:kern w:val="0"/>
          <w:lang w:val="it-IT"/>
          <w14:ligatures w14:val="none"/>
        </w:rPr>
        <w:t>ë</w:t>
      </w:r>
      <w:r w:rsidR="00E56410" w:rsidRPr="00D11A06">
        <w:rPr>
          <w:rFonts w:ascii="Times New Roman" w:hAnsi="Times New Roman" w:cs="Times New Roman"/>
          <w:color w:val="000000" w:themeColor="text1"/>
          <w:kern w:val="0"/>
          <w:lang w:val="it-IT"/>
          <w14:ligatures w14:val="none"/>
        </w:rPr>
        <w:t xml:space="preserve"> </w:t>
      </w:r>
      <w:r w:rsidR="00B22305" w:rsidRPr="00D11A06">
        <w:rPr>
          <w:rFonts w:ascii="Times New Roman" w:hAnsi="Times New Roman" w:cs="Times New Roman"/>
          <w:color w:val="000000" w:themeColor="text1"/>
          <w:kern w:val="0"/>
          <w:lang w:val="it-IT"/>
          <w14:ligatures w14:val="none"/>
        </w:rPr>
        <w:t>kujdes</w:t>
      </w:r>
      <w:r w:rsidR="00FB1534">
        <w:rPr>
          <w:rFonts w:ascii="Times New Roman" w:hAnsi="Times New Roman" w:cs="Times New Roman"/>
          <w:color w:val="000000" w:themeColor="text1"/>
          <w:kern w:val="0"/>
          <w:lang w:val="it-IT"/>
          <w14:ligatures w14:val="none"/>
        </w:rPr>
        <w:t>it</w:t>
      </w:r>
      <w:r w:rsidR="00D85FC0" w:rsidRPr="00D11A06">
        <w:rPr>
          <w:rFonts w:ascii="Times New Roman" w:hAnsi="Times New Roman" w:cs="Times New Roman"/>
          <w:color w:val="000000" w:themeColor="text1"/>
          <w:kern w:val="0"/>
          <w:lang w:val="it-IT"/>
          <w14:ligatures w14:val="none"/>
        </w:rPr>
        <w:t xml:space="preserve"> alternativ </w:t>
      </w:r>
      <w:r w:rsidR="004169FD" w:rsidRPr="00D11A06">
        <w:rPr>
          <w:rFonts w:ascii="Times New Roman" w:hAnsi="Times New Roman" w:cs="Times New Roman"/>
          <w:color w:val="000000" w:themeColor="text1"/>
          <w:kern w:val="0"/>
          <w:lang w:val="it-IT"/>
          <w14:ligatures w14:val="none"/>
        </w:rPr>
        <w:t>në familj</w:t>
      </w:r>
      <w:r w:rsidR="00E56410" w:rsidRPr="00D11A06">
        <w:rPr>
          <w:rFonts w:ascii="Times New Roman" w:hAnsi="Times New Roman" w:cs="Times New Roman"/>
          <w:color w:val="000000" w:themeColor="text1"/>
          <w:kern w:val="0"/>
          <w:lang w:val="it-IT"/>
          <w14:ligatures w14:val="none"/>
        </w:rPr>
        <w:t>e apo p</w:t>
      </w:r>
      <w:r w:rsidR="00445151" w:rsidRPr="00D11A06">
        <w:rPr>
          <w:rFonts w:ascii="Times New Roman" w:hAnsi="Times New Roman" w:cs="Times New Roman"/>
          <w:color w:val="000000" w:themeColor="text1"/>
          <w:kern w:val="0"/>
          <w:lang w:val="it-IT"/>
          <w14:ligatures w14:val="none"/>
        </w:rPr>
        <w:t>ë</w:t>
      </w:r>
      <w:r w:rsidR="00E56410" w:rsidRPr="00D11A06">
        <w:rPr>
          <w:rFonts w:ascii="Times New Roman" w:hAnsi="Times New Roman" w:cs="Times New Roman"/>
          <w:color w:val="000000" w:themeColor="text1"/>
          <w:kern w:val="0"/>
          <w:lang w:val="it-IT"/>
          <w14:ligatures w14:val="none"/>
        </w:rPr>
        <w:t>rfundimit t</w:t>
      </w:r>
      <w:r w:rsidR="00445151" w:rsidRPr="00D11A06">
        <w:rPr>
          <w:rFonts w:ascii="Times New Roman" w:hAnsi="Times New Roman" w:cs="Times New Roman"/>
          <w:color w:val="000000" w:themeColor="text1"/>
          <w:kern w:val="0"/>
          <w:lang w:val="it-IT"/>
          <w14:ligatures w14:val="none"/>
        </w:rPr>
        <w:t>ë</w:t>
      </w:r>
      <w:r w:rsidR="00E56410" w:rsidRPr="00D11A06">
        <w:rPr>
          <w:rFonts w:ascii="Times New Roman" w:hAnsi="Times New Roman" w:cs="Times New Roman"/>
          <w:color w:val="000000" w:themeColor="text1"/>
          <w:kern w:val="0"/>
          <w:lang w:val="it-IT"/>
          <w14:ligatures w14:val="none"/>
        </w:rPr>
        <w:t xml:space="preserve"> </w:t>
      </w:r>
      <w:r w:rsidR="00640870" w:rsidRPr="00D11A06">
        <w:rPr>
          <w:rFonts w:ascii="Times New Roman" w:hAnsi="Times New Roman" w:cs="Times New Roman"/>
          <w:color w:val="000000" w:themeColor="text1"/>
          <w:kern w:val="0"/>
          <w:lang w:val="it-IT"/>
          <w14:ligatures w14:val="none"/>
        </w:rPr>
        <w:t>këtij shërbimi</w:t>
      </w:r>
      <w:r w:rsidR="00E56410" w:rsidRPr="00D11A06">
        <w:rPr>
          <w:rFonts w:ascii="Times New Roman" w:hAnsi="Times New Roman" w:cs="Times New Roman"/>
          <w:color w:val="000000" w:themeColor="text1"/>
          <w:kern w:val="0"/>
          <w:lang w:val="it-IT"/>
          <w14:ligatures w14:val="none"/>
        </w:rPr>
        <w:t>, p</w:t>
      </w:r>
      <w:r w:rsidR="00445151" w:rsidRPr="00D11A06">
        <w:rPr>
          <w:rFonts w:ascii="Times New Roman" w:hAnsi="Times New Roman" w:cs="Times New Roman"/>
          <w:color w:val="000000" w:themeColor="text1"/>
          <w:kern w:val="0"/>
          <w:lang w:val="it-IT"/>
          <w14:ligatures w14:val="none"/>
        </w:rPr>
        <w:t>ë</w:t>
      </w:r>
      <w:r w:rsidR="00E56410" w:rsidRPr="00D11A06">
        <w:rPr>
          <w:rFonts w:ascii="Times New Roman" w:hAnsi="Times New Roman" w:cs="Times New Roman"/>
          <w:color w:val="000000" w:themeColor="text1"/>
          <w:kern w:val="0"/>
          <w:lang w:val="it-IT"/>
          <w14:ligatures w14:val="none"/>
        </w:rPr>
        <w:t>rfshir</w:t>
      </w:r>
      <w:r w:rsidR="00445151" w:rsidRPr="00D11A06">
        <w:rPr>
          <w:rFonts w:ascii="Times New Roman" w:hAnsi="Times New Roman" w:cs="Times New Roman"/>
          <w:color w:val="000000" w:themeColor="text1"/>
          <w:kern w:val="0"/>
          <w:lang w:val="it-IT"/>
          <w14:ligatures w14:val="none"/>
        </w:rPr>
        <w:t>ë</w:t>
      </w:r>
      <w:r w:rsidR="0049762C" w:rsidRPr="00D11A06">
        <w:rPr>
          <w:rFonts w:ascii="Times New Roman" w:hAnsi="Times New Roman" w:cs="Times New Roman"/>
          <w:color w:val="000000" w:themeColor="text1"/>
          <w:kern w:val="0"/>
          <w:lang w:val="it-IT"/>
          <w14:ligatures w14:val="none"/>
        </w:rPr>
        <w:t xml:space="preserve"> edhe</w:t>
      </w:r>
      <w:r w:rsidR="00D11A06" w:rsidRPr="00D11A06">
        <w:rPr>
          <w:rFonts w:ascii="Times New Roman" w:eastAsia="Times New Roman" w:hAnsi="Times New Roman" w:cs="Times New Roman"/>
          <w:color w:val="000000" w:themeColor="text1"/>
          <w:kern w:val="0"/>
          <w:lang w:val="it-CH" w:eastAsia="en-GB"/>
          <w14:ligatures w14:val="none"/>
        </w:rPr>
        <w:t xml:space="preserve"> vendimet</w:t>
      </w:r>
      <w:r w:rsidR="0049762C" w:rsidRPr="00D11A06">
        <w:rPr>
          <w:rFonts w:ascii="Times New Roman" w:eastAsia="Times New Roman" w:hAnsi="Times New Roman" w:cs="Times New Roman"/>
          <w:color w:val="000000" w:themeColor="text1"/>
          <w:kern w:val="0"/>
          <w:lang w:val="it-CH" w:eastAsia="en-GB"/>
          <w14:ligatures w14:val="none"/>
        </w:rPr>
        <w:t>:</w:t>
      </w:r>
    </w:p>
    <w:p w14:paraId="34E53E54" w14:textId="2AF069C8" w:rsidR="0049762C" w:rsidRPr="00D11A06" w:rsidRDefault="0049762C" w:rsidP="00B44C84">
      <w:pPr>
        <w:pStyle w:val="ListParagraph"/>
        <w:numPr>
          <w:ilvl w:val="2"/>
          <w:numId w:val="47"/>
        </w:numPr>
        <w:ind w:left="993" w:hanging="426"/>
        <w:jc w:val="both"/>
        <w:rPr>
          <w:rFonts w:ascii="Times New Roman" w:eastAsia="Times New Roman" w:hAnsi="Times New Roman" w:cs="Times New Roman"/>
          <w:color w:val="000000" w:themeColor="text1"/>
          <w:kern w:val="0"/>
          <w:lang w:val="it-CH" w:eastAsia="en-GB"/>
          <w14:ligatures w14:val="none"/>
        </w:rPr>
      </w:pPr>
      <w:r w:rsidRPr="00D11A06">
        <w:rPr>
          <w:rFonts w:ascii="Times New Roman" w:eastAsia="Times New Roman" w:hAnsi="Times New Roman" w:cs="Times New Roman"/>
          <w:color w:val="000000" w:themeColor="text1"/>
          <w:kern w:val="0"/>
          <w:lang w:val="it-CH" w:eastAsia="en-GB"/>
          <w14:ligatures w14:val="none"/>
        </w:rPr>
        <w:t xml:space="preserve">për </w:t>
      </w:r>
      <w:r w:rsidR="0070207F" w:rsidRPr="00D11A06">
        <w:rPr>
          <w:rFonts w:ascii="Times New Roman" w:eastAsia="Times New Roman" w:hAnsi="Times New Roman" w:cs="Times New Roman"/>
          <w:color w:val="000000" w:themeColor="text1"/>
          <w:kern w:val="0"/>
          <w:lang w:val="it-CH" w:eastAsia="en-GB"/>
          <w14:ligatures w14:val="none"/>
        </w:rPr>
        <w:t xml:space="preserve">refuzimin e </w:t>
      </w:r>
      <w:r w:rsidR="00D11A06">
        <w:rPr>
          <w:rFonts w:ascii="Times New Roman" w:eastAsia="Times New Roman" w:hAnsi="Times New Roman" w:cs="Times New Roman"/>
          <w:color w:val="000000" w:themeColor="text1"/>
          <w:kern w:val="0"/>
          <w:lang w:val="it-CH" w:eastAsia="en-GB"/>
          <w14:ligatures w14:val="none"/>
        </w:rPr>
        <w:t>p</w:t>
      </w:r>
      <w:r w:rsidR="00E515AC">
        <w:rPr>
          <w:rFonts w:ascii="Times New Roman" w:eastAsia="Times New Roman" w:hAnsi="Times New Roman" w:cs="Times New Roman"/>
          <w:color w:val="000000" w:themeColor="text1"/>
          <w:kern w:val="0"/>
          <w:lang w:val="it-CH" w:eastAsia="en-GB"/>
          <w14:ligatures w14:val="none"/>
        </w:rPr>
        <w:t>ë</w:t>
      </w:r>
      <w:r w:rsidR="00D11A06">
        <w:rPr>
          <w:rFonts w:ascii="Times New Roman" w:eastAsia="Times New Roman" w:hAnsi="Times New Roman" w:cs="Times New Roman"/>
          <w:color w:val="000000" w:themeColor="text1"/>
          <w:kern w:val="0"/>
          <w:lang w:val="it-CH" w:eastAsia="en-GB"/>
          <w14:ligatures w14:val="none"/>
        </w:rPr>
        <w:t>rzgjedhjes</w:t>
      </w:r>
      <w:r w:rsidR="0070207F" w:rsidRPr="00D11A06">
        <w:rPr>
          <w:rFonts w:ascii="Times New Roman" w:eastAsia="Times New Roman" w:hAnsi="Times New Roman" w:cs="Times New Roman"/>
          <w:color w:val="000000" w:themeColor="text1"/>
          <w:kern w:val="0"/>
          <w:lang w:val="it-CH" w:eastAsia="en-GB"/>
          <w14:ligatures w14:val="none"/>
        </w:rPr>
        <w:t xml:space="preserve"> si familje </w:t>
      </w:r>
      <w:r w:rsidR="00D11A06">
        <w:rPr>
          <w:rFonts w:ascii="Times New Roman" w:eastAsia="Times New Roman" w:hAnsi="Times New Roman" w:cs="Times New Roman"/>
          <w:color w:val="000000" w:themeColor="text1"/>
          <w:kern w:val="0"/>
          <w:lang w:val="it-CH" w:eastAsia="en-GB"/>
          <w14:ligatures w14:val="none"/>
        </w:rPr>
        <w:t>kujdestare</w:t>
      </w:r>
      <w:r w:rsidR="0070207F" w:rsidRPr="00D11A06">
        <w:rPr>
          <w:rFonts w:ascii="Times New Roman" w:eastAsia="Times New Roman" w:hAnsi="Times New Roman" w:cs="Times New Roman"/>
          <w:color w:val="000000" w:themeColor="text1"/>
          <w:kern w:val="0"/>
          <w:lang w:val="it-CH" w:eastAsia="en-GB"/>
          <w14:ligatures w14:val="none"/>
        </w:rPr>
        <w:t>;</w:t>
      </w:r>
    </w:p>
    <w:p w14:paraId="20DE5FA0" w14:textId="4EE9DA55" w:rsidR="0049762C" w:rsidRPr="00D11A06" w:rsidRDefault="0049762C" w:rsidP="00B44C84">
      <w:pPr>
        <w:pStyle w:val="ListParagraph"/>
        <w:numPr>
          <w:ilvl w:val="2"/>
          <w:numId w:val="47"/>
        </w:numPr>
        <w:ind w:left="993" w:hanging="426"/>
        <w:jc w:val="both"/>
        <w:rPr>
          <w:rFonts w:ascii="Times New Roman" w:eastAsia="Times New Roman" w:hAnsi="Times New Roman" w:cs="Times New Roman"/>
          <w:color w:val="000000" w:themeColor="text1"/>
          <w:kern w:val="0"/>
          <w:lang w:val="it-CH" w:eastAsia="en-GB"/>
          <w14:ligatures w14:val="none"/>
        </w:rPr>
      </w:pPr>
      <w:r w:rsidRPr="00D11A06">
        <w:rPr>
          <w:rFonts w:ascii="Times New Roman" w:eastAsia="Times New Roman" w:hAnsi="Times New Roman" w:cs="Times New Roman"/>
          <w:color w:val="000000" w:themeColor="text1"/>
          <w:kern w:val="0"/>
          <w:lang w:val="it-CH" w:eastAsia="en-GB"/>
          <w14:ligatures w14:val="none"/>
        </w:rPr>
        <w:t xml:space="preserve">për </w:t>
      </w:r>
      <w:r w:rsidR="0070207F" w:rsidRPr="00D11A06">
        <w:rPr>
          <w:rFonts w:ascii="Times New Roman" w:eastAsia="Times New Roman" w:hAnsi="Times New Roman" w:cs="Times New Roman"/>
          <w:color w:val="000000" w:themeColor="text1"/>
          <w:kern w:val="0"/>
          <w:lang w:val="it-CH" w:eastAsia="en-GB"/>
          <w14:ligatures w14:val="none"/>
        </w:rPr>
        <w:t xml:space="preserve">ndërprerjen ose </w:t>
      </w:r>
      <w:r w:rsidR="00E56410" w:rsidRPr="00D11A06">
        <w:rPr>
          <w:rFonts w:ascii="Times New Roman" w:eastAsia="Times New Roman" w:hAnsi="Times New Roman" w:cs="Times New Roman"/>
          <w:color w:val="000000" w:themeColor="text1"/>
          <w:kern w:val="0"/>
          <w:lang w:val="it-CH" w:eastAsia="en-GB"/>
          <w14:ligatures w14:val="none"/>
        </w:rPr>
        <w:t>heqjen</w:t>
      </w:r>
      <w:r w:rsidR="0070207F" w:rsidRPr="00D11A06">
        <w:rPr>
          <w:rFonts w:ascii="Times New Roman" w:eastAsia="Times New Roman" w:hAnsi="Times New Roman" w:cs="Times New Roman"/>
          <w:color w:val="000000" w:themeColor="text1"/>
          <w:kern w:val="0"/>
          <w:lang w:val="it-CH" w:eastAsia="en-GB"/>
          <w14:ligatures w14:val="none"/>
        </w:rPr>
        <w:t xml:space="preserve"> e </w:t>
      </w:r>
      <w:r w:rsidR="00640870" w:rsidRPr="00D11A06">
        <w:rPr>
          <w:rFonts w:ascii="Times New Roman" w:eastAsia="Times New Roman" w:hAnsi="Times New Roman" w:cs="Times New Roman"/>
          <w:color w:val="000000" w:themeColor="text1"/>
          <w:kern w:val="0"/>
          <w:lang w:val="it-CH" w:eastAsia="en-GB"/>
          <w14:ligatures w14:val="none"/>
        </w:rPr>
        <w:t>të drejtë</w:t>
      </w:r>
      <w:r w:rsidR="004E2D06" w:rsidRPr="00D11A06">
        <w:rPr>
          <w:rFonts w:ascii="Times New Roman" w:eastAsia="Times New Roman" w:hAnsi="Times New Roman" w:cs="Times New Roman"/>
          <w:color w:val="000000" w:themeColor="text1"/>
          <w:kern w:val="0"/>
          <w:lang w:val="it-CH" w:eastAsia="en-GB"/>
          <w14:ligatures w14:val="none"/>
        </w:rPr>
        <w:t>s</w:t>
      </w:r>
      <w:r w:rsidR="00640870" w:rsidRPr="00D11A06">
        <w:rPr>
          <w:rFonts w:ascii="Times New Roman" w:eastAsia="Times New Roman" w:hAnsi="Times New Roman" w:cs="Times New Roman"/>
          <w:color w:val="000000" w:themeColor="text1"/>
          <w:kern w:val="0"/>
          <w:lang w:val="it-CH" w:eastAsia="en-GB"/>
          <w14:ligatures w14:val="none"/>
        </w:rPr>
        <w:t xml:space="preserve"> për ofrimin e </w:t>
      </w:r>
      <w:r w:rsidR="00B22305" w:rsidRPr="00D11A06">
        <w:rPr>
          <w:rFonts w:ascii="Times New Roman" w:hAnsi="Times New Roman" w:cs="Times New Roman"/>
          <w:color w:val="000000" w:themeColor="text1"/>
          <w:kern w:val="0"/>
          <w:lang w:val="it-IT"/>
          <w14:ligatures w14:val="none"/>
        </w:rPr>
        <w:t>kujdes</w:t>
      </w:r>
      <w:r w:rsidR="00D11A06">
        <w:rPr>
          <w:rFonts w:ascii="Times New Roman" w:hAnsi="Times New Roman" w:cs="Times New Roman"/>
          <w:color w:val="000000" w:themeColor="text1"/>
          <w:kern w:val="0"/>
          <w:lang w:val="it-IT"/>
          <w14:ligatures w14:val="none"/>
        </w:rPr>
        <w:t>it</w:t>
      </w:r>
      <w:r w:rsidR="00640870" w:rsidRPr="00D11A06">
        <w:rPr>
          <w:rFonts w:ascii="Times New Roman" w:hAnsi="Times New Roman" w:cs="Times New Roman"/>
          <w:color w:val="000000" w:themeColor="text1"/>
          <w:kern w:val="0"/>
          <w:lang w:val="it-IT"/>
          <w14:ligatures w14:val="none"/>
        </w:rPr>
        <w:t xml:space="preserve"> alternativ në familje</w:t>
      </w:r>
      <w:r w:rsidR="0070207F" w:rsidRPr="00D11A06">
        <w:rPr>
          <w:rFonts w:ascii="Times New Roman" w:eastAsia="Times New Roman" w:hAnsi="Times New Roman" w:cs="Times New Roman"/>
          <w:color w:val="000000" w:themeColor="text1"/>
          <w:kern w:val="0"/>
          <w:lang w:val="it-CH" w:eastAsia="en-GB"/>
          <w14:ligatures w14:val="none"/>
        </w:rPr>
        <w:t>;</w:t>
      </w:r>
    </w:p>
    <w:p w14:paraId="067B29E3" w14:textId="32A95C12" w:rsidR="0049762C" w:rsidRPr="00D11A06" w:rsidRDefault="0070207F" w:rsidP="00B44C84">
      <w:pPr>
        <w:pStyle w:val="ListParagraph"/>
        <w:numPr>
          <w:ilvl w:val="2"/>
          <w:numId w:val="47"/>
        </w:numPr>
        <w:ind w:left="993" w:hanging="426"/>
        <w:jc w:val="both"/>
        <w:rPr>
          <w:rFonts w:ascii="Times New Roman" w:eastAsia="Times New Roman" w:hAnsi="Times New Roman" w:cs="Times New Roman"/>
          <w:color w:val="000000" w:themeColor="text1"/>
          <w:kern w:val="0"/>
          <w:lang w:val="it-CH" w:eastAsia="en-GB"/>
          <w14:ligatures w14:val="none"/>
        </w:rPr>
      </w:pPr>
      <w:r w:rsidRPr="00D11A06">
        <w:rPr>
          <w:rFonts w:ascii="Times New Roman" w:eastAsia="Times New Roman" w:hAnsi="Times New Roman" w:cs="Times New Roman"/>
          <w:color w:val="000000" w:themeColor="text1"/>
          <w:kern w:val="0"/>
          <w:lang w:val="it-CH" w:eastAsia="en-GB"/>
          <w14:ligatures w14:val="none"/>
        </w:rPr>
        <w:t xml:space="preserve">që lidhen me përzgjedhjen </w:t>
      </w:r>
      <w:r w:rsidR="00640870" w:rsidRPr="00D11A06">
        <w:rPr>
          <w:rFonts w:ascii="Times New Roman" w:eastAsia="Times New Roman" w:hAnsi="Times New Roman" w:cs="Times New Roman"/>
          <w:color w:val="000000" w:themeColor="text1"/>
          <w:kern w:val="0"/>
          <w:lang w:val="it-CH" w:eastAsia="en-GB"/>
          <w14:ligatures w14:val="none"/>
        </w:rPr>
        <w:t xml:space="preserve">e </w:t>
      </w:r>
      <w:r w:rsidRPr="00D11A06">
        <w:rPr>
          <w:rFonts w:ascii="Times New Roman" w:eastAsia="Times New Roman" w:hAnsi="Times New Roman" w:cs="Times New Roman"/>
          <w:color w:val="000000" w:themeColor="text1"/>
          <w:kern w:val="0"/>
          <w:lang w:val="it-CH" w:eastAsia="en-GB"/>
          <w14:ligatures w14:val="none"/>
        </w:rPr>
        <w:t xml:space="preserve">familjes </w:t>
      </w:r>
      <w:r w:rsidR="00640870" w:rsidRPr="00D11A06">
        <w:rPr>
          <w:rFonts w:ascii="Times New Roman" w:eastAsia="Times New Roman" w:hAnsi="Times New Roman" w:cs="Times New Roman"/>
          <w:color w:val="000000" w:themeColor="text1"/>
          <w:kern w:val="0"/>
          <w:lang w:val="it-CH" w:eastAsia="en-GB"/>
          <w14:ligatures w14:val="none"/>
        </w:rPr>
        <w:t xml:space="preserve">që ofron </w:t>
      </w:r>
      <w:r w:rsidR="00640870" w:rsidRPr="00D11A06">
        <w:rPr>
          <w:rFonts w:ascii="Times New Roman" w:hAnsi="Times New Roman" w:cs="Times New Roman"/>
          <w:color w:val="000000" w:themeColor="text1"/>
          <w:kern w:val="0"/>
          <w:lang w:val="it-IT"/>
          <w14:ligatures w14:val="none"/>
        </w:rPr>
        <w:t>kujdes alternativ në familje</w:t>
      </w:r>
      <w:r w:rsidRPr="00D11A06">
        <w:rPr>
          <w:rFonts w:ascii="Times New Roman" w:eastAsia="Times New Roman" w:hAnsi="Times New Roman" w:cs="Times New Roman"/>
          <w:color w:val="000000" w:themeColor="text1"/>
          <w:kern w:val="0"/>
          <w:lang w:val="it-CH" w:eastAsia="en-GB"/>
          <w14:ligatures w14:val="none"/>
        </w:rPr>
        <w:t>;</w:t>
      </w:r>
    </w:p>
    <w:p w14:paraId="5941DA08" w14:textId="17ED48D0" w:rsidR="0070207F" w:rsidRPr="00D11A06" w:rsidRDefault="004E2D06" w:rsidP="004E2D06">
      <w:pPr>
        <w:pStyle w:val="ListParagraph"/>
        <w:ind w:left="993" w:hanging="426"/>
        <w:jc w:val="both"/>
        <w:rPr>
          <w:rFonts w:ascii="Times New Roman" w:eastAsia="Times New Roman" w:hAnsi="Times New Roman" w:cs="Times New Roman"/>
          <w:color w:val="000000" w:themeColor="text1"/>
          <w:kern w:val="0"/>
          <w:lang w:val="it-CH" w:eastAsia="en-GB"/>
          <w14:ligatures w14:val="none"/>
        </w:rPr>
      </w:pPr>
      <w:r w:rsidRPr="00D11A06">
        <w:rPr>
          <w:rFonts w:ascii="Times New Roman" w:eastAsia="Times New Roman" w:hAnsi="Times New Roman" w:cs="Times New Roman"/>
          <w:color w:val="000000" w:themeColor="text1"/>
          <w:kern w:val="0"/>
          <w:lang w:val="it-CH" w:eastAsia="en-GB"/>
          <w14:ligatures w14:val="none"/>
        </w:rPr>
        <w:t xml:space="preserve">ç)    </w:t>
      </w:r>
      <w:r w:rsidR="0070207F" w:rsidRPr="00D11A06">
        <w:rPr>
          <w:rFonts w:ascii="Times New Roman" w:eastAsia="Times New Roman" w:hAnsi="Times New Roman" w:cs="Times New Roman"/>
          <w:color w:val="000000" w:themeColor="text1"/>
          <w:kern w:val="0"/>
          <w:lang w:val="it-CH" w:eastAsia="en-GB"/>
          <w14:ligatures w14:val="none"/>
        </w:rPr>
        <w:t xml:space="preserve">për </w:t>
      </w:r>
      <w:r w:rsidR="00640870" w:rsidRPr="00D11A06">
        <w:rPr>
          <w:rFonts w:ascii="Times New Roman" w:eastAsia="Times New Roman" w:hAnsi="Times New Roman" w:cs="Times New Roman"/>
          <w:color w:val="000000" w:themeColor="text1"/>
          <w:kern w:val="0"/>
          <w:lang w:val="it-CH" w:eastAsia="en-GB"/>
          <w14:ligatures w14:val="none"/>
        </w:rPr>
        <w:t xml:space="preserve">masat ndaj familjes </w:t>
      </w:r>
      <w:r w:rsidR="00D11A06">
        <w:rPr>
          <w:rFonts w:ascii="Times New Roman" w:eastAsia="Times New Roman" w:hAnsi="Times New Roman" w:cs="Times New Roman"/>
          <w:color w:val="000000" w:themeColor="text1"/>
          <w:kern w:val="0"/>
          <w:lang w:val="it-CH" w:eastAsia="en-GB"/>
          <w14:ligatures w14:val="none"/>
        </w:rPr>
        <w:t>kujdestare</w:t>
      </w:r>
      <w:r w:rsidR="00640870" w:rsidRPr="00D11A06">
        <w:rPr>
          <w:rFonts w:ascii="Times New Roman" w:eastAsia="Times New Roman" w:hAnsi="Times New Roman" w:cs="Times New Roman"/>
          <w:color w:val="000000" w:themeColor="text1"/>
          <w:kern w:val="0"/>
          <w:lang w:val="it-CH" w:eastAsia="en-GB"/>
          <w14:ligatures w14:val="none"/>
        </w:rPr>
        <w:t>.</w:t>
      </w:r>
    </w:p>
    <w:p w14:paraId="0F574EB7" w14:textId="447CE1A6" w:rsidR="00810FBD" w:rsidRPr="00D11A06" w:rsidRDefault="00810FBD" w:rsidP="00B44C84">
      <w:pPr>
        <w:pStyle w:val="ListParagraph"/>
        <w:numPr>
          <w:ilvl w:val="0"/>
          <w:numId w:val="14"/>
        </w:numPr>
        <w:ind w:left="567" w:hanging="567"/>
        <w:jc w:val="both"/>
        <w:rPr>
          <w:rFonts w:ascii="Times New Roman" w:eastAsia="Times New Roman" w:hAnsi="Times New Roman" w:cs="Times New Roman"/>
          <w:color w:val="000000" w:themeColor="text1"/>
          <w:kern w:val="0"/>
          <w:lang w:val="it-CH" w:eastAsia="en-GB"/>
          <w14:ligatures w14:val="none"/>
        </w:rPr>
      </w:pPr>
      <w:r w:rsidRPr="00D11A06">
        <w:rPr>
          <w:rFonts w:ascii="Times New Roman" w:eastAsia="Times New Roman" w:hAnsi="Times New Roman" w:cs="Times New Roman"/>
          <w:color w:val="000000" w:themeColor="text1"/>
          <w:kern w:val="0"/>
          <w:lang w:val="it-CH" w:eastAsia="en-GB"/>
          <w14:ligatures w14:val="none"/>
        </w:rPr>
        <w:t xml:space="preserve">Fëmija i vendosur në </w:t>
      </w:r>
      <w:r w:rsidR="00640870" w:rsidRPr="00D11A06">
        <w:rPr>
          <w:rFonts w:ascii="Times New Roman" w:hAnsi="Times New Roman" w:cs="Times New Roman"/>
          <w:color w:val="000000" w:themeColor="text1"/>
          <w:kern w:val="0"/>
          <w:lang w:val="it-IT"/>
          <w14:ligatures w14:val="none"/>
        </w:rPr>
        <w:t>kujdes alternativ në familje</w:t>
      </w:r>
      <w:r w:rsidR="00640870" w:rsidRPr="00D11A06">
        <w:rPr>
          <w:rFonts w:ascii="Times New Roman" w:eastAsia="Times New Roman" w:hAnsi="Times New Roman" w:cs="Times New Roman"/>
          <w:color w:val="000000" w:themeColor="text1"/>
          <w:kern w:val="0"/>
          <w:lang w:val="it-CH" w:eastAsia="en-GB"/>
          <w14:ligatures w14:val="none"/>
        </w:rPr>
        <w:t xml:space="preserve"> </w:t>
      </w:r>
      <w:r w:rsidRPr="00D11A06">
        <w:rPr>
          <w:rFonts w:ascii="Times New Roman" w:eastAsia="Times New Roman" w:hAnsi="Times New Roman" w:cs="Times New Roman"/>
          <w:color w:val="000000" w:themeColor="text1"/>
          <w:kern w:val="0"/>
          <w:lang w:val="it-CH" w:eastAsia="en-GB"/>
          <w14:ligatures w14:val="none"/>
        </w:rPr>
        <w:t xml:space="preserve">ka të drejtë të paraqesë ankesa për procesin e vendosjes në </w:t>
      </w:r>
      <w:r w:rsidR="00640870" w:rsidRPr="00D11A06">
        <w:rPr>
          <w:rFonts w:ascii="Times New Roman" w:hAnsi="Times New Roman" w:cs="Times New Roman"/>
          <w:color w:val="000000" w:themeColor="text1"/>
          <w:kern w:val="0"/>
          <w:lang w:val="it-IT"/>
          <w14:ligatures w14:val="none"/>
        </w:rPr>
        <w:t xml:space="preserve">kujdes alternativ </w:t>
      </w:r>
      <w:r w:rsidRPr="00D11A06">
        <w:rPr>
          <w:rFonts w:ascii="Times New Roman" w:eastAsia="Times New Roman" w:hAnsi="Times New Roman" w:cs="Times New Roman"/>
          <w:color w:val="000000" w:themeColor="text1"/>
          <w:kern w:val="0"/>
          <w:lang w:val="it-CH" w:eastAsia="en-GB"/>
          <w14:ligatures w14:val="none"/>
        </w:rPr>
        <w:t xml:space="preserve">në familje dhe trajtimin në familjen </w:t>
      </w:r>
      <w:r w:rsidR="001D40FC">
        <w:rPr>
          <w:rFonts w:ascii="Times New Roman" w:eastAsia="Times New Roman" w:hAnsi="Times New Roman" w:cs="Times New Roman"/>
          <w:color w:val="000000" w:themeColor="text1"/>
          <w:kern w:val="0"/>
          <w:lang w:val="it-CH" w:eastAsia="en-GB"/>
          <w14:ligatures w14:val="none"/>
        </w:rPr>
        <w:t>kujdestare</w:t>
      </w:r>
      <w:r w:rsidRPr="00D11A06">
        <w:rPr>
          <w:rFonts w:ascii="Times New Roman" w:eastAsia="Times New Roman" w:hAnsi="Times New Roman" w:cs="Times New Roman"/>
          <w:color w:val="000000" w:themeColor="text1"/>
          <w:kern w:val="0"/>
          <w:lang w:val="it-CH" w:eastAsia="en-GB"/>
          <w14:ligatures w14:val="none"/>
        </w:rPr>
        <w:t xml:space="preserve">. Ankesa paraqitet </w:t>
      </w:r>
      <w:r w:rsidR="001D40FC">
        <w:rPr>
          <w:rFonts w:ascii="Times New Roman" w:eastAsia="Times New Roman" w:hAnsi="Times New Roman" w:cs="Times New Roman"/>
          <w:color w:val="000000" w:themeColor="text1"/>
          <w:kern w:val="0"/>
          <w:lang w:val="it-CH" w:eastAsia="en-GB"/>
          <w14:ligatures w14:val="none"/>
        </w:rPr>
        <w:t>nga vet</w:t>
      </w:r>
      <w:r w:rsidR="00E515AC">
        <w:rPr>
          <w:rFonts w:ascii="Times New Roman" w:eastAsia="Times New Roman" w:hAnsi="Times New Roman" w:cs="Times New Roman"/>
          <w:color w:val="000000" w:themeColor="text1"/>
          <w:kern w:val="0"/>
          <w:lang w:val="it-CH" w:eastAsia="en-GB"/>
          <w14:ligatures w14:val="none"/>
        </w:rPr>
        <w:t>ë</w:t>
      </w:r>
      <w:r w:rsidR="001D40FC">
        <w:rPr>
          <w:rFonts w:ascii="Times New Roman" w:eastAsia="Times New Roman" w:hAnsi="Times New Roman" w:cs="Times New Roman"/>
          <w:color w:val="000000" w:themeColor="text1"/>
          <w:kern w:val="0"/>
          <w:lang w:val="it-CH" w:eastAsia="en-GB"/>
          <w14:ligatures w14:val="none"/>
        </w:rPr>
        <w:t xml:space="preserve"> f</w:t>
      </w:r>
      <w:r w:rsidR="00E515AC">
        <w:rPr>
          <w:rFonts w:ascii="Times New Roman" w:eastAsia="Times New Roman" w:hAnsi="Times New Roman" w:cs="Times New Roman"/>
          <w:color w:val="000000" w:themeColor="text1"/>
          <w:kern w:val="0"/>
          <w:lang w:val="it-CH" w:eastAsia="en-GB"/>
          <w14:ligatures w14:val="none"/>
        </w:rPr>
        <w:t>ë</w:t>
      </w:r>
      <w:r w:rsidR="001D40FC">
        <w:rPr>
          <w:rFonts w:ascii="Times New Roman" w:eastAsia="Times New Roman" w:hAnsi="Times New Roman" w:cs="Times New Roman"/>
          <w:color w:val="000000" w:themeColor="text1"/>
          <w:kern w:val="0"/>
          <w:lang w:val="it-CH" w:eastAsia="en-GB"/>
          <w14:ligatures w14:val="none"/>
        </w:rPr>
        <w:t xml:space="preserve">mija </w:t>
      </w:r>
      <w:r w:rsidRPr="00D11A06">
        <w:rPr>
          <w:rFonts w:ascii="Times New Roman" w:eastAsia="Times New Roman" w:hAnsi="Times New Roman" w:cs="Times New Roman"/>
          <w:color w:val="000000" w:themeColor="text1"/>
          <w:kern w:val="0"/>
          <w:lang w:val="it-CH" w:eastAsia="en-GB"/>
          <w14:ligatures w14:val="none"/>
        </w:rPr>
        <w:t>ose përmes një përfaqësuesi ligjor, punonjësi social, psikologu, mësuesi</w:t>
      </w:r>
      <w:r w:rsidR="001D40FC">
        <w:rPr>
          <w:rFonts w:ascii="Times New Roman" w:eastAsia="Times New Roman" w:hAnsi="Times New Roman" w:cs="Times New Roman"/>
          <w:color w:val="000000" w:themeColor="text1"/>
          <w:kern w:val="0"/>
          <w:lang w:val="it-CH" w:eastAsia="en-GB"/>
          <w14:ligatures w14:val="none"/>
        </w:rPr>
        <w:t xml:space="preserve"> t</w:t>
      </w:r>
      <w:r w:rsidR="00E515AC">
        <w:rPr>
          <w:rFonts w:ascii="Times New Roman" w:eastAsia="Times New Roman" w:hAnsi="Times New Roman" w:cs="Times New Roman"/>
          <w:color w:val="000000" w:themeColor="text1"/>
          <w:kern w:val="0"/>
          <w:lang w:val="it-CH" w:eastAsia="en-GB"/>
          <w14:ligatures w14:val="none"/>
        </w:rPr>
        <w:t>ë</w:t>
      </w:r>
      <w:r w:rsidR="001D40FC">
        <w:rPr>
          <w:rFonts w:ascii="Times New Roman" w:eastAsia="Times New Roman" w:hAnsi="Times New Roman" w:cs="Times New Roman"/>
          <w:color w:val="000000" w:themeColor="text1"/>
          <w:kern w:val="0"/>
          <w:lang w:val="it-CH" w:eastAsia="en-GB"/>
          <w14:ligatures w14:val="none"/>
        </w:rPr>
        <w:t xml:space="preserve"> f</w:t>
      </w:r>
      <w:r w:rsidR="00E515AC">
        <w:rPr>
          <w:rFonts w:ascii="Times New Roman" w:eastAsia="Times New Roman" w:hAnsi="Times New Roman" w:cs="Times New Roman"/>
          <w:color w:val="000000" w:themeColor="text1"/>
          <w:kern w:val="0"/>
          <w:lang w:val="it-CH" w:eastAsia="en-GB"/>
          <w14:ligatures w14:val="none"/>
        </w:rPr>
        <w:t>ë</w:t>
      </w:r>
      <w:r w:rsidR="001D40FC">
        <w:rPr>
          <w:rFonts w:ascii="Times New Roman" w:eastAsia="Times New Roman" w:hAnsi="Times New Roman" w:cs="Times New Roman"/>
          <w:color w:val="000000" w:themeColor="text1"/>
          <w:kern w:val="0"/>
          <w:lang w:val="it-CH" w:eastAsia="en-GB"/>
          <w14:ligatures w14:val="none"/>
        </w:rPr>
        <w:t>mij</w:t>
      </w:r>
      <w:r w:rsidR="00E515AC">
        <w:rPr>
          <w:rFonts w:ascii="Times New Roman" w:eastAsia="Times New Roman" w:hAnsi="Times New Roman" w:cs="Times New Roman"/>
          <w:color w:val="000000" w:themeColor="text1"/>
          <w:kern w:val="0"/>
          <w:lang w:val="it-CH" w:eastAsia="en-GB"/>
          <w14:ligatures w14:val="none"/>
        </w:rPr>
        <w:t>ë</w:t>
      </w:r>
      <w:r w:rsidR="001D40FC">
        <w:rPr>
          <w:rFonts w:ascii="Times New Roman" w:eastAsia="Times New Roman" w:hAnsi="Times New Roman" w:cs="Times New Roman"/>
          <w:color w:val="000000" w:themeColor="text1"/>
          <w:kern w:val="0"/>
          <w:lang w:val="it-CH" w:eastAsia="en-GB"/>
          <w14:ligatures w14:val="none"/>
        </w:rPr>
        <w:t xml:space="preserve">s </w:t>
      </w:r>
      <w:r w:rsidRPr="00D11A06">
        <w:rPr>
          <w:rFonts w:ascii="Times New Roman" w:eastAsia="Times New Roman" w:hAnsi="Times New Roman" w:cs="Times New Roman"/>
          <w:color w:val="000000" w:themeColor="text1"/>
          <w:kern w:val="0"/>
          <w:lang w:val="it-CH" w:eastAsia="en-GB"/>
          <w14:ligatures w14:val="none"/>
        </w:rPr>
        <w:t xml:space="preserve">ose </w:t>
      </w:r>
      <w:r w:rsidR="001D40FC">
        <w:rPr>
          <w:rFonts w:ascii="Times New Roman" w:eastAsia="Times New Roman" w:hAnsi="Times New Roman" w:cs="Times New Roman"/>
          <w:color w:val="000000" w:themeColor="text1"/>
          <w:kern w:val="0"/>
          <w:lang w:val="it-CH" w:eastAsia="en-GB"/>
          <w14:ligatures w14:val="none"/>
        </w:rPr>
        <w:t>nga nj</w:t>
      </w:r>
      <w:r w:rsidR="00E515AC">
        <w:rPr>
          <w:rFonts w:ascii="Times New Roman" w:eastAsia="Times New Roman" w:hAnsi="Times New Roman" w:cs="Times New Roman"/>
          <w:color w:val="000000" w:themeColor="text1"/>
          <w:kern w:val="0"/>
          <w:lang w:val="it-CH" w:eastAsia="en-GB"/>
          <w14:ligatures w14:val="none"/>
        </w:rPr>
        <w:t>ë</w:t>
      </w:r>
      <w:r w:rsidR="001D40FC">
        <w:rPr>
          <w:rFonts w:ascii="Times New Roman" w:eastAsia="Times New Roman" w:hAnsi="Times New Roman" w:cs="Times New Roman"/>
          <w:color w:val="000000" w:themeColor="text1"/>
          <w:kern w:val="0"/>
          <w:lang w:val="it-CH" w:eastAsia="en-GB"/>
          <w14:ligatures w14:val="none"/>
        </w:rPr>
        <w:t xml:space="preserve"> </w:t>
      </w:r>
      <w:r w:rsidRPr="00D11A06">
        <w:rPr>
          <w:rFonts w:ascii="Times New Roman" w:eastAsia="Times New Roman" w:hAnsi="Times New Roman" w:cs="Times New Roman"/>
          <w:color w:val="000000" w:themeColor="text1"/>
          <w:kern w:val="0"/>
          <w:lang w:val="it-CH" w:eastAsia="en-GB"/>
          <w14:ligatures w14:val="none"/>
        </w:rPr>
        <w:t xml:space="preserve">përfaqësues </w:t>
      </w:r>
      <w:r w:rsidR="001D40FC">
        <w:rPr>
          <w:rFonts w:ascii="Times New Roman" w:eastAsia="Times New Roman" w:hAnsi="Times New Roman" w:cs="Times New Roman"/>
          <w:color w:val="000000" w:themeColor="text1"/>
          <w:kern w:val="0"/>
          <w:lang w:val="it-CH" w:eastAsia="en-GB"/>
          <w14:ligatures w14:val="none"/>
        </w:rPr>
        <w:t>i</w:t>
      </w:r>
      <w:r w:rsidRPr="00D11A06">
        <w:rPr>
          <w:rFonts w:ascii="Times New Roman" w:eastAsia="Times New Roman" w:hAnsi="Times New Roman" w:cs="Times New Roman"/>
          <w:color w:val="000000" w:themeColor="text1"/>
          <w:kern w:val="0"/>
          <w:lang w:val="it-CH" w:eastAsia="en-GB"/>
          <w14:ligatures w14:val="none"/>
        </w:rPr>
        <w:t xml:space="preserve"> organizatave t</w:t>
      </w:r>
      <w:r w:rsidR="00AB3A0B" w:rsidRPr="00D11A06">
        <w:rPr>
          <w:rFonts w:ascii="Times New Roman" w:eastAsia="Times New Roman" w:hAnsi="Times New Roman" w:cs="Times New Roman"/>
          <w:color w:val="000000" w:themeColor="text1"/>
          <w:kern w:val="0"/>
          <w:lang w:val="it-CH" w:eastAsia="en-GB"/>
          <w14:ligatures w14:val="none"/>
        </w:rPr>
        <w:t>ë</w:t>
      </w:r>
      <w:r w:rsidRPr="00D11A06">
        <w:rPr>
          <w:rFonts w:ascii="Times New Roman" w:eastAsia="Times New Roman" w:hAnsi="Times New Roman" w:cs="Times New Roman"/>
          <w:color w:val="000000" w:themeColor="text1"/>
          <w:kern w:val="0"/>
          <w:lang w:val="it-CH" w:eastAsia="en-GB"/>
          <w14:ligatures w14:val="none"/>
        </w:rPr>
        <w:t xml:space="preserve"> shoq</w:t>
      </w:r>
      <w:r w:rsidR="00AB3A0B" w:rsidRPr="00D11A06">
        <w:rPr>
          <w:rFonts w:ascii="Times New Roman" w:eastAsia="Times New Roman" w:hAnsi="Times New Roman" w:cs="Times New Roman"/>
          <w:color w:val="000000" w:themeColor="text1"/>
          <w:kern w:val="0"/>
          <w:lang w:val="it-CH" w:eastAsia="en-GB"/>
          <w14:ligatures w14:val="none"/>
        </w:rPr>
        <w:t>ë</w:t>
      </w:r>
      <w:r w:rsidRPr="00D11A06">
        <w:rPr>
          <w:rFonts w:ascii="Times New Roman" w:eastAsia="Times New Roman" w:hAnsi="Times New Roman" w:cs="Times New Roman"/>
          <w:color w:val="000000" w:themeColor="text1"/>
          <w:kern w:val="0"/>
          <w:lang w:val="it-CH" w:eastAsia="en-GB"/>
          <w14:ligatures w14:val="none"/>
        </w:rPr>
        <w:t>ris</w:t>
      </w:r>
      <w:r w:rsidR="00AB3A0B" w:rsidRPr="00D11A06">
        <w:rPr>
          <w:rFonts w:ascii="Times New Roman" w:eastAsia="Times New Roman" w:hAnsi="Times New Roman" w:cs="Times New Roman"/>
          <w:color w:val="000000" w:themeColor="text1"/>
          <w:kern w:val="0"/>
          <w:lang w:val="it-CH" w:eastAsia="en-GB"/>
          <w14:ligatures w14:val="none"/>
        </w:rPr>
        <w:t>ë</w:t>
      </w:r>
      <w:r w:rsidRPr="00D11A06">
        <w:rPr>
          <w:rFonts w:ascii="Times New Roman" w:eastAsia="Times New Roman" w:hAnsi="Times New Roman" w:cs="Times New Roman"/>
          <w:color w:val="000000" w:themeColor="text1"/>
          <w:kern w:val="0"/>
          <w:lang w:val="it-CH" w:eastAsia="en-GB"/>
          <w14:ligatures w14:val="none"/>
        </w:rPr>
        <w:t xml:space="preserve"> civile. </w:t>
      </w:r>
    </w:p>
    <w:p w14:paraId="5D446EF2" w14:textId="77777777" w:rsidR="00682779" w:rsidRPr="00D11A06" w:rsidRDefault="00682779" w:rsidP="00F0630B">
      <w:pPr>
        <w:ind w:left="567"/>
        <w:rPr>
          <w:rFonts w:ascii="Times New Roman" w:eastAsia="Times New Roman" w:hAnsi="Times New Roman" w:cs="Times New Roman"/>
          <w:color w:val="000000" w:themeColor="text1"/>
          <w:kern w:val="0"/>
          <w:lang w:val="it-CH" w:eastAsia="en-GB"/>
          <w14:ligatures w14:val="none"/>
        </w:rPr>
      </w:pPr>
    </w:p>
    <w:p w14:paraId="5EFE143E" w14:textId="78C4CE16" w:rsidR="0070207F" w:rsidRPr="00D11A06" w:rsidRDefault="0070207F">
      <w:pPr>
        <w:jc w:val="center"/>
        <w:rPr>
          <w:rFonts w:ascii="Times New Roman" w:eastAsia="Times New Roman" w:hAnsi="Times New Roman" w:cs="Times New Roman"/>
          <w:color w:val="000000" w:themeColor="text1"/>
          <w:kern w:val="0"/>
          <w:lang w:val="it-CH" w:eastAsia="en-GB"/>
          <w14:ligatures w14:val="none"/>
        </w:rPr>
      </w:pPr>
      <w:r w:rsidRPr="00D11A06">
        <w:rPr>
          <w:rFonts w:ascii="Times New Roman" w:eastAsia="Times New Roman" w:hAnsi="Times New Roman" w:cs="Times New Roman"/>
          <w:color w:val="000000" w:themeColor="text1"/>
          <w:kern w:val="0"/>
          <w:lang w:val="it-CH" w:eastAsia="en-GB"/>
          <w14:ligatures w14:val="none"/>
        </w:rPr>
        <w:t xml:space="preserve">Neni </w:t>
      </w:r>
      <w:r w:rsidR="001F2828" w:rsidRPr="00D11A06">
        <w:rPr>
          <w:rFonts w:ascii="Times New Roman" w:eastAsia="Times New Roman" w:hAnsi="Times New Roman" w:cs="Times New Roman"/>
          <w:color w:val="000000" w:themeColor="text1"/>
          <w:kern w:val="0"/>
          <w:lang w:val="it-CH" w:eastAsia="en-GB"/>
          <w14:ligatures w14:val="none"/>
        </w:rPr>
        <w:t>3</w:t>
      </w:r>
      <w:r w:rsidR="00303801">
        <w:rPr>
          <w:rFonts w:ascii="Times New Roman" w:eastAsia="Times New Roman" w:hAnsi="Times New Roman" w:cs="Times New Roman"/>
          <w:color w:val="000000" w:themeColor="text1"/>
          <w:kern w:val="0"/>
          <w:lang w:val="it-CH" w:eastAsia="en-GB"/>
          <w14:ligatures w14:val="none"/>
        </w:rPr>
        <w:t>6</w:t>
      </w:r>
    </w:p>
    <w:p w14:paraId="545B7254" w14:textId="28959017" w:rsidR="0070207F" w:rsidRPr="00D11A06" w:rsidRDefault="0049762C">
      <w:pPr>
        <w:jc w:val="center"/>
        <w:rPr>
          <w:rFonts w:ascii="Times New Roman" w:eastAsia="Times New Roman" w:hAnsi="Times New Roman" w:cs="Times New Roman"/>
          <w:b/>
          <w:bCs/>
          <w:color w:val="000000" w:themeColor="text1"/>
          <w:kern w:val="0"/>
          <w:lang w:val="it-CH" w:eastAsia="en-GB"/>
          <w14:ligatures w14:val="none"/>
        </w:rPr>
      </w:pPr>
      <w:r w:rsidRPr="00D11A06">
        <w:rPr>
          <w:rFonts w:ascii="Times New Roman" w:eastAsia="Times New Roman" w:hAnsi="Times New Roman" w:cs="Times New Roman"/>
          <w:b/>
          <w:bCs/>
          <w:color w:val="000000" w:themeColor="text1"/>
          <w:kern w:val="0"/>
          <w:lang w:val="it-CH" w:eastAsia="en-GB"/>
          <w14:ligatures w14:val="none"/>
        </w:rPr>
        <w:t>Shqyrtimi i ankesave</w:t>
      </w:r>
    </w:p>
    <w:p w14:paraId="7660D623" w14:textId="28ED09ED" w:rsidR="00E15AAC" w:rsidRPr="00D11A06" w:rsidRDefault="00E15AAC">
      <w:pPr>
        <w:jc w:val="center"/>
        <w:rPr>
          <w:rFonts w:ascii="Times New Roman" w:eastAsia="Times New Roman" w:hAnsi="Times New Roman" w:cs="Times New Roman"/>
          <w:color w:val="000000" w:themeColor="text1"/>
          <w:kern w:val="0"/>
          <w:lang w:val="it-CH" w:eastAsia="en-GB"/>
          <w14:ligatures w14:val="none"/>
        </w:rPr>
      </w:pPr>
    </w:p>
    <w:p w14:paraId="445AB133" w14:textId="6AE3BBC3" w:rsidR="0049762C" w:rsidRPr="00D11A06" w:rsidRDefault="0071770D" w:rsidP="00B44C84">
      <w:pPr>
        <w:pStyle w:val="ListParagraph"/>
        <w:numPr>
          <w:ilvl w:val="2"/>
          <w:numId w:val="35"/>
        </w:numPr>
        <w:ind w:left="567" w:hanging="567"/>
        <w:jc w:val="both"/>
        <w:rPr>
          <w:rFonts w:ascii="Times New Roman" w:hAnsi="Times New Roman" w:cs="Times New Roman"/>
          <w:color w:val="000000" w:themeColor="text1"/>
          <w:kern w:val="0"/>
          <w:lang w:val="it-CH"/>
          <w14:ligatures w14:val="none"/>
        </w:rPr>
      </w:pPr>
      <w:r w:rsidRPr="00D11A06">
        <w:rPr>
          <w:rFonts w:ascii="Times New Roman" w:hAnsi="Times New Roman" w:cs="Times New Roman"/>
          <w:color w:val="000000" w:themeColor="text1"/>
          <w:kern w:val="0"/>
          <w:lang w:val="it-CH"/>
          <w14:ligatures w14:val="none"/>
        </w:rPr>
        <w:t xml:space="preserve">Pranë </w:t>
      </w:r>
      <w:r w:rsidR="001D28CC" w:rsidRPr="00D11A06">
        <w:rPr>
          <w:rFonts w:ascii="Times New Roman" w:hAnsi="Times New Roman" w:cs="Times New Roman"/>
          <w:color w:val="000000" w:themeColor="text1"/>
          <w:kern w:val="0"/>
          <w:lang w:val="it-CH"/>
          <w14:ligatures w14:val="none"/>
        </w:rPr>
        <w:t xml:space="preserve">çdo </w:t>
      </w:r>
      <w:r w:rsidRPr="00D11A06">
        <w:rPr>
          <w:rFonts w:ascii="Times New Roman" w:hAnsi="Times New Roman" w:cs="Times New Roman"/>
          <w:color w:val="000000" w:themeColor="text1"/>
          <w:kern w:val="0"/>
          <w:lang w:val="it-CH"/>
          <w14:ligatures w14:val="none"/>
        </w:rPr>
        <w:t>bashki</w:t>
      </w:r>
      <w:r w:rsidR="001D28CC" w:rsidRPr="00D11A06">
        <w:rPr>
          <w:rFonts w:ascii="Times New Roman" w:hAnsi="Times New Roman" w:cs="Times New Roman"/>
          <w:color w:val="000000" w:themeColor="text1"/>
          <w:kern w:val="0"/>
          <w:lang w:val="it-CH"/>
          <w14:ligatures w14:val="none"/>
        </w:rPr>
        <w:t>e</w:t>
      </w:r>
      <w:r w:rsidRPr="00D11A06">
        <w:rPr>
          <w:rFonts w:ascii="Times New Roman" w:hAnsi="Times New Roman" w:cs="Times New Roman"/>
          <w:color w:val="000000" w:themeColor="text1"/>
          <w:kern w:val="0"/>
          <w:lang w:val="it-CH"/>
          <w14:ligatures w14:val="none"/>
        </w:rPr>
        <w:t xml:space="preserve"> ngrihet komisioni p</w:t>
      </w:r>
      <w:r w:rsidR="00F0630B" w:rsidRPr="00D11A06">
        <w:rPr>
          <w:rFonts w:ascii="Times New Roman" w:hAnsi="Times New Roman" w:cs="Times New Roman"/>
          <w:color w:val="000000" w:themeColor="text1"/>
          <w:kern w:val="0"/>
          <w:lang w:val="it-CH"/>
          <w14:ligatures w14:val="none"/>
        </w:rPr>
        <w:t>ë</w:t>
      </w:r>
      <w:r w:rsidRPr="00D11A06">
        <w:rPr>
          <w:rFonts w:ascii="Times New Roman" w:hAnsi="Times New Roman" w:cs="Times New Roman"/>
          <w:color w:val="000000" w:themeColor="text1"/>
          <w:kern w:val="0"/>
          <w:lang w:val="it-CH"/>
          <w14:ligatures w14:val="none"/>
        </w:rPr>
        <w:t xml:space="preserve">r shqyrtimin e ankesave </w:t>
      </w:r>
      <w:r w:rsidR="001D28CC" w:rsidRPr="00D11A06">
        <w:rPr>
          <w:rFonts w:ascii="Times New Roman" w:hAnsi="Times New Roman" w:cs="Times New Roman"/>
          <w:color w:val="000000" w:themeColor="text1"/>
          <w:kern w:val="0"/>
          <w:lang w:val="it-CH"/>
          <w14:ligatures w14:val="none"/>
        </w:rPr>
        <w:t>lidhur me</w:t>
      </w:r>
      <w:r w:rsidRPr="00D11A06">
        <w:rPr>
          <w:rFonts w:ascii="Times New Roman" w:hAnsi="Times New Roman" w:cs="Times New Roman"/>
          <w:color w:val="000000" w:themeColor="text1"/>
          <w:kern w:val="0"/>
          <w:lang w:val="it-CH"/>
          <w14:ligatures w14:val="none"/>
        </w:rPr>
        <w:t xml:space="preserve"> procesin e vendosjes në </w:t>
      </w:r>
      <w:r w:rsidR="00E91C90" w:rsidRPr="00D11A06">
        <w:rPr>
          <w:rFonts w:ascii="Times New Roman" w:hAnsi="Times New Roman" w:cs="Times New Roman"/>
          <w:color w:val="000000" w:themeColor="text1"/>
          <w:kern w:val="0"/>
          <w:lang w:val="it-CH"/>
          <w14:ligatures w14:val="none"/>
        </w:rPr>
        <w:t>kujdes</w:t>
      </w:r>
      <w:r w:rsidR="00640870" w:rsidRPr="00D11A06">
        <w:rPr>
          <w:rFonts w:ascii="Times New Roman" w:hAnsi="Times New Roman" w:cs="Times New Roman"/>
          <w:color w:val="000000" w:themeColor="text1"/>
          <w:kern w:val="0"/>
          <w:lang w:val="it-CH"/>
          <w14:ligatures w14:val="none"/>
        </w:rPr>
        <w:t xml:space="preserve"> alternativ </w:t>
      </w:r>
      <w:r w:rsidRPr="00D11A06">
        <w:rPr>
          <w:rFonts w:ascii="Times New Roman" w:hAnsi="Times New Roman" w:cs="Times New Roman"/>
          <w:color w:val="000000" w:themeColor="text1"/>
          <w:kern w:val="0"/>
          <w:lang w:val="it-CH"/>
          <w14:ligatures w14:val="none"/>
        </w:rPr>
        <w:t xml:space="preserve">në familje dhe trajtimin në familjen </w:t>
      </w:r>
      <w:r w:rsidR="00640870" w:rsidRPr="00D11A06">
        <w:rPr>
          <w:rFonts w:ascii="Times New Roman" w:hAnsi="Times New Roman" w:cs="Times New Roman"/>
          <w:color w:val="000000" w:themeColor="text1"/>
          <w:kern w:val="0"/>
          <w:lang w:val="it-CH"/>
          <w14:ligatures w14:val="none"/>
        </w:rPr>
        <w:t xml:space="preserve">që ofron </w:t>
      </w:r>
      <w:r w:rsidR="00E91C90" w:rsidRPr="00D11A06">
        <w:rPr>
          <w:rFonts w:ascii="Times New Roman" w:hAnsi="Times New Roman" w:cs="Times New Roman"/>
          <w:color w:val="000000" w:themeColor="text1"/>
          <w:kern w:val="0"/>
          <w:lang w:val="it-CH"/>
          <w14:ligatures w14:val="none"/>
        </w:rPr>
        <w:t>kujdes</w:t>
      </w:r>
      <w:r w:rsidR="00640870" w:rsidRPr="00D11A06">
        <w:rPr>
          <w:rFonts w:ascii="Times New Roman" w:hAnsi="Times New Roman" w:cs="Times New Roman"/>
          <w:color w:val="000000" w:themeColor="text1"/>
          <w:kern w:val="0"/>
          <w:lang w:val="it-CH"/>
          <w14:ligatures w14:val="none"/>
        </w:rPr>
        <w:t xml:space="preserve"> alternativ në familje</w:t>
      </w:r>
      <w:r w:rsidRPr="00D11A06">
        <w:rPr>
          <w:rFonts w:ascii="Times New Roman" w:hAnsi="Times New Roman" w:cs="Times New Roman"/>
          <w:color w:val="000000" w:themeColor="text1"/>
          <w:kern w:val="0"/>
          <w:lang w:val="it-CH"/>
          <w14:ligatures w14:val="none"/>
        </w:rPr>
        <w:t xml:space="preserve">. </w:t>
      </w:r>
    </w:p>
    <w:p w14:paraId="1F2B14D5" w14:textId="702133B0" w:rsidR="0049762C" w:rsidRPr="00D11A06" w:rsidRDefault="0071770D" w:rsidP="00B44C84">
      <w:pPr>
        <w:pStyle w:val="ListParagraph"/>
        <w:numPr>
          <w:ilvl w:val="2"/>
          <w:numId w:val="35"/>
        </w:numPr>
        <w:ind w:left="567" w:hanging="567"/>
        <w:jc w:val="both"/>
        <w:rPr>
          <w:rFonts w:ascii="Times New Roman" w:hAnsi="Times New Roman" w:cs="Times New Roman"/>
          <w:color w:val="000000" w:themeColor="text1"/>
          <w:kern w:val="0"/>
          <w:lang w:val="it-CH"/>
          <w14:ligatures w14:val="none"/>
        </w:rPr>
      </w:pPr>
      <w:r w:rsidRPr="00D11A06">
        <w:rPr>
          <w:rFonts w:ascii="Times New Roman" w:hAnsi="Times New Roman" w:cs="Times New Roman"/>
          <w:color w:val="000000" w:themeColor="text1"/>
          <w:kern w:val="0"/>
          <w:lang w:val="it-CH"/>
          <w14:ligatures w14:val="none"/>
        </w:rPr>
        <w:t xml:space="preserve">Ankesat regjistrohen </w:t>
      </w:r>
      <w:r w:rsidR="00F0630B" w:rsidRPr="00D11A06">
        <w:rPr>
          <w:rFonts w:ascii="Times New Roman" w:hAnsi="Times New Roman" w:cs="Times New Roman"/>
          <w:color w:val="000000" w:themeColor="text1"/>
          <w:kern w:val="0"/>
          <w:lang w:val="it-CH"/>
          <w14:ligatures w14:val="none"/>
        </w:rPr>
        <w:t xml:space="preserve">në </w:t>
      </w:r>
      <w:r w:rsidR="001D28CC" w:rsidRPr="00D11A06">
        <w:rPr>
          <w:rFonts w:ascii="Times New Roman" w:hAnsi="Times New Roman" w:cs="Times New Roman"/>
          <w:color w:val="000000" w:themeColor="text1"/>
          <w:kern w:val="0"/>
          <w:lang w:val="it-CH"/>
          <w14:ligatures w14:val="none"/>
        </w:rPr>
        <w:t>R</w:t>
      </w:r>
      <w:r w:rsidR="00F0630B" w:rsidRPr="00D11A06">
        <w:rPr>
          <w:rFonts w:ascii="Times New Roman" w:hAnsi="Times New Roman" w:cs="Times New Roman"/>
          <w:color w:val="000000" w:themeColor="text1"/>
          <w:kern w:val="0"/>
          <w:lang w:val="it-CH"/>
          <w14:ligatures w14:val="none"/>
        </w:rPr>
        <w:t xml:space="preserve">egjistrin e </w:t>
      </w:r>
      <w:r w:rsidR="00B22305" w:rsidRPr="00D11A06">
        <w:rPr>
          <w:rFonts w:ascii="Times New Roman" w:hAnsi="Times New Roman" w:cs="Times New Roman"/>
          <w:color w:val="000000" w:themeColor="text1"/>
          <w:kern w:val="0"/>
          <w:lang w:val="it-CH"/>
          <w14:ligatures w14:val="none"/>
        </w:rPr>
        <w:t>kujdes</w:t>
      </w:r>
      <w:r w:rsidR="00A56858" w:rsidRPr="00D11A06">
        <w:rPr>
          <w:rFonts w:ascii="Times New Roman" w:hAnsi="Times New Roman" w:cs="Times New Roman"/>
          <w:color w:val="000000" w:themeColor="text1"/>
          <w:kern w:val="0"/>
          <w:lang w:val="it-CH"/>
          <w14:ligatures w14:val="none"/>
        </w:rPr>
        <w:t>it</w:t>
      </w:r>
      <w:r w:rsidR="00D85FC0" w:rsidRPr="00D11A06">
        <w:rPr>
          <w:rFonts w:ascii="Times New Roman" w:hAnsi="Times New Roman" w:cs="Times New Roman"/>
          <w:color w:val="000000" w:themeColor="text1"/>
          <w:kern w:val="0"/>
          <w:lang w:val="it-CH"/>
          <w14:ligatures w14:val="none"/>
        </w:rPr>
        <w:t xml:space="preserve"> alternativ </w:t>
      </w:r>
      <w:r w:rsidR="00F0630B" w:rsidRPr="00D11A06">
        <w:rPr>
          <w:rFonts w:ascii="Times New Roman" w:hAnsi="Times New Roman" w:cs="Times New Roman"/>
          <w:color w:val="000000" w:themeColor="text1"/>
          <w:kern w:val="0"/>
          <w:lang w:val="it-CH"/>
          <w14:ligatures w14:val="none"/>
        </w:rPr>
        <w:t xml:space="preserve">në familje dhe shqyrtohen brenda 15 ditëve nga </w:t>
      </w:r>
      <w:r w:rsidR="001D28CC" w:rsidRPr="00D11A06">
        <w:rPr>
          <w:rFonts w:ascii="Times New Roman" w:hAnsi="Times New Roman" w:cs="Times New Roman"/>
          <w:color w:val="000000" w:themeColor="text1"/>
          <w:kern w:val="0"/>
          <w:lang w:val="it-CH"/>
          <w14:ligatures w14:val="none"/>
        </w:rPr>
        <w:t xml:space="preserve">data e </w:t>
      </w:r>
      <w:r w:rsidR="00F0630B" w:rsidRPr="00D11A06">
        <w:rPr>
          <w:rFonts w:ascii="Times New Roman" w:hAnsi="Times New Roman" w:cs="Times New Roman"/>
          <w:color w:val="000000" w:themeColor="text1"/>
          <w:kern w:val="0"/>
          <w:lang w:val="it-CH"/>
          <w14:ligatures w14:val="none"/>
        </w:rPr>
        <w:t>regjistrimi</w:t>
      </w:r>
      <w:r w:rsidR="001D28CC" w:rsidRPr="00D11A06">
        <w:rPr>
          <w:rFonts w:ascii="Times New Roman" w:hAnsi="Times New Roman" w:cs="Times New Roman"/>
          <w:color w:val="000000" w:themeColor="text1"/>
          <w:kern w:val="0"/>
          <w:lang w:val="it-CH"/>
          <w14:ligatures w14:val="none"/>
        </w:rPr>
        <w:t>t</w:t>
      </w:r>
      <w:r w:rsidR="00F0630B" w:rsidRPr="00D11A06">
        <w:rPr>
          <w:rFonts w:ascii="Times New Roman" w:hAnsi="Times New Roman" w:cs="Times New Roman"/>
          <w:color w:val="000000" w:themeColor="text1"/>
          <w:kern w:val="0"/>
          <w:lang w:val="it-CH"/>
          <w14:ligatures w14:val="none"/>
        </w:rPr>
        <w:t xml:space="preserve">. </w:t>
      </w:r>
      <w:r w:rsidR="0049762C" w:rsidRPr="00D11A06">
        <w:rPr>
          <w:rFonts w:ascii="Times New Roman" w:hAnsi="Times New Roman" w:cs="Times New Roman"/>
          <w:color w:val="000000" w:themeColor="text1"/>
          <w:kern w:val="0"/>
          <w:lang w:val="it-CH"/>
          <w14:ligatures w14:val="none"/>
        </w:rPr>
        <w:t xml:space="preserve">Në rast të mosdhënies së përgjigjes brenda </w:t>
      </w:r>
      <w:r w:rsidR="004F1AF0">
        <w:rPr>
          <w:rFonts w:ascii="Times New Roman" w:hAnsi="Times New Roman" w:cs="Times New Roman"/>
          <w:color w:val="000000" w:themeColor="text1"/>
          <w:kern w:val="0"/>
          <w:lang w:val="it-CH"/>
          <w14:ligatures w14:val="none"/>
        </w:rPr>
        <w:t>k</w:t>
      </w:r>
      <w:r w:rsidR="00E515AC">
        <w:rPr>
          <w:rFonts w:ascii="Times New Roman" w:hAnsi="Times New Roman" w:cs="Times New Roman"/>
          <w:color w:val="000000" w:themeColor="text1"/>
          <w:kern w:val="0"/>
          <w:lang w:val="it-CH"/>
          <w14:ligatures w14:val="none"/>
        </w:rPr>
        <w:t>ë</w:t>
      </w:r>
      <w:r w:rsidR="004F1AF0">
        <w:rPr>
          <w:rFonts w:ascii="Times New Roman" w:hAnsi="Times New Roman" w:cs="Times New Roman"/>
          <w:color w:val="000000" w:themeColor="text1"/>
          <w:kern w:val="0"/>
          <w:lang w:val="it-CH"/>
          <w14:ligatures w14:val="none"/>
        </w:rPr>
        <w:t>tij afati,</w:t>
      </w:r>
      <w:r w:rsidR="0049762C" w:rsidRPr="00D11A06">
        <w:rPr>
          <w:rFonts w:ascii="Times New Roman" w:hAnsi="Times New Roman" w:cs="Times New Roman"/>
          <w:color w:val="000000" w:themeColor="text1"/>
          <w:kern w:val="0"/>
          <w:lang w:val="it-CH"/>
          <w14:ligatures w14:val="none"/>
        </w:rPr>
        <w:t xml:space="preserve"> ankuesi ka të drejtë të ndjekë rrugën gjyqësore</w:t>
      </w:r>
      <w:r w:rsidR="004F1AF0">
        <w:rPr>
          <w:rFonts w:ascii="Times New Roman" w:hAnsi="Times New Roman" w:cs="Times New Roman"/>
          <w:color w:val="000000" w:themeColor="text1"/>
          <w:kern w:val="0"/>
          <w:lang w:val="it-CH"/>
          <w14:ligatures w14:val="none"/>
        </w:rPr>
        <w:t xml:space="preserve"> t</w:t>
      </w:r>
      <w:r w:rsidR="00E515AC">
        <w:rPr>
          <w:rFonts w:ascii="Times New Roman" w:hAnsi="Times New Roman" w:cs="Times New Roman"/>
          <w:color w:val="000000" w:themeColor="text1"/>
          <w:kern w:val="0"/>
          <w:lang w:val="it-CH"/>
          <w14:ligatures w14:val="none"/>
        </w:rPr>
        <w:t>ë</w:t>
      </w:r>
      <w:r w:rsidR="004F1AF0">
        <w:rPr>
          <w:rFonts w:ascii="Times New Roman" w:hAnsi="Times New Roman" w:cs="Times New Roman"/>
          <w:color w:val="000000" w:themeColor="text1"/>
          <w:kern w:val="0"/>
          <w:lang w:val="it-CH"/>
          <w14:ligatures w14:val="none"/>
        </w:rPr>
        <w:t xml:space="preserve"> shqyrtimit t</w:t>
      </w:r>
      <w:r w:rsidR="00E515AC">
        <w:rPr>
          <w:rFonts w:ascii="Times New Roman" w:hAnsi="Times New Roman" w:cs="Times New Roman"/>
          <w:color w:val="000000" w:themeColor="text1"/>
          <w:kern w:val="0"/>
          <w:lang w:val="it-CH"/>
          <w14:ligatures w14:val="none"/>
        </w:rPr>
        <w:t>ë</w:t>
      </w:r>
      <w:r w:rsidR="004F1AF0">
        <w:rPr>
          <w:rFonts w:ascii="Times New Roman" w:hAnsi="Times New Roman" w:cs="Times New Roman"/>
          <w:color w:val="000000" w:themeColor="text1"/>
          <w:kern w:val="0"/>
          <w:lang w:val="it-CH"/>
          <w14:ligatures w14:val="none"/>
        </w:rPr>
        <w:t xml:space="preserve"> ankes</w:t>
      </w:r>
      <w:r w:rsidR="00E515AC">
        <w:rPr>
          <w:rFonts w:ascii="Times New Roman" w:hAnsi="Times New Roman" w:cs="Times New Roman"/>
          <w:color w:val="000000" w:themeColor="text1"/>
          <w:kern w:val="0"/>
          <w:lang w:val="it-CH"/>
          <w14:ligatures w14:val="none"/>
        </w:rPr>
        <w:t>ë</w:t>
      </w:r>
      <w:r w:rsidR="004F1AF0">
        <w:rPr>
          <w:rFonts w:ascii="Times New Roman" w:hAnsi="Times New Roman" w:cs="Times New Roman"/>
          <w:color w:val="000000" w:themeColor="text1"/>
          <w:kern w:val="0"/>
          <w:lang w:val="it-CH"/>
          <w14:ligatures w14:val="none"/>
        </w:rPr>
        <w:t>s</w:t>
      </w:r>
      <w:r w:rsidR="0049762C" w:rsidRPr="00D11A06">
        <w:rPr>
          <w:rFonts w:ascii="Times New Roman" w:hAnsi="Times New Roman" w:cs="Times New Roman"/>
          <w:color w:val="000000" w:themeColor="text1"/>
          <w:kern w:val="0"/>
          <w:lang w:val="it-CH"/>
          <w14:ligatures w14:val="none"/>
        </w:rPr>
        <w:t>.</w:t>
      </w:r>
    </w:p>
    <w:p w14:paraId="73971B26" w14:textId="4D8B3498" w:rsidR="00F0630B" w:rsidRPr="00D11A06" w:rsidRDefault="00F0630B" w:rsidP="00B44C84">
      <w:pPr>
        <w:pStyle w:val="ListParagraph"/>
        <w:numPr>
          <w:ilvl w:val="2"/>
          <w:numId w:val="35"/>
        </w:numPr>
        <w:ind w:left="567" w:hanging="567"/>
        <w:jc w:val="both"/>
        <w:rPr>
          <w:rFonts w:ascii="Times New Roman" w:hAnsi="Times New Roman" w:cs="Times New Roman"/>
          <w:color w:val="000000" w:themeColor="text1"/>
          <w:kern w:val="0"/>
          <w:lang w:val="it-CH"/>
          <w14:ligatures w14:val="none"/>
        </w:rPr>
      </w:pPr>
      <w:r w:rsidRPr="00D11A06">
        <w:rPr>
          <w:rFonts w:ascii="Times New Roman" w:hAnsi="Times New Roman" w:cs="Times New Roman"/>
          <w:color w:val="000000" w:themeColor="text1"/>
          <w:kern w:val="0"/>
          <w:lang w:val="it-CH"/>
          <w14:ligatures w14:val="none"/>
        </w:rPr>
        <w:t xml:space="preserve">Komisioni për shqyrtimin e ankesave në bashki merr vendim të arsyetuar me shkrim, </w:t>
      </w:r>
      <w:r w:rsidR="001D28CC" w:rsidRPr="00D11A06">
        <w:rPr>
          <w:rFonts w:ascii="Times New Roman" w:hAnsi="Times New Roman" w:cs="Times New Roman"/>
          <w:color w:val="000000" w:themeColor="text1"/>
          <w:kern w:val="0"/>
          <w:lang w:val="it-CH"/>
          <w14:ligatures w14:val="none"/>
        </w:rPr>
        <w:t>t</w:t>
      </w:r>
      <w:r w:rsidRPr="00D11A06">
        <w:rPr>
          <w:rFonts w:ascii="Times New Roman" w:hAnsi="Times New Roman" w:cs="Times New Roman"/>
          <w:color w:val="000000" w:themeColor="text1"/>
          <w:kern w:val="0"/>
          <w:lang w:val="it-CH"/>
          <w14:ligatures w14:val="none"/>
        </w:rPr>
        <w:t xml:space="preserve">ë qartë dhe </w:t>
      </w:r>
      <w:r w:rsidR="001D28CC" w:rsidRPr="00D11A06">
        <w:rPr>
          <w:rFonts w:ascii="Times New Roman" w:hAnsi="Times New Roman" w:cs="Times New Roman"/>
          <w:color w:val="000000" w:themeColor="text1"/>
          <w:kern w:val="0"/>
          <w:lang w:val="it-CH"/>
          <w14:ligatures w14:val="none"/>
        </w:rPr>
        <w:t>t</w:t>
      </w:r>
      <w:r w:rsidR="00E57123" w:rsidRPr="00D11A06">
        <w:rPr>
          <w:rFonts w:ascii="Times New Roman" w:hAnsi="Times New Roman" w:cs="Times New Roman"/>
          <w:color w:val="000000" w:themeColor="text1"/>
          <w:kern w:val="0"/>
          <w:lang w:val="it-CH"/>
          <w14:ligatures w14:val="none"/>
        </w:rPr>
        <w:t>ë</w:t>
      </w:r>
      <w:r w:rsidRPr="00D11A06">
        <w:rPr>
          <w:rFonts w:ascii="Times New Roman" w:hAnsi="Times New Roman" w:cs="Times New Roman"/>
          <w:color w:val="000000" w:themeColor="text1"/>
          <w:kern w:val="0"/>
          <w:lang w:val="it-CH"/>
          <w14:ligatures w14:val="none"/>
        </w:rPr>
        <w:t xml:space="preserve"> kuptueshëm </w:t>
      </w:r>
      <w:r w:rsidR="00640870" w:rsidRPr="00D11A06">
        <w:rPr>
          <w:rFonts w:ascii="Times New Roman" w:hAnsi="Times New Roman" w:cs="Times New Roman"/>
          <w:color w:val="000000" w:themeColor="text1"/>
          <w:kern w:val="0"/>
          <w:lang w:val="it-CH"/>
          <w14:ligatures w14:val="none"/>
        </w:rPr>
        <w:t xml:space="preserve">duke marrë parasysh </w:t>
      </w:r>
      <w:r w:rsidRPr="00D11A06">
        <w:rPr>
          <w:rFonts w:ascii="Times New Roman" w:hAnsi="Times New Roman" w:cs="Times New Roman"/>
          <w:color w:val="000000" w:themeColor="text1"/>
          <w:kern w:val="0"/>
          <w:lang w:val="it-CH"/>
          <w14:ligatures w14:val="none"/>
        </w:rPr>
        <w:t>moshën dhe zhvillimin e fëmijë</w:t>
      </w:r>
      <w:r w:rsidR="001D28CC" w:rsidRPr="00D11A06">
        <w:rPr>
          <w:rFonts w:ascii="Times New Roman" w:hAnsi="Times New Roman" w:cs="Times New Roman"/>
          <w:color w:val="000000" w:themeColor="text1"/>
          <w:kern w:val="0"/>
          <w:lang w:val="it-CH"/>
          <w14:ligatures w14:val="none"/>
        </w:rPr>
        <w:t>s</w:t>
      </w:r>
      <w:r w:rsidRPr="00D11A06">
        <w:rPr>
          <w:rFonts w:ascii="Times New Roman" w:hAnsi="Times New Roman" w:cs="Times New Roman"/>
          <w:color w:val="000000" w:themeColor="text1"/>
          <w:kern w:val="0"/>
          <w:lang w:val="it-CH"/>
          <w14:ligatures w14:val="none"/>
        </w:rPr>
        <w:t>.</w:t>
      </w:r>
      <w:r w:rsidR="0049762C" w:rsidRPr="00D11A06">
        <w:rPr>
          <w:rFonts w:ascii="Times New Roman" w:hAnsi="Times New Roman" w:cs="Times New Roman"/>
          <w:color w:val="000000" w:themeColor="text1"/>
          <w:kern w:val="0"/>
          <w:lang w:val="it-CH"/>
          <w14:ligatures w14:val="none"/>
        </w:rPr>
        <w:t xml:space="preserve"> Vendimi p</w:t>
      </w:r>
      <w:r w:rsidR="00E57123" w:rsidRPr="00D11A06">
        <w:rPr>
          <w:rFonts w:ascii="Times New Roman" w:hAnsi="Times New Roman" w:cs="Times New Roman"/>
          <w:color w:val="000000" w:themeColor="text1"/>
          <w:kern w:val="0"/>
          <w:lang w:val="it-CH"/>
          <w14:ligatures w14:val="none"/>
        </w:rPr>
        <w:t>ë</w:t>
      </w:r>
      <w:r w:rsidR="0049762C" w:rsidRPr="00D11A06">
        <w:rPr>
          <w:rFonts w:ascii="Times New Roman" w:hAnsi="Times New Roman" w:cs="Times New Roman"/>
          <w:color w:val="000000" w:themeColor="text1"/>
          <w:kern w:val="0"/>
          <w:lang w:val="it-CH"/>
          <w14:ligatures w14:val="none"/>
        </w:rPr>
        <w:t>rmban edhe mjetet ligjore mbrojt</w:t>
      </w:r>
      <w:r w:rsidR="00E57123" w:rsidRPr="00D11A06">
        <w:rPr>
          <w:rFonts w:ascii="Times New Roman" w:hAnsi="Times New Roman" w:cs="Times New Roman"/>
          <w:color w:val="000000" w:themeColor="text1"/>
          <w:kern w:val="0"/>
          <w:lang w:val="it-CH"/>
          <w14:ligatures w14:val="none"/>
        </w:rPr>
        <w:t>ë</w:t>
      </w:r>
      <w:r w:rsidR="0049762C" w:rsidRPr="00D11A06">
        <w:rPr>
          <w:rFonts w:ascii="Times New Roman" w:hAnsi="Times New Roman" w:cs="Times New Roman"/>
          <w:color w:val="000000" w:themeColor="text1"/>
          <w:kern w:val="0"/>
          <w:lang w:val="it-CH"/>
          <w14:ligatures w14:val="none"/>
        </w:rPr>
        <w:t>se, n</w:t>
      </w:r>
      <w:r w:rsidR="00E57123" w:rsidRPr="00D11A06">
        <w:rPr>
          <w:rFonts w:ascii="Times New Roman" w:hAnsi="Times New Roman" w:cs="Times New Roman"/>
          <w:color w:val="000000" w:themeColor="text1"/>
          <w:kern w:val="0"/>
          <w:lang w:val="it-CH"/>
          <w14:ligatures w14:val="none"/>
        </w:rPr>
        <w:t>ë</w:t>
      </w:r>
      <w:r w:rsidR="0049762C" w:rsidRPr="00D11A06">
        <w:rPr>
          <w:rFonts w:ascii="Times New Roman" w:hAnsi="Times New Roman" w:cs="Times New Roman"/>
          <w:color w:val="000000" w:themeColor="text1"/>
          <w:kern w:val="0"/>
          <w:lang w:val="it-CH"/>
          <w14:ligatures w14:val="none"/>
        </w:rPr>
        <w:t xml:space="preserve"> p</w:t>
      </w:r>
      <w:r w:rsidR="00E57123" w:rsidRPr="00D11A06">
        <w:rPr>
          <w:rFonts w:ascii="Times New Roman" w:hAnsi="Times New Roman" w:cs="Times New Roman"/>
          <w:color w:val="000000" w:themeColor="text1"/>
          <w:kern w:val="0"/>
          <w:lang w:val="it-CH"/>
          <w14:ligatures w14:val="none"/>
        </w:rPr>
        <w:t>ë</w:t>
      </w:r>
      <w:r w:rsidR="0049762C" w:rsidRPr="00D11A06">
        <w:rPr>
          <w:rFonts w:ascii="Times New Roman" w:hAnsi="Times New Roman" w:cs="Times New Roman"/>
          <w:color w:val="000000" w:themeColor="text1"/>
          <w:kern w:val="0"/>
          <w:lang w:val="it-CH"/>
          <w14:ligatures w14:val="none"/>
        </w:rPr>
        <w:t xml:space="preserve">rputhje me </w:t>
      </w:r>
      <w:r w:rsidR="00A56858" w:rsidRPr="00D11A06">
        <w:rPr>
          <w:rFonts w:ascii="Times New Roman" w:hAnsi="Times New Roman" w:cs="Times New Roman"/>
          <w:color w:val="000000" w:themeColor="text1"/>
          <w:kern w:val="0"/>
          <w:lang w:val="it-CH"/>
          <w14:ligatures w14:val="none"/>
        </w:rPr>
        <w:t>Kodin e Procedurave Administrative</w:t>
      </w:r>
      <w:r w:rsidR="0049762C" w:rsidRPr="00D11A06">
        <w:rPr>
          <w:rFonts w:ascii="Times New Roman" w:hAnsi="Times New Roman" w:cs="Times New Roman"/>
          <w:color w:val="000000" w:themeColor="text1"/>
          <w:kern w:val="0"/>
          <w:lang w:val="it-CH"/>
          <w14:ligatures w14:val="none"/>
        </w:rPr>
        <w:t xml:space="preserve"> n</w:t>
      </w:r>
      <w:r w:rsidR="00E57123" w:rsidRPr="00D11A06">
        <w:rPr>
          <w:rFonts w:ascii="Times New Roman" w:hAnsi="Times New Roman" w:cs="Times New Roman"/>
          <w:color w:val="000000" w:themeColor="text1"/>
          <w:kern w:val="0"/>
          <w:lang w:val="it-CH"/>
          <w14:ligatures w14:val="none"/>
        </w:rPr>
        <w:t>ë</w:t>
      </w:r>
      <w:r w:rsidR="0049762C" w:rsidRPr="00D11A06">
        <w:rPr>
          <w:rFonts w:ascii="Times New Roman" w:hAnsi="Times New Roman" w:cs="Times New Roman"/>
          <w:color w:val="000000" w:themeColor="text1"/>
          <w:kern w:val="0"/>
          <w:lang w:val="it-CH"/>
          <w14:ligatures w14:val="none"/>
        </w:rPr>
        <w:t xml:space="preserve"> fuqi. Vendimi i njoftohet menj</w:t>
      </w:r>
      <w:r w:rsidR="00E57123" w:rsidRPr="00D11A06">
        <w:rPr>
          <w:rFonts w:ascii="Times New Roman" w:hAnsi="Times New Roman" w:cs="Times New Roman"/>
          <w:color w:val="000000" w:themeColor="text1"/>
          <w:kern w:val="0"/>
          <w:lang w:val="it-CH"/>
          <w14:ligatures w14:val="none"/>
        </w:rPr>
        <w:t>ë</w:t>
      </w:r>
      <w:r w:rsidR="0049762C" w:rsidRPr="00D11A06">
        <w:rPr>
          <w:rFonts w:ascii="Times New Roman" w:hAnsi="Times New Roman" w:cs="Times New Roman"/>
          <w:color w:val="000000" w:themeColor="text1"/>
          <w:kern w:val="0"/>
          <w:lang w:val="it-CH"/>
          <w14:ligatures w14:val="none"/>
        </w:rPr>
        <w:t>her</w:t>
      </w:r>
      <w:r w:rsidR="00E57123" w:rsidRPr="00D11A06">
        <w:rPr>
          <w:rFonts w:ascii="Times New Roman" w:hAnsi="Times New Roman" w:cs="Times New Roman"/>
          <w:color w:val="000000" w:themeColor="text1"/>
          <w:kern w:val="0"/>
          <w:lang w:val="it-CH"/>
          <w14:ligatures w14:val="none"/>
        </w:rPr>
        <w:t>ë</w:t>
      </w:r>
      <w:r w:rsidR="0049762C" w:rsidRPr="00D11A06">
        <w:rPr>
          <w:rFonts w:ascii="Times New Roman" w:hAnsi="Times New Roman" w:cs="Times New Roman"/>
          <w:color w:val="000000" w:themeColor="text1"/>
          <w:kern w:val="0"/>
          <w:lang w:val="it-CH"/>
          <w14:ligatures w14:val="none"/>
        </w:rPr>
        <w:t xml:space="preserve"> a</w:t>
      </w:r>
      <w:r w:rsidRPr="00D11A06">
        <w:rPr>
          <w:rFonts w:ascii="Times New Roman" w:hAnsi="Times New Roman" w:cs="Times New Roman"/>
          <w:color w:val="000000" w:themeColor="text1"/>
          <w:kern w:val="0"/>
          <w:lang w:val="it-CH"/>
          <w14:ligatures w14:val="none"/>
        </w:rPr>
        <w:t>nkuesi</w:t>
      </w:r>
      <w:r w:rsidR="0049762C" w:rsidRPr="00D11A06">
        <w:rPr>
          <w:rFonts w:ascii="Times New Roman" w:hAnsi="Times New Roman" w:cs="Times New Roman"/>
          <w:color w:val="000000" w:themeColor="text1"/>
          <w:kern w:val="0"/>
          <w:lang w:val="it-CH"/>
          <w14:ligatures w14:val="none"/>
        </w:rPr>
        <w:t xml:space="preserve">t. </w:t>
      </w:r>
    </w:p>
    <w:p w14:paraId="4BBB8491" w14:textId="281C4444" w:rsidR="00682779" w:rsidRPr="00D11A06" w:rsidRDefault="0071770D" w:rsidP="00B44C84">
      <w:pPr>
        <w:pStyle w:val="ListParagraph"/>
        <w:numPr>
          <w:ilvl w:val="2"/>
          <w:numId w:val="35"/>
        </w:numPr>
        <w:ind w:left="567" w:hanging="567"/>
        <w:jc w:val="both"/>
        <w:rPr>
          <w:rFonts w:ascii="Times New Roman" w:hAnsi="Times New Roman" w:cs="Times New Roman"/>
          <w:color w:val="000000" w:themeColor="text1"/>
          <w:kern w:val="0"/>
          <w:lang w:val="it-CH"/>
          <w14:ligatures w14:val="none"/>
        </w:rPr>
      </w:pPr>
      <w:r w:rsidRPr="00D11A06">
        <w:rPr>
          <w:rFonts w:ascii="Times New Roman" w:hAnsi="Times New Roman" w:cs="Times New Roman"/>
          <w:color w:val="000000" w:themeColor="text1"/>
          <w:kern w:val="0"/>
          <w:lang w:val="it-CH"/>
          <w14:ligatures w14:val="none"/>
        </w:rPr>
        <w:t xml:space="preserve">Rregullat </w:t>
      </w:r>
      <w:r w:rsidR="004E2D06" w:rsidRPr="005530CC">
        <w:rPr>
          <w:rFonts w:ascii="Times New Roman" w:hAnsi="Times New Roman" w:cs="Times New Roman"/>
          <w:lang w:val="it-CH"/>
        </w:rPr>
        <w:t xml:space="preserve">për organizimin dhe funksionimin e </w:t>
      </w:r>
      <w:r w:rsidRPr="00D11A06">
        <w:rPr>
          <w:rFonts w:ascii="Times New Roman" w:hAnsi="Times New Roman" w:cs="Times New Roman"/>
          <w:color w:val="000000" w:themeColor="text1"/>
          <w:kern w:val="0"/>
          <w:lang w:val="it-CH"/>
          <w14:ligatures w14:val="none"/>
        </w:rPr>
        <w:t>komisioni</w:t>
      </w:r>
      <w:r w:rsidR="00640870" w:rsidRPr="00D11A06">
        <w:rPr>
          <w:rFonts w:ascii="Times New Roman" w:hAnsi="Times New Roman" w:cs="Times New Roman"/>
          <w:color w:val="000000" w:themeColor="text1"/>
          <w:kern w:val="0"/>
          <w:lang w:val="it-CH"/>
          <w14:ligatures w14:val="none"/>
        </w:rPr>
        <w:t>t</w:t>
      </w:r>
      <w:r w:rsidRPr="00D11A06">
        <w:rPr>
          <w:rFonts w:ascii="Times New Roman" w:hAnsi="Times New Roman" w:cs="Times New Roman"/>
          <w:color w:val="000000" w:themeColor="text1"/>
          <w:kern w:val="0"/>
          <w:lang w:val="it-CH"/>
          <w14:ligatures w14:val="none"/>
        </w:rPr>
        <w:t xml:space="preserve"> p</w:t>
      </w:r>
      <w:r w:rsidR="00F0630B" w:rsidRPr="00D11A06">
        <w:rPr>
          <w:rFonts w:ascii="Times New Roman" w:hAnsi="Times New Roman" w:cs="Times New Roman"/>
          <w:color w:val="000000" w:themeColor="text1"/>
          <w:kern w:val="0"/>
          <w:lang w:val="it-CH"/>
          <w14:ligatures w14:val="none"/>
        </w:rPr>
        <w:t>ë</w:t>
      </w:r>
      <w:r w:rsidRPr="00D11A06">
        <w:rPr>
          <w:rFonts w:ascii="Times New Roman" w:hAnsi="Times New Roman" w:cs="Times New Roman"/>
          <w:color w:val="000000" w:themeColor="text1"/>
          <w:kern w:val="0"/>
          <w:lang w:val="it-CH"/>
          <w14:ligatures w14:val="none"/>
        </w:rPr>
        <w:t>r shqyrtimin e ankesave n</w:t>
      </w:r>
      <w:r w:rsidR="00F0630B" w:rsidRPr="00D11A06">
        <w:rPr>
          <w:rFonts w:ascii="Times New Roman" w:hAnsi="Times New Roman" w:cs="Times New Roman"/>
          <w:color w:val="000000" w:themeColor="text1"/>
          <w:kern w:val="0"/>
          <w:lang w:val="it-CH"/>
          <w14:ligatures w14:val="none"/>
        </w:rPr>
        <w:t>ë</w:t>
      </w:r>
      <w:r w:rsidRPr="00D11A06">
        <w:rPr>
          <w:rFonts w:ascii="Times New Roman" w:hAnsi="Times New Roman" w:cs="Times New Roman"/>
          <w:color w:val="000000" w:themeColor="text1"/>
          <w:kern w:val="0"/>
          <w:lang w:val="it-CH"/>
          <w14:ligatures w14:val="none"/>
        </w:rPr>
        <w:t xml:space="preserve"> bashki </w:t>
      </w:r>
      <w:r w:rsidR="00F0630B" w:rsidRPr="00D11A06">
        <w:rPr>
          <w:rFonts w:ascii="Times New Roman" w:hAnsi="Times New Roman" w:cs="Times New Roman"/>
          <w:color w:val="000000" w:themeColor="text1"/>
          <w:kern w:val="0"/>
          <w:lang w:val="it-CH"/>
          <w14:ligatures w14:val="none"/>
        </w:rPr>
        <w:t xml:space="preserve">dhe </w:t>
      </w:r>
      <w:r w:rsidR="004E2D06" w:rsidRPr="005530CC">
        <w:rPr>
          <w:rFonts w:ascii="Times New Roman" w:hAnsi="Times New Roman" w:cs="Times New Roman"/>
          <w:lang w:val="it-CH"/>
        </w:rPr>
        <w:t>p</w:t>
      </w:r>
      <w:r w:rsidR="00DA7F7A" w:rsidRPr="005530CC">
        <w:rPr>
          <w:rFonts w:ascii="Times New Roman" w:hAnsi="Times New Roman" w:cs="Times New Roman"/>
          <w:lang w:val="it-CH"/>
        </w:rPr>
        <w:t>ë</w:t>
      </w:r>
      <w:r w:rsidR="004E2D06" w:rsidRPr="005530CC">
        <w:rPr>
          <w:rFonts w:ascii="Times New Roman" w:hAnsi="Times New Roman" w:cs="Times New Roman"/>
          <w:lang w:val="it-CH"/>
        </w:rPr>
        <w:t xml:space="preserve">r procedurën e shqyrtimit </w:t>
      </w:r>
      <w:r w:rsidR="00F0630B" w:rsidRPr="00D11A06">
        <w:rPr>
          <w:rFonts w:ascii="Times New Roman" w:hAnsi="Times New Roman" w:cs="Times New Roman"/>
          <w:color w:val="000000" w:themeColor="text1"/>
          <w:kern w:val="0"/>
          <w:lang w:val="it-CH"/>
          <w14:ligatures w14:val="none"/>
        </w:rPr>
        <w:t xml:space="preserve">të ankesave, sipas këtij neni, </w:t>
      </w:r>
      <w:r w:rsidRPr="00D11A06">
        <w:rPr>
          <w:rFonts w:ascii="Times New Roman" w:hAnsi="Times New Roman" w:cs="Times New Roman"/>
          <w:color w:val="000000" w:themeColor="text1"/>
          <w:kern w:val="0"/>
          <w:lang w:val="it-CH"/>
          <w14:ligatures w14:val="none"/>
        </w:rPr>
        <w:t>miratohen me vendim të K</w:t>
      </w:r>
      <w:r w:rsidR="00F0630B" w:rsidRPr="00D11A06">
        <w:rPr>
          <w:rFonts w:ascii="Times New Roman" w:hAnsi="Times New Roman" w:cs="Times New Roman"/>
          <w:color w:val="000000" w:themeColor="text1"/>
          <w:kern w:val="0"/>
          <w:lang w:val="it-CH"/>
          <w14:ligatures w14:val="none"/>
        </w:rPr>
        <w:t>ë</w:t>
      </w:r>
      <w:r w:rsidRPr="00D11A06">
        <w:rPr>
          <w:rFonts w:ascii="Times New Roman" w:hAnsi="Times New Roman" w:cs="Times New Roman"/>
          <w:color w:val="000000" w:themeColor="text1"/>
          <w:kern w:val="0"/>
          <w:lang w:val="it-CH"/>
          <w14:ligatures w14:val="none"/>
        </w:rPr>
        <w:t>shillit t</w:t>
      </w:r>
      <w:r w:rsidR="00F0630B" w:rsidRPr="00D11A06">
        <w:rPr>
          <w:rFonts w:ascii="Times New Roman" w:hAnsi="Times New Roman" w:cs="Times New Roman"/>
          <w:color w:val="000000" w:themeColor="text1"/>
          <w:kern w:val="0"/>
          <w:lang w:val="it-CH"/>
          <w14:ligatures w14:val="none"/>
        </w:rPr>
        <w:t>ë</w:t>
      </w:r>
      <w:r w:rsidRPr="00D11A06">
        <w:rPr>
          <w:rFonts w:ascii="Times New Roman" w:hAnsi="Times New Roman" w:cs="Times New Roman"/>
          <w:color w:val="000000" w:themeColor="text1"/>
          <w:kern w:val="0"/>
          <w:lang w:val="it-CH"/>
          <w14:ligatures w14:val="none"/>
        </w:rPr>
        <w:t xml:space="preserve"> Ministrave.</w:t>
      </w:r>
    </w:p>
    <w:p w14:paraId="76B82D3B" w14:textId="77777777" w:rsidR="00640870" w:rsidRPr="00D11A06" w:rsidRDefault="00640870" w:rsidP="00640870">
      <w:pPr>
        <w:pStyle w:val="ListParagraph"/>
        <w:ind w:left="567"/>
        <w:jc w:val="both"/>
        <w:rPr>
          <w:rFonts w:ascii="Times New Roman" w:hAnsi="Times New Roman" w:cs="Times New Roman"/>
          <w:color w:val="000000" w:themeColor="text1"/>
          <w:kern w:val="0"/>
          <w:lang w:val="it-CH"/>
          <w14:ligatures w14:val="none"/>
        </w:rPr>
      </w:pPr>
    </w:p>
    <w:p w14:paraId="725434A6" w14:textId="77777777" w:rsidR="00640870" w:rsidRPr="00D11A06" w:rsidRDefault="00640870" w:rsidP="00640870">
      <w:pPr>
        <w:pStyle w:val="ListParagraph"/>
        <w:ind w:left="567"/>
        <w:jc w:val="both"/>
        <w:rPr>
          <w:rFonts w:ascii="Times New Roman" w:hAnsi="Times New Roman" w:cs="Times New Roman"/>
          <w:color w:val="000000" w:themeColor="text1"/>
          <w:kern w:val="0"/>
          <w:lang w:val="it-CH"/>
          <w14:ligatures w14:val="none"/>
        </w:rPr>
      </w:pPr>
    </w:p>
    <w:p w14:paraId="4EC23BEC" w14:textId="6D8B37E4" w:rsidR="0070207F" w:rsidRPr="003C2257" w:rsidRDefault="0070207F" w:rsidP="001972BF">
      <w:pPr>
        <w:jc w:val="center"/>
        <w:outlineLvl w:val="2"/>
        <w:rPr>
          <w:rFonts w:ascii="Times New Roman" w:hAnsi="Times New Roman" w:cs="Times New Roman"/>
          <w:b/>
          <w:color w:val="000000" w:themeColor="text1"/>
          <w:kern w:val="0"/>
          <w:lang w:val="it-CH"/>
          <w14:ligatures w14:val="none"/>
        </w:rPr>
      </w:pPr>
      <w:r w:rsidRPr="003C2257">
        <w:rPr>
          <w:rFonts w:ascii="Times New Roman" w:hAnsi="Times New Roman" w:cs="Times New Roman"/>
          <w:b/>
          <w:color w:val="000000" w:themeColor="text1"/>
          <w:kern w:val="0"/>
          <w:lang w:val="it-CH"/>
          <w14:ligatures w14:val="none"/>
        </w:rPr>
        <w:t xml:space="preserve">PJESA </w:t>
      </w:r>
      <w:r w:rsidR="00E45576" w:rsidRPr="003C2257">
        <w:rPr>
          <w:rFonts w:ascii="Times New Roman" w:hAnsi="Times New Roman" w:cs="Times New Roman"/>
          <w:b/>
          <w:color w:val="000000" w:themeColor="text1"/>
          <w:kern w:val="0"/>
          <w:lang w:val="it-CH"/>
          <w14:ligatures w14:val="none"/>
        </w:rPr>
        <w:t>VIII</w:t>
      </w:r>
    </w:p>
    <w:p w14:paraId="0C81B7CF" w14:textId="77777777" w:rsidR="0070207F" w:rsidRPr="003C2257" w:rsidRDefault="0070207F" w:rsidP="001972BF">
      <w:pPr>
        <w:jc w:val="center"/>
        <w:rPr>
          <w:rFonts w:ascii="Times New Roman" w:hAnsi="Times New Roman" w:cs="Times New Roman"/>
          <w:b/>
          <w:color w:val="000000" w:themeColor="text1"/>
          <w:kern w:val="0"/>
          <w:lang w:val="it-CH"/>
          <w14:ligatures w14:val="none"/>
        </w:rPr>
      </w:pPr>
      <w:r w:rsidRPr="003C2257">
        <w:rPr>
          <w:rFonts w:ascii="Times New Roman" w:hAnsi="Times New Roman" w:cs="Times New Roman"/>
          <w:b/>
          <w:color w:val="000000" w:themeColor="text1"/>
          <w:kern w:val="0"/>
          <w:lang w:val="it-CH"/>
          <w14:ligatures w14:val="none"/>
        </w:rPr>
        <w:t>DISPOZITAT E FUNDIT</w:t>
      </w:r>
    </w:p>
    <w:p w14:paraId="1BCA4211" w14:textId="77777777" w:rsidR="00DE6802" w:rsidRPr="003C2257" w:rsidRDefault="00DE6802" w:rsidP="001972BF">
      <w:pPr>
        <w:jc w:val="center"/>
        <w:rPr>
          <w:rFonts w:ascii="Times New Roman" w:hAnsi="Times New Roman" w:cs="Times New Roman"/>
          <w:color w:val="000000" w:themeColor="text1"/>
          <w:kern w:val="0"/>
          <w:lang w:val="it-CH"/>
          <w14:ligatures w14:val="none"/>
        </w:rPr>
      </w:pPr>
    </w:p>
    <w:p w14:paraId="43581D8B" w14:textId="29FDDFD8" w:rsidR="0070207F" w:rsidRPr="003C2257" w:rsidRDefault="0070207F" w:rsidP="001972BF">
      <w:pPr>
        <w:jc w:val="center"/>
        <w:rPr>
          <w:rFonts w:ascii="Times New Roman" w:hAnsi="Times New Roman" w:cs="Times New Roman"/>
          <w:color w:val="000000" w:themeColor="text1"/>
          <w:kern w:val="0"/>
          <w:lang w:val="it-CH"/>
          <w14:ligatures w14:val="none"/>
        </w:rPr>
      </w:pPr>
      <w:r w:rsidRPr="003C2257">
        <w:rPr>
          <w:rFonts w:ascii="Times New Roman" w:hAnsi="Times New Roman" w:cs="Times New Roman"/>
          <w:color w:val="000000" w:themeColor="text1"/>
          <w:kern w:val="0"/>
          <w:lang w:val="it-CH"/>
          <w14:ligatures w14:val="none"/>
        </w:rPr>
        <w:t xml:space="preserve">Neni </w:t>
      </w:r>
      <w:r w:rsidR="00303801">
        <w:rPr>
          <w:rFonts w:ascii="Times New Roman" w:hAnsi="Times New Roman" w:cs="Times New Roman"/>
          <w:color w:val="000000" w:themeColor="text1"/>
          <w:kern w:val="0"/>
          <w:lang w:val="it-CH"/>
          <w14:ligatures w14:val="none"/>
        </w:rPr>
        <w:t>37</w:t>
      </w:r>
    </w:p>
    <w:p w14:paraId="26722E92" w14:textId="77777777" w:rsidR="0070207F" w:rsidRPr="003C2257" w:rsidRDefault="0070207F" w:rsidP="001972BF">
      <w:pPr>
        <w:jc w:val="center"/>
        <w:rPr>
          <w:rFonts w:ascii="Times New Roman" w:hAnsi="Times New Roman" w:cs="Times New Roman"/>
          <w:b/>
          <w:color w:val="000000" w:themeColor="text1"/>
          <w:kern w:val="0"/>
          <w:lang w:val="it-CH"/>
          <w14:ligatures w14:val="none"/>
        </w:rPr>
      </w:pPr>
      <w:r w:rsidRPr="003C2257">
        <w:rPr>
          <w:rFonts w:ascii="Times New Roman" w:hAnsi="Times New Roman" w:cs="Times New Roman"/>
          <w:b/>
          <w:color w:val="000000" w:themeColor="text1"/>
          <w:kern w:val="0"/>
          <w:lang w:val="it-CH"/>
          <w14:ligatures w14:val="none"/>
        </w:rPr>
        <w:t>Akte nënligjore</w:t>
      </w:r>
    </w:p>
    <w:p w14:paraId="3E276022" w14:textId="77777777" w:rsidR="00E15AAC" w:rsidRPr="003C2257" w:rsidRDefault="00E15AAC" w:rsidP="001972BF">
      <w:pPr>
        <w:jc w:val="center"/>
        <w:rPr>
          <w:rFonts w:ascii="Times New Roman" w:hAnsi="Times New Roman" w:cs="Times New Roman"/>
          <w:color w:val="000000" w:themeColor="text1"/>
          <w:kern w:val="0"/>
          <w:lang w:val="it-CH"/>
          <w14:ligatures w14:val="none"/>
        </w:rPr>
      </w:pPr>
    </w:p>
    <w:p w14:paraId="4FA376E4" w14:textId="139587D9" w:rsidR="00640870" w:rsidRPr="003C2257" w:rsidRDefault="0070207F" w:rsidP="00B44C84">
      <w:pPr>
        <w:numPr>
          <w:ilvl w:val="0"/>
          <w:numId w:val="15"/>
        </w:numPr>
        <w:tabs>
          <w:tab w:val="clear" w:pos="720"/>
          <w:tab w:val="num" w:pos="567"/>
        </w:tabs>
        <w:ind w:left="567" w:hanging="567"/>
        <w:jc w:val="both"/>
        <w:rPr>
          <w:rFonts w:ascii="Times New Roman" w:hAnsi="Times New Roman" w:cs="Times New Roman"/>
          <w:color w:val="000000" w:themeColor="text1"/>
          <w:kern w:val="0"/>
          <w:lang w:val="it-CH"/>
          <w14:ligatures w14:val="none"/>
        </w:rPr>
      </w:pPr>
      <w:r w:rsidRPr="003C2257">
        <w:rPr>
          <w:rFonts w:ascii="Times New Roman" w:hAnsi="Times New Roman" w:cs="Times New Roman"/>
          <w:color w:val="000000" w:themeColor="text1"/>
          <w:kern w:val="0"/>
          <w:lang w:val="it-CH"/>
          <w14:ligatures w14:val="none"/>
        </w:rPr>
        <w:lastRenderedPageBreak/>
        <w:t xml:space="preserve">Brenda </w:t>
      </w:r>
      <w:r w:rsidR="00E56410" w:rsidRPr="003C2257">
        <w:rPr>
          <w:rFonts w:ascii="Times New Roman" w:hAnsi="Times New Roman" w:cs="Times New Roman"/>
          <w:color w:val="000000" w:themeColor="text1"/>
          <w:kern w:val="0"/>
          <w:lang w:val="it-CH"/>
          <w14:ligatures w14:val="none"/>
        </w:rPr>
        <w:t>6</w:t>
      </w:r>
      <w:r w:rsidRPr="003C2257">
        <w:rPr>
          <w:rFonts w:ascii="Times New Roman" w:hAnsi="Times New Roman" w:cs="Times New Roman"/>
          <w:color w:val="000000" w:themeColor="text1"/>
          <w:kern w:val="0"/>
          <w:lang w:val="it-CH"/>
          <w14:ligatures w14:val="none"/>
        </w:rPr>
        <w:t xml:space="preserve"> muaj</w:t>
      </w:r>
      <w:r w:rsidR="00E56410" w:rsidRPr="003C2257">
        <w:rPr>
          <w:rFonts w:ascii="Times New Roman" w:hAnsi="Times New Roman" w:cs="Times New Roman"/>
          <w:color w:val="000000" w:themeColor="text1"/>
          <w:kern w:val="0"/>
          <w:lang w:val="it-CH"/>
          <w14:ligatures w14:val="none"/>
        </w:rPr>
        <w:t>ve</w:t>
      </w:r>
      <w:r w:rsidRPr="003C2257">
        <w:rPr>
          <w:rFonts w:ascii="Times New Roman" w:hAnsi="Times New Roman" w:cs="Times New Roman"/>
          <w:color w:val="000000" w:themeColor="text1"/>
          <w:kern w:val="0"/>
          <w:lang w:val="it-CH"/>
          <w14:ligatures w14:val="none"/>
        </w:rPr>
        <w:t xml:space="preserve"> nga hyrja në fuqi e këtij ligji, Këshilli i Ministrave miraton</w:t>
      </w:r>
      <w:r w:rsidR="00BC27A8" w:rsidRPr="003C2257">
        <w:rPr>
          <w:rFonts w:ascii="Times New Roman" w:hAnsi="Times New Roman" w:cs="Times New Roman"/>
          <w:color w:val="000000" w:themeColor="text1"/>
          <w:kern w:val="0"/>
          <w:lang w:val="it-CH"/>
          <w14:ligatures w14:val="none"/>
        </w:rPr>
        <w:t xml:space="preserve"> vendimet sipas nen</w:t>
      </w:r>
      <w:r w:rsidR="00303801">
        <w:rPr>
          <w:rFonts w:ascii="Times New Roman" w:hAnsi="Times New Roman" w:cs="Times New Roman"/>
          <w:color w:val="000000" w:themeColor="text1"/>
          <w:kern w:val="0"/>
          <w:lang w:val="it-CH"/>
          <w14:ligatures w14:val="none"/>
        </w:rPr>
        <w:t>it 8, pika, 5, nenit 12</w:t>
      </w:r>
      <w:r w:rsidR="004E2D06" w:rsidRPr="003C2257">
        <w:rPr>
          <w:rFonts w:ascii="Times New Roman" w:hAnsi="Times New Roman" w:cs="Times New Roman"/>
          <w:color w:val="000000" w:themeColor="text1"/>
          <w:kern w:val="0"/>
          <w:lang w:val="it-CH"/>
          <w14:ligatures w14:val="none"/>
        </w:rPr>
        <w:t>, pika</w:t>
      </w:r>
      <w:r w:rsidR="002A4CDB">
        <w:rPr>
          <w:rFonts w:ascii="Times New Roman" w:hAnsi="Times New Roman" w:cs="Times New Roman"/>
          <w:color w:val="000000" w:themeColor="text1"/>
          <w:kern w:val="0"/>
          <w:lang w:val="it-CH"/>
          <w14:ligatures w14:val="none"/>
        </w:rPr>
        <w:t xml:space="preserve"> 7, nenit 13, pika 2, nenit 14, pika 4, nenit 15</w:t>
      </w:r>
      <w:r w:rsidR="004E2D06" w:rsidRPr="003C2257">
        <w:rPr>
          <w:rFonts w:ascii="Times New Roman" w:hAnsi="Times New Roman" w:cs="Times New Roman"/>
          <w:color w:val="000000" w:themeColor="text1"/>
          <w:kern w:val="0"/>
          <w:lang w:val="it-CH"/>
          <w14:ligatures w14:val="none"/>
        </w:rPr>
        <w:t xml:space="preserve">, pika </w:t>
      </w:r>
      <w:r w:rsidR="00B16C1B" w:rsidRPr="003C2257">
        <w:rPr>
          <w:rFonts w:ascii="Times New Roman" w:hAnsi="Times New Roman" w:cs="Times New Roman"/>
          <w:color w:val="000000" w:themeColor="text1"/>
          <w:kern w:val="0"/>
          <w:lang w:val="it-CH"/>
          <w14:ligatures w14:val="none"/>
        </w:rPr>
        <w:t>3</w:t>
      </w:r>
      <w:r w:rsidR="004E2D06" w:rsidRPr="003C2257">
        <w:rPr>
          <w:rFonts w:ascii="Times New Roman" w:hAnsi="Times New Roman" w:cs="Times New Roman"/>
          <w:color w:val="000000" w:themeColor="text1"/>
          <w:kern w:val="0"/>
          <w:lang w:val="it-CH"/>
          <w14:ligatures w14:val="none"/>
        </w:rPr>
        <w:t xml:space="preserve">, nenit </w:t>
      </w:r>
      <w:r w:rsidR="00B16C1B" w:rsidRPr="003C2257">
        <w:rPr>
          <w:rFonts w:ascii="Times New Roman" w:hAnsi="Times New Roman" w:cs="Times New Roman"/>
          <w:color w:val="000000" w:themeColor="text1"/>
          <w:kern w:val="0"/>
          <w:lang w:val="it-CH"/>
          <w14:ligatures w14:val="none"/>
        </w:rPr>
        <w:t>18</w:t>
      </w:r>
      <w:r w:rsidR="002A4CDB">
        <w:rPr>
          <w:rFonts w:ascii="Times New Roman" w:hAnsi="Times New Roman" w:cs="Times New Roman"/>
          <w:color w:val="000000" w:themeColor="text1"/>
          <w:kern w:val="0"/>
          <w:lang w:val="it-CH"/>
          <w14:ligatures w14:val="none"/>
        </w:rPr>
        <w:t>, pika 3</w:t>
      </w:r>
      <w:r w:rsidR="004E2D06" w:rsidRPr="003C2257">
        <w:rPr>
          <w:rFonts w:ascii="Times New Roman" w:hAnsi="Times New Roman" w:cs="Times New Roman"/>
          <w:color w:val="000000" w:themeColor="text1"/>
          <w:kern w:val="0"/>
          <w:lang w:val="it-CH"/>
          <w14:ligatures w14:val="none"/>
        </w:rPr>
        <w:t>, nenit</w:t>
      </w:r>
      <w:r w:rsidR="009A1159" w:rsidRPr="003C2257">
        <w:rPr>
          <w:rFonts w:ascii="Times New Roman" w:hAnsi="Times New Roman" w:cs="Times New Roman"/>
          <w:color w:val="000000" w:themeColor="text1"/>
          <w:kern w:val="0"/>
          <w:lang w:val="it-CH"/>
          <w14:ligatures w14:val="none"/>
        </w:rPr>
        <w:t xml:space="preserve"> </w:t>
      </w:r>
      <w:r w:rsidR="002A4CDB">
        <w:rPr>
          <w:rFonts w:ascii="Times New Roman" w:hAnsi="Times New Roman" w:cs="Times New Roman"/>
          <w:color w:val="000000" w:themeColor="text1"/>
          <w:kern w:val="0"/>
          <w:lang w:val="it-CH"/>
          <w14:ligatures w14:val="none"/>
        </w:rPr>
        <w:t>21</w:t>
      </w:r>
      <w:r w:rsidR="004E2D06" w:rsidRPr="003C2257">
        <w:rPr>
          <w:rFonts w:ascii="Times New Roman" w:hAnsi="Times New Roman" w:cs="Times New Roman"/>
          <w:color w:val="000000" w:themeColor="text1"/>
          <w:kern w:val="0"/>
          <w:lang w:val="it-CH"/>
          <w14:ligatures w14:val="none"/>
        </w:rPr>
        <w:t xml:space="preserve">, pika 3, </w:t>
      </w:r>
      <w:r w:rsidR="002A4CDB">
        <w:rPr>
          <w:rFonts w:ascii="Times New Roman" w:hAnsi="Times New Roman" w:cs="Times New Roman"/>
          <w:color w:val="000000" w:themeColor="text1"/>
          <w:kern w:val="0"/>
          <w:lang w:val="it-CH"/>
          <w14:ligatures w14:val="none"/>
        </w:rPr>
        <w:t>nenit 23</w:t>
      </w:r>
      <w:r w:rsidR="00B16C1B" w:rsidRPr="003C2257">
        <w:rPr>
          <w:rFonts w:ascii="Times New Roman" w:hAnsi="Times New Roman" w:cs="Times New Roman"/>
          <w:color w:val="000000" w:themeColor="text1"/>
          <w:kern w:val="0"/>
          <w:lang w:val="it-CH"/>
          <w14:ligatures w14:val="none"/>
        </w:rPr>
        <w:t xml:space="preserve">, pika 5, </w:t>
      </w:r>
      <w:r w:rsidR="004E2D06" w:rsidRPr="003C2257">
        <w:rPr>
          <w:rFonts w:ascii="Times New Roman" w:hAnsi="Times New Roman" w:cs="Times New Roman"/>
          <w:color w:val="000000" w:themeColor="text1"/>
          <w:kern w:val="0"/>
          <w:lang w:val="it-CH"/>
          <w14:ligatures w14:val="none"/>
        </w:rPr>
        <w:t xml:space="preserve">nenit </w:t>
      </w:r>
      <w:r w:rsidR="002A4CDB">
        <w:rPr>
          <w:rFonts w:ascii="Times New Roman" w:hAnsi="Times New Roman" w:cs="Times New Roman"/>
          <w:color w:val="000000" w:themeColor="text1"/>
          <w:kern w:val="0"/>
          <w:lang w:val="it-CH"/>
          <w14:ligatures w14:val="none"/>
        </w:rPr>
        <w:t>25</w:t>
      </w:r>
      <w:r w:rsidR="004E2D06" w:rsidRPr="003C2257">
        <w:rPr>
          <w:rFonts w:ascii="Times New Roman" w:hAnsi="Times New Roman" w:cs="Times New Roman"/>
          <w:color w:val="000000" w:themeColor="text1"/>
          <w:kern w:val="0"/>
          <w:lang w:val="it-CH"/>
          <w14:ligatures w14:val="none"/>
        </w:rPr>
        <w:t xml:space="preserve">, pika </w:t>
      </w:r>
      <w:r w:rsidR="00B16C1B" w:rsidRPr="003C2257">
        <w:rPr>
          <w:rFonts w:ascii="Times New Roman" w:hAnsi="Times New Roman" w:cs="Times New Roman"/>
          <w:color w:val="000000" w:themeColor="text1"/>
          <w:kern w:val="0"/>
          <w:lang w:val="it-CH"/>
          <w14:ligatures w14:val="none"/>
        </w:rPr>
        <w:t>7</w:t>
      </w:r>
      <w:r w:rsidR="004E2D06" w:rsidRPr="003C2257">
        <w:rPr>
          <w:rFonts w:ascii="Times New Roman" w:hAnsi="Times New Roman" w:cs="Times New Roman"/>
          <w:color w:val="000000" w:themeColor="text1"/>
          <w:kern w:val="0"/>
          <w:lang w:val="it-CH"/>
          <w14:ligatures w14:val="none"/>
        </w:rPr>
        <w:t>, neni</w:t>
      </w:r>
      <w:r w:rsidR="003B5F18" w:rsidRPr="003C2257">
        <w:rPr>
          <w:rFonts w:ascii="Times New Roman" w:hAnsi="Times New Roman" w:cs="Times New Roman"/>
          <w:color w:val="000000" w:themeColor="text1"/>
          <w:kern w:val="0"/>
          <w:lang w:val="it-CH"/>
          <w14:ligatures w14:val="none"/>
        </w:rPr>
        <w:t>t</w:t>
      </w:r>
      <w:r w:rsidR="002A4CDB">
        <w:rPr>
          <w:rFonts w:ascii="Times New Roman" w:hAnsi="Times New Roman" w:cs="Times New Roman"/>
          <w:color w:val="000000" w:themeColor="text1"/>
          <w:kern w:val="0"/>
          <w:lang w:val="it-CH"/>
          <w14:ligatures w14:val="none"/>
        </w:rPr>
        <w:t xml:space="preserve"> 26</w:t>
      </w:r>
      <w:r w:rsidR="004E2D06" w:rsidRPr="003C2257">
        <w:rPr>
          <w:rFonts w:ascii="Times New Roman" w:hAnsi="Times New Roman" w:cs="Times New Roman"/>
          <w:color w:val="000000" w:themeColor="text1"/>
          <w:kern w:val="0"/>
          <w:lang w:val="it-CH"/>
          <w14:ligatures w14:val="none"/>
        </w:rPr>
        <w:t xml:space="preserve">, pika 4, </w:t>
      </w:r>
      <w:r w:rsidR="002A4CDB">
        <w:rPr>
          <w:rFonts w:ascii="Times New Roman" w:hAnsi="Times New Roman" w:cs="Times New Roman"/>
          <w:color w:val="000000" w:themeColor="text1"/>
          <w:kern w:val="0"/>
          <w:lang w:val="it-IT"/>
          <w14:ligatures w14:val="none"/>
        </w:rPr>
        <w:t>nenit 27, pika 3</w:t>
      </w:r>
      <w:r w:rsidR="004E2D06" w:rsidRPr="00D11A06">
        <w:rPr>
          <w:rFonts w:ascii="Times New Roman" w:hAnsi="Times New Roman" w:cs="Times New Roman"/>
          <w:color w:val="000000" w:themeColor="text1"/>
          <w:kern w:val="0"/>
          <w:lang w:val="it-IT"/>
          <w14:ligatures w14:val="none"/>
        </w:rPr>
        <w:t xml:space="preserve">, nenit </w:t>
      </w:r>
      <w:r w:rsidR="002A4CDB">
        <w:rPr>
          <w:rFonts w:ascii="Times New Roman" w:hAnsi="Times New Roman" w:cs="Times New Roman"/>
          <w:color w:val="000000" w:themeColor="text1"/>
          <w:kern w:val="0"/>
          <w:lang w:val="it-IT"/>
          <w14:ligatures w14:val="none"/>
        </w:rPr>
        <w:t>32</w:t>
      </w:r>
      <w:r w:rsidR="004E2D06" w:rsidRPr="00D11A06">
        <w:rPr>
          <w:rFonts w:ascii="Times New Roman" w:hAnsi="Times New Roman" w:cs="Times New Roman"/>
          <w:color w:val="000000" w:themeColor="text1"/>
          <w:kern w:val="0"/>
          <w:lang w:val="it-IT"/>
          <w14:ligatures w14:val="none"/>
        </w:rPr>
        <w:t xml:space="preserve">, pika </w:t>
      </w:r>
      <w:r w:rsidR="00B16C1B">
        <w:rPr>
          <w:rFonts w:ascii="Times New Roman" w:hAnsi="Times New Roman" w:cs="Times New Roman"/>
          <w:color w:val="000000" w:themeColor="text1"/>
          <w:kern w:val="0"/>
          <w:lang w:val="it-IT"/>
          <w14:ligatures w14:val="none"/>
        </w:rPr>
        <w:t>4</w:t>
      </w:r>
      <w:r w:rsidR="004E2D06" w:rsidRPr="00D11A06">
        <w:rPr>
          <w:rFonts w:ascii="Times New Roman" w:hAnsi="Times New Roman" w:cs="Times New Roman"/>
          <w:color w:val="000000" w:themeColor="text1"/>
          <w:kern w:val="0"/>
          <w:lang w:val="it-IT"/>
          <w14:ligatures w14:val="none"/>
        </w:rPr>
        <w:t xml:space="preserve">, </w:t>
      </w:r>
      <w:r w:rsidR="00B16C1B">
        <w:rPr>
          <w:rFonts w:ascii="Times New Roman" w:hAnsi="Times New Roman" w:cs="Times New Roman"/>
          <w:color w:val="000000" w:themeColor="text1"/>
          <w:kern w:val="0"/>
          <w:lang w:val="it-IT"/>
          <w14:ligatures w14:val="none"/>
        </w:rPr>
        <w:t xml:space="preserve">dhe </w:t>
      </w:r>
      <w:r w:rsidR="004E2D06" w:rsidRPr="00D11A06">
        <w:rPr>
          <w:rFonts w:ascii="Times New Roman" w:hAnsi="Times New Roman" w:cs="Times New Roman"/>
          <w:color w:val="000000" w:themeColor="text1"/>
          <w:kern w:val="0"/>
          <w:lang w:val="it-IT"/>
          <w14:ligatures w14:val="none"/>
        </w:rPr>
        <w:t>nenit 3</w:t>
      </w:r>
      <w:r w:rsidR="002A4CDB">
        <w:rPr>
          <w:rFonts w:ascii="Times New Roman" w:hAnsi="Times New Roman" w:cs="Times New Roman"/>
          <w:color w:val="000000" w:themeColor="text1"/>
          <w:kern w:val="0"/>
          <w:lang w:val="it-IT"/>
          <w14:ligatures w14:val="none"/>
        </w:rPr>
        <w:t>6</w:t>
      </w:r>
      <w:r w:rsidR="004E2D06" w:rsidRPr="00D11A06">
        <w:rPr>
          <w:rFonts w:ascii="Times New Roman" w:hAnsi="Times New Roman" w:cs="Times New Roman"/>
          <w:color w:val="000000" w:themeColor="text1"/>
          <w:kern w:val="0"/>
          <w:lang w:val="it-IT"/>
          <w14:ligatures w14:val="none"/>
        </w:rPr>
        <w:t>, pika 4</w:t>
      </w:r>
      <w:r w:rsidR="00B16C1B">
        <w:rPr>
          <w:rFonts w:ascii="Times New Roman" w:hAnsi="Times New Roman" w:cs="Times New Roman"/>
          <w:color w:val="000000" w:themeColor="text1"/>
          <w:kern w:val="0"/>
          <w:lang w:val="it-IT"/>
          <w14:ligatures w14:val="none"/>
        </w:rPr>
        <w:t xml:space="preserve"> </w:t>
      </w:r>
      <w:r w:rsidR="00E56410" w:rsidRPr="003C2257">
        <w:rPr>
          <w:rFonts w:ascii="Times New Roman" w:hAnsi="Times New Roman" w:cs="Times New Roman"/>
          <w:color w:val="000000" w:themeColor="text1"/>
          <w:kern w:val="0"/>
          <w:lang w:val="it-CH"/>
          <w14:ligatures w14:val="none"/>
        </w:rPr>
        <w:t>t</w:t>
      </w:r>
      <w:r w:rsidR="00445151" w:rsidRPr="003C2257">
        <w:rPr>
          <w:rFonts w:ascii="Times New Roman" w:hAnsi="Times New Roman" w:cs="Times New Roman"/>
          <w:color w:val="000000" w:themeColor="text1"/>
          <w:kern w:val="0"/>
          <w:lang w:val="it-CH"/>
          <w14:ligatures w14:val="none"/>
        </w:rPr>
        <w:t>ë</w:t>
      </w:r>
      <w:r w:rsidR="00E56410" w:rsidRPr="003C2257">
        <w:rPr>
          <w:rFonts w:ascii="Times New Roman" w:hAnsi="Times New Roman" w:cs="Times New Roman"/>
          <w:color w:val="000000" w:themeColor="text1"/>
          <w:kern w:val="0"/>
          <w:lang w:val="it-CH"/>
          <w14:ligatures w14:val="none"/>
        </w:rPr>
        <w:t xml:space="preserve"> k</w:t>
      </w:r>
      <w:r w:rsidR="00445151" w:rsidRPr="003C2257">
        <w:rPr>
          <w:rFonts w:ascii="Times New Roman" w:hAnsi="Times New Roman" w:cs="Times New Roman"/>
          <w:color w:val="000000" w:themeColor="text1"/>
          <w:kern w:val="0"/>
          <w:lang w:val="it-CH"/>
          <w14:ligatures w14:val="none"/>
        </w:rPr>
        <w:t>ë</w:t>
      </w:r>
      <w:r w:rsidR="00E56410" w:rsidRPr="003C2257">
        <w:rPr>
          <w:rFonts w:ascii="Times New Roman" w:hAnsi="Times New Roman" w:cs="Times New Roman"/>
          <w:color w:val="000000" w:themeColor="text1"/>
          <w:kern w:val="0"/>
          <w:lang w:val="it-CH"/>
          <w14:ligatures w14:val="none"/>
        </w:rPr>
        <w:t>t</w:t>
      </w:r>
      <w:r w:rsidR="00BC27A8" w:rsidRPr="003C2257">
        <w:rPr>
          <w:rFonts w:ascii="Times New Roman" w:hAnsi="Times New Roman" w:cs="Times New Roman"/>
          <w:color w:val="000000" w:themeColor="text1"/>
          <w:kern w:val="0"/>
          <w:lang w:val="it-CH"/>
          <w14:ligatures w14:val="none"/>
        </w:rPr>
        <w:t>ij</w:t>
      </w:r>
      <w:r w:rsidR="00E56410" w:rsidRPr="003C2257">
        <w:rPr>
          <w:rFonts w:ascii="Times New Roman" w:hAnsi="Times New Roman" w:cs="Times New Roman"/>
          <w:color w:val="000000" w:themeColor="text1"/>
          <w:kern w:val="0"/>
          <w:lang w:val="it-CH"/>
          <w14:ligatures w14:val="none"/>
        </w:rPr>
        <w:t xml:space="preserve"> ligj</w:t>
      </w:r>
      <w:r w:rsidR="00BC27A8" w:rsidRPr="00D11A06">
        <w:rPr>
          <w:rFonts w:ascii="Times New Roman" w:hAnsi="Times New Roman" w:cs="Times New Roman"/>
          <w:color w:val="000000" w:themeColor="text1"/>
          <w:kern w:val="0"/>
          <w:lang w:val="it-CH"/>
          <w14:ligatures w14:val="none"/>
        </w:rPr>
        <w:t>i</w:t>
      </w:r>
      <w:r w:rsidR="00034025" w:rsidRPr="00D11A06">
        <w:rPr>
          <w:rFonts w:ascii="Times New Roman" w:hAnsi="Times New Roman" w:cs="Times New Roman"/>
          <w:color w:val="000000" w:themeColor="text1"/>
          <w:kern w:val="0"/>
          <w:lang w:val="it-CH"/>
          <w14:ligatures w14:val="none"/>
        </w:rPr>
        <w:t>.</w:t>
      </w:r>
    </w:p>
    <w:p w14:paraId="2C350739" w14:textId="30636E4D" w:rsidR="004E2D06" w:rsidRPr="003C2257" w:rsidRDefault="004E2D06" w:rsidP="00B44C84">
      <w:pPr>
        <w:numPr>
          <w:ilvl w:val="0"/>
          <w:numId w:val="15"/>
        </w:numPr>
        <w:tabs>
          <w:tab w:val="clear" w:pos="720"/>
          <w:tab w:val="num" w:pos="567"/>
        </w:tabs>
        <w:ind w:left="567" w:hanging="567"/>
        <w:jc w:val="both"/>
        <w:rPr>
          <w:rFonts w:ascii="Times New Roman" w:hAnsi="Times New Roman" w:cs="Times New Roman"/>
          <w:color w:val="000000" w:themeColor="text1"/>
          <w:kern w:val="0"/>
          <w:lang w:val="it-CH"/>
          <w14:ligatures w14:val="none"/>
        </w:rPr>
      </w:pPr>
      <w:r w:rsidRPr="003C2257">
        <w:rPr>
          <w:rFonts w:ascii="Times New Roman" w:hAnsi="Times New Roman" w:cs="Times New Roman"/>
          <w:color w:val="000000" w:themeColor="text1"/>
          <w:kern w:val="0"/>
          <w:lang w:val="it-CH"/>
          <w14:ligatures w14:val="none"/>
        </w:rPr>
        <w:t>Brenda 6 muajve nga hyrja në fuqi e këtij ligji, ministri p</w:t>
      </w:r>
      <w:r w:rsidR="00DA7F7A" w:rsidRPr="003C2257">
        <w:rPr>
          <w:rFonts w:ascii="Times New Roman" w:hAnsi="Times New Roman" w:cs="Times New Roman"/>
          <w:color w:val="000000" w:themeColor="text1"/>
          <w:kern w:val="0"/>
          <w:lang w:val="it-CH"/>
          <w14:ligatures w14:val="none"/>
        </w:rPr>
        <w:t>ë</w:t>
      </w:r>
      <w:r w:rsidRPr="003C2257">
        <w:rPr>
          <w:rFonts w:ascii="Times New Roman" w:hAnsi="Times New Roman" w:cs="Times New Roman"/>
          <w:color w:val="000000" w:themeColor="text1"/>
          <w:kern w:val="0"/>
          <w:lang w:val="it-CH"/>
          <w14:ligatures w14:val="none"/>
        </w:rPr>
        <w:t>rgjegj</w:t>
      </w:r>
      <w:r w:rsidR="00DA7F7A" w:rsidRPr="003C2257">
        <w:rPr>
          <w:rFonts w:ascii="Times New Roman" w:hAnsi="Times New Roman" w:cs="Times New Roman"/>
          <w:color w:val="000000" w:themeColor="text1"/>
          <w:kern w:val="0"/>
          <w:lang w:val="it-CH"/>
          <w14:ligatures w14:val="none"/>
        </w:rPr>
        <w:t>ë</w:t>
      </w:r>
      <w:r w:rsidRPr="003C2257">
        <w:rPr>
          <w:rFonts w:ascii="Times New Roman" w:hAnsi="Times New Roman" w:cs="Times New Roman"/>
          <w:color w:val="000000" w:themeColor="text1"/>
          <w:kern w:val="0"/>
          <w:lang w:val="it-CH"/>
          <w14:ligatures w14:val="none"/>
        </w:rPr>
        <w:t>s p</w:t>
      </w:r>
      <w:r w:rsidR="00DA7F7A" w:rsidRPr="003C2257">
        <w:rPr>
          <w:rFonts w:ascii="Times New Roman" w:hAnsi="Times New Roman" w:cs="Times New Roman"/>
          <w:color w:val="000000" w:themeColor="text1"/>
          <w:kern w:val="0"/>
          <w:lang w:val="it-CH"/>
          <w14:ligatures w14:val="none"/>
        </w:rPr>
        <w:t>ë</w:t>
      </w:r>
      <w:r w:rsidRPr="003C2257">
        <w:rPr>
          <w:rFonts w:ascii="Times New Roman" w:hAnsi="Times New Roman" w:cs="Times New Roman"/>
          <w:color w:val="000000" w:themeColor="text1"/>
          <w:kern w:val="0"/>
          <w:lang w:val="it-CH"/>
          <w14:ligatures w14:val="none"/>
        </w:rPr>
        <w:t>r ç</w:t>
      </w:r>
      <w:r w:rsidR="00DA7F7A" w:rsidRPr="003C2257">
        <w:rPr>
          <w:rFonts w:ascii="Times New Roman" w:hAnsi="Times New Roman" w:cs="Times New Roman"/>
          <w:color w:val="000000" w:themeColor="text1"/>
          <w:kern w:val="0"/>
          <w:lang w:val="it-CH"/>
          <w14:ligatures w14:val="none"/>
        </w:rPr>
        <w:t>ë</w:t>
      </w:r>
      <w:r w:rsidRPr="003C2257">
        <w:rPr>
          <w:rFonts w:ascii="Times New Roman" w:hAnsi="Times New Roman" w:cs="Times New Roman"/>
          <w:color w:val="000000" w:themeColor="text1"/>
          <w:kern w:val="0"/>
          <w:lang w:val="it-CH"/>
          <w14:ligatures w14:val="none"/>
        </w:rPr>
        <w:t>shtjet sociale miraton udh</w:t>
      </w:r>
      <w:r w:rsidR="00DA7F7A" w:rsidRPr="003C2257">
        <w:rPr>
          <w:rFonts w:ascii="Times New Roman" w:hAnsi="Times New Roman" w:cs="Times New Roman"/>
          <w:color w:val="000000" w:themeColor="text1"/>
          <w:kern w:val="0"/>
          <w:lang w:val="it-CH"/>
          <w14:ligatures w14:val="none"/>
        </w:rPr>
        <w:t>ë</w:t>
      </w:r>
      <w:r w:rsidRPr="003C2257">
        <w:rPr>
          <w:rFonts w:ascii="Times New Roman" w:hAnsi="Times New Roman" w:cs="Times New Roman"/>
          <w:color w:val="000000" w:themeColor="text1"/>
          <w:kern w:val="0"/>
          <w:lang w:val="it-CH"/>
          <w14:ligatures w14:val="none"/>
        </w:rPr>
        <w:t xml:space="preserve">zimin sipas nenit </w:t>
      </w:r>
      <w:r w:rsidR="002A4CDB">
        <w:rPr>
          <w:rFonts w:ascii="Times New Roman" w:hAnsi="Times New Roman" w:cs="Times New Roman"/>
          <w:color w:val="000000" w:themeColor="text1"/>
          <w:kern w:val="0"/>
          <w:lang w:val="it-CH"/>
          <w14:ligatures w14:val="none"/>
        </w:rPr>
        <w:t>22</w:t>
      </w:r>
      <w:r w:rsidRPr="003C2257">
        <w:rPr>
          <w:rFonts w:ascii="Times New Roman" w:hAnsi="Times New Roman" w:cs="Times New Roman"/>
          <w:color w:val="000000" w:themeColor="text1"/>
          <w:kern w:val="0"/>
          <w:lang w:val="it-CH"/>
          <w14:ligatures w14:val="none"/>
        </w:rPr>
        <w:t>, pika 4</w:t>
      </w:r>
      <w:r w:rsidR="003B5F18" w:rsidRPr="003C2257">
        <w:rPr>
          <w:rFonts w:ascii="Times New Roman" w:hAnsi="Times New Roman" w:cs="Times New Roman"/>
          <w:color w:val="000000" w:themeColor="text1"/>
          <w:kern w:val="0"/>
          <w:lang w:val="it-CH"/>
          <w14:ligatures w14:val="none"/>
        </w:rPr>
        <w:t xml:space="preserve"> </w:t>
      </w:r>
      <w:r w:rsidRPr="003C2257">
        <w:rPr>
          <w:rFonts w:ascii="Times New Roman" w:hAnsi="Times New Roman" w:cs="Times New Roman"/>
          <w:color w:val="000000" w:themeColor="text1"/>
          <w:kern w:val="0"/>
          <w:lang w:val="it-CH"/>
          <w14:ligatures w14:val="none"/>
        </w:rPr>
        <w:t>të këtij ligj</w:t>
      </w:r>
      <w:r w:rsidRPr="00D11A06">
        <w:rPr>
          <w:rFonts w:ascii="Times New Roman" w:hAnsi="Times New Roman" w:cs="Times New Roman"/>
          <w:color w:val="000000" w:themeColor="text1"/>
          <w:kern w:val="0"/>
          <w:lang w:val="it-CH"/>
          <w14:ligatures w14:val="none"/>
        </w:rPr>
        <w:t>i.</w:t>
      </w:r>
    </w:p>
    <w:p w14:paraId="220CD9B1" w14:textId="77777777" w:rsidR="004E2D06" w:rsidRPr="003C2257" w:rsidRDefault="004E2D06" w:rsidP="003B5F18">
      <w:pPr>
        <w:ind w:left="720"/>
        <w:jc w:val="both"/>
        <w:rPr>
          <w:rFonts w:ascii="Times New Roman" w:hAnsi="Times New Roman" w:cs="Times New Roman"/>
          <w:color w:val="000000" w:themeColor="text1"/>
          <w:kern w:val="0"/>
          <w:lang w:val="it-CH"/>
          <w14:ligatures w14:val="none"/>
        </w:rPr>
      </w:pPr>
    </w:p>
    <w:p w14:paraId="7A1EEF2B" w14:textId="77777777" w:rsidR="00682779" w:rsidRPr="00D11A06" w:rsidRDefault="00682779" w:rsidP="001972BF">
      <w:pPr>
        <w:rPr>
          <w:rFonts w:ascii="Times New Roman" w:hAnsi="Times New Roman" w:cs="Times New Roman"/>
          <w:color w:val="000000" w:themeColor="text1"/>
          <w:kern w:val="0"/>
          <w:lang w:val="it-CH"/>
          <w14:ligatures w14:val="none"/>
        </w:rPr>
      </w:pPr>
    </w:p>
    <w:p w14:paraId="549B3A9C" w14:textId="74F5D816" w:rsidR="0070207F" w:rsidRPr="00D11A06" w:rsidRDefault="0070207F" w:rsidP="001972BF">
      <w:pPr>
        <w:jc w:val="center"/>
        <w:rPr>
          <w:rFonts w:ascii="Times New Roman" w:hAnsi="Times New Roman" w:cs="Times New Roman"/>
          <w:color w:val="000000" w:themeColor="text1"/>
          <w:kern w:val="0"/>
          <w:lang w:val="it-CH"/>
          <w14:ligatures w14:val="none"/>
        </w:rPr>
      </w:pPr>
      <w:r w:rsidRPr="00D11A06">
        <w:rPr>
          <w:rFonts w:ascii="Times New Roman" w:hAnsi="Times New Roman" w:cs="Times New Roman"/>
          <w:color w:val="000000" w:themeColor="text1"/>
          <w:kern w:val="0"/>
          <w:lang w:val="it-CH"/>
          <w14:ligatures w14:val="none"/>
        </w:rPr>
        <w:t xml:space="preserve">Neni </w:t>
      </w:r>
      <w:r w:rsidR="00303801">
        <w:rPr>
          <w:rFonts w:ascii="Times New Roman" w:hAnsi="Times New Roman" w:cs="Times New Roman"/>
          <w:color w:val="000000" w:themeColor="text1"/>
          <w:kern w:val="0"/>
          <w:lang w:val="it-CH"/>
          <w14:ligatures w14:val="none"/>
        </w:rPr>
        <w:t>38</w:t>
      </w:r>
    </w:p>
    <w:p w14:paraId="622463D0" w14:textId="77777777" w:rsidR="0070207F" w:rsidRPr="00D11A06" w:rsidRDefault="0070207F" w:rsidP="001972BF">
      <w:pPr>
        <w:jc w:val="center"/>
        <w:rPr>
          <w:rFonts w:ascii="Times New Roman" w:hAnsi="Times New Roman" w:cs="Times New Roman"/>
          <w:b/>
          <w:color w:val="000000" w:themeColor="text1"/>
          <w:kern w:val="0"/>
          <w:lang w:val="it-CH"/>
          <w14:ligatures w14:val="none"/>
        </w:rPr>
      </w:pPr>
      <w:r w:rsidRPr="00D11A06">
        <w:rPr>
          <w:rFonts w:ascii="Times New Roman" w:hAnsi="Times New Roman" w:cs="Times New Roman"/>
          <w:b/>
          <w:color w:val="000000" w:themeColor="text1"/>
          <w:kern w:val="0"/>
          <w:lang w:val="it-CH"/>
          <w14:ligatures w14:val="none"/>
        </w:rPr>
        <w:t>Hyrja në fuqi</w:t>
      </w:r>
    </w:p>
    <w:p w14:paraId="090FD797" w14:textId="77777777" w:rsidR="00640870" w:rsidRPr="00D11A06" w:rsidRDefault="00640870" w:rsidP="001972BF">
      <w:pPr>
        <w:jc w:val="center"/>
        <w:rPr>
          <w:rFonts w:ascii="Times New Roman" w:hAnsi="Times New Roman" w:cs="Times New Roman"/>
          <w:color w:val="000000" w:themeColor="text1"/>
          <w:kern w:val="0"/>
          <w:lang w:val="it-CH"/>
          <w14:ligatures w14:val="none"/>
        </w:rPr>
      </w:pPr>
    </w:p>
    <w:p w14:paraId="52578138" w14:textId="1B067EA3" w:rsidR="0070207F" w:rsidRPr="0049029B" w:rsidRDefault="0070207F" w:rsidP="001972BF">
      <w:pPr>
        <w:rPr>
          <w:rFonts w:ascii="Times New Roman" w:hAnsi="Times New Roman" w:cs="Times New Roman"/>
          <w:color w:val="000000" w:themeColor="text1"/>
          <w:kern w:val="0"/>
          <w:lang w:val="it-CH"/>
          <w14:ligatures w14:val="none"/>
        </w:rPr>
      </w:pPr>
      <w:r w:rsidRPr="00D11A06">
        <w:rPr>
          <w:rFonts w:ascii="Times New Roman" w:hAnsi="Times New Roman" w:cs="Times New Roman"/>
          <w:color w:val="000000" w:themeColor="text1"/>
          <w:kern w:val="0"/>
          <w:lang w:val="it-CH"/>
          <w14:ligatures w14:val="none"/>
        </w:rPr>
        <w:t>Ky ligj hyn në fuqi 15 (pesëmbëdhjetë) ditë pas botimit në Fletoren Zyrtare.</w:t>
      </w:r>
    </w:p>
    <w:sectPr w:rsidR="0070207F" w:rsidRPr="0049029B" w:rsidSect="007B2119">
      <w:headerReference w:type="even" r:id="rId11"/>
      <w:footerReference w:type="default" r:id="rId12"/>
      <w:head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2C8AD" w14:textId="77777777" w:rsidR="002127A8" w:rsidRDefault="002127A8" w:rsidP="007778CF">
      <w:r>
        <w:separator/>
      </w:r>
    </w:p>
  </w:endnote>
  <w:endnote w:type="continuationSeparator" w:id="0">
    <w:p w14:paraId="5488D9E6" w14:textId="77777777" w:rsidR="002127A8" w:rsidRDefault="002127A8" w:rsidP="00777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G Times">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0926468"/>
      <w:docPartObj>
        <w:docPartGallery w:val="Page Numbers (Bottom of Page)"/>
        <w:docPartUnique/>
      </w:docPartObj>
    </w:sdtPr>
    <w:sdtEndPr>
      <w:rPr>
        <w:noProof/>
      </w:rPr>
    </w:sdtEndPr>
    <w:sdtContent>
      <w:p w14:paraId="59C0CCEC" w14:textId="053CA975" w:rsidR="00475E63" w:rsidRDefault="00475E63">
        <w:pPr>
          <w:pStyle w:val="Footer"/>
          <w:jc w:val="right"/>
        </w:pPr>
        <w:r>
          <w:fldChar w:fldCharType="begin"/>
        </w:r>
        <w:r>
          <w:instrText xml:space="preserve"> PAGE   \* MERGEFORMAT </w:instrText>
        </w:r>
        <w:r>
          <w:fldChar w:fldCharType="separate"/>
        </w:r>
        <w:r w:rsidR="00854339">
          <w:rPr>
            <w:noProof/>
          </w:rPr>
          <w:t>9</w:t>
        </w:r>
        <w:r>
          <w:rPr>
            <w:noProof/>
          </w:rPr>
          <w:fldChar w:fldCharType="end"/>
        </w:r>
      </w:p>
    </w:sdtContent>
  </w:sdt>
  <w:p w14:paraId="669CECC3" w14:textId="77777777" w:rsidR="00475E63" w:rsidRDefault="00475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672AA" w14:textId="77777777" w:rsidR="002127A8" w:rsidRDefault="002127A8" w:rsidP="007778CF">
      <w:r>
        <w:separator/>
      </w:r>
    </w:p>
  </w:footnote>
  <w:footnote w:type="continuationSeparator" w:id="0">
    <w:p w14:paraId="549780F9" w14:textId="77777777" w:rsidR="002127A8" w:rsidRDefault="002127A8" w:rsidP="00777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D9AA0" w14:textId="5681C38B" w:rsidR="00475E63" w:rsidRDefault="00475E63">
    <w:pPr>
      <w:pStyle w:val="Header"/>
    </w:pPr>
    <w:r>
      <w:rPr>
        <w:noProof/>
        <w:lang w:val="en-US"/>
      </w:rPr>
      <mc:AlternateContent>
        <mc:Choice Requires="wps">
          <w:drawing>
            <wp:anchor distT="0" distB="0" distL="114300" distR="114300" simplePos="0" relativeHeight="251661824" behindDoc="1" locked="0" layoutInCell="0" allowOverlap="1" wp14:anchorId="0BB8E136" wp14:editId="622347F6">
              <wp:simplePos x="0" y="0"/>
              <wp:positionH relativeFrom="margin">
                <wp:align>center</wp:align>
              </wp:positionH>
              <wp:positionV relativeFrom="margin">
                <wp:align>center</wp:align>
              </wp:positionV>
              <wp:extent cx="7033895" cy="1036320"/>
              <wp:effectExtent l="0" t="0" r="0" b="0"/>
              <wp:wrapNone/>
              <wp:docPr id="252437364" name="WordArt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033895" cy="1036320"/>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514E8AFB" w14:textId="14E52637" w:rsidR="00475E63" w:rsidRDefault="00475E63" w:rsidP="00413269">
                          <w:pPr>
                            <w:jc w:val="center"/>
                            <w:rPr>
                              <w:rFonts w:ascii="Calibri" w:hAnsi="Calibri" w:cs="Calibri"/>
                              <w:color w:val="C0C0C0"/>
                              <w:kern w:val="0"/>
                              <w:sz w:val="16"/>
                              <w:szCs w:val="16"/>
                              <w14:ligatures w14:val="none"/>
                            </w:rPr>
                          </w:pPr>
                          <w:r>
                            <w:rPr>
                              <w:rFonts w:ascii="Calibri" w:hAnsi="Calibri" w:cs="Calibri"/>
                              <w:color w:val="C0C0C0"/>
                              <w:sz w:val="16"/>
                              <w:szCs w:val="16"/>
                            </w:rPr>
                            <w:t>Ëorking Document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BB8E136" id="_x0000_t202" coordsize="21600,21600" o:spt="202" path="m,l,21600r21600,l21600,xe">
              <v:stroke joinstyle="miter"/>
              <v:path gradientshapeok="t" o:connecttype="rect"/>
            </v:shapetype>
            <v:shape id="WordArt 102" o:spid="_x0000_s1026" type="#_x0000_t202" style="position:absolute;margin-left:0;margin-top:0;width:553.85pt;height:81.6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" o:allowincell="f" filled="f" stroked="f">
              <v:textbox>
                <w:txbxContent>
                  <w:p w14:paraId="514E8AFB" w14:textId="14E52637" w:rsidR="00475E63" w:rsidRDefault="00475E63" w:rsidP="00413269">
                    <w:pPr>
                      <w:jc w:val="center"/>
                      <w:rPr>
                        <w:rFonts w:ascii="Calibri" w:hAnsi="Calibri" w:cs="Calibri"/>
                        <w:color w:val="C0C0C0"/>
                        <w:kern w:val="0"/>
                        <w:sz w:val="16"/>
                        <w:szCs w:val="16"/>
                        <w14:ligatures w14:val="none"/>
                      </w:rPr>
                    </w:pPr>
                    <w:r>
                      <w:rPr>
                        <w:rFonts w:ascii="Calibri" w:hAnsi="Calibri" w:cs="Calibri"/>
                        <w:color w:val="C0C0C0"/>
                        <w:sz w:val="16"/>
                        <w:szCs w:val="16"/>
                      </w:rPr>
                      <w:t>Ëorking Document</w:t>
                    </w:r>
                  </w:p>
                </w:txbxContent>
              </v:textbox>
              <w10:wrap anchorx="margin" anchory="margin"/>
            </v:shape>
          </w:pict>
        </mc:Fallback>
      </mc:AlternateContent>
    </w:r>
    <w:r>
      <w:rPr>
        <w:noProof/>
        <w:lang w:val="en-US"/>
      </w:rPr>
      <mc:AlternateContent>
        <mc:Choice Requires="wps">
          <w:drawing>
            <wp:anchor distT="0" distB="0" distL="114300" distR="114300" simplePos="0" relativeHeight="251657728" behindDoc="1" locked="0" layoutInCell="0" allowOverlap="1" wp14:anchorId="6C5A44C2" wp14:editId="49662803">
              <wp:simplePos x="0" y="0"/>
              <wp:positionH relativeFrom="margin">
                <wp:align>center</wp:align>
              </wp:positionH>
              <wp:positionV relativeFrom="margin">
                <wp:align>center</wp:align>
              </wp:positionV>
              <wp:extent cx="7033895" cy="1036320"/>
              <wp:effectExtent l="0" t="0" r="0" b="0"/>
              <wp:wrapNone/>
              <wp:docPr id="74849716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033895" cy="1036320"/>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12281C27" w14:textId="5FC18E92" w:rsidR="00475E63" w:rsidRDefault="00475E63" w:rsidP="00504958">
                          <w:pPr>
                            <w:jc w:val="center"/>
                            <w:rPr>
                              <w:rFonts w:ascii="Calibri" w:hAnsi="Calibri" w:cs="Calibri"/>
                              <w:color w:val="C0C0C0"/>
                              <w:kern w:val="0"/>
                              <w:sz w:val="16"/>
                              <w:szCs w:val="16"/>
                              <w14:ligatures w14:val="none"/>
                            </w:rPr>
                          </w:pPr>
                          <w:r>
                            <w:rPr>
                              <w:rFonts w:ascii="Calibri" w:hAnsi="Calibri" w:cs="Calibri"/>
                              <w:color w:val="C0C0C0"/>
                              <w:sz w:val="16"/>
                              <w:szCs w:val="16"/>
                            </w:rPr>
                            <w:t>Ëorking Document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C5A44C2" id="WordArt 3" o:spid="_x0000_s1027" type="#_x0000_t202" style="position:absolute;margin-left:0;margin-top:0;width:553.85pt;height:81.6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" o:allowincell="f" filled="f" stroked="f">
              <v:textbox>
                <w:txbxContent>
                  <w:p w14:paraId="12281C27" w14:textId="5FC18E92" w:rsidR="00475E63" w:rsidRDefault="00475E63" w:rsidP="00504958">
                    <w:pPr>
                      <w:jc w:val="center"/>
                      <w:rPr>
                        <w:rFonts w:ascii="Calibri" w:hAnsi="Calibri" w:cs="Calibri"/>
                        <w:color w:val="C0C0C0"/>
                        <w:kern w:val="0"/>
                        <w:sz w:val="16"/>
                        <w:szCs w:val="16"/>
                        <w14:ligatures w14:val="none"/>
                      </w:rPr>
                    </w:pPr>
                    <w:r>
                      <w:rPr>
                        <w:rFonts w:ascii="Calibri" w:hAnsi="Calibri" w:cs="Calibri"/>
                        <w:color w:val="C0C0C0"/>
                        <w:sz w:val="16"/>
                        <w:szCs w:val="16"/>
                      </w:rPr>
                      <w:t>Ëorking Document</w:t>
                    </w:r>
                  </w:p>
                </w:txbxContent>
              </v:textbox>
              <w10:wrap anchorx="margin" anchory="margin"/>
            </v:shape>
          </w:pict>
        </mc:Fallback>
      </mc:AlternateContent>
    </w:r>
    <w:r>
      <w:rPr>
        <w:noProof/>
        <w:lang w:val="en-US"/>
      </w:rPr>
      <mc:AlternateContent>
        <mc:Choice Requires="wps">
          <w:drawing>
            <wp:anchor distT="0" distB="0" distL="114300" distR="114300" simplePos="0" relativeHeight="251655680" behindDoc="1" locked="0" layoutInCell="0" allowOverlap="1" wp14:anchorId="6C5A44C2" wp14:editId="5319DAAF">
              <wp:simplePos x="0" y="0"/>
              <wp:positionH relativeFrom="margin">
                <wp:align>center</wp:align>
              </wp:positionH>
              <wp:positionV relativeFrom="margin">
                <wp:align>center</wp:align>
              </wp:positionV>
              <wp:extent cx="7033895" cy="106680"/>
              <wp:effectExtent l="0" t="2124075" r="0" b="201168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33895" cy="106680"/>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3A24F3D5" w14:textId="258435EC" w:rsidR="00475E63" w:rsidRDefault="00475E63" w:rsidP="00040432">
                          <w:pPr>
                            <w:pStyle w:val="NormalWeb"/>
                            <w:spacing w:before="0" w:beforeAutospacing="0" w:after="0" w:afterAutospacing="0"/>
                            <w:jc w:val="center"/>
                          </w:pPr>
                          <w:r>
                            <w:rPr>
                              <w:rFonts w:ascii="Calibri" w:hAnsi="Calibri" w:cs="Calibri"/>
                              <w:color w:val="C0C0C0"/>
                              <w:sz w:val="2"/>
                              <w:szCs w:val="2"/>
                            </w:rPr>
                            <w:t>Ëorking Document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C5A44C2" id="_x0000_s1028" type="#_x0000_t202" style="position:absolute;margin-left:0;margin-top:0;width:553.85pt;height:8.4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" o:allowincell="f" filled="f" stroked="f">
              <o:lock v:ext="edit" shapetype="t"/>
              <v:textbox style="mso-fit-shape-to-text:t">
                <w:txbxContent>
                  <w:p w14:paraId="3A24F3D5" w14:textId="258435EC" w:rsidR="00475E63" w:rsidRDefault="00475E63" w:rsidP="00040432">
                    <w:pPr>
                      <w:pStyle w:val="NormalWeb"/>
                      <w:spacing w:before="0" w:beforeAutospacing="0" w:after="0" w:afterAutospacing="0"/>
                      <w:jc w:val="center"/>
                    </w:pPr>
                    <w:r>
                      <w:rPr>
                        <w:rFonts w:ascii="Calibri" w:hAnsi="Calibri" w:cs="Calibri"/>
                        <w:color w:val="C0C0C0"/>
                        <w:sz w:val="2"/>
                        <w:szCs w:val="2"/>
                      </w:rPr>
                      <w:t>Ëorking Document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DC7FC" w14:textId="5EEF58E2" w:rsidR="00475E63" w:rsidRDefault="00475E63">
    <w:pPr>
      <w:pStyle w:val="Header"/>
    </w:pPr>
    <w:r>
      <w:rPr>
        <w:noProof/>
        <w:lang w:val="en-US"/>
      </w:rPr>
      <mc:AlternateContent>
        <mc:Choice Requires="wps">
          <w:drawing>
            <wp:anchor distT="0" distB="0" distL="114300" distR="114300" simplePos="0" relativeHeight="251665920" behindDoc="1" locked="0" layoutInCell="0" allowOverlap="1" wp14:anchorId="5DE44B77" wp14:editId="7E8C899F">
              <wp:simplePos x="0" y="0"/>
              <wp:positionH relativeFrom="margin">
                <wp:align>center</wp:align>
              </wp:positionH>
              <wp:positionV relativeFrom="margin">
                <wp:align>center</wp:align>
              </wp:positionV>
              <wp:extent cx="7033895" cy="1036320"/>
              <wp:effectExtent l="0" t="0" r="0" b="0"/>
              <wp:wrapNone/>
              <wp:docPr id="1229613604" name="WordArt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033895" cy="1036320"/>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506DACCE" w14:textId="608B5933" w:rsidR="00475E63" w:rsidRDefault="00475E63" w:rsidP="00413269">
                          <w:pPr>
                            <w:jc w:val="center"/>
                            <w:rPr>
                              <w:rFonts w:ascii="Calibri" w:hAnsi="Calibri" w:cs="Calibri"/>
                              <w:color w:val="C0C0C0"/>
                              <w:kern w:val="0"/>
                              <w:sz w:val="16"/>
                              <w:szCs w:val="16"/>
                              <w14:ligatures w14:val="none"/>
                            </w:rPr>
                          </w:pPr>
                          <w:r>
                            <w:rPr>
                              <w:rFonts w:ascii="Calibri" w:hAnsi="Calibri" w:cs="Calibri"/>
                              <w:color w:val="C0C0C0"/>
                              <w:sz w:val="16"/>
                              <w:szCs w:val="16"/>
                            </w:rPr>
                            <w:t>Ëorking Document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DE44B77" id="_x0000_t202" coordsize="21600,21600" o:spt="202" path="m,l,21600r21600,l21600,xe">
              <v:stroke joinstyle="miter"/>
              <v:path gradientshapeok="t" o:connecttype="rect"/>
            </v:shapetype>
            <v:shape id="WordArt 101" o:spid="_x0000_s1029" type="#_x0000_t202" style="position:absolute;margin-left:0;margin-top:0;width:553.85pt;height:81.6pt;rotation:-45;z-index:-2516505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" o:allowincell="f" filled="f" stroked="f">
              <v:textbox>
                <w:txbxContent>
                  <w:p w14:paraId="506DACCE" w14:textId="608B5933" w:rsidR="00475E63" w:rsidRDefault="00475E63" w:rsidP="00413269">
                    <w:pPr>
                      <w:jc w:val="center"/>
                      <w:rPr>
                        <w:rFonts w:ascii="Calibri" w:hAnsi="Calibri" w:cs="Calibri"/>
                        <w:color w:val="C0C0C0"/>
                        <w:kern w:val="0"/>
                        <w:sz w:val="16"/>
                        <w:szCs w:val="16"/>
                        <w14:ligatures w14:val="none"/>
                      </w:rPr>
                    </w:pPr>
                    <w:r>
                      <w:rPr>
                        <w:rFonts w:ascii="Calibri" w:hAnsi="Calibri" w:cs="Calibri"/>
                        <w:color w:val="C0C0C0"/>
                        <w:sz w:val="16"/>
                        <w:szCs w:val="16"/>
                      </w:rPr>
                      <w:t>Ëorking Document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423F"/>
    <w:multiLevelType w:val="hybridMultilevel"/>
    <w:tmpl w:val="CAEA2656"/>
    <w:lvl w:ilvl="0" w:tplc="5CD01ABA">
      <w:start w:val="1"/>
      <w:numFmt w:val="decimal"/>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 w15:restartNumberingAfterBreak="0">
    <w:nsid w:val="029671ED"/>
    <w:multiLevelType w:val="hybridMultilevel"/>
    <w:tmpl w:val="4E98AB32"/>
    <w:lvl w:ilvl="0" w:tplc="FFFFFFFF">
      <w:start w:val="1"/>
      <w:numFmt w:val="lowerLetter"/>
      <w:lvlText w:val="%1."/>
      <w:lvlJc w:val="left"/>
      <w:pPr>
        <w:ind w:left="1080" w:hanging="360"/>
      </w:pPr>
    </w:lvl>
    <w:lvl w:ilvl="1" w:tplc="08090017">
      <w:start w:val="1"/>
      <w:numFmt w:val="lowerLetter"/>
      <w:lvlText w:val="%2)"/>
      <w:lvlJc w:val="left"/>
      <w:pPr>
        <w:ind w:left="720" w:hanging="360"/>
      </w:pPr>
    </w:lvl>
    <w:lvl w:ilvl="2" w:tplc="FFFFFFFF">
      <w:start w:val="1"/>
      <w:numFmt w:val="decimal"/>
      <w:lvlText w:val="%3."/>
      <w:lvlJc w:val="left"/>
      <w:pPr>
        <w:ind w:left="72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4044622"/>
    <w:multiLevelType w:val="multilevel"/>
    <w:tmpl w:val="DC3C754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6A6A71"/>
    <w:multiLevelType w:val="multilevel"/>
    <w:tmpl w:val="87A0A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366931"/>
    <w:multiLevelType w:val="multilevel"/>
    <w:tmpl w:val="87A0A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A6192C"/>
    <w:multiLevelType w:val="hybridMultilevel"/>
    <w:tmpl w:val="C0B217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F3184"/>
    <w:multiLevelType w:val="multilevel"/>
    <w:tmpl w:val="87A0A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C05870"/>
    <w:multiLevelType w:val="multilevel"/>
    <w:tmpl w:val="F210DC7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D03EA4"/>
    <w:multiLevelType w:val="hybridMultilevel"/>
    <w:tmpl w:val="7F5EDE3A"/>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AA631D"/>
    <w:multiLevelType w:val="hybridMultilevel"/>
    <w:tmpl w:val="CC9AA622"/>
    <w:lvl w:ilvl="0" w:tplc="538C76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E1173E"/>
    <w:multiLevelType w:val="hybridMultilevel"/>
    <w:tmpl w:val="655A94F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134C76EC"/>
    <w:multiLevelType w:val="multilevel"/>
    <w:tmpl w:val="5F58139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64D45B6"/>
    <w:multiLevelType w:val="multilevel"/>
    <w:tmpl w:val="DB9EC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4733F7"/>
    <w:multiLevelType w:val="multilevel"/>
    <w:tmpl w:val="DC3C754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914A28"/>
    <w:multiLevelType w:val="hybridMultilevel"/>
    <w:tmpl w:val="D43A5556"/>
    <w:lvl w:ilvl="0" w:tplc="08090017">
      <w:start w:val="1"/>
      <w:numFmt w:val="lowerLetter"/>
      <w:lvlText w:val="%1)"/>
      <w:lvlJc w:val="left"/>
      <w:pPr>
        <w:ind w:left="135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5" w15:restartNumberingAfterBreak="0">
    <w:nsid w:val="19FA3DC4"/>
    <w:multiLevelType w:val="hybridMultilevel"/>
    <w:tmpl w:val="E2DA4094"/>
    <w:lvl w:ilvl="0" w:tplc="40F082CA">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8171FD"/>
    <w:multiLevelType w:val="hybridMultilevel"/>
    <w:tmpl w:val="72F22F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B180EAF"/>
    <w:multiLevelType w:val="multilevel"/>
    <w:tmpl w:val="87A0A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BC80CD1"/>
    <w:multiLevelType w:val="multilevel"/>
    <w:tmpl w:val="9A1CCDF8"/>
    <w:lvl w:ilvl="0">
      <w:start w:val="1"/>
      <w:numFmt w:val="decimal"/>
      <w:lvlText w:val="%1."/>
      <w:lvlJc w:val="left"/>
      <w:pPr>
        <w:tabs>
          <w:tab w:val="num" w:pos="360"/>
        </w:tabs>
        <w:ind w:left="36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3369E8"/>
    <w:multiLevelType w:val="hybridMultilevel"/>
    <w:tmpl w:val="863ACC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BC1CD9"/>
    <w:multiLevelType w:val="multilevel"/>
    <w:tmpl w:val="824864A6"/>
    <w:lvl w:ilvl="0">
      <w:start w:val="1"/>
      <w:numFmt w:val="decimal"/>
      <w:lvlText w:val="%1."/>
      <w:lvlJc w:val="left"/>
      <w:pPr>
        <w:ind w:left="180" w:hanging="360"/>
      </w:pPr>
    </w:lvl>
    <w:lvl w:ilvl="1">
      <w:start w:val="1"/>
      <w:numFmt w:val="decimal"/>
      <w:lvlText w:val="%2."/>
      <w:lvlJc w:val="left"/>
      <w:pPr>
        <w:tabs>
          <w:tab w:val="num" w:pos="450"/>
        </w:tabs>
        <w:ind w:left="450" w:hanging="360"/>
      </w:pPr>
    </w:lvl>
    <w:lvl w:ilvl="2">
      <w:start w:val="1"/>
      <w:numFmt w:val="lowerLetter"/>
      <w:lvlText w:val="%3)"/>
      <w:lvlJc w:val="left"/>
      <w:pPr>
        <w:ind w:left="1800" w:hanging="360"/>
      </w:pPr>
      <w:rPr>
        <w:rFonts w:hint="default"/>
        <w:color w:val="000000" w:themeColor="text1"/>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22875A5B"/>
    <w:multiLevelType w:val="hybridMultilevel"/>
    <w:tmpl w:val="7C729252"/>
    <w:lvl w:ilvl="0" w:tplc="A00A324E">
      <w:start w:val="1"/>
      <w:numFmt w:val="lowerLetter"/>
      <w:lvlText w:val="%1)"/>
      <w:lvlJc w:val="left"/>
      <w:pPr>
        <w:ind w:left="1080" w:hanging="360"/>
      </w:pPr>
      <w:rPr>
        <w:rFonts w:hint="default"/>
      </w:rPr>
    </w:lvl>
    <w:lvl w:ilvl="1" w:tplc="571E89E2">
      <w:start w:val="1"/>
      <w:numFmt w:val="decimal"/>
      <w:lvlText w:val="%2."/>
      <w:lvlJc w:val="left"/>
      <w:pPr>
        <w:ind w:left="72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2E680D4F"/>
    <w:multiLevelType w:val="multilevel"/>
    <w:tmpl w:val="87A0A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8B4E11"/>
    <w:multiLevelType w:val="hybridMultilevel"/>
    <w:tmpl w:val="AE6E5D0C"/>
    <w:lvl w:ilvl="0" w:tplc="0809000F">
      <w:start w:val="1"/>
      <w:numFmt w:val="decimal"/>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4" w15:restartNumberingAfterBreak="0">
    <w:nsid w:val="2F2852DD"/>
    <w:multiLevelType w:val="hybridMultilevel"/>
    <w:tmpl w:val="7CA2F894"/>
    <w:lvl w:ilvl="0" w:tplc="08090017">
      <w:start w:val="1"/>
      <w:numFmt w:val="lowerLetter"/>
      <w:lvlText w:val="%1)"/>
      <w:lvlJc w:val="left"/>
      <w:pPr>
        <w:ind w:left="108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34A3220A"/>
    <w:multiLevelType w:val="hybridMultilevel"/>
    <w:tmpl w:val="2794BB7A"/>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B261A9"/>
    <w:multiLevelType w:val="multilevel"/>
    <w:tmpl w:val="5F58139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5682661"/>
    <w:multiLevelType w:val="hybridMultilevel"/>
    <w:tmpl w:val="AC1ACC0E"/>
    <w:lvl w:ilvl="0" w:tplc="81EE18D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1D433F"/>
    <w:multiLevelType w:val="multilevel"/>
    <w:tmpl w:val="E64ED22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7764F4"/>
    <w:multiLevelType w:val="multilevel"/>
    <w:tmpl w:val="34261738"/>
    <w:lvl w:ilvl="0">
      <w:start w:val="1"/>
      <w:numFmt w:val="decimal"/>
      <w:lvlText w:val="%1."/>
      <w:lvlJc w:val="left"/>
      <w:pPr>
        <w:tabs>
          <w:tab w:val="num" w:pos="720"/>
        </w:tabs>
        <w:ind w:left="720" w:hanging="360"/>
      </w:pPr>
    </w:lvl>
    <w:lvl w:ilvl="1">
      <w:start w:val="1"/>
      <w:numFmt w:val="lowerLetter"/>
      <w:lvlText w:val="%2)"/>
      <w:lvlJc w:val="left"/>
      <w:pPr>
        <w:ind w:left="117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6E4A3D"/>
    <w:multiLevelType w:val="multilevel"/>
    <w:tmpl w:val="87A0A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A81061"/>
    <w:multiLevelType w:val="hybridMultilevel"/>
    <w:tmpl w:val="1624BE0C"/>
    <w:lvl w:ilvl="0" w:tplc="9E7450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3A8B630">
      <w:start w:val="1"/>
      <w:numFmt w:val="decimal"/>
      <w:lvlText w:val="%3."/>
      <w:lvlJc w:val="right"/>
      <w:pPr>
        <w:ind w:left="54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C61A07"/>
    <w:multiLevelType w:val="multilevel"/>
    <w:tmpl w:val="87A0A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FD4F7C"/>
    <w:multiLevelType w:val="hybridMultilevel"/>
    <w:tmpl w:val="F702C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822613"/>
    <w:multiLevelType w:val="hybridMultilevel"/>
    <w:tmpl w:val="891A09D0"/>
    <w:lvl w:ilvl="0" w:tplc="6EA2DB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1F44E85"/>
    <w:multiLevelType w:val="hybridMultilevel"/>
    <w:tmpl w:val="3FB43F40"/>
    <w:lvl w:ilvl="0" w:tplc="F52AE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44228BE"/>
    <w:multiLevelType w:val="hybridMultilevel"/>
    <w:tmpl w:val="5212F8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4D247D7"/>
    <w:multiLevelType w:val="multilevel"/>
    <w:tmpl w:val="070E0270"/>
    <w:lvl w:ilvl="0">
      <w:start w:val="1"/>
      <w:numFmt w:val="decimal"/>
      <w:lvlText w:val="%1."/>
      <w:lvlJc w:val="left"/>
      <w:pPr>
        <w:tabs>
          <w:tab w:val="num" w:pos="810"/>
        </w:tabs>
        <w:ind w:left="810" w:hanging="360"/>
      </w:pPr>
    </w:lvl>
    <w:lvl w:ilvl="1">
      <w:start w:val="1"/>
      <w:numFmt w:val="lowerLetter"/>
      <w:lvlText w:val="%2)"/>
      <w:lvlJc w:val="left"/>
      <w:pPr>
        <w:ind w:left="117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38" w15:restartNumberingAfterBreak="0">
    <w:nsid w:val="558773A6"/>
    <w:multiLevelType w:val="hybridMultilevel"/>
    <w:tmpl w:val="BDA86AD0"/>
    <w:lvl w:ilvl="0" w:tplc="369EAA8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C81366"/>
    <w:multiLevelType w:val="multilevel"/>
    <w:tmpl w:val="87A0A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9D16A1F"/>
    <w:multiLevelType w:val="hybridMultilevel"/>
    <w:tmpl w:val="5E1EFF8C"/>
    <w:lvl w:ilvl="0" w:tplc="968AA7B6">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41" w15:restartNumberingAfterBreak="0">
    <w:nsid w:val="5A1D4908"/>
    <w:multiLevelType w:val="multilevel"/>
    <w:tmpl w:val="1EC0355A"/>
    <w:lvl w:ilvl="0">
      <w:start w:val="1"/>
      <w:numFmt w:val="decimal"/>
      <w:lvlText w:val="%1."/>
      <w:lvlJc w:val="left"/>
      <w:pPr>
        <w:tabs>
          <w:tab w:val="num" w:pos="180"/>
        </w:tabs>
        <w:ind w:left="180" w:hanging="360"/>
      </w:pPr>
    </w:lvl>
    <w:lvl w:ilvl="1">
      <w:start w:val="1"/>
      <w:numFmt w:val="decimal"/>
      <w:lvlText w:val="%2."/>
      <w:lvlJc w:val="left"/>
      <w:pPr>
        <w:tabs>
          <w:tab w:val="num" w:pos="450"/>
        </w:tabs>
        <w:ind w:left="450" w:hanging="360"/>
      </w:pPr>
    </w:lvl>
    <w:lvl w:ilvl="2">
      <w:start w:val="1"/>
      <w:numFmt w:val="lowerLetter"/>
      <w:lvlText w:val="%3)"/>
      <w:lvlJc w:val="left"/>
      <w:pPr>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5CB02373"/>
    <w:multiLevelType w:val="multilevel"/>
    <w:tmpl w:val="87A0AC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0AA1C38"/>
    <w:multiLevelType w:val="multilevel"/>
    <w:tmpl w:val="776E2B5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6F75A5F"/>
    <w:multiLevelType w:val="multilevel"/>
    <w:tmpl w:val="87A0A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D7621A7"/>
    <w:multiLevelType w:val="hybridMultilevel"/>
    <w:tmpl w:val="918084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0DD2399"/>
    <w:multiLevelType w:val="multilevel"/>
    <w:tmpl w:val="909658B4"/>
    <w:lvl w:ilvl="0">
      <w:start w:val="1"/>
      <w:numFmt w:val="decimal"/>
      <w:lvlText w:val="%1."/>
      <w:lvlJc w:val="left"/>
      <w:pPr>
        <w:tabs>
          <w:tab w:val="num" w:pos="180"/>
        </w:tabs>
        <w:ind w:left="180" w:hanging="360"/>
      </w:pPr>
    </w:lvl>
    <w:lvl w:ilvl="1">
      <w:start w:val="1"/>
      <w:numFmt w:val="decimal"/>
      <w:lvlText w:val="%2."/>
      <w:lvlJc w:val="left"/>
      <w:pPr>
        <w:tabs>
          <w:tab w:val="num" w:pos="450"/>
        </w:tabs>
        <w:ind w:left="450" w:hanging="360"/>
      </w:pPr>
    </w:lvl>
    <w:lvl w:ilvl="2">
      <w:start w:val="1"/>
      <w:numFmt w:val="lowerLetter"/>
      <w:lvlText w:val="%3)"/>
      <w:lvlJc w:val="left"/>
      <w:pPr>
        <w:ind w:left="1800" w:hanging="360"/>
      </w:pPr>
      <w:rPr>
        <w:rFonts w:hint="default"/>
        <w:color w:val="000000" w:themeColor="text1"/>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15:restartNumberingAfterBreak="0">
    <w:nsid w:val="71EA7228"/>
    <w:multiLevelType w:val="multilevel"/>
    <w:tmpl w:val="87A0A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5E05205"/>
    <w:multiLevelType w:val="hybridMultilevel"/>
    <w:tmpl w:val="9F588DCE"/>
    <w:lvl w:ilvl="0" w:tplc="08090017">
      <w:start w:val="1"/>
      <w:numFmt w:val="lowerLetter"/>
      <w:lvlText w:val="%1)"/>
      <w:lvlJc w:val="left"/>
      <w:pPr>
        <w:ind w:left="117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 w15:restartNumberingAfterBreak="0">
    <w:nsid w:val="7ABC4B5D"/>
    <w:multiLevelType w:val="multilevel"/>
    <w:tmpl w:val="05A85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C34188D"/>
    <w:multiLevelType w:val="hybridMultilevel"/>
    <w:tmpl w:val="C80AAAEA"/>
    <w:lvl w:ilvl="0" w:tplc="C2FA83C6">
      <w:start w:val="1"/>
      <w:numFmt w:val="decimal"/>
      <w:lvlText w:val="%1."/>
      <w:lvlJc w:val="left"/>
      <w:pPr>
        <w:ind w:left="786" w:hanging="360"/>
      </w:pPr>
      <w:rPr>
        <w:rFonts w:eastAsia="Times New Roman" w:cs="Times New Roman" w:hint="default"/>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1" w15:restartNumberingAfterBreak="0">
    <w:nsid w:val="7E717A2C"/>
    <w:multiLevelType w:val="multilevel"/>
    <w:tmpl w:val="F0BC159A"/>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8236668">
    <w:abstractNumId w:val="42"/>
  </w:num>
  <w:num w:numId="2" w16cid:durableId="1653831023">
    <w:abstractNumId w:val="2"/>
  </w:num>
  <w:num w:numId="3" w16cid:durableId="1106733496">
    <w:abstractNumId w:val="4"/>
  </w:num>
  <w:num w:numId="4" w16cid:durableId="952636843">
    <w:abstractNumId w:val="46"/>
  </w:num>
  <w:num w:numId="5" w16cid:durableId="1520967433">
    <w:abstractNumId w:val="22"/>
  </w:num>
  <w:num w:numId="6" w16cid:durableId="1527058473">
    <w:abstractNumId w:val="32"/>
  </w:num>
  <w:num w:numId="7" w16cid:durableId="2078282796">
    <w:abstractNumId w:val="6"/>
  </w:num>
  <w:num w:numId="8" w16cid:durableId="1977372222">
    <w:abstractNumId w:val="17"/>
  </w:num>
  <w:num w:numId="9" w16cid:durableId="25107978">
    <w:abstractNumId w:val="18"/>
  </w:num>
  <w:num w:numId="10" w16cid:durableId="1617712987">
    <w:abstractNumId w:val="47"/>
  </w:num>
  <w:num w:numId="11" w16cid:durableId="877283967">
    <w:abstractNumId w:val="3"/>
  </w:num>
  <w:num w:numId="12" w16cid:durableId="1783111806">
    <w:abstractNumId w:val="44"/>
  </w:num>
  <w:num w:numId="13" w16cid:durableId="1531337803">
    <w:abstractNumId w:val="12"/>
  </w:num>
  <w:num w:numId="14" w16cid:durableId="211774859">
    <w:abstractNumId w:val="30"/>
  </w:num>
  <w:num w:numId="15" w16cid:durableId="1433235960">
    <w:abstractNumId w:val="39"/>
  </w:num>
  <w:num w:numId="16" w16cid:durableId="117143804">
    <w:abstractNumId w:val="49"/>
  </w:num>
  <w:num w:numId="17" w16cid:durableId="1530339128">
    <w:abstractNumId w:val="7"/>
  </w:num>
  <w:num w:numId="18" w16cid:durableId="1995840405">
    <w:abstractNumId w:val="21"/>
  </w:num>
  <w:num w:numId="19" w16cid:durableId="1686322972">
    <w:abstractNumId w:val="34"/>
  </w:num>
  <w:num w:numId="20" w16cid:durableId="897011890">
    <w:abstractNumId w:val="28"/>
  </w:num>
  <w:num w:numId="21" w16cid:durableId="2108622921">
    <w:abstractNumId w:val="25"/>
  </w:num>
  <w:num w:numId="22" w16cid:durableId="1452164107">
    <w:abstractNumId w:val="8"/>
  </w:num>
  <w:num w:numId="23" w16cid:durableId="579413661">
    <w:abstractNumId w:val="40"/>
  </w:num>
  <w:num w:numId="24" w16cid:durableId="619386686">
    <w:abstractNumId w:val="23"/>
  </w:num>
  <w:num w:numId="25" w16cid:durableId="1021858343">
    <w:abstractNumId w:val="24"/>
  </w:num>
  <w:num w:numId="26" w16cid:durableId="1533033908">
    <w:abstractNumId w:val="48"/>
  </w:num>
  <w:num w:numId="27" w16cid:durableId="287323827">
    <w:abstractNumId w:val="10"/>
  </w:num>
  <w:num w:numId="28" w16cid:durableId="258411016">
    <w:abstractNumId w:val="15"/>
  </w:num>
  <w:num w:numId="29" w16cid:durableId="1180581240">
    <w:abstractNumId w:val="0"/>
  </w:num>
  <w:num w:numId="30" w16cid:durableId="1934775024">
    <w:abstractNumId w:val="38"/>
  </w:num>
  <w:num w:numId="31" w16cid:durableId="1562863049">
    <w:abstractNumId w:val="27"/>
  </w:num>
  <w:num w:numId="32" w16cid:durableId="1139106098">
    <w:abstractNumId w:val="9"/>
  </w:num>
  <w:num w:numId="33" w16cid:durableId="1878539236">
    <w:abstractNumId w:val="31"/>
  </w:num>
  <w:num w:numId="34" w16cid:durableId="474880617">
    <w:abstractNumId w:val="14"/>
  </w:num>
  <w:num w:numId="35" w16cid:durableId="1426609528">
    <w:abstractNumId w:val="1"/>
  </w:num>
  <w:num w:numId="36" w16cid:durableId="2130512958">
    <w:abstractNumId w:val="37"/>
  </w:num>
  <w:num w:numId="37" w16cid:durableId="835026233">
    <w:abstractNumId w:val="29"/>
  </w:num>
  <w:num w:numId="38" w16cid:durableId="916404327">
    <w:abstractNumId w:val="36"/>
  </w:num>
  <w:num w:numId="39" w16cid:durableId="1105687275">
    <w:abstractNumId w:val="50"/>
  </w:num>
  <w:num w:numId="40" w16cid:durableId="1876888102">
    <w:abstractNumId w:val="51"/>
  </w:num>
  <w:num w:numId="41" w16cid:durableId="503060197">
    <w:abstractNumId w:val="35"/>
  </w:num>
  <w:num w:numId="42" w16cid:durableId="218714187">
    <w:abstractNumId w:val="19"/>
  </w:num>
  <w:num w:numId="43" w16cid:durableId="213660859">
    <w:abstractNumId w:val="43"/>
  </w:num>
  <w:num w:numId="44" w16cid:durableId="86704786">
    <w:abstractNumId w:val="26"/>
  </w:num>
  <w:num w:numId="45" w16cid:durableId="368457197">
    <w:abstractNumId w:val="16"/>
  </w:num>
  <w:num w:numId="46" w16cid:durableId="345716130">
    <w:abstractNumId w:val="20"/>
  </w:num>
  <w:num w:numId="47" w16cid:durableId="186799717">
    <w:abstractNumId w:val="41"/>
  </w:num>
  <w:num w:numId="48" w16cid:durableId="1008098274">
    <w:abstractNumId w:val="45"/>
  </w:num>
  <w:num w:numId="49" w16cid:durableId="567961429">
    <w:abstractNumId w:val="13"/>
  </w:num>
  <w:num w:numId="50" w16cid:durableId="943150224">
    <w:abstractNumId w:val="33"/>
  </w:num>
  <w:num w:numId="51" w16cid:durableId="1218274215">
    <w:abstractNumId w:val="11"/>
  </w:num>
  <w:num w:numId="52" w16cid:durableId="1856069279">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sv-SE"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da-DK" w:vendorID="64" w:dllVersion="4096" w:nlCheck="1" w:checkStyle="0"/>
  <w:activeWritingStyle w:appName="MSWord" w:lang="fi-FI" w:vendorID="64" w:dllVersion="4096" w:nlCheck="1" w:checkStyle="0"/>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55"/>
    <w:rsid w:val="0000269E"/>
    <w:rsid w:val="00004377"/>
    <w:rsid w:val="00004CB7"/>
    <w:rsid w:val="00006427"/>
    <w:rsid w:val="000066C9"/>
    <w:rsid w:val="00006F9D"/>
    <w:rsid w:val="00007263"/>
    <w:rsid w:val="0001265F"/>
    <w:rsid w:val="00014319"/>
    <w:rsid w:val="0002032E"/>
    <w:rsid w:val="00024F77"/>
    <w:rsid w:val="0002776B"/>
    <w:rsid w:val="00027C90"/>
    <w:rsid w:val="00031A44"/>
    <w:rsid w:val="00032041"/>
    <w:rsid w:val="00032952"/>
    <w:rsid w:val="00034025"/>
    <w:rsid w:val="00035633"/>
    <w:rsid w:val="00040432"/>
    <w:rsid w:val="00042B2C"/>
    <w:rsid w:val="0004535A"/>
    <w:rsid w:val="000466CA"/>
    <w:rsid w:val="00051580"/>
    <w:rsid w:val="000527BC"/>
    <w:rsid w:val="00053743"/>
    <w:rsid w:val="00054A38"/>
    <w:rsid w:val="00057954"/>
    <w:rsid w:val="00060627"/>
    <w:rsid w:val="00065DCF"/>
    <w:rsid w:val="00066282"/>
    <w:rsid w:val="00066F5A"/>
    <w:rsid w:val="00067C02"/>
    <w:rsid w:val="00070C12"/>
    <w:rsid w:val="000719AB"/>
    <w:rsid w:val="00071C25"/>
    <w:rsid w:val="00072A8C"/>
    <w:rsid w:val="000739CE"/>
    <w:rsid w:val="000750C2"/>
    <w:rsid w:val="00076EA0"/>
    <w:rsid w:val="0007786D"/>
    <w:rsid w:val="00082164"/>
    <w:rsid w:val="000865CF"/>
    <w:rsid w:val="0009013E"/>
    <w:rsid w:val="0009170C"/>
    <w:rsid w:val="00091D1F"/>
    <w:rsid w:val="00092453"/>
    <w:rsid w:val="00094838"/>
    <w:rsid w:val="00096211"/>
    <w:rsid w:val="000968EE"/>
    <w:rsid w:val="000A18C1"/>
    <w:rsid w:val="000A5305"/>
    <w:rsid w:val="000B0193"/>
    <w:rsid w:val="000B029D"/>
    <w:rsid w:val="000B094D"/>
    <w:rsid w:val="000B1B6E"/>
    <w:rsid w:val="000B6106"/>
    <w:rsid w:val="000C6FA5"/>
    <w:rsid w:val="000D3804"/>
    <w:rsid w:val="000D5C59"/>
    <w:rsid w:val="000D6473"/>
    <w:rsid w:val="000D6F2F"/>
    <w:rsid w:val="000E0034"/>
    <w:rsid w:val="000E080C"/>
    <w:rsid w:val="000E145B"/>
    <w:rsid w:val="000E3249"/>
    <w:rsid w:val="000E406F"/>
    <w:rsid w:val="000F34B5"/>
    <w:rsid w:val="000F6D82"/>
    <w:rsid w:val="000F7000"/>
    <w:rsid w:val="000F752B"/>
    <w:rsid w:val="000F7D3D"/>
    <w:rsid w:val="00101EC7"/>
    <w:rsid w:val="001050E0"/>
    <w:rsid w:val="00105D02"/>
    <w:rsid w:val="001077C3"/>
    <w:rsid w:val="001078FE"/>
    <w:rsid w:val="00110AC3"/>
    <w:rsid w:val="00111CC1"/>
    <w:rsid w:val="0011505C"/>
    <w:rsid w:val="00115E19"/>
    <w:rsid w:val="00115EC5"/>
    <w:rsid w:val="001160CB"/>
    <w:rsid w:val="0012264B"/>
    <w:rsid w:val="00123C25"/>
    <w:rsid w:val="0012599D"/>
    <w:rsid w:val="00125BE5"/>
    <w:rsid w:val="00134439"/>
    <w:rsid w:val="00134F8A"/>
    <w:rsid w:val="00135914"/>
    <w:rsid w:val="00137091"/>
    <w:rsid w:val="00137BB1"/>
    <w:rsid w:val="00146564"/>
    <w:rsid w:val="0014697A"/>
    <w:rsid w:val="00147CEE"/>
    <w:rsid w:val="00150443"/>
    <w:rsid w:val="00150A0E"/>
    <w:rsid w:val="00160112"/>
    <w:rsid w:val="0016413B"/>
    <w:rsid w:val="001675EF"/>
    <w:rsid w:val="00172A93"/>
    <w:rsid w:val="00174DAE"/>
    <w:rsid w:val="00177AD5"/>
    <w:rsid w:val="00181A96"/>
    <w:rsid w:val="0018397C"/>
    <w:rsid w:val="00190098"/>
    <w:rsid w:val="0019126E"/>
    <w:rsid w:val="001923DC"/>
    <w:rsid w:val="00193F9F"/>
    <w:rsid w:val="00194843"/>
    <w:rsid w:val="0019499E"/>
    <w:rsid w:val="001967A6"/>
    <w:rsid w:val="00196881"/>
    <w:rsid w:val="001972BF"/>
    <w:rsid w:val="001978AC"/>
    <w:rsid w:val="00197E68"/>
    <w:rsid w:val="001A0254"/>
    <w:rsid w:val="001A1DE9"/>
    <w:rsid w:val="001A6970"/>
    <w:rsid w:val="001A69DE"/>
    <w:rsid w:val="001A7853"/>
    <w:rsid w:val="001B0742"/>
    <w:rsid w:val="001B1349"/>
    <w:rsid w:val="001B3585"/>
    <w:rsid w:val="001B39FB"/>
    <w:rsid w:val="001B3EA7"/>
    <w:rsid w:val="001B6498"/>
    <w:rsid w:val="001B6565"/>
    <w:rsid w:val="001C0AAB"/>
    <w:rsid w:val="001C0FE7"/>
    <w:rsid w:val="001C10F1"/>
    <w:rsid w:val="001C1552"/>
    <w:rsid w:val="001C1821"/>
    <w:rsid w:val="001C3486"/>
    <w:rsid w:val="001C57D2"/>
    <w:rsid w:val="001C5DFB"/>
    <w:rsid w:val="001D1A6B"/>
    <w:rsid w:val="001D28CC"/>
    <w:rsid w:val="001D3B36"/>
    <w:rsid w:val="001D40FC"/>
    <w:rsid w:val="001E15AE"/>
    <w:rsid w:val="001E2205"/>
    <w:rsid w:val="001E7C3F"/>
    <w:rsid w:val="001F2828"/>
    <w:rsid w:val="001F4700"/>
    <w:rsid w:val="001F6B82"/>
    <w:rsid w:val="001F7E9B"/>
    <w:rsid w:val="001F7ECD"/>
    <w:rsid w:val="002003E5"/>
    <w:rsid w:val="002011D6"/>
    <w:rsid w:val="00203207"/>
    <w:rsid w:val="00205131"/>
    <w:rsid w:val="002062DE"/>
    <w:rsid w:val="00206405"/>
    <w:rsid w:val="002127A8"/>
    <w:rsid w:val="00214822"/>
    <w:rsid w:val="00214E06"/>
    <w:rsid w:val="00230319"/>
    <w:rsid w:val="00232A8C"/>
    <w:rsid w:val="00235061"/>
    <w:rsid w:val="00235989"/>
    <w:rsid w:val="00237AEF"/>
    <w:rsid w:val="00240FB2"/>
    <w:rsid w:val="002413BD"/>
    <w:rsid w:val="00243FF4"/>
    <w:rsid w:val="00244117"/>
    <w:rsid w:val="0024670A"/>
    <w:rsid w:val="00251CF1"/>
    <w:rsid w:val="00253D9C"/>
    <w:rsid w:val="00255F69"/>
    <w:rsid w:val="00261F38"/>
    <w:rsid w:val="002643FA"/>
    <w:rsid w:val="00265864"/>
    <w:rsid w:val="00270B5E"/>
    <w:rsid w:val="00272B44"/>
    <w:rsid w:val="002731A0"/>
    <w:rsid w:val="002755A6"/>
    <w:rsid w:val="002769F5"/>
    <w:rsid w:val="002771E8"/>
    <w:rsid w:val="0027729A"/>
    <w:rsid w:val="0027750A"/>
    <w:rsid w:val="00283998"/>
    <w:rsid w:val="00283DA0"/>
    <w:rsid w:val="00284AEA"/>
    <w:rsid w:val="00290EBE"/>
    <w:rsid w:val="0029134B"/>
    <w:rsid w:val="00291674"/>
    <w:rsid w:val="00291A72"/>
    <w:rsid w:val="00295A34"/>
    <w:rsid w:val="002960CE"/>
    <w:rsid w:val="002A3228"/>
    <w:rsid w:val="002A4CDB"/>
    <w:rsid w:val="002A5850"/>
    <w:rsid w:val="002A5F15"/>
    <w:rsid w:val="002A6BFB"/>
    <w:rsid w:val="002A721D"/>
    <w:rsid w:val="002B0394"/>
    <w:rsid w:val="002B42D2"/>
    <w:rsid w:val="002B592F"/>
    <w:rsid w:val="002B6B99"/>
    <w:rsid w:val="002C0AA9"/>
    <w:rsid w:val="002C19BA"/>
    <w:rsid w:val="002C371E"/>
    <w:rsid w:val="002C62DE"/>
    <w:rsid w:val="002C7CDA"/>
    <w:rsid w:val="002C7E89"/>
    <w:rsid w:val="002D249D"/>
    <w:rsid w:val="002D37AC"/>
    <w:rsid w:val="002D408D"/>
    <w:rsid w:val="002D480E"/>
    <w:rsid w:val="002D4970"/>
    <w:rsid w:val="002D5DB0"/>
    <w:rsid w:val="002E0F21"/>
    <w:rsid w:val="002E433A"/>
    <w:rsid w:val="002E4957"/>
    <w:rsid w:val="002E6103"/>
    <w:rsid w:val="002E6BED"/>
    <w:rsid w:val="002F22B8"/>
    <w:rsid w:val="002F2871"/>
    <w:rsid w:val="002F36D6"/>
    <w:rsid w:val="0030036E"/>
    <w:rsid w:val="0030133B"/>
    <w:rsid w:val="00303801"/>
    <w:rsid w:val="00306677"/>
    <w:rsid w:val="00314B7B"/>
    <w:rsid w:val="003156B3"/>
    <w:rsid w:val="00316E94"/>
    <w:rsid w:val="00316FA2"/>
    <w:rsid w:val="00321AA5"/>
    <w:rsid w:val="003227CC"/>
    <w:rsid w:val="003234A5"/>
    <w:rsid w:val="003316C6"/>
    <w:rsid w:val="0033273A"/>
    <w:rsid w:val="00333AFB"/>
    <w:rsid w:val="00334B9A"/>
    <w:rsid w:val="003403CC"/>
    <w:rsid w:val="003412D0"/>
    <w:rsid w:val="003448AE"/>
    <w:rsid w:val="00351166"/>
    <w:rsid w:val="003517E2"/>
    <w:rsid w:val="00352321"/>
    <w:rsid w:val="003541CE"/>
    <w:rsid w:val="003576D5"/>
    <w:rsid w:val="00361D7D"/>
    <w:rsid w:val="00362443"/>
    <w:rsid w:val="00363009"/>
    <w:rsid w:val="00364912"/>
    <w:rsid w:val="00365803"/>
    <w:rsid w:val="0036607E"/>
    <w:rsid w:val="00367935"/>
    <w:rsid w:val="003714D2"/>
    <w:rsid w:val="00376742"/>
    <w:rsid w:val="003813BE"/>
    <w:rsid w:val="00381EA2"/>
    <w:rsid w:val="00385543"/>
    <w:rsid w:val="00385AFC"/>
    <w:rsid w:val="00393447"/>
    <w:rsid w:val="003936E7"/>
    <w:rsid w:val="003A04FA"/>
    <w:rsid w:val="003A1064"/>
    <w:rsid w:val="003A43CC"/>
    <w:rsid w:val="003A5617"/>
    <w:rsid w:val="003A74AB"/>
    <w:rsid w:val="003B0BF5"/>
    <w:rsid w:val="003B40C2"/>
    <w:rsid w:val="003B560C"/>
    <w:rsid w:val="003B585D"/>
    <w:rsid w:val="003B5F18"/>
    <w:rsid w:val="003B7DB3"/>
    <w:rsid w:val="003C0B73"/>
    <w:rsid w:val="003C2257"/>
    <w:rsid w:val="003C3047"/>
    <w:rsid w:val="003C662E"/>
    <w:rsid w:val="003C77D5"/>
    <w:rsid w:val="003D00AC"/>
    <w:rsid w:val="003D09BD"/>
    <w:rsid w:val="003D1244"/>
    <w:rsid w:val="003D1523"/>
    <w:rsid w:val="003D29D8"/>
    <w:rsid w:val="003D34EC"/>
    <w:rsid w:val="003D37B8"/>
    <w:rsid w:val="003E4986"/>
    <w:rsid w:val="003E7426"/>
    <w:rsid w:val="003E7D76"/>
    <w:rsid w:val="003F3C4D"/>
    <w:rsid w:val="0040184F"/>
    <w:rsid w:val="004059F1"/>
    <w:rsid w:val="00405BCD"/>
    <w:rsid w:val="0040683E"/>
    <w:rsid w:val="004130CE"/>
    <w:rsid w:val="00413269"/>
    <w:rsid w:val="00413CBD"/>
    <w:rsid w:val="004169FD"/>
    <w:rsid w:val="00416EEF"/>
    <w:rsid w:val="004209AB"/>
    <w:rsid w:val="00421EDB"/>
    <w:rsid w:val="00423932"/>
    <w:rsid w:val="00424C38"/>
    <w:rsid w:val="00426525"/>
    <w:rsid w:val="004269AB"/>
    <w:rsid w:val="00427FFE"/>
    <w:rsid w:val="004320A8"/>
    <w:rsid w:val="00432421"/>
    <w:rsid w:val="004334CF"/>
    <w:rsid w:val="00433973"/>
    <w:rsid w:val="00433AEC"/>
    <w:rsid w:val="00433E79"/>
    <w:rsid w:val="00434FB4"/>
    <w:rsid w:val="004352A8"/>
    <w:rsid w:val="0043686B"/>
    <w:rsid w:val="0043761A"/>
    <w:rsid w:val="004378F4"/>
    <w:rsid w:val="00444BD5"/>
    <w:rsid w:val="00445151"/>
    <w:rsid w:val="004458B3"/>
    <w:rsid w:val="00447FA0"/>
    <w:rsid w:val="0045060C"/>
    <w:rsid w:val="00456ED1"/>
    <w:rsid w:val="00460472"/>
    <w:rsid w:val="0046163D"/>
    <w:rsid w:val="00462BF0"/>
    <w:rsid w:val="00465310"/>
    <w:rsid w:val="0046544E"/>
    <w:rsid w:val="00467AF8"/>
    <w:rsid w:val="00473213"/>
    <w:rsid w:val="00473CF1"/>
    <w:rsid w:val="00473DC7"/>
    <w:rsid w:val="004753F6"/>
    <w:rsid w:val="00475E63"/>
    <w:rsid w:val="004815BE"/>
    <w:rsid w:val="00481843"/>
    <w:rsid w:val="00481E4D"/>
    <w:rsid w:val="0049029B"/>
    <w:rsid w:val="00490631"/>
    <w:rsid w:val="00491392"/>
    <w:rsid w:val="0049762C"/>
    <w:rsid w:val="00497B7A"/>
    <w:rsid w:val="004A2037"/>
    <w:rsid w:val="004A62FD"/>
    <w:rsid w:val="004A706D"/>
    <w:rsid w:val="004B02AE"/>
    <w:rsid w:val="004B070A"/>
    <w:rsid w:val="004B3CAD"/>
    <w:rsid w:val="004B71D0"/>
    <w:rsid w:val="004B7323"/>
    <w:rsid w:val="004B77F0"/>
    <w:rsid w:val="004C0415"/>
    <w:rsid w:val="004C37EE"/>
    <w:rsid w:val="004C4BDB"/>
    <w:rsid w:val="004C4E62"/>
    <w:rsid w:val="004C6DF7"/>
    <w:rsid w:val="004C7311"/>
    <w:rsid w:val="004D10DF"/>
    <w:rsid w:val="004D2322"/>
    <w:rsid w:val="004D2982"/>
    <w:rsid w:val="004D32C5"/>
    <w:rsid w:val="004D631B"/>
    <w:rsid w:val="004D63C9"/>
    <w:rsid w:val="004D6A5C"/>
    <w:rsid w:val="004D7DF6"/>
    <w:rsid w:val="004D7FEB"/>
    <w:rsid w:val="004E2D06"/>
    <w:rsid w:val="004E3280"/>
    <w:rsid w:val="004E52E5"/>
    <w:rsid w:val="004F1AF0"/>
    <w:rsid w:val="004F3459"/>
    <w:rsid w:val="004F6673"/>
    <w:rsid w:val="004F72A2"/>
    <w:rsid w:val="0050057E"/>
    <w:rsid w:val="0050140A"/>
    <w:rsid w:val="005017F0"/>
    <w:rsid w:val="00502730"/>
    <w:rsid w:val="00504958"/>
    <w:rsid w:val="00504C8E"/>
    <w:rsid w:val="00510377"/>
    <w:rsid w:val="00510804"/>
    <w:rsid w:val="00510AD0"/>
    <w:rsid w:val="0051158B"/>
    <w:rsid w:val="00512D51"/>
    <w:rsid w:val="00517682"/>
    <w:rsid w:val="00521FF8"/>
    <w:rsid w:val="005223B6"/>
    <w:rsid w:val="005235A8"/>
    <w:rsid w:val="005239D1"/>
    <w:rsid w:val="0052588C"/>
    <w:rsid w:val="00533F98"/>
    <w:rsid w:val="00535457"/>
    <w:rsid w:val="00535636"/>
    <w:rsid w:val="00540EFD"/>
    <w:rsid w:val="00540FAB"/>
    <w:rsid w:val="00542C0A"/>
    <w:rsid w:val="00544AFB"/>
    <w:rsid w:val="005470E3"/>
    <w:rsid w:val="0054774C"/>
    <w:rsid w:val="00547DF6"/>
    <w:rsid w:val="00550ECB"/>
    <w:rsid w:val="0055156F"/>
    <w:rsid w:val="005518A8"/>
    <w:rsid w:val="005530CC"/>
    <w:rsid w:val="0055355D"/>
    <w:rsid w:val="0055431A"/>
    <w:rsid w:val="005548BB"/>
    <w:rsid w:val="00562DAE"/>
    <w:rsid w:val="00566D07"/>
    <w:rsid w:val="00567B06"/>
    <w:rsid w:val="005719AF"/>
    <w:rsid w:val="00573DCF"/>
    <w:rsid w:val="00575B34"/>
    <w:rsid w:val="00577666"/>
    <w:rsid w:val="00580F34"/>
    <w:rsid w:val="005816C4"/>
    <w:rsid w:val="005843A4"/>
    <w:rsid w:val="00585BCA"/>
    <w:rsid w:val="00585E94"/>
    <w:rsid w:val="00590398"/>
    <w:rsid w:val="00590F31"/>
    <w:rsid w:val="00591DF6"/>
    <w:rsid w:val="005940DC"/>
    <w:rsid w:val="00594CD2"/>
    <w:rsid w:val="00596413"/>
    <w:rsid w:val="005964C4"/>
    <w:rsid w:val="00596E13"/>
    <w:rsid w:val="0059778B"/>
    <w:rsid w:val="00597C73"/>
    <w:rsid w:val="005A2A6A"/>
    <w:rsid w:val="005A2F6F"/>
    <w:rsid w:val="005A4138"/>
    <w:rsid w:val="005A73D4"/>
    <w:rsid w:val="005B1601"/>
    <w:rsid w:val="005B2810"/>
    <w:rsid w:val="005B384D"/>
    <w:rsid w:val="005B575D"/>
    <w:rsid w:val="005B6C5B"/>
    <w:rsid w:val="005C014B"/>
    <w:rsid w:val="005C1596"/>
    <w:rsid w:val="005C2A15"/>
    <w:rsid w:val="005C3157"/>
    <w:rsid w:val="005C7465"/>
    <w:rsid w:val="005D130C"/>
    <w:rsid w:val="005D1A0C"/>
    <w:rsid w:val="005D1ED1"/>
    <w:rsid w:val="005D3067"/>
    <w:rsid w:val="005D6A44"/>
    <w:rsid w:val="005E1805"/>
    <w:rsid w:val="005E27E8"/>
    <w:rsid w:val="005E63ED"/>
    <w:rsid w:val="005E7237"/>
    <w:rsid w:val="005F0190"/>
    <w:rsid w:val="005F06A1"/>
    <w:rsid w:val="005F0865"/>
    <w:rsid w:val="005F4032"/>
    <w:rsid w:val="005F725D"/>
    <w:rsid w:val="00601E19"/>
    <w:rsid w:val="00602677"/>
    <w:rsid w:val="00603FD6"/>
    <w:rsid w:val="0060407E"/>
    <w:rsid w:val="00604D13"/>
    <w:rsid w:val="00606FA9"/>
    <w:rsid w:val="00607E64"/>
    <w:rsid w:val="006109BC"/>
    <w:rsid w:val="006116C7"/>
    <w:rsid w:val="00612B84"/>
    <w:rsid w:val="006136C0"/>
    <w:rsid w:val="006155FC"/>
    <w:rsid w:val="006158A7"/>
    <w:rsid w:val="00620729"/>
    <w:rsid w:val="00625018"/>
    <w:rsid w:val="0063115A"/>
    <w:rsid w:val="0063376C"/>
    <w:rsid w:val="00634695"/>
    <w:rsid w:val="0063640F"/>
    <w:rsid w:val="00640870"/>
    <w:rsid w:val="00641F15"/>
    <w:rsid w:val="00653547"/>
    <w:rsid w:val="00654BDE"/>
    <w:rsid w:val="00657D61"/>
    <w:rsid w:val="00660666"/>
    <w:rsid w:val="00660BE0"/>
    <w:rsid w:val="0066472A"/>
    <w:rsid w:val="00665560"/>
    <w:rsid w:val="00670F25"/>
    <w:rsid w:val="006753D8"/>
    <w:rsid w:val="00675A64"/>
    <w:rsid w:val="00676303"/>
    <w:rsid w:val="00680AF2"/>
    <w:rsid w:val="00680FB2"/>
    <w:rsid w:val="00681D35"/>
    <w:rsid w:val="00682779"/>
    <w:rsid w:val="00682EAD"/>
    <w:rsid w:val="00684D2A"/>
    <w:rsid w:val="0068501E"/>
    <w:rsid w:val="006856FC"/>
    <w:rsid w:val="0068688F"/>
    <w:rsid w:val="00687BA1"/>
    <w:rsid w:val="006909F7"/>
    <w:rsid w:val="00690B26"/>
    <w:rsid w:val="0069576C"/>
    <w:rsid w:val="006973FF"/>
    <w:rsid w:val="00697E63"/>
    <w:rsid w:val="006A0D51"/>
    <w:rsid w:val="006A2D0A"/>
    <w:rsid w:val="006A504F"/>
    <w:rsid w:val="006A7ED6"/>
    <w:rsid w:val="006A7F57"/>
    <w:rsid w:val="006B0A27"/>
    <w:rsid w:val="006B0FC1"/>
    <w:rsid w:val="006B457E"/>
    <w:rsid w:val="006B6778"/>
    <w:rsid w:val="006C2EE2"/>
    <w:rsid w:val="006C321A"/>
    <w:rsid w:val="006C3B23"/>
    <w:rsid w:val="006C4ACB"/>
    <w:rsid w:val="006C4DFF"/>
    <w:rsid w:val="006C6699"/>
    <w:rsid w:val="006C6B09"/>
    <w:rsid w:val="006D0A77"/>
    <w:rsid w:val="006D104E"/>
    <w:rsid w:val="006D1B30"/>
    <w:rsid w:val="006D4E2B"/>
    <w:rsid w:val="006D666C"/>
    <w:rsid w:val="006D6F36"/>
    <w:rsid w:val="006D768B"/>
    <w:rsid w:val="006E2A57"/>
    <w:rsid w:val="006E2F9B"/>
    <w:rsid w:val="006E3AA5"/>
    <w:rsid w:val="006F0591"/>
    <w:rsid w:val="006F2182"/>
    <w:rsid w:val="006F3FA8"/>
    <w:rsid w:val="00701041"/>
    <w:rsid w:val="0070207F"/>
    <w:rsid w:val="00702608"/>
    <w:rsid w:val="007045B0"/>
    <w:rsid w:val="00707341"/>
    <w:rsid w:val="00712E69"/>
    <w:rsid w:val="007137F0"/>
    <w:rsid w:val="00714A94"/>
    <w:rsid w:val="00716955"/>
    <w:rsid w:val="0071770D"/>
    <w:rsid w:val="00721830"/>
    <w:rsid w:val="00722C4F"/>
    <w:rsid w:val="007244C5"/>
    <w:rsid w:val="007272D1"/>
    <w:rsid w:val="00730687"/>
    <w:rsid w:val="007322FF"/>
    <w:rsid w:val="00733627"/>
    <w:rsid w:val="00733694"/>
    <w:rsid w:val="00734ED9"/>
    <w:rsid w:val="00736940"/>
    <w:rsid w:val="00737D38"/>
    <w:rsid w:val="00741281"/>
    <w:rsid w:val="00744082"/>
    <w:rsid w:val="00744FE7"/>
    <w:rsid w:val="00745B09"/>
    <w:rsid w:val="00745CF7"/>
    <w:rsid w:val="0074635A"/>
    <w:rsid w:val="00746D0A"/>
    <w:rsid w:val="00747241"/>
    <w:rsid w:val="00750EE6"/>
    <w:rsid w:val="00754600"/>
    <w:rsid w:val="007549DB"/>
    <w:rsid w:val="00755622"/>
    <w:rsid w:val="007559AD"/>
    <w:rsid w:val="007570A8"/>
    <w:rsid w:val="0076497A"/>
    <w:rsid w:val="00764A7F"/>
    <w:rsid w:val="007675DE"/>
    <w:rsid w:val="00775F39"/>
    <w:rsid w:val="00776BB3"/>
    <w:rsid w:val="007778CF"/>
    <w:rsid w:val="00777934"/>
    <w:rsid w:val="007805F3"/>
    <w:rsid w:val="0078062E"/>
    <w:rsid w:val="007806DA"/>
    <w:rsid w:val="00783DBC"/>
    <w:rsid w:val="00783E6A"/>
    <w:rsid w:val="007843CB"/>
    <w:rsid w:val="0078475A"/>
    <w:rsid w:val="00784DEB"/>
    <w:rsid w:val="00785A56"/>
    <w:rsid w:val="007879E1"/>
    <w:rsid w:val="00787D4B"/>
    <w:rsid w:val="00790286"/>
    <w:rsid w:val="0079251F"/>
    <w:rsid w:val="00793308"/>
    <w:rsid w:val="00796346"/>
    <w:rsid w:val="007A16E9"/>
    <w:rsid w:val="007A20F2"/>
    <w:rsid w:val="007A3B23"/>
    <w:rsid w:val="007A47E0"/>
    <w:rsid w:val="007A6386"/>
    <w:rsid w:val="007A7B3E"/>
    <w:rsid w:val="007B0B67"/>
    <w:rsid w:val="007B2119"/>
    <w:rsid w:val="007B2F45"/>
    <w:rsid w:val="007B2F9F"/>
    <w:rsid w:val="007B307D"/>
    <w:rsid w:val="007B5990"/>
    <w:rsid w:val="007C7267"/>
    <w:rsid w:val="007D1A4C"/>
    <w:rsid w:val="007D1BD9"/>
    <w:rsid w:val="007D4FC2"/>
    <w:rsid w:val="007D517F"/>
    <w:rsid w:val="007D6F08"/>
    <w:rsid w:val="007E400F"/>
    <w:rsid w:val="007E4436"/>
    <w:rsid w:val="007E4847"/>
    <w:rsid w:val="007E5047"/>
    <w:rsid w:val="007E5A14"/>
    <w:rsid w:val="007E5F47"/>
    <w:rsid w:val="007E5F90"/>
    <w:rsid w:val="007F10DF"/>
    <w:rsid w:val="007F2706"/>
    <w:rsid w:val="007F35B8"/>
    <w:rsid w:val="0080230A"/>
    <w:rsid w:val="008028AA"/>
    <w:rsid w:val="00802FEF"/>
    <w:rsid w:val="00810FBD"/>
    <w:rsid w:val="00815995"/>
    <w:rsid w:val="0081751B"/>
    <w:rsid w:val="00820FC0"/>
    <w:rsid w:val="008224C0"/>
    <w:rsid w:val="00825BA5"/>
    <w:rsid w:val="008264BE"/>
    <w:rsid w:val="00826F6C"/>
    <w:rsid w:val="00832A64"/>
    <w:rsid w:val="00837009"/>
    <w:rsid w:val="00842905"/>
    <w:rsid w:val="00843D18"/>
    <w:rsid w:val="00846BAA"/>
    <w:rsid w:val="00852006"/>
    <w:rsid w:val="00854339"/>
    <w:rsid w:val="008552B0"/>
    <w:rsid w:val="00855412"/>
    <w:rsid w:val="00855662"/>
    <w:rsid w:val="00856BAE"/>
    <w:rsid w:val="00857787"/>
    <w:rsid w:val="008630AA"/>
    <w:rsid w:val="00863D55"/>
    <w:rsid w:val="008661FF"/>
    <w:rsid w:val="008674C7"/>
    <w:rsid w:val="008726CA"/>
    <w:rsid w:val="008744BE"/>
    <w:rsid w:val="00874E10"/>
    <w:rsid w:val="008760E0"/>
    <w:rsid w:val="00876956"/>
    <w:rsid w:val="0087744E"/>
    <w:rsid w:val="0088243E"/>
    <w:rsid w:val="00882C01"/>
    <w:rsid w:val="00883077"/>
    <w:rsid w:val="00883A22"/>
    <w:rsid w:val="008852B6"/>
    <w:rsid w:val="00886FD1"/>
    <w:rsid w:val="00890EE6"/>
    <w:rsid w:val="008928AB"/>
    <w:rsid w:val="00892F9D"/>
    <w:rsid w:val="00894738"/>
    <w:rsid w:val="00895B35"/>
    <w:rsid w:val="008A1619"/>
    <w:rsid w:val="008A254E"/>
    <w:rsid w:val="008A3C9A"/>
    <w:rsid w:val="008A7176"/>
    <w:rsid w:val="008B0C20"/>
    <w:rsid w:val="008B2216"/>
    <w:rsid w:val="008B37E3"/>
    <w:rsid w:val="008B4B89"/>
    <w:rsid w:val="008B70B4"/>
    <w:rsid w:val="008C02EE"/>
    <w:rsid w:val="008C04C5"/>
    <w:rsid w:val="008C787B"/>
    <w:rsid w:val="008D1EBE"/>
    <w:rsid w:val="008D23DE"/>
    <w:rsid w:val="008D3CC0"/>
    <w:rsid w:val="008E01FA"/>
    <w:rsid w:val="008E126B"/>
    <w:rsid w:val="008E2000"/>
    <w:rsid w:val="008E4D52"/>
    <w:rsid w:val="008F0D49"/>
    <w:rsid w:val="008F5A34"/>
    <w:rsid w:val="008F670B"/>
    <w:rsid w:val="008F76AB"/>
    <w:rsid w:val="008F7A25"/>
    <w:rsid w:val="008F7E93"/>
    <w:rsid w:val="0090005C"/>
    <w:rsid w:val="00900823"/>
    <w:rsid w:val="00903B97"/>
    <w:rsid w:val="009040CF"/>
    <w:rsid w:val="0090445E"/>
    <w:rsid w:val="0091019C"/>
    <w:rsid w:val="0091733C"/>
    <w:rsid w:val="00917834"/>
    <w:rsid w:val="00917BA3"/>
    <w:rsid w:val="0092076E"/>
    <w:rsid w:val="009213BE"/>
    <w:rsid w:val="0092243D"/>
    <w:rsid w:val="00923F8A"/>
    <w:rsid w:val="0092680B"/>
    <w:rsid w:val="009300A7"/>
    <w:rsid w:val="00931640"/>
    <w:rsid w:val="009411B9"/>
    <w:rsid w:val="0094239A"/>
    <w:rsid w:val="00942947"/>
    <w:rsid w:val="00944BE2"/>
    <w:rsid w:val="00955669"/>
    <w:rsid w:val="00957DA6"/>
    <w:rsid w:val="0096062B"/>
    <w:rsid w:val="00963ACD"/>
    <w:rsid w:val="009669AB"/>
    <w:rsid w:val="00966AD1"/>
    <w:rsid w:val="00967BB4"/>
    <w:rsid w:val="00971313"/>
    <w:rsid w:val="00971FC4"/>
    <w:rsid w:val="0097213F"/>
    <w:rsid w:val="00972474"/>
    <w:rsid w:val="00973DA7"/>
    <w:rsid w:val="0097585E"/>
    <w:rsid w:val="009776E0"/>
    <w:rsid w:val="00982BC3"/>
    <w:rsid w:val="00985EF8"/>
    <w:rsid w:val="009864CD"/>
    <w:rsid w:val="00992096"/>
    <w:rsid w:val="00992E5B"/>
    <w:rsid w:val="00993E6C"/>
    <w:rsid w:val="00994739"/>
    <w:rsid w:val="009953EC"/>
    <w:rsid w:val="0099600B"/>
    <w:rsid w:val="0099717E"/>
    <w:rsid w:val="009A1159"/>
    <w:rsid w:val="009A1914"/>
    <w:rsid w:val="009A1DB4"/>
    <w:rsid w:val="009A2DFB"/>
    <w:rsid w:val="009A32A7"/>
    <w:rsid w:val="009A41FB"/>
    <w:rsid w:val="009A5ADE"/>
    <w:rsid w:val="009A5F28"/>
    <w:rsid w:val="009B1DB3"/>
    <w:rsid w:val="009B2CCB"/>
    <w:rsid w:val="009B7D72"/>
    <w:rsid w:val="009C0AC3"/>
    <w:rsid w:val="009C1875"/>
    <w:rsid w:val="009C5703"/>
    <w:rsid w:val="009C607A"/>
    <w:rsid w:val="009C6E1D"/>
    <w:rsid w:val="009C7612"/>
    <w:rsid w:val="009D1566"/>
    <w:rsid w:val="009D1F74"/>
    <w:rsid w:val="009D21E7"/>
    <w:rsid w:val="009D5EC1"/>
    <w:rsid w:val="009E1F12"/>
    <w:rsid w:val="009E1F69"/>
    <w:rsid w:val="009E1FB9"/>
    <w:rsid w:val="009E342D"/>
    <w:rsid w:val="009E3F34"/>
    <w:rsid w:val="009E5566"/>
    <w:rsid w:val="009F08ED"/>
    <w:rsid w:val="00A00A66"/>
    <w:rsid w:val="00A018E4"/>
    <w:rsid w:val="00A048A9"/>
    <w:rsid w:val="00A04BEA"/>
    <w:rsid w:val="00A060EE"/>
    <w:rsid w:val="00A0641E"/>
    <w:rsid w:val="00A06E47"/>
    <w:rsid w:val="00A07E9D"/>
    <w:rsid w:val="00A11A24"/>
    <w:rsid w:val="00A11C80"/>
    <w:rsid w:val="00A12CAB"/>
    <w:rsid w:val="00A135D4"/>
    <w:rsid w:val="00A156FA"/>
    <w:rsid w:val="00A16DA7"/>
    <w:rsid w:val="00A233CD"/>
    <w:rsid w:val="00A310F0"/>
    <w:rsid w:val="00A31A66"/>
    <w:rsid w:val="00A34365"/>
    <w:rsid w:val="00A35FEC"/>
    <w:rsid w:val="00A37B40"/>
    <w:rsid w:val="00A403E5"/>
    <w:rsid w:val="00A440D4"/>
    <w:rsid w:val="00A44EEA"/>
    <w:rsid w:val="00A46227"/>
    <w:rsid w:val="00A47313"/>
    <w:rsid w:val="00A477D9"/>
    <w:rsid w:val="00A50556"/>
    <w:rsid w:val="00A53981"/>
    <w:rsid w:val="00A56858"/>
    <w:rsid w:val="00A572D3"/>
    <w:rsid w:val="00A61EA6"/>
    <w:rsid w:val="00A64EAD"/>
    <w:rsid w:val="00A65F02"/>
    <w:rsid w:val="00A66070"/>
    <w:rsid w:val="00A66ED2"/>
    <w:rsid w:val="00A67258"/>
    <w:rsid w:val="00A74C51"/>
    <w:rsid w:val="00A77742"/>
    <w:rsid w:val="00A817A4"/>
    <w:rsid w:val="00A821E3"/>
    <w:rsid w:val="00A82BA7"/>
    <w:rsid w:val="00A82CDF"/>
    <w:rsid w:val="00A83641"/>
    <w:rsid w:val="00A83B7D"/>
    <w:rsid w:val="00A9017F"/>
    <w:rsid w:val="00A90BC1"/>
    <w:rsid w:val="00A94B4F"/>
    <w:rsid w:val="00A97C02"/>
    <w:rsid w:val="00AA01DD"/>
    <w:rsid w:val="00AA297B"/>
    <w:rsid w:val="00AA3323"/>
    <w:rsid w:val="00AA3B27"/>
    <w:rsid w:val="00AB2778"/>
    <w:rsid w:val="00AB3A0B"/>
    <w:rsid w:val="00AB3DB8"/>
    <w:rsid w:val="00AB41BB"/>
    <w:rsid w:val="00AB4C72"/>
    <w:rsid w:val="00AB54AC"/>
    <w:rsid w:val="00AC6672"/>
    <w:rsid w:val="00AC7BC2"/>
    <w:rsid w:val="00AD1047"/>
    <w:rsid w:val="00AD10B8"/>
    <w:rsid w:val="00AD1438"/>
    <w:rsid w:val="00AD17B7"/>
    <w:rsid w:val="00AD2249"/>
    <w:rsid w:val="00AD22DD"/>
    <w:rsid w:val="00AD68AE"/>
    <w:rsid w:val="00AD7C6C"/>
    <w:rsid w:val="00AE1453"/>
    <w:rsid w:val="00AE1655"/>
    <w:rsid w:val="00AE2CA5"/>
    <w:rsid w:val="00AE51CB"/>
    <w:rsid w:val="00AE56E6"/>
    <w:rsid w:val="00AE6812"/>
    <w:rsid w:val="00AE6B79"/>
    <w:rsid w:val="00AE781D"/>
    <w:rsid w:val="00AF6F6C"/>
    <w:rsid w:val="00B006B4"/>
    <w:rsid w:val="00B016C7"/>
    <w:rsid w:val="00B02720"/>
    <w:rsid w:val="00B02D0A"/>
    <w:rsid w:val="00B05452"/>
    <w:rsid w:val="00B06228"/>
    <w:rsid w:val="00B06CF5"/>
    <w:rsid w:val="00B077DE"/>
    <w:rsid w:val="00B103E7"/>
    <w:rsid w:val="00B118F0"/>
    <w:rsid w:val="00B124F2"/>
    <w:rsid w:val="00B12F56"/>
    <w:rsid w:val="00B148C5"/>
    <w:rsid w:val="00B16C1B"/>
    <w:rsid w:val="00B17A14"/>
    <w:rsid w:val="00B20403"/>
    <w:rsid w:val="00B222DE"/>
    <w:rsid w:val="00B22305"/>
    <w:rsid w:val="00B2234C"/>
    <w:rsid w:val="00B25367"/>
    <w:rsid w:val="00B31E6F"/>
    <w:rsid w:val="00B34436"/>
    <w:rsid w:val="00B4025D"/>
    <w:rsid w:val="00B40E13"/>
    <w:rsid w:val="00B41361"/>
    <w:rsid w:val="00B42039"/>
    <w:rsid w:val="00B421D1"/>
    <w:rsid w:val="00B4430C"/>
    <w:rsid w:val="00B44C84"/>
    <w:rsid w:val="00B50795"/>
    <w:rsid w:val="00B5099A"/>
    <w:rsid w:val="00B50BF5"/>
    <w:rsid w:val="00B53456"/>
    <w:rsid w:val="00B55B3C"/>
    <w:rsid w:val="00B6144E"/>
    <w:rsid w:val="00B660D2"/>
    <w:rsid w:val="00B7471A"/>
    <w:rsid w:val="00B74CBF"/>
    <w:rsid w:val="00B75329"/>
    <w:rsid w:val="00B754BE"/>
    <w:rsid w:val="00B82182"/>
    <w:rsid w:val="00B82224"/>
    <w:rsid w:val="00B82835"/>
    <w:rsid w:val="00B82C8E"/>
    <w:rsid w:val="00B82CDA"/>
    <w:rsid w:val="00B8492F"/>
    <w:rsid w:val="00B8680A"/>
    <w:rsid w:val="00B86BBF"/>
    <w:rsid w:val="00B93F99"/>
    <w:rsid w:val="00B94A4F"/>
    <w:rsid w:val="00B97F25"/>
    <w:rsid w:val="00BA0F22"/>
    <w:rsid w:val="00BA1E13"/>
    <w:rsid w:val="00BA3987"/>
    <w:rsid w:val="00BC1AA3"/>
    <w:rsid w:val="00BC27A8"/>
    <w:rsid w:val="00BC457A"/>
    <w:rsid w:val="00BD0B2D"/>
    <w:rsid w:val="00BD4823"/>
    <w:rsid w:val="00BD690D"/>
    <w:rsid w:val="00BD7FA2"/>
    <w:rsid w:val="00BE1136"/>
    <w:rsid w:val="00BE3125"/>
    <w:rsid w:val="00BF3500"/>
    <w:rsid w:val="00BF469C"/>
    <w:rsid w:val="00BF5C15"/>
    <w:rsid w:val="00BF6ACD"/>
    <w:rsid w:val="00BF7DB9"/>
    <w:rsid w:val="00C011B3"/>
    <w:rsid w:val="00C052BF"/>
    <w:rsid w:val="00C134D4"/>
    <w:rsid w:val="00C14F19"/>
    <w:rsid w:val="00C16260"/>
    <w:rsid w:val="00C230B2"/>
    <w:rsid w:val="00C243C9"/>
    <w:rsid w:val="00C24819"/>
    <w:rsid w:val="00C3276F"/>
    <w:rsid w:val="00C33678"/>
    <w:rsid w:val="00C34651"/>
    <w:rsid w:val="00C36A48"/>
    <w:rsid w:val="00C36BFC"/>
    <w:rsid w:val="00C40729"/>
    <w:rsid w:val="00C40FC2"/>
    <w:rsid w:val="00C418C4"/>
    <w:rsid w:val="00C43FC9"/>
    <w:rsid w:val="00C44DA9"/>
    <w:rsid w:val="00C456BB"/>
    <w:rsid w:val="00C46739"/>
    <w:rsid w:val="00C500D4"/>
    <w:rsid w:val="00C51997"/>
    <w:rsid w:val="00C53A06"/>
    <w:rsid w:val="00C54A2F"/>
    <w:rsid w:val="00C57DA4"/>
    <w:rsid w:val="00C6153F"/>
    <w:rsid w:val="00C6220A"/>
    <w:rsid w:val="00C63C92"/>
    <w:rsid w:val="00C64509"/>
    <w:rsid w:val="00C67204"/>
    <w:rsid w:val="00C72A51"/>
    <w:rsid w:val="00C73F2A"/>
    <w:rsid w:val="00C7457E"/>
    <w:rsid w:val="00C74EB7"/>
    <w:rsid w:val="00C769E7"/>
    <w:rsid w:val="00C80417"/>
    <w:rsid w:val="00C81645"/>
    <w:rsid w:val="00C821EC"/>
    <w:rsid w:val="00C85762"/>
    <w:rsid w:val="00C8586A"/>
    <w:rsid w:val="00C8767C"/>
    <w:rsid w:val="00C92EE0"/>
    <w:rsid w:val="00CA003B"/>
    <w:rsid w:val="00CA1481"/>
    <w:rsid w:val="00CA2249"/>
    <w:rsid w:val="00CA3990"/>
    <w:rsid w:val="00CA597C"/>
    <w:rsid w:val="00CA77BF"/>
    <w:rsid w:val="00CB072D"/>
    <w:rsid w:val="00CB2C1B"/>
    <w:rsid w:val="00CB3B1D"/>
    <w:rsid w:val="00CC02CA"/>
    <w:rsid w:val="00CC2F5F"/>
    <w:rsid w:val="00CC3913"/>
    <w:rsid w:val="00CC70B0"/>
    <w:rsid w:val="00CD1593"/>
    <w:rsid w:val="00CD1C85"/>
    <w:rsid w:val="00CD1FB8"/>
    <w:rsid w:val="00CE02EE"/>
    <w:rsid w:val="00CE1D03"/>
    <w:rsid w:val="00CE249F"/>
    <w:rsid w:val="00CE39CE"/>
    <w:rsid w:val="00CE79DD"/>
    <w:rsid w:val="00CE7F7F"/>
    <w:rsid w:val="00CF0188"/>
    <w:rsid w:val="00CF0687"/>
    <w:rsid w:val="00CF13DD"/>
    <w:rsid w:val="00CF3CBA"/>
    <w:rsid w:val="00CF6352"/>
    <w:rsid w:val="00CF6739"/>
    <w:rsid w:val="00D0021A"/>
    <w:rsid w:val="00D058E1"/>
    <w:rsid w:val="00D05EC3"/>
    <w:rsid w:val="00D06E91"/>
    <w:rsid w:val="00D07A14"/>
    <w:rsid w:val="00D102E0"/>
    <w:rsid w:val="00D107CD"/>
    <w:rsid w:val="00D10D8A"/>
    <w:rsid w:val="00D11A06"/>
    <w:rsid w:val="00D1480B"/>
    <w:rsid w:val="00D17D6F"/>
    <w:rsid w:val="00D17E04"/>
    <w:rsid w:val="00D17F54"/>
    <w:rsid w:val="00D21767"/>
    <w:rsid w:val="00D229E3"/>
    <w:rsid w:val="00D2343C"/>
    <w:rsid w:val="00D26192"/>
    <w:rsid w:val="00D27888"/>
    <w:rsid w:val="00D405C2"/>
    <w:rsid w:val="00D43032"/>
    <w:rsid w:val="00D45F74"/>
    <w:rsid w:val="00D461F1"/>
    <w:rsid w:val="00D476E2"/>
    <w:rsid w:val="00D51755"/>
    <w:rsid w:val="00D51CA8"/>
    <w:rsid w:val="00D537EA"/>
    <w:rsid w:val="00D64090"/>
    <w:rsid w:val="00D644F1"/>
    <w:rsid w:val="00D65538"/>
    <w:rsid w:val="00D659A6"/>
    <w:rsid w:val="00D664FE"/>
    <w:rsid w:val="00D665AE"/>
    <w:rsid w:val="00D6660A"/>
    <w:rsid w:val="00D66BBF"/>
    <w:rsid w:val="00D70822"/>
    <w:rsid w:val="00D71668"/>
    <w:rsid w:val="00D76C69"/>
    <w:rsid w:val="00D80FE9"/>
    <w:rsid w:val="00D81260"/>
    <w:rsid w:val="00D81776"/>
    <w:rsid w:val="00D8419C"/>
    <w:rsid w:val="00D84A25"/>
    <w:rsid w:val="00D85FC0"/>
    <w:rsid w:val="00D9228B"/>
    <w:rsid w:val="00D9263B"/>
    <w:rsid w:val="00D93BF6"/>
    <w:rsid w:val="00D93E85"/>
    <w:rsid w:val="00D94DB4"/>
    <w:rsid w:val="00D96030"/>
    <w:rsid w:val="00DA0E06"/>
    <w:rsid w:val="00DA3EA4"/>
    <w:rsid w:val="00DA7F7A"/>
    <w:rsid w:val="00DB05EA"/>
    <w:rsid w:val="00DB0BFB"/>
    <w:rsid w:val="00DB175C"/>
    <w:rsid w:val="00DB1951"/>
    <w:rsid w:val="00DB369E"/>
    <w:rsid w:val="00DB5B41"/>
    <w:rsid w:val="00DC1906"/>
    <w:rsid w:val="00DC27CB"/>
    <w:rsid w:val="00DC384A"/>
    <w:rsid w:val="00DC3A52"/>
    <w:rsid w:val="00DC3B9E"/>
    <w:rsid w:val="00DC6305"/>
    <w:rsid w:val="00DC7591"/>
    <w:rsid w:val="00DD07A2"/>
    <w:rsid w:val="00DD11B2"/>
    <w:rsid w:val="00DD1AB2"/>
    <w:rsid w:val="00DD35FC"/>
    <w:rsid w:val="00DD4BD6"/>
    <w:rsid w:val="00DD6D0C"/>
    <w:rsid w:val="00DE4695"/>
    <w:rsid w:val="00DE5518"/>
    <w:rsid w:val="00DE6802"/>
    <w:rsid w:val="00DF3790"/>
    <w:rsid w:val="00E0083C"/>
    <w:rsid w:val="00E00B5C"/>
    <w:rsid w:val="00E036FE"/>
    <w:rsid w:val="00E12CF8"/>
    <w:rsid w:val="00E13193"/>
    <w:rsid w:val="00E13664"/>
    <w:rsid w:val="00E13CB1"/>
    <w:rsid w:val="00E147F0"/>
    <w:rsid w:val="00E15AAC"/>
    <w:rsid w:val="00E17589"/>
    <w:rsid w:val="00E17B94"/>
    <w:rsid w:val="00E217A4"/>
    <w:rsid w:val="00E234BE"/>
    <w:rsid w:val="00E2561D"/>
    <w:rsid w:val="00E31717"/>
    <w:rsid w:val="00E32307"/>
    <w:rsid w:val="00E32C40"/>
    <w:rsid w:val="00E3402D"/>
    <w:rsid w:val="00E34B6A"/>
    <w:rsid w:val="00E353DE"/>
    <w:rsid w:val="00E35729"/>
    <w:rsid w:val="00E36957"/>
    <w:rsid w:val="00E374F5"/>
    <w:rsid w:val="00E37AD2"/>
    <w:rsid w:val="00E37BC2"/>
    <w:rsid w:val="00E403A5"/>
    <w:rsid w:val="00E40E02"/>
    <w:rsid w:val="00E42F5B"/>
    <w:rsid w:val="00E45576"/>
    <w:rsid w:val="00E515AC"/>
    <w:rsid w:val="00E51684"/>
    <w:rsid w:val="00E531EE"/>
    <w:rsid w:val="00E5329A"/>
    <w:rsid w:val="00E56232"/>
    <w:rsid w:val="00E56410"/>
    <w:rsid w:val="00E57123"/>
    <w:rsid w:val="00E57A2B"/>
    <w:rsid w:val="00E615FD"/>
    <w:rsid w:val="00E63582"/>
    <w:rsid w:val="00E636CF"/>
    <w:rsid w:val="00E65D8C"/>
    <w:rsid w:val="00E67E3D"/>
    <w:rsid w:val="00E70435"/>
    <w:rsid w:val="00E72277"/>
    <w:rsid w:val="00E766B1"/>
    <w:rsid w:val="00E82531"/>
    <w:rsid w:val="00E83725"/>
    <w:rsid w:val="00E8625B"/>
    <w:rsid w:val="00E86FD5"/>
    <w:rsid w:val="00E90C9F"/>
    <w:rsid w:val="00E91A28"/>
    <w:rsid w:val="00E91C90"/>
    <w:rsid w:val="00E94848"/>
    <w:rsid w:val="00EA0DC8"/>
    <w:rsid w:val="00EA1AFD"/>
    <w:rsid w:val="00EA1C0F"/>
    <w:rsid w:val="00EA1C81"/>
    <w:rsid w:val="00EA2ECD"/>
    <w:rsid w:val="00EB043E"/>
    <w:rsid w:val="00EB3356"/>
    <w:rsid w:val="00EB57D3"/>
    <w:rsid w:val="00EB6CCC"/>
    <w:rsid w:val="00EC039C"/>
    <w:rsid w:val="00EC10B8"/>
    <w:rsid w:val="00EC46BD"/>
    <w:rsid w:val="00EC54CA"/>
    <w:rsid w:val="00ED2D37"/>
    <w:rsid w:val="00ED40DA"/>
    <w:rsid w:val="00ED415E"/>
    <w:rsid w:val="00EE1555"/>
    <w:rsid w:val="00EE23BE"/>
    <w:rsid w:val="00EE2DCD"/>
    <w:rsid w:val="00EE5559"/>
    <w:rsid w:val="00EE7E0C"/>
    <w:rsid w:val="00EF114A"/>
    <w:rsid w:val="00EF692A"/>
    <w:rsid w:val="00F010D7"/>
    <w:rsid w:val="00F043FC"/>
    <w:rsid w:val="00F0522F"/>
    <w:rsid w:val="00F056A4"/>
    <w:rsid w:val="00F0630B"/>
    <w:rsid w:val="00F0765F"/>
    <w:rsid w:val="00F10751"/>
    <w:rsid w:val="00F10BAB"/>
    <w:rsid w:val="00F12192"/>
    <w:rsid w:val="00F12A53"/>
    <w:rsid w:val="00F134DB"/>
    <w:rsid w:val="00F15959"/>
    <w:rsid w:val="00F177D6"/>
    <w:rsid w:val="00F201AC"/>
    <w:rsid w:val="00F24848"/>
    <w:rsid w:val="00F25F7A"/>
    <w:rsid w:val="00F2761B"/>
    <w:rsid w:val="00F306B1"/>
    <w:rsid w:val="00F31EAF"/>
    <w:rsid w:val="00F41D4B"/>
    <w:rsid w:val="00F55F6E"/>
    <w:rsid w:val="00F6102F"/>
    <w:rsid w:val="00F66B9C"/>
    <w:rsid w:val="00F714C8"/>
    <w:rsid w:val="00F71E2D"/>
    <w:rsid w:val="00F721D3"/>
    <w:rsid w:val="00F72C2B"/>
    <w:rsid w:val="00F7439B"/>
    <w:rsid w:val="00F74AA4"/>
    <w:rsid w:val="00F757BC"/>
    <w:rsid w:val="00F80356"/>
    <w:rsid w:val="00F82891"/>
    <w:rsid w:val="00F83160"/>
    <w:rsid w:val="00F836E7"/>
    <w:rsid w:val="00F858DF"/>
    <w:rsid w:val="00F85C29"/>
    <w:rsid w:val="00F87476"/>
    <w:rsid w:val="00F91EF2"/>
    <w:rsid w:val="00F925DD"/>
    <w:rsid w:val="00FA2620"/>
    <w:rsid w:val="00FA417E"/>
    <w:rsid w:val="00FB1400"/>
    <w:rsid w:val="00FB1534"/>
    <w:rsid w:val="00FB3F86"/>
    <w:rsid w:val="00FC0600"/>
    <w:rsid w:val="00FC1C40"/>
    <w:rsid w:val="00FC40B1"/>
    <w:rsid w:val="00FC5B45"/>
    <w:rsid w:val="00FC618C"/>
    <w:rsid w:val="00FD21A9"/>
    <w:rsid w:val="00FD3A01"/>
    <w:rsid w:val="00FD46C5"/>
    <w:rsid w:val="00FD493E"/>
    <w:rsid w:val="00FD799C"/>
    <w:rsid w:val="00FE0B15"/>
    <w:rsid w:val="00FE2CDF"/>
    <w:rsid w:val="00FE36FB"/>
    <w:rsid w:val="00FE5DF1"/>
    <w:rsid w:val="00FE766F"/>
    <w:rsid w:val="00FF2718"/>
    <w:rsid w:val="00FF50D6"/>
    <w:rsid w:val="00FF6355"/>
    <w:rsid w:val="00FF6EB9"/>
    <w:rsid w:val="00FF70EE"/>
    <w:rsid w:val="00FF7D02"/>
    <w:rsid w:val="00FF7D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B477D2"/>
  <w15:docId w15:val="{18DC326C-5821-4DD2-9D52-2FAA9D07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DC7"/>
    <w:rPr>
      <w:lang w:val="en-GB"/>
    </w:rPr>
  </w:style>
  <w:style w:type="paragraph" w:styleId="Heading1">
    <w:name w:val="heading 1"/>
    <w:basedOn w:val="Normal"/>
    <w:next w:val="Normal"/>
    <w:link w:val="Heading1Char"/>
    <w:uiPriority w:val="9"/>
    <w:qFormat/>
    <w:rsid w:val="00D517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17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517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517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D517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17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7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7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7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755"/>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D51755"/>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D51755"/>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rsid w:val="00D51755"/>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rsid w:val="00D51755"/>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D5175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5175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5175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5175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517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75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517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75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517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1755"/>
    <w:rPr>
      <w:i/>
      <w:iCs/>
      <w:color w:val="404040" w:themeColor="text1" w:themeTint="BF"/>
      <w:lang w:val="en-GB"/>
    </w:rPr>
  </w:style>
  <w:style w:type="paragraph" w:styleId="ListParagraph">
    <w:name w:val="List Paragraph"/>
    <w:basedOn w:val="Normal"/>
    <w:uiPriority w:val="34"/>
    <w:qFormat/>
    <w:rsid w:val="00D51755"/>
    <w:pPr>
      <w:ind w:left="720"/>
      <w:contextualSpacing/>
    </w:pPr>
  </w:style>
  <w:style w:type="character" w:styleId="IntenseEmphasis">
    <w:name w:val="Intense Emphasis"/>
    <w:basedOn w:val="DefaultParagraphFont"/>
    <w:uiPriority w:val="21"/>
    <w:qFormat/>
    <w:rsid w:val="00D51755"/>
    <w:rPr>
      <w:i/>
      <w:iCs/>
      <w:color w:val="2F5496" w:themeColor="accent1" w:themeShade="BF"/>
    </w:rPr>
  </w:style>
  <w:style w:type="paragraph" w:styleId="IntenseQuote">
    <w:name w:val="Intense Quote"/>
    <w:basedOn w:val="Normal"/>
    <w:next w:val="Normal"/>
    <w:link w:val="IntenseQuoteChar"/>
    <w:uiPriority w:val="30"/>
    <w:qFormat/>
    <w:rsid w:val="00D517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1755"/>
    <w:rPr>
      <w:i/>
      <w:iCs/>
      <w:color w:val="2F5496" w:themeColor="accent1" w:themeShade="BF"/>
      <w:lang w:val="en-GB"/>
    </w:rPr>
  </w:style>
  <w:style w:type="character" w:styleId="IntenseReference">
    <w:name w:val="Intense Reference"/>
    <w:basedOn w:val="DefaultParagraphFont"/>
    <w:uiPriority w:val="32"/>
    <w:qFormat/>
    <w:rsid w:val="00D51755"/>
    <w:rPr>
      <w:b/>
      <w:bCs/>
      <w:smallCaps/>
      <w:color w:val="2F5496" w:themeColor="accent1" w:themeShade="BF"/>
      <w:spacing w:val="5"/>
    </w:rPr>
  </w:style>
  <w:style w:type="character" w:styleId="Strong">
    <w:name w:val="Strong"/>
    <w:basedOn w:val="DefaultParagraphFont"/>
    <w:uiPriority w:val="22"/>
    <w:qFormat/>
    <w:rsid w:val="00D51755"/>
    <w:rPr>
      <w:b/>
      <w:bCs/>
    </w:rPr>
  </w:style>
  <w:style w:type="paragraph" w:styleId="NormalWeb">
    <w:name w:val="Normal (Web)"/>
    <w:basedOn w:val="Normal"/>
    <w:uiPriority w:val="99"/>
    <w:unhideWhenUsed/>
    <w:rsid w:val="00D51755"/>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aragrafi">
    <w:name w:val="Paragrafi"/>
    <w:link w:val="ParagrafiChar"/>
    <w:rsid w:val="007778CF"/>
    <w:pPr>
      <w:widowControl w:val="0"/>
      <w:ind w:firstLine="720"/>
      <w:jc w:val="both"/>
    </w:pPr>
    <w:rPr>
      <w:rFonts w:ascii="CG Times" w:eastAsia="Times New Roman" w:hAnsi="CG Times" w:cs="Times New Roman"/>
      <w:kern w:val="0"/>
      <w:sz w:val="22"/>
      <w:szCs w:val="20"/>
      <w14:ligatures w14:val="none"/>
    </w:rPr>
  </w:style>
  <w:style w:type="character" w:customStyle="1" w:styleId="ParagrafiChar">
    <w:name w:val="Paragrafi Char"/>
    <w:link w:val="Paragrafi"/>
    <w:rsid w:val="007778CF"/>
    <w:rPr>
      <w:rFonts w:ascii="CG Times" w:eastAsia="Times New Roman" w:hAnsi="CG Times" w:cs="Times New Roman"/>
      <w:kern w:val="0"/>
      <w:sz w:val="22"/>
      <w:szCs w:val="20"/>
      <w:lang w:val="en-US"/>
      <w14:ligatures w14:val="none"/>
    </w:rPr>
  </w:style>
  <w:style w:type="character" w:styleId="FootnoteReference">
    <w:name w:val="footnote reference"/>
    <w:aliases w:val="4_G,Char Char Char Char Car Char,BVI fnr,ftref,BVI fnr Char1,BVI fnr Car Car Char1,BVI fnr Car Char1,BVI fnr Car Car Car Car Char,BVI fnr Car Car Car Car Char Char,BVI fnr Char Char Char,BVI fnr Car Car Char Char Char,16 Point,fr"/>
    <w:basedOn w:val="DefaultParagraphFont"/>
    <w:uiPriority w:val="99"/>
    <w:unhideWhenUsed/>
    <w:qFormat/>
    <w:rsid w:val="007778CF"/>
    <w:rPr>
      <w:vertAlign w:val="superscript"/>
    </w:rPr>
  </w:style>
  <w:style w:type="character" w:styleId="Hyperlink">
    <w:name w:val="Hyperlink"/>
    <w:basedOn w:val="DefaultParagraphFont"/>
    <w:uiPriority w:val="99"/>
    <w:unhideWhenUsed/>
    <w:rsid w:val="007778CF"/>
    <w:rPr>
      <w:color w:val="0563C1" w:themeColor="hyperlink"/>
      <w:u w:val="single"/>
    </w:rPr>
  </w:style>
  <w:style w:type="paragraph" w:customStyle="1" w:styleId="PjesaNr">
    <w:name w:val="Pjesa_Nr"/>
    <w:next w:val="Normal"/>
    <w:rsid w:val="007778CF"/>
    <w:pPr>
      <w:keepNext/>
      <w:widowControl w:val="0"/>
      <w:jc w:val="center"/>
    </w:pPr>
    <w:rPr>
      <w:rFonts w:ascii="CG Times" w:eastAsia="Times New Roman" w:hAnsi="CG Times" w:cs="Times New Roman"/>
      <w:caps/>
      <w:kern w:val="0"/>
      <w:sz w:val="22"/>
      <w:szCs w:val="22"/>
      <w:lang w:val="en-GB"/>
      <w14:ligatures w14:val="none"/>
    </w:rPr>
  </w:style>
  <w:style w:type="paragraph" w:customStyle="1" w:styleId="Akti">
    <w:name w:val="Akti"/>
    <w:rsid w:val="007778CF"/>
    <w:pPr>
      <w:keepNext/>
      <w:widowControl w:val="0"/>
      <w:jc w:val="center"/>
      <w:outlineLvl w:val="0"/>
    </w:pPr>
    <w:rPr>
      <w:rFonts w:ascii="CG Times" w:eastAsia="Times New Roman" w:hAnsi="CG Times" w:cs="Times New Roman"/>
      <w:b/>
      <w:caps/>
      <w:color w:val="000000"/>
      <w:kern w:val="0"/>
      <w:sz w:val="22"/>
      <w:szCs w:val="22"/>
      <w:lang w:val="en-GB"/>
      <w14:ligatures w14:val="none"/>
    </w:rPr>
  </w:style>
  <w:style w:type="paragraph" w:customStyle="1" w:styleId="BazLigjPropozues">
    <w:name w:val="Baz_Ligj_Propozues"/>
    <w:rsid w:val="007778CF"/>
    <w:pPr>
      <w:keepNext/>
      <w:widowControl w:val="0"/>
      <w:ind w:firstLine="720"/>
      <w:jc w:val="both"/>
    </w:pPr>
    <w:rPr>
      <w:rFonts w:ascii="CG Times" w:eastAsia="Times New Roman" w:hAnsi="CG Times" w:cs="Times New Roman"/>
      <w:color w:val="000000"/>
      <w:kern w:val="0"/>
      <w:sz w:val="22"/>
      <w:szCs w:val="22"/>
      <w:lang w:val="en-GB"/>
      <w14:ligatures w14:val="none"/>
    </w:rPr>
  </w:style>
  <w:style w:type="paragraph" w:customStyle="1" w:styleId="NumriData">
    <w:name w:val="Numri_Data"/>
    <w:next w:val="Normal"/>
    <w:link w:val="NumriDataChar"/>
    <w:rsid w:val="007778CF"/>
    <w:pPr>
      <w:keepNext/>
      <w:widowControl w:val="0"/>
      <w:jc w:val="center"/>
      <w:outlineLvl w:val="0"/>
    </w:pPr>
    <w:rPr>
      <w:rFonts w:ascii="CG Times" w:eastAsia="Times New Roman" w:hAnsi="CG Times" w:cs="Times New Roman"/>
      <w:b/>
      <w:kern w:val="0"/>
      <w:sz w:val="22"/>
      <w:szCs w:val="20"/>
      <w:lang w:val="en-GB"/>
      <w14:ligatures w14:val="none"/>
    </w:rPr>
  </w:style>
  <w:style w:type="paragraph" w:customStyle="1" w:styleId="Titulli">
    <w:name w:val="Titulli"/>
    <w:next w:val="Normal"/>
    <w:rsid w:val="007778CF"/>
    <w:pPr>
      <w:keepNext/>
      <w:widowControl w:val="0"/>
      <w:jc w:val="center"/>
      <w:outlineLvl w:val="1"/>
    </w:pPr>
    <w:rPr>
      <w:rFonts w:ascii="CG Times" w:eastAsia="Times New Roman" w:hAnsi="CG Times" w:cs="Times New Roman"/>
      <w:b/>
      <w:caps/>
      <w:kern w:val="0"/>
      <w:sz w:val="22"/>
      <w:szCs w:val="22"/>
      <w:lang w:val="en-GB"/>
      <w14:ligatures w14:val="none"/>
    </w:rPr>
  </w:style>
  <w:style w:type="paragraph" w:customStyle="1" w:styleId="VENDOSI">
    <w:name w:val="VENDOSI"/>
    <w:next w:val="Normal"/>
    <w:rsid w:val="007778CF"/>
    <w:pPr>
      <w:keepNext/>
      <w:widowControl w:val="0"/>
      <w:jc w:val="center"/>
    </w:pPr>
    <w:rPr>
      <w:rFonts w:ascii="CG Times" w:eastAsia="Times New Roman" w:hAnsi="CG Times" w:cs="Times New Roman"/>
      <w:caps/>
      <w:kern w:val="0"/>
      <w:sz w:val="22"/>
      <w:szCs w:val="22"/>
      <w:lang w:val="en-GB"/>
      <w14:ligatures w14:val="none"/>
    </w:rPr>
  </w:style>
  <w:style w:type="character" w:customStyle="1" w:styleId="NumriDataChar">
    <w:name w:val="Numri_Data Char"/>
    <w:basedOn w:val="DefaultParagraphFont"/>
    <w:link w:val="NumriData"/>
    <w:locked/>
    <w:rsid w:val="007778CF"/>
    <w:rPr>
      <w:rFonts w:ascii="CG Times" w:eastAsia="Times New Roman" w:hAnsi="CG Times" w:cs="Times New Roman"/>
      <w:b/>
      <w:kern w:val="0"/>
      <w:sz w:val="22"/>
      <w:szCs w:val="20"/>
      <w:lang w:val="en-GB"/>
      <w14:ligatures w14:val="none"/>
    </w:rPr>
  </w:style>
  <w:style w:type="character" w:styleId="CommentReference">
    <w:name w:val="annotation reference"/>
    <w:basedOn w:val="DefaultParagraphFont"/>
    <w:uiPriority w:val="99"/>
    <w:semiHidden/>
    <w:unhideWhenUsed/>
    <w:rsid w:val="007778CF"/>
    <w:rPr>
      <w:sz w:val="16"/>
      <w:szCs w:val="16"/>
    </w:rPr>
  </w:style>
  <w:style w:type="paragraph" w:styleId="CommentText">
    <w:name w:val="annotation text"/>
    <w:basedOn w:val="Normal"/>
    <w:link w:val="CommentTextChar"/>
    <w:uiPriority w:val="99"/>
    <w:unhideWhenUsed/>
    <w:rsid w:val="007778CF"/>
    <w:rPr>
      <w:sz w:val="20"/>
      <w:szCs w:val="20"/>
    </w:rPr>
  </w:style>
  <w:style w:type="character" w:customStyle="1" w:styleId="CommentTextChar">
    <w:name w:val="Comment Text Char"/>
    <w:basedOn w:val="DefaultParagraphFont"/>
    <w:link w:val="CommentText"/>
    <w:uiPriority w:val="99"/>
    <w:rsid w:val="007778CF"/>
    <w:rPr>
      <w:sz w:val="20"/>
      <w:szCs w:val="20"/>
      <w:lang w:val="en-GB"/>
    </w:rPr>
  </w:style>
  <w:style w:type="paragraph" w:styleId="CommentSubject">
    <w:name w:val="annotation subject"/>
    <w:basedOn w:val="CommentText"/>
    <w:next w:val="CommentText"/>
    <w:link w:val="CommentSubjectChar"/>
    <w:uiPriority w:val="99"/>
    <w:semiHidden/>
    <w:unhideWhenUsed/>
    <w:rsid w:val="007778CF"/>
    <w:rPr>
      <w:b/>
      <w:bCs/>
    </w:rPr>
  </w:style>
  <w:style w:type="character" w:customStyle="1" w:styleId="CommentSubjectChar">
    <w:name w:val="Comment Subject Char"/>
    <w:basedOn w:val="CommentTextChar"/>
    <w:link w:val="CommentSubject"/>
    <w:uiPriority w:val="99"/>
    <w:semiHidden/>
    <w:rsid w:val="007778CF"/>
    <w:rPr>
      <w:b/>
      <w:bCs/>
      <w:sz w:val="20"/>
      <w:szCs w:val="20"/>
      <w:lang w:val="en-GB"/>
    </w:rPr>
  </w:style>
  <w:style w:type="paragraph" w:styleId="BalloonText">
    <w:name w:val="Balloon Text"/>
    <w:basedOn w:val="Normal"/>
    <w:link w:val="BalloonTextChar"/>
    <w:uiPriority w:val="99"/>
    <w:semiHidden/>
    <w:unhideWhenUsed/>
    <w:rsid w:val="00601E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E19"/>
    <w:rPr>
      <w:rFonts w:ascii="Segoe UI" w:hAnsi="Segoe UI" w:cs="Segoe UI"/>
      <w:sz w:val="18"/>
      <w:szCs w:val="18"/>
      <w:lang w:val="en-GB"/>
    </w:rPr>
  </w:style>
  <w:style w:type="paragraph" w:customStyle="1" w:styleId="p1">
    <w:name w:val="p1"/>
    <w:basedOn w:val="Normal"/>
    <w:rsid w:val="00A060EE"/>
    <w:rPr>
      <w:rFonts w:ascii="Helvetica" w:eastAsia="Times New Roman" w:hAnsi="Helvetica" w:cs="Times New Roman"/>
      <w:color w:val="000000"/>
      <w:kern w:val="0"/>
      <w:sz w:val="17"/>
      <w:szCs w:val="17"/>
      <w:lang w:eastAsia="en-GB"/>
      <w14:ligatures w14:val="none"/>
    </w:rPr>
  </w:style>
  <w:style w:type="paragraph" w:styleId="Revision">
    <w:name w:val="Revision"/>
    <w:hidden/>
    <w:uiPriority w:val="99"/>
    <w:semiHidden/>
    <w:rsid w:val="00A060EE"/>
    <w:rPr>
      <w:lang w:val="en-GB"/>
    </w:rPr>
  </w:style>
  <w:style w:type="character" w:customStyle="1" w:styleId="apple-converted-space">
    <w:name w:val="apple-converted-space"/>
    <w:basedOn w:val="DefaultParagraphFont"/>
    <w:rsid w:val="00A060EE"/>
  </w:style>
  <w:style w:type="character" w:customStyle="1" w:styleId="sr-only">
    <w:name w:val="sr-only"/>
    <w:basedOn w:val="DefaultParagraphFont"/>
    <w:rsid w:val="009A5ADE"/>
  </w:style>
  <w:style w:type="paragraph" w:styleId="Header">
    <w:name w:val="header"/>
    <w:basedOn w:val="Normal"/>
    <w:link w:val="HeaderChar"/>
    <w:uiPriority w:val="99"/>
    <w:unhideWhenUsed/>
    <w:rsid w:val="00C85762"/>
    <w:pPr>
      <w:tabs>
        <w:tab w:val="center" w:pos="4513"/>
        <w:tab w:val="right" w:pos="9026"/>
      </w:tabs>
    </w:pPr>
  </w:style>
  <w:style w:type="character" w:customStyle="1" w:styleId="HeaderChar">
    <w:name w:val="Header Char"/>
    <w:basedOn w:val="DefaultParagraphFont"/>
    <w:link w:val="Header"/>
    <w:uiPriority w:val="99"/>
    <w:rsid w:val="00C85762"/>
    <w:rPr>
      <w:lang w:val="en-GB"/>
    </w:rPr>
  </w:style>
  <w:style w:type="paragraph" w:styleId="Footer">
    <w:name w:val="footer"/>
    <w:basedOn w:val="Normal"/>
    <w:link w:val="FooterChar"/>
    <w:uiPriority w:val="99"/>
    <w:unhideWhenUsed/>
    <w:rsid w:val="00C85762"/>
    <w:pPr>
      <w:tabs>
        <w:tab w:val="center" w:pos="4513"/>
        <w:tab w:val="right" w:pos="9026"/>
      </w:tabs>
    </w:pPr>
  </w:style>
  <w:style w:type="character" w:customStyle="1" w:styleId="FooterChar">
    <w:name w:val="Footer Char"/>
    <w:basedOn w:val="DefaultParagraphFont"/>
    <w:link w:val="Footer"/>
    <w:uiPriority w:val="99"/>
    <w:rsid w:val="00C85762"/>
    <w:rPr>
      <w:lang w:val="en-GB"/>
    </w:rPr>
  </w:style>
  <w:style w:type="character" w:styleId="Emphasis">
    <w:name w:val="Emphasis"/>
    <w:basedOn w:val="DefaultParagraphFont"/>
    <w:uiPriority w:val="20"/>
    <w:qFormat/>
    <w:rsid w:val="00DD11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1407">
      <w:bodyDiv w:val="1"/>
      <w:marLeft w:val="0"/>
      <w:marRight w:val="0"/>
      <w:marTop w:val="0"/>
      <w:marBottom w:val="0"/>
      <w:divBdr>
        <w:top w:val="none" w:sz="0" w:space="0" w:color="auto"/>
        <w:left w:val="none" w:sz="0" w:space="0" w:color="auto"/>
        <w:bottom w:val="none" w:sz="0" w:space="0" w:color="auto"/>
        <w:right w:val="none" w:sz="0" w:space="0" w:color="auto"/>
      </w:divBdr>
    </w:div>
    <w:div w:id="35204010">
      <w:bodyDiv w:val="1"/>
      <w:marLeft w:val="0"/>
      <w:marRight w:val="0"/>
      <w:marTop w:val="0"/>
      <w:marBottom w:val="0"/>
      <w:divBdr>
        <w:top w:val="none" w:sz="0" w:space="0" w:color="auto"/>
        <w:left w:val="none" w:sz="0" w:space="0" w:color="auto"/>
        <w:bottom w:val="none" w:sz="0" w:space="0" w:color="auto"/>
        <w:right w:val="none" w:sz="0" w:space="0" w:color="auto"/>
      </w:divBdr>
    </w:div>
    <w:div w:id="50538553">
      <w:bodyDiv w:val="1"/>
      <w:marLeft w:val="0"/>
      <w:marRight w:val="0"/>
      <w:marTop w:val="0"/>
      <w:marBottom w:val="0"/>
      <w:divBdr>
        <w:top w:val="none" w:sz="0" w:space="0" w:color="auto"/>
        <w:left w:val="none" w:sz="0" w:space="0" w:color="auto"/>
        <w:bottom w:val="none" w:sz="0" w:space="0" w:color="auto"/>
        <w:right w:val="none" w:sz="0" w:space="0" w:color="auto"/>
      </w:divBdr>
    </w:div>
    <w:div w:id="88935567">
      <w:bodyDiv w:val="1"/>
      <w:marLeft w:val="0"/>
      <w:marRight w:val="0"/>
      <w:marTop w:val="0"/>
      <w:marBottom w:val="0"/>
      <w:divBdr>
        <w:top w:val="none" w:sz="0" w:space="0" w:color="auto"/>
        <w:left w:val="none" w:sz="0" w:space="0" w:color="auto"/>
        <w:bottom w:val="none" w:sz="0" w:space="0" w:color="auto"/>
        <w:right w:val="none" w:sz="0" w:space="0" w:color="auto"/>
      </w:divBdr>
    </w:div>
    <w:div w:id="91173794">
      <w:bodyDiv w:val="1"/>
      <w:marLeft w:val="0"/>
      <w:marRight w:val="0"/>
      <w:marTop w:val="0"/>
      <w:marBottom w:val="0"/>
      <w:divBdr>
        <w:top w:val="none" w:sz="0" w:space="0" w:color="auto"/>
        <w:left w:val="none" w:sz="0" w:space="0" w:color="auto"/>
        <w:bottom w:val="none" w:sz="0" w:space="0" w:color="auto"/>
        <w:right w:val="none" w:sz="0" w:space="0" w:color="auto"/>
      </w:divBdr>
    </w:div>
    <w:div w:id="96141389">
      <w:bodyDiv w:val="1"/>
      <w:marLeft w:val="0"/>
      <w:marRight w:val="0"/>
      <w:marTop w:val="0"/>
      <w:marBottom w:val="0"/>
      <w:divBdr>
        <w:top w:val="none" w:sz="0" w:space="0" w:color="auto"/>
        <w:left w:val="none" w:sz="0" w:space="0" w:color="auto"/>
        <w:bottom w:val="none" w:sz="0" w:space="0" w:color="auto"/>
        <w:right w:val="none" w:sz="0" w:space="0" w:color="auto"/>
      </w:divBdr>
    </w:div>
    <w:div w:id="139886411">
      <w:bodyDiv w:val="1"/>
      <w:marLeft w:val="0"/>
      <w:marRight w:val="0"/>
      <w:marTop w:val="0"/>
      <w:marBottom w:val="0"/>
      <w:divBdr>
        <w:top w:val="none" w:sz="0" w:space="0" w:color="auto"/>
        <w:left w:val="none" w:sz="0" w:space="0" w:color="auto"/>
        <w:bottom w:val="none" w:sz="0" w:space="0" w:color="auto"/>
        <w:right w:val="none" w:sz="0" w:space="0" w:color="auto"/>
      </w:divBdr>
    </w:div>
    <w:div w:id="144977248">
      <w:bodyDiv w:val="1"/>
      <w:marLeft w:val="0"/>
      <w:marRight w:val="0"/>
      <w:marTop w:val="0"/>
      <w:marBottom w:val="0"/>
      <w:divBdr>
        <w:top w:val="none" w:sz="0" w:space="0" w:color="auto"/>
        <w:left w:val="none" w:sz="0" w:space="0" w:color="auto"/>
        <w:bottom w:val="none" w:sz="0" w:space="0" w:color="auto"/>
        <w:right w:val="none" w:sz="0" w:space="0" w:color="auto"/>
      </w:divBdr>
    </w:div>
    <w:div w:id="166213751">
      <w:bodyDiv w:val="1"/>
      <w:marLeft w:val="0"/>
      <w:marRight w:val="0"/>
      <w:marTop w:val="0"/>
      <w:marBottom w:val="0"/>
      <w:divBdr>
        <w:top w:val="none" w:sz="0" w:space="0" w:color="auto"/>
        <w:left w:val="none" w:sz="0" w:space="0" w:color="auto"/>
        <w:bottom w:val="none" w:sz="0" w:space="0" w:color="auto"/>
        <w:right w:val="none" w:sz="0" w:space="0" w:color="auto"/>
      </w:divBdr>
    </w:div>
    <w:div w:id="166867985">
      <w:bodyDiv w:val="1"/>
      <w:marLeft w:val="0"/>
      <w:marRight w:val="0"/>
      <w:marTop w:val="0"/>
      <w:marBottom w:val="0"/>
      <w:divBdr>
        <w:top w:val="none" w:sz="0" w:space="0" w:color="auto"/>
        <w:left w:val="none" w:sz="0" w:space="0" w:color="auto"/>
        <w:bottom w:val="none" w:sz="0" w:space="0" w:color="auto"/>
        <w:right w:val="none" w:sz="0" w:space="0" w:color="auto"/>
      </w:divBdr>
    </w:div>
    <w:div w:id="189075300">
      <w:bodyDiv w:val="1"/>
      <w:marLeft w:val="0"/>
      <w:marRight w:val="0"/>
      <w:marTop w:val="0"/>
      <w:marBottom w:val="0"/>
      <w:divBdr>
        <w:top w:val="none" w:sz="0" w:space="0" w:color="auto"/>
        <w:left w:val="none" w:sz="0" w:space="0" w:color="auto"/>
        <w:bottom w:val="none" w:sz="0" w:space="0" w:color="auto"/>
        <w:right w:val="none" w:sz="0" w:space="0" w:color="auto"/>
      </w:divBdr>
    </w:div>
    <w:div w:id="207642733">
      <w:bodyDiv w:val="1"/>
      <w:marLeft w:val="0"/>
      <w:marRight w:val="0"/>
      <w:marTop w:val="0"/>
      <w:marBottom w:val="0"/>
      <w:divBdr>
        <w:top w:val="none" w:sz="0" w:space="0" w:color="auto"/>
        <w:left w:val="none" w:sz="0" w:space="0" w:color="auto"/>
        <w:bottom w:val="none" w:sz="0" w:space="0" w:color="auto"/>
        <w:right w:val="none" w:sz="0" w:space="0" w:color="auto"/>
      </w:divBdr>
    </w:div>
    <w:div w:id="221792516">
      <w:bodyDiv w:val="1"/>
      <w:marLeft w:val="0"/>
      <w:marRight w:val="0"/>
      <w:marTop w:val="0"/>
      <w:marBottom w:val="0"/>
      <w:divBdr>
        <w:top w:val="none" w:sz="0" w:space="0" w:color="auto"/>
        <w:left w:val="none" w:sz="0" w:space="0" w:color="auto"/>
        <w:bottom w:val="none" w:sz="0" w:space="0" w:color="auto"/>
        <w:right w:val="none" w:sz="0" w:space="0" w:color="auto"/>
      </w:divBdr>
    </w:div>
    <w:div w:id="224296326">
      <w:bodyDiv w:val="1"/>
      <w:marLeft w:val="0"/>
      <w:marRight w:val="0"/>
      <w:marTop w:val="0"/>
      <w:marBottom w:val="0"/>
      <w:divBdr>
        <w:top w:val="none" w:sz="0" w:space="0" w:color="auto"/>
        <w:left w:val="none" w:sz="0" w:space="0" w:color="auto"/>
        <w:bottom w:val="none" w:sz="0" w:space="0" w:color="auto"/>
        <w:right w:val="none" w:sz="0" w:space="0" w:color="auto"/>
      </w:divBdr>
    </w:div>
    <w:div w:id="228199696">
      <w:bodyDiv w:val="1"/>
      <w:marLeft w:val="0"/>
      <w:marRight w:val="0"/>
      <w:marTop w:val="0"/>
      <w:marBottom w:val="0"/>
      <w:divBdr>
        <w:top w:val="none" w:sz="0" w:space="0" w:color="auto"/>
        <w:left w:val="none" w:sz="0" w:space="0" w:color="auto"/>
        <w:bottom w:val="none" w:sz="0" w:space="0" w:color="auto"/>
        <w:right w:val="none" w:sz="0" w:space="0" w:color="auto"/>
      </w:divBdr>
    </w:div>
    <w:div w:id="228735742">
      <w:bodyDiv w:val="1"/>
      <w:marLeft w:val="0"/>
      <w:marRight w:val="0"/>
      <w:marTop w:val="0"/>
      <w:marBottom w:val="0"/>
      <w:divBdr>
        <w:top w:val="none" w:sz="0" w:space="0" w:color="auto"/>
        <w:left w:val="none" w:sz="0" w:space="0" w:color="auto"/>
        <w:bottom w:val="none" w:sz="0" w:space="0" w:color="auto"/>
        <w:right w:val="none" w:sz="0" w:space="0" w:color="auto"/>
      </w:divBdr>
    </w:div>
    <w:div w:id="244412980">
      <w:bodyDiv w:val="1"/>
      <w:marLeft w:val="0"/>
      <w:marRight w:val="0"/>
      <w:marTop w:val="0"/>
      <w:marBottom w:val="0"/>
      <w:divBdr>
        <w:top w:val="none" w:sz="0" w:space="0" w:color="auto"/>
        <w:left w:val="none" w:sz="0" w:space="0" w:color="auto"/>
        <w:bottom w:val="none" w:sz="0" w:space="0" w:color="auto"/>
        <w:right w:val="none" w:sz="0" w:space="0" w:color="auto"/>
      </w:divBdr>
    </w:div>
    <w:div w:id="255215026">
      <w:bodyDiv w:val="1"/>
      <w:marLeft w:val="0"/>
      <w:marRight w:val="0"/>
      <w:marTop w:val="0"/>
      <w:marBottom w:val="0"/>
      <w:divBdr>
        <w:top w:val="none" w:sz="0" w:space="0" w:color="auto"/>
        <w:left w:val="none" w:sz="0" w:space="0" w:color="auto"/>
        <w:bottom w:val="none" w:sz="0" w:space="0" w:color="auto"/>
        <w:right w:val="none" w:sz="0" w:space="0" w:color="auto"/>
      </w:divBdr>
    </w:div>
    <w:div w:id="267349058">
      <w:bodyDiv w:val="1"/>
      <w:marLeft w:val="0"/>
      <w:marRight w:val="0"/>
      <w:marTop w:val="0"/>
      <w:marBottom w:val="0"/>
      <w:divBdr>
        <w:top w:val="none" w:sz="0" w:space="0" w:color="auto"/>
        <w:left w:val="none" w:sz="0" w:space="0" w:color="auto"/>
        <w:bottom w:val="none" w:sz="0" w:space="0" w:color="auto"/>
        <w:right w:val="none" w:sz="0" w:space="0" w:color="auto"/>
      </w:divBdr>
    </w:div>
    <w:div w:id="286009461">
      <w:bodyDiv w:val="1"/>
      <w:marLeft w:val="0"/>
      <w:marRight w:val="0"/>
      <w:marTop w:val="0"/>
      <w:marBottom w:val="0"/>
      <w:divBdr>
        <w:top w:val="none" w:sz="0" w:space="0" w:color="auto"/>
        <w:left w:val="none" w:sz="0" w:space="0" w:color="auto"/>
        <w:bottom w:val="none" w:sz="0" w:space="0" w:color="auto"/>
        <w:right w:val="none" w:sz="0" w:space="0" w:color="auto"/>
      </w:divBdr>
    </w:div>
    <w:div w:id="294063644">
      <w:bodyDiv w:val="1"/>
      <w:marLeft w:val="0"/>
      <w:marRight w:val="0"/>
      <w:marTop w:val="0"/>
      <w:marBottom w:val="0"/>
      <w:divBdr>
        <w:top w:val="none" w:sz="0" w:space="0" w:color="auto"/>
        <w:left w:val="none" w:sz="0" w:space="0" w:color="auto"/>
        <w:bottom w:val="none" w:sz="0" w:space="0" w:color="auto"/>
        <w:right w:val="none" w:sz="0" w:space="0" w:color="auto"/>
      </w:divBdr>
    </w:div>
    <w:div w:id="310214272">
      <w:bodyDiv w:val="1"/>
      <w:marLeft w:val="0"/>
      <w:marRight w:val="0"/>
      <w:marTop w:val="0"/>
      <w:marBottom w:val="0"/>
      <w:divBdr>
        <w:top w:val="none" w:sz="0" w:space="0" w:color="auto"/>
        <w:left w:val="none" w:sz="0" w:space="0" w:color="auto"/>
        <w:bottom w:val="none" w:sz="0" w:space="0" w:color="auto"/>
        <w:right w:val="none" w:sz="0" w:space="0" w:color="auto"/>
      </w:divBdr>
    </w:div>
    <w:div w:id="329598222">
      <w:bodyDiv w:val="1"/>
      <w:marLeft w:val="0"/>
      <w:marRight w:val="0"/>
      <w:marTop w:val="0"/>
      <w:marBottom w:val="0"/>
      <w:divBdr>
        <w:top w:val="none" w:sz="0" w:space="0" w:color="auto"/>
        <w:left w:val="none" w:sz="0" w:space="0" w:color="auto"/>
        <w:bottom w:val="none" w:sz="0" w:space="0" w:color="auto"/>
        <w:right w:val="none" w:sz="0" w:space="0" w:color="auto"/>
      </w:divBdr>
    </w:div>
    <w:div w:id="344334088">
      <w:bodyDiv w:val="1"/>
      <w:marLeft w:val="0"/>
      <w:marRight w:val="0"/>
      <w:marTop w:val="0"/>
      <w:marBottom w:val="0"/>
      <w:divBdr>
        <w:top w:val="none" w:sz="0" w:space="0" w:color="auto"/>
        <w:left w:val="none" w:sz="0" w:space="0" w:color="auto"/>
        <w:bottom w:val="none" w:sz="0" w:space="0" w:color="auto"/>
        <w:right w:val="none" w:sz="0" w:space="0" w:color="auto"/>
      </w:divBdr>
    </w:div>
    <w:div w:id="380176122">
      <w:bodyDiv w:val="1"/>
      <w:marLeft w:val="0"/>
      <w:marRight w:val="0"/>
      <w:marTop w:val="0"/>
      <w:marBottom w:val="0"/>
      <w:divBdr>
        <w:top w:val="none" w:sz="0" w:space="0" w:color="auto"/>
        <w:left w:val="none" w:sz="0" w:space="0" w:color="auto"/>
        <w:bottom w:val="none" w:sz="0" w:space="0" w:color="auto"/>
        <w:right w:val="none" w:sz="0" w:space="0" w:color="auto"/>
      </w:divBdr>
    </w:div>
    <w:div w:id="386536820">
      <w:bodyDiv w:val="1"/>
      <w:marLeft w:val="0"/>
      <w:marRight w:val="0"/>
      <w:marTop w:val="0"/>
      <w:marBottom w:val="0"/>
      <w:divBdr>
        <w:top w:val="none" w:sz="0" w:space="0" w:color="auto"/>
        <w:left w:val="none" w:sz="0" w:space="0" w:color="auto"/>
        <w:bottom w:val="none" w:sz="0" w:space="0" w:color="auto"/>
        <w:right w:val="none" w:sz="0" w:space="0" w:color="auto"/>
      </w:divBdr>
    </w:div>
    <w:div w:id="417672271">
      <w:bodyDiv w:val="1"/>
      <w:marLeft w:val="0"/>
      <w:marRight w:val="0"/>
      <w:marTop w:val="0"/>
      <w:marBottom w:val="0"/>
      <w:divBdr>
        <w:top w:val="none" w:sz="0" w:space="0" w:color="auto"/>
        <w:left w:val="none" w:sz="0" w:space="0" w:color="auto"/>
        <w:bottom w:val="none" w:sz="0" w:space="0" w:color="auto"/>
        <w:right w:val="none" w:sz="0" w:space="0" w:color="auto"/>
      </w:divBdr>
      <w:divsChild>
        <w:div w:id="426274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4687361">
      <w:bodyDiv w:val="1"/>
      <w:marLeft w:val="0"/>
      <w:marRight w:val="0"/>
      <w:marTop w:val="0"/>
      <w:marBottom w:val="0"/>
      <w:divBdr>
        <w:top w:val="none" w:sz="0" w:space="0" w:color="auto"/>
        <w:left w:val="none" w:sz="0" w:space="0" w:color="auto"/>
        <w:bottom w:val="none" w:sz="0" w:space="0" w:color="auto"/>
        <w:right w:val="none" w:sz="0" w:space="0" w:color="auto"/>
      </w:divBdr>
    </w:div>
    <w:div w:id="428164802">
      <w:bodyDiv w:val="1"/>
      <w:marLeft w:val="0"/>
      <w:marRight w:val="0"/>
      <w:marTop w:val="0"/>
      <w:marBottom w:val="0"/>
      <w:divBdr>
        <w:top w:val="none" w:sz="0" w:space="0" w:color="auto"/>
        <w:left w:val="none" w:sz="0" w:space="0" w:color="auto"/>
        <w:bottom w:val="none" w:sz="0" w:space="0" w:color="auto"/>
        <w:right w:val="none" w:sz="0" w:space="0" w:color="auto"/>
      </w:divBdr>
      <w:divsChild>
        <w:div w:id="591158946">
          <w:marLeft w:val="0"/>
          <w:marRight w:val="0"/>
          <w:marTop w:val="0"/>
          <w:marBottom w:val="0"/>
          <w:divBdr>
            <w:top w:val="none" w:sz="0" w:space="0" w:color="auto"/>
            <w:left w:val="none" w:sz="0" w:space="0" w:color="auto"/>
            <w:bottom w:val="none" w:sz="0" w:space="0" w:color="auto"/>
            <w:right w:val="none" w:sz="0" w:space="0" w:color="auto"/>
          </w:divBdr>
          <w:divsChild>
            <w:div w:id="969166918">
              <w:marLeft w:val="0"/>
              <w:marRight w:val="0"/>
              <w:marTop w:val="0"/>
              <w:marBottom w:val="0"/>
              <w:divBdr>
                <w:top w:val="none" w:sz="0" w:space="0" w:color="auto"/>
                <w:left w:val="none" w:sz="0" w:space="0" w:color="auto"/>
                <w:bottom w:val="none" w:sz="0" w:space="0" w:color="auto"/>
                <w:right w:val="none" w:sz="0" w:space="0" w:color="auto"/>
              </w:divBdr>
              <w:divsChild>
                <w:div w:id="1536575558">
                  <w:marLeft w:val="0"/>
                  <w:marRight w:val="0"/>
                  <w:marTop w:val="0"/>
                  <w:marBottom w:val="0"/>
                  <w:divBdr>
                    <w:top w:val="none" w:sz="0" w:space="0" w:color="auto"/>
                    <w:left w:val="none" w:sz="0" w:space="0" w:color="auto"/>
                    <w:bottom w:val="none" w:sz="0" w:space="0" w:color="auto"/>
                    <w:right w:val="none" w:sz="0" w:space="0" w:color="auto"/>
                  </w:divBdr>
                  <w:divsChild>
                    <w:div w:id="214514341">
                      <w:marLeft w:val="0"/>
                      <w:marRight w:val="0"/>
                      <w:marTop w:val="0"/>
                      <w:marBottom w:val="0"/>
                      <w:divBdr>
                        <w:top w:val="none" w:sz="0" w:space="0" w:color="auto"/>
                        <w:left w:val="none" w:sz="0" w:space="0" w:color="auto"/>
                        <w:bottom w:val="none" w:sz="0" w:space="0" w:color="auto"/>
                        <w:right w:val="none" w:sz="0" w:space="0" w:color="auto"/>
                      </w:divBdr>
                      <w:divsChild>
                        <w:div w:id="1274823208">
                          <w:marLeft w:val="0"/>
                          <w:marRight w:val="0"/>
                          <w:marTop w:val="0"/>
                          <w:marBottom w:val="0"/>
                          <w:divBdr>
                            <w:top w:val="none" w:sz="0" w:space="0" w:color="auto"/>
                            <w:left w:val="none" w:sz="0" w:space="0" w:color="auto"/>
                            <w:bottom w:val="none" w:sz="0" w:space="0" w:color="auto"/>
                            <w:right w:val="none" w:sz="0" w:space="0" w:color="auto"/>
                          </w:divBdr>
                          <w:divsChild>
                            <w:div w:id="1904757056">
                              <w:marLeft w:val="0"/>
                              <w:marRight w:val="0"/>
                              <w:marTop w:val="0"/>
                              <w:marBottom w:val="0"/>
                              <w:divBdr>
                                <w:top w:val="none" w:sz="0" w:space="0" w:color="auto"/>
                                <w:left w:val="none" w:sz="0" w:space="0" w:color="auto"/>
                                <w:bottom w:val="none" w:sz="0" w:space="0" w:color="auto"/>
                                <w:right w:val="none" w:sz="0" w:space="0" w:color="auto"/>
                              </w:divBdr>
                              <w:divsChild>
                                <w:div w:id="363025637">
                                  <w:marLeft w:val="0"/>
                                  <w:marRight w:val="0"/>
                                  <w:marTop w:val="0"/>
                                  <w:marBottom w:val="0"/>
                                  <w:divBdr>
                                    <w:top w:val="none" w:sz="0" w:space="0" w:color="auto"/>
                                    <w:left w:val="none" w:sz="0" w:space="0" w:color="auto"/>
                                    <w:bottom w:val="none" w:sz="0" w:space="0" w:color="auto"/>
                                    <w:right w:val="none" w:sz="0" w:space="0" w:color="auto"/>
                                  </w:divBdr>
                                  <w:divsChild>
                                    <w:div w:id="59817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836535">
                      <w:marLeft w:val="0"/>
                      <w:marRight w:val="0"/>
                      <w:marTop w:val="0"/>
                      <w:marBottom w:val="0"/>
                      <w:divBdr>
                        <w:top w:val="none" w:sz="0" w:space="0" w:color="auto"/>
                        <w:left w:val="none" w:sz="0" w:space="0" w:color="auto"/>
                        <w:bottom w:val="none" w:sz="0" w:space="0" w:color="auto"/>
                        <w:right w:val="none" w:sz="0" w:space="0" w:color="auto"/>
                      </w:divBdr>
                      <w:divsChild>
                        <w:div w:id="169515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679165">
      <w:bodyDiv w:val="1"/>
      <w:marLeft w:val="0"/>
      <w:marRight w:val="0"/>
      <w:marTop w:val="0"/>
      <w:marBottom w:val="0"/>
      <w:divBdr>
        <w:top w:val="none" w:sz="0" w:space="0" w:color="auto"/>
        <w:left w:val="none" w:sz="0" w:space="0" w:color="auto"/>
        <w:bottom w:val="none" w:sz="0" w:space="0" w:color="auto"/>
        <w:right w:val="none" w:sz="0" w:space="0" w:color="auto"/>
      </w:divBdr>
    </w:div>
    <w:div w:id="466552764">
      <w:bodyDiv w:val="1"/>
      <w:marLeft w:val="0"/>
      <w:marRight w:val="0"/>
      <w:marTop w:val="0"/>
      <w:marBottom w:val="0"/>
      <w:divBdr>
        <w:top w:val="none" w:sz="0" w:space="0" w:color="auto"/>
        <w:left w:val="none" w:sz="0" w:space="0" w:color="auto"/>
        <w:bottom w:val="none" w:sz="0" w:space="0" w:color="auto"/>
        <w:right w:val="none" w:sz="0" w:space="0" w:color="auto"/>
      </w:divBdr>
    </w:div>
    <w:div w:id="479466796">
      <w:bodyDiv w:val="1"/>
      <w:marLeft w:val="0"/>
      <w:marRight w:val="0"/>
      <w:marTop w:val="0"/>
      <w:marBottom w:val="0"/>
      <w:divBdr>
        <w:top w:val="none" w:sz="0" w:space="0" w:color="auto"/>
        <w:left w:val="none" w:sz="0" w:space="0" w:color="auto"/>
        <w:bottom w:val="none" w:sz="0" w:space="0" w:color="auto"/>
        <w:right w:val="none" w:sz="0" w:space="0" w:color="auto"/>
      </w:divBdr>
    </w:div>
    <w:div w:id="503276548">
      <w:bodyDiv w:val="1"/>
      <w:marLeft w:val="0"/>
      <w:marRight w:val="0"/>
      <w:marTop w:val="0"/>
      <w:marBottom w:val="0"/>
      <w:divBdr>
        <w:top w:val="none" w:sz="0" w:space="0" w:color="auto"/>
        <w:left w:val="none" w:sz="0" w:space="0" w:color="auto"/>
        <w:bottom w:val="none" w:sz="0" w:space="0" w:color="auto"/>
        <w:right w:val="none" w:sz="0" w:space="0" w:color="auto"/>
      </w:divBdr>
    </w:div>
    <w:div w:id="506794018">
      <w:bodyDiv w:val="1"/>
      <w:marLeft w:val="0"/>
      <w:marRight w:val="0"/>
      <w:marTop w:val="0"/>
      <w:marBottom w:val="0"/>
      <w:divBdr>
        <w:top w:val="none" w:sz="0" w:space="0" w:color="auto"/>
        <w:left w:val="none" w:sz="0" w:space="0" w:color="auto"/>
        <w:bottom w:val="none" w:sz="0" w:space="0" w:color="auto"/>
        <w:right w:val="none" w:sz="0" w:space="0" w:color="auto"/>
      </w:divBdr>
    </w:div>
    <w:div w:id="509296943">
      <w:bodyDiv w:val="1"/>
      <w:marLeft w:val="0"/>
      <w:marRight w:val="0"/>
      <w:marTop w:val="0"/>
      <w:marBottom w:val="0"/>
      <w:divBdr>
        <w:top w:val="none" w:sz="0" w:space="0" w:color="auto"/>
        <w:left w:val="none" w:sz="0" w:space="0" w:color="auto"/>
        <w:bottom w:val="none" w:sz="0" w:space="0" w:color="auto"/>
        <w:right w:val="none" w:sz="0" w:space="0" w:color="auto"/>
      </w:divBdr>
    </w:div>
    <w:div w:id="522399703">
      <w:bodyDiv w:val="1"/>
      <w:marLeft w:val="0"/>
      <w:marRight w:val="0"/>
      <w:marTop w:val="0"/>
      <w:marBottom w:val="0"/>
      <w:divBdr>
        <w:top w:val="none" w:sz="0" w:space="0" w:color="auto"/>
        <w:left w:val="none" w:sz="0" w:space="0" w:color="auto"/>
        <w:bottom w:val="none" w:sz="0" w:space="0" w:color="auto"/>
        <w:right w:val="none" w:sz="0" w:space="0" w:color="auto"/>
      </w:divBdr>
    </w:div>
    <w:div w:id="538201754">
      <w:bodyDiv w:val="1"/>
      <w:marLeft w:val="0"/>
      <w:marRight w:val="0"/>
      <w:marTop w:val="0"/>
      <w:marBottom w:val="0"/>
      <w:divBdr>
        <w:top w:val="none" w:sz="0" w:space="0" w:color="auto"/>
        <w:left w:val="none" w:sz="0" w:space="0" w:color="auto"/>
        <w:bottom w:val="none" w:sz="0" w:space="0" w:color="auto"/>
        <w:right w:val="none" w:sz="0" w:space="0" w:color="auto"/>
      </w:divBdr>
    </w:div>
    <w:div w:id="562833766">
      <w:bodyDiv w:val="1"/>
      <w:marLeft w:val="0"/>
      <w:marRight w:val="0"/>
      <w:marTop w:val="0"/>
      <w:marBottom w:val="0"/>
      <w:divBdr>
        <w:top w:val="none" w:sz="0" w:space="0" w:color="auto"/>
        <w:left w:val="none" w:sz="0" w:space="0" w:color="auto"/>
        <w:bottom w:val="none" w:sz="0" w:space="0" w:color="auto"/>
        <w:right w:val="none" w:sz="0" w:space="0" w:color="auto"/>
      </w:divBdr>
    </w:div>
    <w:div w:id="579288951">
      <w:bodyDiv w:val="1"/>
      <w:marLeft w:val="0"/>
      <w:marRight w:val="0"/>
      <w:marTop w:val="0"/>
      <w:marBottom w:val="0"/>
      <w:divBdr>
        <w:top w:val="none" w:sz="0" w:space="0" w:color="auto"/>
        <w:left w:val="none" w:sz="0" w:space="0" w:color="auto"/>
        <w:bottom w:val="none" w:sz="0" w:space="0" w:color="auto"/>
        <w:right w:val="none" w:sz="0" w:space="0" w:color="auto"/>
      </w:divBdr>
    </w:div>
    <w:div w:id="595137398">
      <w:bodyDiv w:val="1"/>
      <w:marLeft w:val="0"/>
      <w:marRight w:val="0"/>
      <w:marTop w:val="0"/>
      <w:marBottom w:val="0"/>
      <w:divBdr>
        <w:top w:val="none" w:sz="0" w:space="0" w:color="auto"/>
        <w:left w:val="none" w:sz="0" w:space="0" w:color="auto"/>
        <w:bottom w:val="none" w:sz="0" w:space="0" w:color="auto"/>
        <w:right w:val="none" w:sz="0" w:space="0" w:color="auto"/>
      </w:divBdr>
    </w:div>
    <w:div w:id="609051484">
      <w:bodyDiv w:val="1"/>
      <w:marLeft w:val="0"/>
      <w:marRight w:val="0"/>
      <w:marTop w:val="0"/>
      <w:marBottom w:val="0"/>
      <w:divBdr>
        <w:top w:val="none" w:sz="0" w:space="0" w:color="auto"/>
        <w:left w:val="none" w:sz="0" w:space="0" w:color="auto"/>
        <w:bottom w:val="none" w:sz="0" w:space="0" w:color="auto"/>
        <w:right w:val="none" w:sz="0" w:space="0" w:color="auto"/>
      </w:divBdr>
    </w:div>
    <w:div w:id="619846824">
      <w:bodyDiv w:val="1"/>
      <w:marLeft w:val="0"/>
      <w:marRight w:val="0"/>
      <w:marTop w:val="0"/>
      <w:marBottom w:val="0"/>
      <w:divBdr>
        <w:top w:val="none" w:sz="0" w:space="0" w:color="auto"/>
        <w:left w:val="none" w:sz="0" w:space="0" w:color="auto"/>
        <w:bottom w:val="none" w:sz="0" w:space="0" w:color="auto"/>
        <w:right w:val="none" w:sz="0" w:space="0" w:color="auto"/>
      </w:divBdr>
    </w:div>
    <w:div w:id="621503229">
      <w:bodyDiv w:val="1"/>
      <w:marLeft w:val="0"/>
      <w:marRight w:val="0"/>
      <w:marTop w:val="0"/>
      <w:marBottom w:val="0"/>
      <w:divBdr>
        <w:top w:val="none" w:sz="0" w:space="0" w:color="auto"/>
        <w:left w:val="none" w:sz="0" w:space="0" w:color="auto"/>
        <w:bottom w:val="none" w:sz="0" w:space="0" w:color="auto"/>
        <w:right w:val="none" w:sz="0" w:space="0" w:color="auto"/>
      </w:divBdr>
    </w:div>
    <w:div w:id="681931305">
      <w:bodyDiv w:val="1"/>
      <w:marLeft w:val="0"/>
      <w:marRight w:val="0"/>
      <w:marTop w:val="0"/>
      <w:marBottom w:val="0"/>
      <w:divBdr>
        <w:top w:val="none" w:sz="0" w:space="0" w:color="auto"/>
        <w:left w:val="none" w:sz="0" w:space="0" w:color="auto"/>
        <w:bottom w:val="none" w:sz="0" w:space="0" w:color="auto"/>
        <w:right w:val="none" w:sz="0" w:space="0" w:color="auto"/>
      </w:divBdr>
    </w:div>
    <w:div w:id="706683809">
      <w:bodyDiv w:val="1"/>
      <w:marLeft w:val="0"/>
      <w:marRight w:val="0"/>
      <w:marTop w:val="0"/>
      <w:marBottom w:val="0"/>
      <w:divBdr>
        <w:top w:val="none" w:sz="0" w:space="0" w:color="auto"/>
        <w:left w:val="none" w:sz="0" w:space="0" w:color="auto"/>
        <w:bottom w:val="none" w:sz="0" w:space="0" w:color="auto"/>
        <w:right w:val="none" w:sz="0" w:space="0" w:color="auto"/>
      </w:divBdr>
    </w:div>
    <w:div w:id="706871853">
      <w:bodyDiv w:val="1"/>
      <w:marLeft w:val="0"/>
      <w:marRight w:val="0"/>
      <w:marTop w:val="0"/>
      <w:marBottom w:val="0"/>
      <w:divBdr>
        <w:top w:val="none" w:sz="0" w:space="0" w:color="auto"/>
        <w:left w:val="none" w:sz="0" w:space="0" w:color="auto"/>
        <w:bottom w:val="none" w:sz="0" w:space="0" w:color="auto"/>
        <w:right w:val="none" w:sz="0" w:space="0" w:color="auto"/>
      </w:divBdr>
    </w:div>
    <w:div w:id="707295177">
      <w:bodyDiv w:val="1"/>
      <w:marLeft w:val="0"/>
      <w:marRight w:val="0"/>
      <w:marTop w:val="0"/>
      <w:marBottom w:val="0"/>
      <w:divBdr>
        <w:top w:val="none" w:sz="0" w:space="0" w:color="auto"/>
        <w:left w:val="none" w:sz="0" w:space="0" w:color="auto"/>
        <w:bottom w:val="none" w:sz="0" w:space="0" w:color="auto"/>
        <w:right w:val="none" w:sz="0" w:space="0" w:color="auto"/>
      </w:divBdr>
    </w:div>
    <w:div w:id="709451882">
      <w:bodyDiv w:val="1"/>
      <w:marLeft w:val="0"/>
      <w:marRight w:val="0"/>
      <w:marTop w:val="0"/>
      <w:marBottom w:val="0"/>
      <w:divBdr>
        <w:top w:val="none" w:sz="0" w:space="0" w:color="auto"/>
        <w:left w:val="none" w:sz="0" w:space="0" w:color="auto"/>
        <w:bottom w:val="none" w:sz="0" w:space="0" w:color="auto"/>
        <w:right w:val="none" w:sz="0" w:space="0" w:color="auto"/>
      </w:divBdr>
    </w:div>
    <w:div w:id="737246358">
      <w:bodyDiv w:val="1"/>
      <w:marLeft w:val="0"/>
      <w:marRight w:val="0"/>
      <w:marTop w:val="0"/>
      <w:marBottom w:val="0"/>
      <w:divBdr>
        <w:top w:val="none" w:sz="0" w:space="0" w:color="auto"/>
        <w:left w:val="none" w:sz="0" w:space="0" w:color="auto"/>
        <w:bottom w:val="none" w:sz="0" w:space="0" w:color="auto"/>
        <w:right w:val="none" w:sz="0" w:space="0" w:color="auto"/>
      </w:divBdr>
    </w:div>
    <w:div w:id="777994534">
      <w:bodyDiv w:val="1"/>
      <w:marLeft w:val="0"/>
      <w:marRight w:val="0"/>
      <w:marTop w:val="0"/>
      <w:marBottom w:val="0"/>
      <w:divBdr>
        <w:top w:val="none" w:sz="0" w:space="0" w:color="auto"/>
        <w:left w:val="none" w:sz="0" w:space="0" w:color="auto"/>
        <w:bottom w:val="none" w:sz="0" w:space="0" w:color="auto"/>
        <w:right w:val="none" w:sz="0" w:space="0" w:color="auto"/>
      </w:divBdr>
    </w:div>
    <w:div w:id="784346695">
      <w:bodyDiv w:val="1"/>
      <w:marLeft w:val="0"/>
      <w:marRight w:val="0"/>
      <w:marTop w:val="0"/>
      <w:marBottom w:val="0"/>
      <w:divBdr>
        <w:top w:val="none" w:sz="0" w:space="0" w:color="auto"/>
        <w:left w:val="none" w:sz="0" w:space="0" w:color="auto"/>
        <w:bottom w:val="none" w:sz="0" w:space="0" w:color="auto"/>
        <w:right w:val="none" w:sz="0" w:space="0" w:color="auto"/>
      </w:divBdr>
    </w:div>
    <w:div w:id="801654603">
      <w:bodyDiv w:val="1"/>
      <w:marLeft w:val="0"/>
      <w:marRight w:val="0"/>
      <w:marTop w:val="0"/>
      <w:marBottom w:val="0"/>
      <w:divBdr>
        <w:top w:val="none" w:sz="0" w:space="0" w:color="auto"/>
        <w:left w:val="none" w:sz="0" w:space="0" w:color="auto"/>
        <w:bottom w:val="none" w:sz="0" w:space="0" w:color="auto"/>
        <w:right w:val="none" w:sz="0" w:space="0" w:color="auto"/>
      </w:divBdr>
    </w:div>
    <w:div w:id="839581751">
      <w:bodyDiv w:val="1"/>
      <w:marLeft w:val="0"/>
      <w:marRight w:val="0"/>
      <w:marTop w:val="0"/>
      <w:marBottom w:val="0"/>
      <w:divBdr>
        <w:top w:val="none" w:sz="0" w:space="0" w:color="auto"/>
        <w:left w:val="none" w:sz="0" w:space="0" w:color="auto"/>
        <w:bottom w:val="none" w:sz="0" w:space="0" w:color="auto"/>
        <w:right w:val="none" w:sz="0" w:space="0" w:color="auto"/>
      </w:divBdr>
    </w:div>
    <w:div w:id="847908129">
      <w:bodyDiv w:val="1"/>
      <w:marLeft w:val="0"/>
      <w:marRight w:val="0"/>
      <w:marTop w:val="0"/>
      <w:marBottom w:val="0"/>
      <w:divBdr>
        <w:top w:val="none" w:sz="0" w:space="0" w:color="auto"/>
        <w:left w:val="none" w:sz="0" w:space="0" w:color="auto"/>
        <w:bottom w:val="none" w:sz="0" w:space="0" w:color="auto"/>
        <w:right w:val="none" w:sz="0" w:space="0" w:color="auto"/>
      </w:divBdr>
    </w:div>
    <w:div w:id="859927267">
      <w:bodyDiv w:val="1"/>
      <w:marLeft w:val="0"/>
      <w:marRight w:val="0"/>
      <w:marTop w:val="0"/>
      <w:marBottom w:val="0"/>
      <w:divBdr>
        <w:top w:val="none" w:sz="0" w:space="0" w:color="auto"/>
        <w:left w:val="none" w:sz="0" w:space="0" w:color="auto"/>
        <w:bottom w:val="none" w:sz="0" w:space="0" w:color="auto"/>
        <w:right w:val="none" w:sz="0" w:space="0" w:color="auto"/>
      </w:divBdr>
    </w:div>
    <w:div w:id="868834918">
      <w:bodyDiv w:val="1"/>
      <w:marLeft w:val="0"/>
      <w:marRight w:val="0"/>
      <w:marTop w:val="0"/>
      <w:marBottom w:val="0"/>
      <w:divBdr>
        <w:top w:val="none" w:sz="0" w:space="0" w:color="auto"/>
        <w:left w:val="none" w:sz="0" w:space="0" w:color="auto"/>
        <w:bottom w:val="none" w:sz="0" w:space="0" w:color="auto"/>
        <w:right w:val="none" w:sz="0" w:space="0" w:color="auto"/>
      </w:divBdr>
    </w:div>
    <w:div w:id="882064029">
      <w:bodyDiv w:val="1"/>
      <w:marLeft w:val="0"/>
      <w:marRight w:val="0"/>
      <w:marTop w:val="0"/>
      <w:marBottom w:val="0"/>
      <w:divBdr>
        <w:top w:val="none" w:sz="0" w:space="0" w:color="auto"/>
        <w:left w:val="none" w:sz="0" w:space="0" w:color="auto"/>
        <w:bottom w:val="none" w:sz="0" w:space="0" w:color="auto"/>
        <w:right w:val="none" w:sz="0" w:space="0" w:color="auto"/>
      </w:divBdr>
    </w:div>
    <w:div w:id="885869289">
      <w:bodyDiv w:val="1"/>
      <w:marLeft w:val="0"/>
      <w:marRight w:val="0"/>
      <w:marTop w:val="0"/>
      <w:marBottom w:val="0"/>
      <w:divBdr>
        <w:top w:val="none" w:sz="0" w:space="0" w:color="auto"/>
        <w:left w:val="none" w:sz="0" w:space="0" w:color="auto"/>
        <w:bottom w:val="none" w:sz="0" w:space="0" w:color="auto"/>
        <w:right w:val="none" w:sz="0" w:space="0" w:color="auto"/>
      </w:divBdr>
    </w:div>
    <w:div w:id="892034498">
      <w:bodyDiv w:val="1"/>
      <w:marLeft w:val="0"/>
      <w:marRight w:val="0"/>
      <w:marTop w:val="0"/>
      <w:marBottom w:val="0"/>
      <w:divBdr>
        <w:top w:val="none" w:sz="0" w:space="0" w:color="auto"/>
        <w:left w:val="none" w:sz="0" w:space="0" w:color="auto"/>
        <w:bottom w:val="none" w:sz="0" w:space="0" w:color="auto"/>
        <w:right w:val="none" w:sz="0" w:space="0" w:color="auto"/>
      </w:divBdr>
    </w:div>
    <w:div w:id="906183068">
      <w:bodyDiv w:val="1"/>
      <w:marLeft w:val="0"/>
      <w:marRight w:val="0"/>
      <w:marTop w:val="0"/>
      <w:marBottom w:val="0"/>
      <w:divBdr>
        <w:top w:val="none" w:sz="0" w:space="0" w:color="auto"/>
        <w:left w:val="none" w:sz="0" w:space="0" w:color="auto"/>
        <w:bottom w:val="none" w:sz="0" w:space="0" w:color="auto"/>
        <w:right w:val="none" w:sz="0" w:space="0" w:color="auto"/>
      </w:divBdr>
    </w:div>
    <w:div w:id="908688042">
      <w:bodyDiv w:val="1"/>
      <w:marLeft w:val="0"/>
      <w:marRight w:val="0"/>
      <w:marTop w:val="0"/>
      <w:marBottom w:val="0"/>
      <w:divBdr>
        <w:top w:val="none" w:sz="0" w:space="0" w:color="auto"/>
        <w:left w:val="none" w:sz="0" w:space="0" w:color="auto"/>
        <w:bottom w:val="none" w:sz="0" w:space="0" w:color="auto"/>
        <w:right w:val="none" w:sz="0" w:space="0" w:color="auto"/>
      </w:divBdr>
    </w:div>
    <w:div w:id="962662157">
      <w:bodyDiv w:val="1"/>
      <w:marLeft w:val="0"/>
      <w:marRight w:val="0"/>
      <w:marTop w:val="0"/>
      <w:marBottom w:val="0"/>
      <w:divBdr>
        <w:top w:val="none" w:sz="0" w:space="0" w:color="auto"/>
        <w:left w:val="none" w:sz="0" w:space="0" w:color="auto"/>
        <w:bottom w:val="none" w:sz="0" w:space="0" w:color="auto"/>
        <w:right w:val="none" w:sz="0" w:space="0" w:color="auto"/>
      </w:divBdr>
    </w:div>
    <w:div w:id="990788368">
      <w:bodyDiv w:val="1"/>
      <w:marLeft w:val="0"/>
      <w:marRight w:val="0"/>
      <w:marTop w:val="0"/>
      <w:marBottom w:val="0"/>
      <w:divBdr>
        <w:top w:val="none" w:sz="0" w:space="0" w:color="auto"/>
        <w:left w:val="none" w:sz="0" w:space="0" w:color="auto"/>
        <w:bottom w:val="none" w:sz="0" w:space="0" w:color="auto"/>
        <w:right w:val="none" w:sz="0" w:space="0" w:color="auto"/>
      </w:divBdr>
    </w:div>
    <w:div w:id="1045518167">
      <w:bodyDiv w:val="1"/>
      <w:marLeft w:val="0"/>
      <w:marRight w:val="0"/>
      <w:marTop w:val="0"/>
      <w:marBottom w:val="0"/>
      <w:divBdr>
        <w:top w:val="none" w:sz="0" w:space="0" w:color="auto"/>
        <w:left w:val="none" w:sz="0" w:space="0" w:color="auto"/>
        <w:bottom w:val="none" w:sz="0" w:space="0" w:color="auto"/>
        <w:right w:val="none" w:sz="0" w:space="0" w:color="auto"/>
      </w:divBdr>
    </w:div>
    <w:div w:id="1074552506">
      <w:bodyDiv w:val="1"/>
      <w:marLeft w:val="0"/>
      <w:marRight w:val="0"/>
      <w:marTop w:val="0"/>
      <w:marBottom w:val="0"/>
      <w:divBdr>
        <w:top w:val="none" w:sz="0" w:space="0" w:color="auto"/>
        <w:left w:val="none" w:sz="0" w:space="0" w:color="auto"/>
        <w:bottom w:val="none" w:sz="0" w:space="0" w:color="auto"/>
        <w:right w:val="none" w:sz="0" w:space="0" w:color="auto"/>
      </w:divBdr>
    </w:div>
    <w:div w:id="1082293001">
      <w:bodyDiv w:val="1"/>
      <w:marLeft w:val="0"/>
      <w:marRight w:val="0"/>
      <w:marTop w:val="0"/>
      <w:marBottom w:val="0"/>
      <w:divBdr>
        <w:top w:val="none" w:sz="0" w:space="0" w:color="auto"/>
        <w:left w:val="none" w:sz="0" w:space="0" w:color="auto"/>
        <w:bottom w:val="none" w:sz="0" w:space="0" w:color="auto"/>
        <w:right w:val="none" w:sz="0" w:space="0" w:color="auto"/>
      </w:divBdr>
    </w:div>
    <w:div w:id="1093626639">
      <w:bodyDiv w:val="1"/>
      <w:marLeft w:val="0"/>
      <w:marRight w:val="0"/>
      <w:marTop w:val="0"/>
      <w:marBottom w:val="0"/>
      <w:divBdr>
        <w:top w:val="none" w:sz="0" w:space="0" w:color="auto"/>
        <w:left w:val="none" w:sz="0" w:space="0" w:color="auto"/>
        <w:bottom w:val="none" w:sz="0" w:space="0" w:color="auto"/>
        <w:right w:val="none" w:sz="0" w:space="0" w:color="auto"/>
      </w:divBdr>
    </w:div>
    <w:div w:id="1102338181">
      <w:bodyDiv w:val="1"/>
      <w:marLeft w:val="0"/>
      <w:marRight w:val="0"/>
      <w:marTop w:val="0"/>
      <w:marBottom w:val="0"/>
      <w:divBdr>
        <w:top w:val="none" w:sz="0" w:space="0" w:color="auto"/>
        <w:left w:val="none" w:sz="0" w:space="0" w:color="auto"/>
        <w:bottom w:val="none" w:sz="0" w:space="0" w:color="auto"/>
        <w:right w:val="none" w:sz="0" w:space="0" w:color="auto"/>
      </w:divBdr>
    </w:div>
    <w:div w:id="1155032884">
      <w:bodyDiv w:val="1"/>
      <w:marLeft w:val="0"/>
      <w:marRight w:val="0"/>
      <w:marTop w:val="0"/>
      <w:marBottom w:val="0"/>
      <w:divBdr>
        <w:top w:val="none" w:sz="0" w:space="0" w:color="auto"/>
        <w:left w:val="none" w:sz="0" w:space="0" w:color="auto"/>
        <w:bottom w:val="none" w:sz="0" w:space="0" w:color="auto"/>
        <w:right w:val="none" w:sz="0" w:space="0" w:color="auto"/>
      </w:divBdr>
    </w:div>
    <w:div w:id="1162041865">
      <w:bodyDiv w:val="1"/>
      <w:marLeft w:val="0"/>
      <w:marRight w:val="0"/>
      <w:marTop w:val="0"/>
      <w:marBottom w:val="0"/>
      <w:divBdr>
        <w:top w:val="none" w:sz="0" w:space="0" w:color="auto"/>
        <w:left w:val="none" w:sz="0" w:space="0" w:color="auto"/>
        <w:bottom w:val="none" w:sz="0" w:space="0" w:color="auto"/>
        <w:right w:val="none" w:sz="0" w:space="0" w:color="auto"/>
      </w:divBdr>
    </w:div>
    <w:div w:id="1184437408">
      <w:bodyDiv w:val="1"/>
      <w:marLeft w:val="0"/>
      <w:marRight w:val="0"/>
      <w:marTop w:val="0"/>
      <w:marBottom w:val="0"/>
      <w:divBdr>
        <w:top w:val="none" w:sz="0" w:space="0" w:color="auto"/>
        <w:left w:val="none" w:sz="0" w:space="0" w:color="auto"/>
        <w:bottom w:val="none" w:sz="0" w:space="0" w:color="auto"/>
        <w:right w:val="none" w:sz="0" w:space="0" w:color="auto"/>
      </w:divBdr>
    </w:div>
    <w:div w:id="1200357660">
      <w:bodyDiv w:val="1"/>
      <w:marLeft w:val="0"/>
      <w:marRight w:val="0"/>
      <w:marTop w:val="0"/>
      <w:marBottom w:val="0"/>
      <w:divBdr>
        <w:top w:val="none" w:sz="0" w:space="0" w:color="auto"/>
        <w:left w:val="none" w:sz="0" w:space="0" w:color="auto"/>
        <w:bottom w:val="none" w:sz="0" w:space="0" w:color="auto"/>
        <w:right w:val="none" w:sz="0" w:space="0" w:color="auto"/>
      </w:divBdr>
    </w:div>
    <w:div w:id="1227690497">
      <w:bodyDiv w:val="1"/>
      <w:marLeft w:val="0"/>
      <w:marRight w:val="0"/>
      <w:marTop w:val="0"/>
      <w:marBottom w:val="0"/>
      <w:divBdr>
        <w:top w:val="none" w:sz="0" w:space="0" w:color="auto"/>
        <w:left w:val="none" w:sz="0" w:space="0" w:color="auto"/>
        <w:bottom w:val="none" w:sz="0" w:space="0" w:color="auto"/>
        <w:right w:val="none" w:sz="0" w:space="0" w:color="auto"/>
      </w:divBdr>
    </w:div>
    <w:div w:id="1236237308">
      <w:bodyDiv w:val="1"/>
      <w:marLeft w:val="0"/>
      <w:marRight w:val="0"/>
      <w:marTop w:val="0"/>
      <w:marBottom w:val="0"/>
      <w:divBdr>
        <w:top w:val="none" w:sz="0" w:space="0" w:color="auto"/>
        <w:left w:val="none" w:sz="0" w:space="0" w:color="auto"/>
        <w:bottom w:val="none" w:sz="0" w:space="0" w:color="auto"/>
        <w:right w:val="none" w:sz="0" w:space="0" w:color="auto"/>
      </w:divBdr>
    </w:div>
    <w:div w:id="1237011534">
      <w:bodyDiv w:val="1"/>
      <w:marLeft w:val="0"/>
      <w:marRight w:val="0"/>
      <w:marTop w:val="0"/>
      <w:marBottom w:val="0"/>
      <w:divBdr>
        <w:top w:val="none" w:sz="0" w:space="0" w:color="auto"/>
        <w:left w:val="none" w:sz="0" w:space="0" w:color="auto"/>
        <w:bottom w:val="none" w:sz="0" w:space="0" w:color="auto"/>
        <w:right w:val="none" w:sz="0" w:space="0" w:color="auto"/>
      </w:divBdr>
    </w:div>
    <w:div w:id="1241599300">
      <w:bodyDiv w:val="1"/>
      <w:marLeft w:val="0"/>
      <w:marRight w:val="0"/>
      <w:marTop w:val="0"/>
      <w:marBottom w:val="0"/>
      <w:divBdr>
        <w:top w:val="none" w:sz="0" w:space="0" w:color="auto"/>
        <w:left w:val="none" w:sz="0" w:space="0" w:color="auto"/>
        <w:bottom w:val="none" w:sz="0" w:space="0" w:color="auto"/>
        <w:right w:val="none" w:sz="0" w:space="0" w:color="auto"/>
      </w:divBdr>
    </w:div>
    <w:div w:id="1294218860">
      <w:bodyDiv w:val="1"/>
      <w:marLeft w:val="0"/>
      <w:marRight w:val="0"/>
      <w:marTop w:val="0"/>
      <w:marBottom w:val="0"/>
      <w:divBdr>
        <w:top w:val="none" w:sz="0" w:space="0" w:color="auto"/>
        <w:left w:val="none" w:sz="0" w:space="0" w:color="auto"/>
        <w:bottom w:val="none" w:sz="0" w:space="0" w:color="auto"/>
        <w:right w:val="none" w:sz="0" w:space="0" w:color="auto"/>
      </w:divBdr>
    </w:div>
    <w:div w:id="1301880264">
      <w:bodyDiv w:val="1"/>
      <w:marLeft w:val="0"/>
      <w:marRight w:val="0"/>
      <w:marTop w:val="0"/>
      <w:marBottom w:val="0"/>
      <w:divBdr>
        <w:top w:val="none" w:sz="0" w:space="0" w:color="auto"/>
        <w:left w:val="none" w:sz="0" w:space="0" w:color="auto"/>
        <w:bottom w:val="none" w:sz="0" w:space="0" w:color="auto"/>
        <w:right w:val="none" w:sz="0" w:space="0" w:color="auto"/>
      </w:divBdr>
    </w:div>
    <w:div w:id="1325739842">
      <w:bodyDiv w:val="1"/>
      <w:marLeft w:val="0"/>
      <w:marRight w:val="0"/>
      <w:marTop w:val="0"/>
      <w:marBottom w:val="0"/>
      <w:divBdr>
        <w:top w:val="none" w:sz="0" w:space="0" w:color="auto"/>
        <w:left w:val="none" w:sz="0" w:space="0" w:color="auto"/>
        <w:bottom w:val="none" w:sz="0" w:space="0" w:color="auto"/>
        <w:right w:val="none" w:sz="0" w:space="0" w:color="auto"/>
      </w:divBdr>
    </w:div>
    <w:div w:id="1340430044">
      <w:bodyDiv w:val="1"/>
      <w:marLeft w:val="0"/>
      <w:marRight w:val="0"/>
      <w:marTop w:val="0"/>
      <w:marBottom w:val="0"/>
      <w:divBdr>
        <w:top w:val="none" w:sz="0" w:space="0" w:color="auto"/>
        <w:left w:val="none" w:sz="0" w:space="0" w:color="auto"/>
        <w:bottom w:val="none" w:sz="0" w:space="0" w:color="auto"/>
        <w:right w:val="none" w:sz="0" w:space="0" w:color="auto"/>
      </w:divBdr>
    </w:div>
    <w:div w:id="1343120611">
      <w:bodyDiv w:val="1"/>
      <w:marLeft w:val="0"/>
      <w:marRight w:val="0"/>
      <w:marTop w:val="0"/>
      <w:marBottom w:val="0"/>
      <w:divBdr>
        <w:top w:val="none" w:sz="0" w:space="0" w:color="auto"/>
        <w:left w:val="none" w:sz="0" w:space="0" w:color="auto"/>
        <w:bottom w:val="none" w:sz="0" w:space="0" w:color="auto"/>
        <w:right w:val="none" w:sz="0" w:space="0" w:color="auto"/>
      </w:divBdr>
    </w:div>
    <w:div w:id="1355958024">
      <w:bodyDiv w:val="1"/>
      <w:marLeft w:val="0"/>
      <w:marRight w:val="0"/>
      <w:marTop w:val="0"/>
      <w:marBottom w:val="0"/>
      <w:divBdr>
        <w:top w:val="none" w:sz="0" w:space="0" w:color="auto"/>
        <w:left w:val="none" w:sz="0" w:space="0" w:color="auto"/>
        <w:bottom w:val="none" w:sz="0" w:space="0" w:color="auto"/>
        <w:right w:val="none" w:sz="0" w:space="0" w:color="auto"/>
      </w:divBdr>
    </w:div>
    <w:div w:id="1378503001">
      <w:bodyDiv w:val="1"/>
      <w:marLeft w:val="0"/>
      <w:marRight w:val="0"/>
      <w:marTop w:val="0"/>
      <w:marBottom w:val="0"/>
      <w:divBdr>
        <w:top w:val="none" w:sz="0" w:space="0" w:color="auto"/>
        <w:left w:val="none" w:sz="0" w:space="0" w:color="auto"/>
        <w:bottom w:val="none" w:sz="0" w:space="0" w:color="auto"/>
        <w:right w:val="none" w:sz="0" w:space="0" w:color="auto"/>
      </w:divBdr>
    </w:div>
    <w:div w:id="1439331997">
      <w:bodyDiv w:val="1"/>
      <w:marLeft w:val="0"/>
      <w:marRight w:val="0"/>
      <w:marTop w:val="0"/>
      <w:marBottom w:val="0"/>
      <w:divBdr>
        <w:top w:val="none" w:sz="0" w:space="0" w:color="auto"/>
        <w:left w:val="none" w:sz="0" w:space="0" w:color="auto"/>
        <w:bottom w:val="none" w:sz="0" w:space="0" w:color="auto"/>
        <w:right w:val="none" w:sz="0" w:space="0" w:color="auto"/>
      </w:divBdr>
    </w:div>
    <w:div w:id="1445416279">
      <w:bodyDiv w:val="1"/>
      <w:marLeft w:val="0"/>
      <w:marRight w:val="0"/>
      <w:marTop w:val="0"/>
      <w:marBottom w:val="0"/>
      <w:divBdr>
        <w:top w:val="none" w:sz="0" w:space="0" w:color="auto"/>
        <w:left w:val="none" w:sz="0" w:space="0" w:color="auto"/>
        <w:bottom w:val="none" w:sz="0" w:space="0" w:color="auto"/>
        <w:right w:val="none" w:sz="0" w:space="0" w:color="auto"/>
      </w:divBdr>
    </w:div>
    <w:div w:id="1478457231">
      <w:bodyDiv w:val="1"/>
      <w:marLeft w:val="0"/>
      <w:marRight w:val="0"/>
      <w:marTop w:val="0"/>
      <w:marBottom w:val="0"/>
      <w:divBdr>
        <w:top w:val="none" w:sz="0" w:space="0" w:color="auto"/>
        <w:left w:val="none" w:sz="0" w:space="0" w:color="auto"/>
        <w:bottom w:val="none" w:sz="0" w:space="0" w:color="auto"/>
        <w:right w:val="none" w:sz="0" w:space="0" w:color="auto"/>
      </w:divBdr>
    </w:div>
    <w:div w:id="1483037774">
      <w:bodyDiv w:val="1"/>
      <w:marLeft w:val="0"/>
      <w:marRight w:val="0"/>
      <w:marTop w:val="0"/>
      <w:marBottom w:val="0"/>
      <w:divBdr>
        <w:top w:val="none" w:sz="0" w:space="0" w:color="auto"/>
        <w:left w:val="none" w:sz="0" w:space="0" w:color="auto"/>
        <w:bottom w:val="none" w:sz="0" w:space="0" w:color="auto"/>
        <w:right w:val="none" w:sz="0" w:space="0" w:color="auto"/>
      </w:divBdr>
    </w:div>
    <w:div w:id="1511139737">
      <w:bodyDiv w:val="1"/>
      <w:marLeft w:val="0"/>
      <w:marRight w:val="0"/>
      <w:marTop w:val="0"/>
      <w:marBottom w:val="0"/>
      <w:divBdr>
        <w:top w:val="none" w:sz="0" w:space="0" w:color="auto"/>
        <w:left w:val="none" w:sz="0" w:space="0" w:color="auto"/>
        <w:bottom w:val="none" w:sz="0" w:space="0" w:color="auto"/>
        <w:right w:val="none" w:sz="0" w:space="0" w:color="auto"/>
      </w:divBdr>
      <w:divsChild>
        <w:div w:id="1443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911298">
      <w:bodyDiv w:val="1"/>
      <w:marLeft w:val="0"/>
      <w:marRight w:val="0"/>
      <w:marTop w:val="0"/>
      <w:marBottom w:val="0"/>
      <w:divBdr>
        <w:top w:val="none" w:sz="0" w:space="0" w:color="auto"/>
        <w:left w:val="none" w:sz="0" w:space="0" w:color="auto"/>
        <w:bottom w:val="none" w:sz="0" w:space="0" w:color="auto"/>
        <w:right w:val="none" w:sz="0" w:space="0" w:color="auto"/>
      </w:divBdr>
    </w:div>
    <w:div w:id="1583218852">
      <w:bodyDiv w:val="1"/>
      <w:marLeft w:val="0"/>
      <w:marRight w:val="0"/>
      <w:marTop w:val="0"/>
      <w:marBottom w:val="0"/>
      <w:divBdr>
        <w:top w:val="none" w:sz="0" w:space="0" w:color="auto"/>
        <w:left w:val="none" w:sz="0" w:space="0" w:color="auto"/>
        <w:bottom w:val="none" w:sz="0" w:space="0" w:color="auto"/>
        <w:right w:val="none" w:sz="0" w:space="0" w:color="auto"/>
      </w:divBdr>
    </w:div>
    <w:div w:id="1612317171">
      <w:bodyDiv w:val="1"/>
      <w:marLeft w:val="0"/>
      <w:marRight w:val="0"/>
      <w:marTop w:val="0"/>
      <w:marBottom w:val="0"/>
      <w:divBdr>
        <w:top w:val="none" w:sz="0" w:space="0" w:color="auto"/>
        <w:left w:val="none" w:sz="0" w:space="0" w:color="auto"/>
        <w:bottom w:val="none" w:sz="0" w:space="0" w:color="auto"/>
        <w:right w:val="none" w:sz="0" w:space="0" w:color="auto"/>
      </w:divBdr>
    </w:div>
    <w:div w:id="1693192525">
      <w:bodyDiv w:val="1"/>
      <w:marLeft w:val="0"/>
      <w:marRight w:val="0"/>
      <w:marTop w:val="0"/>
      <w:marBottom w:val="0"/>
      <w:divBdr>
        <w:top w:val="none" w:sz="0" w:space="0" w:color="auto"/>
        <w:left w:val="none" w:sz="0" w:space="0" w:color="auto"/>
        <w:bottom w:val="none" w:sz="0" w:space="0" w:color="auto"/>
        <w:right w:val="none" w:sz="0" w:space="0" w:color="auto"/>
      </w:divBdr>
    </w:div>
    <w:div w:id="1709066722">
      <w:bodyDiv w:val="1"/>
      <w:marLeft w:val="0"/>
      <w:marRight w:val="0"/>
      <w:marTop w:val="0"/>
      <w:marBottom w:val="0"/>
      <w:divBdr>
        <w:top w:val="none" w:sz="0" w:space="0" w:color="auto"/>
        <w:left w:val="none" w:sz="0" w:space="0" w:color="auto"/>
        <w:bottom w:val="none" w:sz="0" w:space="0" w:color="auto"/>
        <w:right w:val="none" w:sz="0" w:space="0" w:color="auto"/>
      </w:divBdr>
    </w:div>
    <w:div w:id="1757626005">
      <w:bodyDiv w:val="1"/>
      <w:marLeft w:val="0"/>
      <w:marRight w:val="0"/>
      <w:marTop w:val="0"/>
      <w:marBottom w:val="0"/>
      <w:divBdr>
        <w:top w:val="none" w:sz="0" w:space="0" w:color="auto"/>
        <w:left w:val="none" w:sz="0" w:space="0" w:color="auto"/>
        <w:bottom w:val="none" w:sz="0" w:space="0" w:color="auto"/>
        <w:right w:val="none" w:sz="0" w:space="0" w:color="auto"/>
      </w:divBdr>
    </w:div>
    <w:div w:id="1776486093">
      <w:bodyDiv w:val="1"/>
      <w:marLeft w:val="0"/>
      <w:marRight w:val="0"/>
      <w:marTop w:val="0"/>
      <w:marBottom w:val="0"/>
      <w:divBdr>
        <w:top w:val="none" w:sz="0" w:space="0" w:color="auto"/>
        <w:left w:val="none" w:sz="0" w:space="0" w:color="auto"/>
        <w:bottom w:val="none" w:sz="0" w:space="0" w:color="auto"/>
        <w:right w:val="none" w:sz="0" w:space="0" w:color="auto"/>
      </w:divBdr>
    </w:div>
    <w:div w:id="1781951894">
      <w:bodyDiv w:val="1"/>
      <w:marLeft w:val="0"/>
      <w:marRight w:val="0"/>
      <w:marTop w:val="0"/>
      <w:marBottom w:val="0"/>
      <w:divBdr>
        <w:top w:val="none" w:sz="0" w:space="0" w:color="auto"/>
        <w:left w:val="none" w:sz="0" w:space="0" w:color="auto"/>
        <w:bottom w:val="none" w:sz="0" w:space="0" w:color="auto"/>
        <w:right w:val="none" w:sz="0" w:space="0" w:color="auto"/>
      </w:divBdr>
    </w:div>
    <w:div w:id="1798329922">
      <w:bodyDiv w:val="1"/>
      <w:marLeft w:val="0"/>
      <w:marRight w:val="0"/>
      <w:marTop w:val="0"/>
      <w:marBottom w:val="0"/>
      <w:divBdr>
        <w:top w:val="none" w:sz="0" w:space="0" w:color="auto"/>
        <w:left w:val="none" w:sz="0" w:space="0" w:color="auto"/>
        <w:bottom w:val="none" w:sz="0" w:space="0" w:color="auto"/>
        <w:right w:val="none" w:sz="0" w:space="0" w:color="auto"/>
      </w:divBdr>
    </w:div>
    <w:div w:id="1813131606">
      <w:bodyDiv w:val="1"/>
      <w:marLeft w:val="0"/>
      <w:marRight w:val="0"/>
      <w:marTop w:val="0"/>
      <w:marBottom w:val="0"/>
      <w:divBdr>
        <w:top w:val="none" w:sz="0" w:space="0" w:color="auto"/>
        <w:left w:val="none" w:sz="0" w:space="0" w:color="auto"/>
        <w:bottom w:val="none" w:sz="0" w:space="0" w:color="auto"/>
        <w:right w:val="none" w:sz="0" w:space="0" w:color="auto"/>
      </w:divBdr>
    </w:div>
    <w:div w:id="1884170817">
      <w:bodyDiv w:val="1"/>
      <w:marLeft w:val="0"/>
      <w:marRight w:val="0"/>
      <w:marTop w:val="0"/>
      <w:marBottom w:val="0"/>
      <w:divBdr>
        <w:top w:val="none" w:sz="0" w:space="0" w:color="auto"/>
        <w:left w:val="none" w:sz="0" w:space="0" w:color="auto"/>
        <w:bottom w:val="none" w:sz="0" w:space="0" w:color="auto"/>
        <w:right w:val="none" w:sz="0" w:space="0" w:color="auto"/>
      </w:divBdr>
    </w:div>
    <w:div w:id="1892764869">
      <w:bodyDiv w:val="1"/>
      <w:marLeft w:val="0"/>
      <w:marRight w:val="0"/>
      <w:marTop w:val="0"/>
      <w:marBottom w:val="0"/>
      <w:divBdr>
        <w:top w:val="none" w:sz="0" w:space="0" w:color="auto"/>
        <w:left w:val="none" w:sz="0" w:space="0" w:color="auto"/>
        <w:bottom w:val="none" w:sz="0" w:space="0" w:color="auto"/>
        <w:right w:val="none" w:sz="0" w:space="0" w:color="auto"/>
      </w:divBdr>
    </w:div>
    <w:div w:id="1902596271">
      <w:bodyDiv w:val="1"/>
      <w:marLeft w:val="0"/>
      <w:marRight w:val="0"/>
      <w:marTop w:val="0"/>
      <w:marBottom w:val="0"/>
      <w:divBdr>
        <w:top w:val="none" w:sz="0" w:space="0" w:color="auto"/>
        <w:left w:val="none" w:sz="0" w:space="0" w:color="auto"/>
        <w:bottom w:val="none" w:sz="0" w:space="0" w:color="auto"/>
        <w:right w:val="none" w:sz="0" w:space="0" w:color="auto"/>
      </w:divBdr>
    </w:div>
    <w:div w:id="1927615488">
      <w:bodyDiv w:val="1"/>
      <w:marLeft w:val="0"/>
      <w:marRight w:val="0"/>
      <w:marTop w:val="0"/>
      <w:marBottom w:val="0"/>
      <w:divBdr>
        <w:top w:val="none" w:sz="0" w:space="0" w:color="auto"/>
        <w:left w:val="none" w:sz="0" w:space="0" w:color="auto"/>
        <w:bottom w:val="none" w:sz="0" w:space="0" w:color="auto"/>
        <w:right w:val="none" w:sz="0" w:space="0" w:color="auto"/>
      </w:divBdr>
    </w:div>
    <w:div w:id="1940135228">
      <w:bodyDiv w:val="1"/>
      <w:marLeft w:val="0"/>
      <w:marRight w:val="0"/>
      <w:marTop w:val="0"/>
      <w:marBottom w:val="0"/>
      <w:divBdr>
        <w:top w:val="none" w:sz="0" w:space="0" w:color="auto"/>
        <w:left w:val="none" w:sz="0" w:space="0" w:color="auto"/>
        <w:bottom w:val="none" w:sz="0" w:space="0" w:color="auto"/>
        <w:right w:val="none" w:sz="0" w:space="0" w:color="auto"/>
      </w:divBdr>
    </w:div>
    <w:div w:id="1974484226">
      <w:bodyDiv w:val="1"/>
      <w:marLeft w:val="0"/>
      <w:marRight w:val="0"/>
      <w:marTop w:val="0"/>
      <w:marBottom w:val="0"/>
      <w:divBdr>
        <w:top w:val="none" w:sz="0" w:space="0" w:color="auto"/>
        <w:left w:val="none" w:sz="0" w:space="0" w:color="auto"/>
        <w:bottom w:val="none" w:sz="0" w:space="0" w:color="auto"/>
        <w:right w:val="none" w:sz="0" w:space="0" w:color="auto"/>
      </w:divBdr>
    </w:div>
    <w:div w:id="2016568196">
      <w:bodyDiv w:val="1"/>
      <w:marLeft w:val="0"/>
      <w:marRight w:val="0"/>
      <w:marTop w:val="0"/>
      <w:marBottom w:val="0"/>
      <w:divBdr>
        <w:top w:val="none" w:sz="0" w:space="0" w:color="auto"/>
        <w:left w:val="none" w:sz="0" w:space="0" w:color="auto"/>
        <w:bottom w:val="none" w:sz="0" w:space="0" w:color="auto"/>
        <w:right w:val="none" w:sz="0" w:space="0" w:color="auto"/>
      </w:divBdr>
    </w:div>
    <w:div w:id="2042851004">
      <w:bodyDiv w:val="1"/>
      <w:marLeft w:val="0"/>
      <w:marRight w:val="0"/>
      <w:marTop w:val="0"/>
      <w:marBottom w:val="0"/>
      <w:divBdr>
        <w:top w:val="none" w:sz="0" w:space="0" w:color="auto"/>
        <w:left w:val="none" w:sz="0" w:space="0" w:color="auto"/>
        <w:bottom w:val="none" w:sz="0" w:space="0" w:color="auto"/>
        <w:right w:val="none" w:sz="0" w:space="0" w:color="auto"/>
      </w:divBdr>
    </w:div>
    <w:div w:id="2113238566">
      <w:bodyDiv w:val="1"/>
      <w:marLeft w:val="0"/>
      <w:marRight w:val="0"/>
      <w:marTop w:val="0"/>
      <w:marBottom w:val="0"/>
      <w:divBdr>
        <w:top w:val="none" w:sz="0" w:space="0" w:color="auto"/>
        <w:left w:val="none" w:sz="0" w:space="0" w:color="auto"/>
        <w:bottom w:val="none" w:sz="0" w:space="0" w:color="auto"/>
        <w:right w:val="none" w:sz="0" w:space="0" w:color="auto"/>
      </w:divBdr>
      <w:divsChild>
        <w:div w:id="923876899">
          <w:marLeft w:val="0"/>
          <w:marRight w:val="0"/>
          <w:marTop w:val="0"/>
          <w:marBottom w:val="0"/>
          <w:divBdr>
            <w:top w:val="none" w:sz="0" w:space="0" w:color="auto"/>
            <w:left w:val="none" w:sz="0" w:space="0" w:color="auto"/>
            <w:bottom w:val="none" w:sz="0" w:space="0" w:color="auto"/>
            <w:right w:val="none" w:sz="0" w:space="0" w:color="auto"/>
          </w:divBdr>
        </w:div>
        <w:div w:id="1138690164">
          <w:marLeft w:val="0"/>
          <w:marRight w:val="0"/>
          <w:marTop w:val="0"/>
          <w:marBottom w:val="0"/>
          <w:divBdr>
            <w:top w:val="none" w:sz="0" w:space="0" w:color="auto"/>
            <w:left w:val="none" w:sz="0" w:space="0" w:color="auto"/>
            <w:bottom w:val="none" w:sz="0" w:space="0" w:color="auto"/>
            <w:right w:val="none" w:sz="0" w:space="0" w:color="auto"/>
          </w:divBdr>
        </w:div>
        <w:div w:id="1237596272">
          <w:marLeft w:val="0"/>
          <w:marRight w:val="0"/>
          <w:marTop w:val="0"/>
          <w:marBottom w:val="0"/>
          <w:divBdr>
            <w:top w:val="none" w:sz="0" w:space="0" w:color="auto"/>
            <w:left w:val="none" w:sz="0" w:space="0" w:color="auto"/>
            <w:bottom w:val="none" w:sz="0" w:space="0" w:color="auto"/>
            <w:right w:val="none" w:sz="0" w:space="0" w:color="auto"/>
          </w:divBdr>
        </w:div>
        <w:div w:id="1621179306">
          <w:marLeft w:val="0"/>
          <w:marRight w:val="0"/>
          <w:marTop w:val="0"/>
          <w:marBottom w:val="0"/>
          <w:divBdr>
            <w:top w:val="none" w:sz="0" w:space="0" w:color="auto"/>
            <w:left w:val="none" w:sz="0" w:space="0" w:color="auto"/>
            <w:bottom w:val="none" w:sz="0" w:space="0" w:color="auto"/>
            <w:right w:val="none" w:sz="0" w:space="0" w:color="auto"/>
          </w:divBdr>
        </w:div>
        <w:div w:id="1687320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2A0166CDDC494A97954A231935641B" ma:contentTypeVersion="13" ma:contentTypeDescription="Create a new document." ma:contentTypeScope="" ma:versionID="9578609cb445f1e1d26ffeb06fe344b0">
  <xsd:schema xmlns:xsd="http://www.w3.org/2001/XMLSchema" xmlns:xs="http://www.w3.org/2001/XMLSchema" xmlns:p="http://schemas.microsoft.com/office/2006/metadata/properties" xmlns:ns3="240d9007-a1fb-482a-96da-a02b62c04690" xmlns:ns4="4797cbd5-ed42-4333-9a73-82e73c5a11e9" targetNamespace="http://schemas.microsoft.com/office/2006/metadata/properties" ma:root="true" ma:fieldsID="8a556d978aa6cc40c22b2c4505936cac" ns3:_="" ns4:_="">
    <xsd:import namespace="240d9007-a1fb-482a-96da-a02b62c04690"/>
    <xsd:import namespace="4797cbd5-ed42-4333-9a73-82e73c5a11e9"/>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d9007-a1fb-482a-96da-a02b62c04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97cbd5-ed42-4333-9a73-82e73c5a11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40d9007-a1fb-482a-96da-a02b62c04690" xsi:nil="true"/>
  </documentManagement>
</p:properties>
</file>

<file path=customXml/itemProps1.xml><?xml version="1.0" encoding="utf-8"?>
<ds:datastoreItem xmlns:ds="http://schemas.openxmlformats.org/officeDocument/2006/customXml" ds:itemID="{0EA02F89-F20B-4085-A7CA-5D714E53AAB2}">
  <ds:schemaRefs>
    <ds:schemaRef ds:uri="http://schemas.microsoft.com/sharepoint/v3/contenttype/forms"/>
  </ds:schemaRefs>
</ds:datastoreItem>
</file>

<file path=customXml/itemProps2.xml><?xml version="1.0" encoding="utf-8"?>
<ds:datastoreItem xmlns:ds="http://schemas.openxmlformats.org/officeDocument/2006/customXml" ds:itemID="{ECA4E907-ED91-4845-BF93-7D8390D09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d9007-a1fb-482a-96da-a02b62c04690"/>
    <ds:schemaRef ds:uri="4797cbd5-ed42-4333-9a73-82e73c5a1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039205-84F1-EA46-9B64-F56D14283EA9}">
  <ds:schemaRefs>
    <ds:schemaRef ds:uri="http://schemas.openxmlformats.org/officeDocument/2006/bibliography"/>
  </ds:schemaRefs>
</ds:datastoreItem>
</file>

<file path=customXml/itemProps4.xml><?xml version="1.0" encoding="utf-8"?>
<ds:datastoreItem xmlns:ds="http://schemas.openxmlformats.org/officeDocument/2006/customXml" ds:itemID="{82CEFBB2-55BC-4EDA-9AC3-BFB8FBC0D821}">
  <ds:schemaRefs>
    <ds:schemaRef ds:uri="http://schemas.microsoft.com/office/2006/metadata/properties"/>
    <ds:schemaRef ds:uri="http://schemas.microsoft.com/office/infopath/2007/PartnerControls"/>
    <ds:schemaRef ds:uri="240d9007-a1fb-482a-96da-a02b62c04690"/>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8</TotalTime>
  <Pages>17</Pages>
  <Words>6790</Words>
  <Characters>38709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Denada Seferi</dc:creator>
  <cp:keywords/>
  <dc:description/>
  <cp:lastModifiedBy>Denada Seferi</cp:lastModifiedBy>
  <cp:revision>2</cp:revision>
  <dcterms:created xsi:type="dcterms:W3CDTF">2025-10-02T14:47:00Z</dcterms:created>
  <dcterms:modified xsi:type="dcterms:W3CDTF">2025-10-02T14:47:00Z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4e646fa0-521c-4b7d-8d44-b5b702e8bc72</vt:lpwstr>
  </property>
  <property fmtid="{D5CDD505-2E9C-101B-9397-08002B2CF9AE}" pid="3" name="ContentTypeId">
    <vt:lpwstr>0x010100AF2A0166CDDC494A97954A231935641B</vt:lpwstr>
  </property>
</Properties>
</file>