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1858" w14:textId="77777777" w:rsidR="00852FC0" w:rsidRDefault="00852FC0" w:rsidP="00BE1B85">
      <w:pPr>
        <w:spacing w:after="0" w:line="240" w:lineRule="auto"/>
        <w:jc w:val="center"/>
        <w:rPr>
          <w:rFonts w:ascii="Times New Roman" w:hAnsi="Times New Roman" w:cs="Times New Roman"/>
          <w:b/>
          <w:sz w:val="24"/>
          <w:szCs w:val="24"/>
          <w:lang w:val="en-GB"/>
        </w:rPr>
      </w:pPr>
    </w:p>
    <w:p w14:paraId="55E5DA01" w14:textId="77777777" w:rsidR="00852FC0" w:rsidRDefault="00852FC0" w:rsidP="00BE1B85">
      <w:pPr>
        <w:spacing w:after="0" w:line="240" w:lineRule="auto"/>
        <w:jc w:val="center"/>
        <w:rPr>
          <w:rFonts w:ascii="Times New Roman" w:hAnsi="Times New Roman" w:cs="Times New Roman"/>
          <w:b/>
          <w:sz w:val="24"/>
          <w:szCs w:val="24"/>
          <w:lang w:val="en-GB"/>
        </w:rPr>
      </w:pPr>
    </w:p>
    <w:p w14:paraId="291D6533" w14:textId="77777777" w:rsidR="00852FC0" w:rsidRDefault="00852FC0" w:rsidP="00BE1B85">
      <w:pPr>
        <w:spacing w:after="0" w:line="240" w:lineRule="auto"/>
        <w:jc w:val="center"/>
        <w:rPr>
          <w:rFonts w:ascii="Times New Roman" w:hAnsi="Times New Roman" w:cs="Times New Roman"/>
          <w:b/>
          <w:sz w:val="24"/>
          <w:szCs w:val="24"/>
          <w:lang w:val="en-GB"/>
        </w:rPr>
      </w:pPr>
    </w:p>
    <w:p w14:paraId="249BF7E8" w14:textId="6DE94588" w:rsidR="00C44AF4" w:rsidRPr="002A4530" w:rsidRDefault="002B5987" w:rsidP="00BE1B85">
      <w:pPr>
        <w:spacing w:after="0" w:line="240" w:lineRule="auto"/>
        <w:jc w:val="center"/>
        <w:rPr>
          <w:rFonts w:ascii="Times New Roman" w:hAnsi="Times New Roman" w:cs="Times New Roman"/>
          <w:b/>
          <w:sz w:val="24"/>
          <w:szCs w:val="24"/>
          <w:lang w:val="en-GB"/>
        </w:rPr>
      </w:pPr>
      <w:r w:rsidRPr="002A4530">
        <w:rPr>
          <w:rFonts w:ascii="Times New Roman" w:hAnsi="Times New Roman" w:cs="Times New Roman"/>
          <w:b/>
          <w:sz w:val="24"/>
          <w:szCs w:val="24"/>
          <w:lang w:val="en-GB"/>
        </w:rPr>
        <w:t>TABLE OF CONCORDANCE</w:t>
      </w:r>
    </w:p>
    <w:p w14:paraId="0E823768" w14:textId="77777777" w:rsidR="00C44AF4" w:rsidRPr="002A4530" w:rsidRDefault="00C44AF4" w:rsidP="00BE1B85">
      <w:pPr>
        <w:spacing w:after="0" w:line="240" w:lineRule="auto"/>
        <w:jc w:val="center"/>
        <w:rPr>
          <w:rFonts w:ascii="Times New Roman" w:hAnsi="Times New Roman" w:cs="Times New Roman"/>
          <w:b/>
          <w:sz w:val="24"/>
          <w:szCs w:val="24"/>
          <w:lang w:val="en-GB"/>
        </w:rPr>
      </w:pPr>
    </w:p>
    <w:p w14:paraId="34944622" w14:textId="77777777" w:rsidR="00C44AF4" w:rsidRPr="002A4530" w:rsidRDefault="00C44AF4" w:rsidP="00BE1B85">
      <w:pPr>
        <w:spacing w:after="0" w:line="240" w:lineRule="auto"/>
        <w:jc w:val="center"/>
        <w:rPr>
          <w:rFonts w:ascii="Times New Roman" w:hAnsi="Times New Roman" w:cs="Times New Roman"/>
          <w:b/>
          <w:sz w:val="24"/>
          <w:szCs w:val="24"/>
          <w:lang w:val="en-GB"/>
        </w:rPr>
      </w:pPr>
      <w:r w:rsidRPr="002A4530">
        <w:rPr>
          <w:rFonts w:ascii="Times New Roman" w:eastAsia="Times New Roman" w:hAnsi="Times New Roman" w:cs="Times New Roman"/>
          <w:b/>
          <w:color w:val="222222"/>
          <w:sz w:val="24"/>
          <w:szCs w:val="24"/>
          <w:lang w:val="en-GB"/>
        </w:rPr>
        <w:t>of relevant legal rules in the Republic of Albania</w:t>
      </w:r>
    </w:p>
    <w:p w14:paraId="5F3FF5F5" w14:textId="1F891F76" w:rsidR="009C2C86" w:rsidRPr="00044BFE" w:rsidRDefault="00C44AF4" w:rsidP="00BE1B85">
      <w:pPr>
        <w:spacing w:after="0" w:line="240" w:lineRule="auto"/>
        <w:jc w:val="center"/>
        <w:rPr>
          <w:rFonts w:ascii="Times New Roman" w:hAnsi="Times New Roman" w:cs="Times New Roman"/>
          <w:b/>
          <w:sz w:val="24"/>
          <w:szCs w:val="24"/>
          <w:lang w:val="en-GB"/>
        </w:rPr>
      </w:pPr>
      <w:r w:rsidRPr="002A4530">
        <w:rPr>
          <w:rFonts w:ascii="Times New Roman" w:eastAsia="Times New Roman" w:hAnsi="Times New Roman" w:cs="Times New Roman"/>
          <w:b/>
          <w:color w:val="222222"/>
          <w:sz w:val="24"/>
          <w:szCs w:val="24"/>
          <w:lang w:val="en-GB"/>
        </w:rPr>
        <w:t>with the law of the European Communities and the law of the European Union</w:t>
      </w:r>
    </w:p>
    <w:tbl>
      <w:tblPr>
        <w:tblStyle w:val="TableGrid"/>
        <w:tblpPr w:leftFromText="180" w:rightFromText="180" w:vertAnchor="text" w:tblpY="1"/>
        <w:tblOverlap w:val="never"/>
        <w:tblW w:w="13176" w:type="dxa"/>
        <w:tblLayout w:type="fixed"/>
        <w:tblLook w:val="04A0" w:firstRow="1" w:lastRow="0" w:firstColumn="1" w:lastColumn="0" w:noHBand="0" w:noVBand="1"/>
      </w:tblPr>
      <w:tblGrid>
        <w:gridCol w:w="558"/>
        <w:gridCol w:w="3973"/>
        <w:gridCol w:w="964"/>
        <w:gridCol w:w="1461"/>
        <w:gridCol w:w="2962"/>
        <w:gridCol w:w="990"/>
        <w:gridCol w:w="540"/>
        <w:gridCol w:w="1711"/>
        <w:gridCol w:w="17"/>
      </w:tblGrid>
      <w:tr w:rsidR="009C2C86" w:rsidRPr="002A4530" w14:paraId="54854A7E" w14:textId="77777777" w:rsidTr="00044BFE">
        <w:trPr>
          <w:gridAfter w:val="1"/>
          <w:wAfter w:w="17" w:type="dxa"/>
          <w:trHeight w:val="1969"/>
        </w:trPr>
        <w:tc>
          <w:tcPr>
            <w:tcW w:w="6956" w:type="dxa"/>
            <w:gridSpan w:val="4"/>
          </w:tcPr>
          <w:p w14:paraId="33CB9ECE" w14:textId="77777777" w:rsidR="009C2C86" w:rsidRPr="00CA2C66" w:rsidRDefault="009C2C86" w:rsidP="00BE1B85">
            <w:pPr>
              <w:rPr>
                <w:rFonts w:ascii="Times New Roman" w:hAnsi="Times New Roman" w:cs="Times New Roman"/>
                <w:sz w:val="24"/>
                <w:szCs w:val="24"/>
                <w:lang w:val="en-GB"/>
              </w:rPr>
            </w:pPr>
          </w:p>
          <w:p w14:paraId="259826C5" w14:textId="77777777" w:rsidR="009C2C86" w:rsidRPr="00044BFE" w:rsidRDefault="009C2C86" w:rsidP="00BE1B85">
            <w:pPr>
              <w:rPr>
                <w:rFonts w:ascii="Times New Roman" w:hAnsi="Times New Roman" w:cs="Times New Roman"/>
                <w:sz w:val="24"/>
                <w:szCs w:val="24"/>
                <w:lang w:val="en-GB"/>
              </w:rPr>
            </w:pPr>
          </w:p>
          <w:p w14:paraId="7D98135B" w14:textId="77777777" w:rsidR="00261830" w:rsidRPr="00261830" w:rsidRDefault="00261830" w:rsidP="00261830">
            <w:pPr>
              <w:rPr>
                <w:rFonts w:ascii="Times New Roman" w:hAnsi="Times New Roman" w:cs="Times New Roman"/>
                <w:sz w:val="24"/>
                <w:szCs w:val="24"/>
                <w:lang w:val="en-GB"/>
              </w:rPr>
            </w:pPr>
            <w:r w:rsidRPr="00261830">
              <w:rPr>
                <w:rFonts w:ascii="Times New Roman" w:hAnsi="Times New Roman" w:cs="Times New Roman"/>
                <w:b/>
                <w:bCs/>
                <w:sz w:val="24"/>
                <w:szCs w:val="24"/>
                <w:lang w:val="en-GB"/>
              </w:rPr>
              <w:t>Regulation (EU) 2023/2411 of the European Parliament and of the Council of 18 October 2023 on the protection of geographical indications for craft and industrial products, and amending Regulations (EU) 2017/1001 and (EU) 2019/1753.</w:t>
            </w:r>
          </w:p>
          <w:p w14:paraId="5914168D" w14:textId="4E257603" w:rsidR="009C2C86" w:rsidRPr="00CA2C66" w:rsidRDefault="009C2C86" w:rsidP="00BE1B85">
            <w:pPr>
              <w:rPr>
                <w:rFonts w:ascii="Times New Roman" w:hAnsi="Times New Roman" w:cs="Times New Roman"/>
                <w:sz w:val="24"/>
                <w:szCs w:val="24"/>
                <w:lang w:val="en-GB"/>
              </w:rPr>
            </w:pPr>
          </w:p>
        </w:tc>
        <w:tc>
          <w:tcPr>
            <w:tcW w:w="6203" w:type="dxa"/>
            <w:gridSpan w:val="4"/>
          </w:tcPr>
          <w:p w14:paraId="72B207E5" w14:textId="77777777" w:rsidR="009C2C86" w:rsidRPr="002A4530" w:rsidRDefault="009C2C86" w:rsidP="00BE1B85">
            <w:pPr>
              <w:rPr>
                <w:rFonts w:ascii="Times New Roman" w:hAnsi="Times New Roman" w:cs="Times New Roman"/>
                <w:sz w:val="24"/>
                <w:szCs w:val="24"/>
                <w:lang w:val="en-GB"/>
              </w:rPr>
            </w:pPr>
          </w:p>
          <w:p w14:paraId="32E5D2E1" w14:textId="77777777" w:rsidR="009C2C86" w:rsidRPr="002A4530" w:rsidRDefault="009C2C86" w:rsidP="00BE1B85">
            <w:pPr>
              <w:rPr>
                <w:rFonts w:ascii="Times New Roman" w:hAnsi="Times New Roman" w:cs="Times New Roman"/>
                <w:sz w:val="24"/>
                <w:szCs w:val="24"/>
                <w:lang w:val="en-GB"/>
              </w:rPr>
            </w:pPr>
          </w:p>
          <w:p w14:paraId="35D7D0CA" w14:textId="31B3F52D" w:rsidR="009C2C86" w:rsidRPr="00261830" w:rsidRDefault="00571F4C" w:rsidP="00BE1B85">
            <w:pPr>
              <w:rPr>
                <w:rFonts w:ascii="Times New Roman" w:hAnsi="Times New Roman" w:cs="Times New Roman"/>
                <w:b/>
                <w:bCs/>
                <w:sz w:val="24"/>
                <w:szCs w:val="24"/>
                <w:highlight w:val="yellow"/>
                <w:lang w:val="en-GB"/>
              </w:rPr>
            </w:pPr>
            <w:r w:rsidRPr="00261830">
              <w:rPr>
                <w:rFonts w:ascii="Times New Roman" w:hAnsi="Times New Roman" w:cs="Times New Roman"/>
                <w:b/>
                <w:bCs/>
                <w:sz w:val="24"/>
                <w:szCs w:val="24"/>
                <w:lang w:val="en-GB"/>
              </w:rPr>
              <w:t>Project</w:t>
            </w:r>
            <w:r w:rsidR="007A6D92" w:rsidRPr="00261830">
              <w:rPr>
                <w:rFonts w:ascii="Times New Roman" w:hAnsi="Times New Roman" w:cs="Times New Roman"/>
                <w:b/>
                <w:bCs/>
                <w:sz w:val="24"/>
                <w:szCs w:val="24"/>
                <w:lang w:val="en-GB"/>
              </w:rPr>
              <w:t xml:space="preserve"> </w:t>
            </w:r>
            <w:r w:rsidRPr="00261830">
              <w:rPr>
                <w:rFonts w:ascii="Times New Roman" w:hAnsi="Times New Roman" w:cs="Times New Roman"/>
                <w:b/>
                <w:bCs/>
                <w:sz w:val="24"/>
                <w:szCs w:val="24"/>
                <w:lang w:val="en-GB"/>
              </w:rPr>
              <w:t>law</w:t>
            </w:r>
            <w:r w:rsidR="007A6D92" w:rsidRPr="00261830">
              <w:rPr>
                <w:rFonts w:ascii="Times New Roman" w:hAnsi="Times New Roman" w:cs="Times New Roman"/>
                <w:b/>
                <w:bCs/>
                <w:sz w:val="24"/>
                <w:szCs w:val="24"/>
                <w:lang w:val="en-GB"/>
              </w:rPr>
              <w:t xml:space="preserve"> on “</w:t>
            </w:r>
            <w:r w:rsidR="00261830" w:rsidRPr="00261830">
              <w:rPr>
                <w:rFonts w:ascii="Times New Roman" w:hAnsi="Times New Roman" w:cs="Times New Roman"/>
                <w:b/>
                <w:bCs/>
                <w:sz w:val="24"/>
                <w:szCs w:val="24"/>
                <w:lang w:val="en-GB"/>
              </w:rPr>
              <w:t xml:space="preserve">On geographical indications and </w:t>
            </w:r>
            <w:proofErr w:type="spellStart"/>
            <w:r w:rsidR="00261830" w:rsidRPr="00261830">
              <w:rPr>
                <w:rFonts w:ascii="Times New Roman" w:hAnsi="Times New Roman" w:cs="Times New Roman"/>
                <w:b/>
                <w:bCs/>
                <w:sz w:val="24"/>
                <w:szCs w:val="24"/>
                <w:lang w:val="en-GB"/>
              </w:rPr>
              <w:t>designatiosn</w:t>
            </w:r>
            <w:proofErr w:type="spellEnd"/>
            <w:r w:rsidR="00261830" w:rsidRPr="00261830">
              <w:rPr>
                <w:rFonts w:ascii="Times New Roman" w:hAnsi="Times New Roman" w:cs="Times New Roman"/>
                <w:b/>
                <w:bCs/>
                <w:sz w:val="24"/>
                <w:szCs w:val="24"/>
                <w:lang w:val="en-GB"/>
              </w:rPr>
              <w:t xml:space="preserve"> of origin</w:t>
            </w:r>
            <w:r w:rsidR="00044BFE" w:rsidRPr="00261830">
              <w:rPr>
                <w:rFonts w:ascii="Times New Roman" w:hAnsi="Times New Roman" w:cs="Times New Roman"/>
                <w:b/>
                <w:bCs/>
                <w:sz w:val="24"/>
                <w:szCs w:val="24"/>
                <w:lang w:val="en-GB"/>
              </w:rPr>
              <w:t>”</w:t>
            </w:r>
          </w:p>
          <w:p w14:paraId="3371A110" w14:textId="77777777" w:rsidR="000F71FC" w:rsidRPr="00044BFE" w:rsidRDefault="000F71FC" w:rsidP="00BE1B85">
            <w:pPr>
              <w:rPr>
                <w:rFonts w:ascii="Times New Roman" w:hAnsi="Times New Roman" w:cs="Times New Roman"/>
                <w:sz w:val="24"/>
                <w:szCs w:val="24"/>
                <w:highlight w:val="yellow"/>
                <w:lang w:val="en-GB"/>
              </w:rPr>
            </w:pPr>
          </w:p>
          <w:p w14:paraId="293CA7D3" w14:textId="77777777" w:rsidR="000F71FC" w:rsidRPr="00CB21CB" w:rsidRDefault="000F71FC" w:rsidP="00BE1B85">
            <w:pPr>
              <w:rPr>
                <w:rFonts w:ascii="Times New Roman" w:hAnsi="Times New Roman" w:cs="Times New Roman"/>
                <w:sz w:val="24"/>
                <w:szCs w:val="24"/>
                <w:lang w:val="en-GB"/>
              </w:rPr>
            </w:pPr>
            <w:r w:rsidRPr="00CB21CB">
              <w:rPr>
                <w:rFonts w:ascii="Times New Roman" w:hAnsi="Times New Roman" w:cs="Times New Roman"/>
                <w:sz w:val="24"/>
                <w:szCs w:val="24"/>
                <w:lang w:val="en-GB"/>
              </w:rPr>
              <w:t>F-</w:t>
            </w:r>
            <w:r w:rsidR="002B5987" w:rsidRPr="00CB21CB">
              <w:rPr>
                <w:rFonts w:ascii="Times New Roman" w:hAnsi="Times New Roman" w:cs="Times New Roman"/>
                <w:sz w:val="24"/>
                <w:szCs w:val="24"/>
                <w:lang w:val="en-GB"/>
              </w:rPr>
              <w:t>Full harmonization</w:t>
            </w:r>
          </w:p>
          <w:p w14:paraId="16FF084C" w14:textId="77777777" w:rsidR="000F71FC" w:rsidRPr="00CB21CB" w:rsidRDefault="000F71FC" w:rsidP="00BE1B85">
            <w:pPr>
              <w:rPr>
                <w:rFonts w:ascii="Times New Roman" w:hAnsi="Times New Roman" w:cs="Times New Roman"/>
                <w:sz w:val="24"/>
                <w:szCs w:val="24"/>
                <w:lang w:val="en-GB"/>
              </w:rPr>
            </w:pPr>
            <w:r w:rsidRPr="00CB21CB">
              <w:rPr>
                <w:rFonts w:ascii="Times New Roman" w:hAnsi="Times New Roman" w:cs="Times New Roman"/>
                <w:sz w:val="24"/>
                <w:szCs w:val="24"/>
                <w:lang w:val="en-GB"/>
              </w:rPr>
              <w:t>P- p</w:t>
            </w:r>
            <w:r w:rsidR="002B5987" w:rsidRPr="00CB21CB">
              <w:rPr>
                <w:rFonts w:ascii="Times New Roman" w:hAnsi="Times New Roman" w:cs="Times New Roman"/>
                <w:sz w:val="24"/>
                <w:szCs w:val="24"/>
                <w:lang w:val="en-GB"/>
              </w:rPr>
              <w:t>artly harmonization</w:t>
            </w:r>
          </w:p>
          <w:p w14:paraId="50EDF964" w14:textId="77777777" w:rsidR="000F71FC" w:rsidRPr="002A4530" w:rsidRDefault="000F71FC" w:rsidP="00BE1B85">
            <w:pPr>
              <w:rPr>
                <w:rFonts w:ascii="Times New Roman" w:hAnsi="Times New Roman" w:cs="Times New Roman"/>
                <w:sz w:val="24"/>
                <w:szCs w:val="24"/>
                <w:lang w:val="en-GB"/>
              </w:rPr>
            </w:pPr>
            <w:r w:rsidRPr="00CB21CB">
              <w:rPr>
                <w:rFonts w:ascii="Times New Roman" w:hAnsi="Times New Roman" w:cs="Times New Roman"/>
                <w:sz w:val="24"/>
                <w:szCs w:val="24"/>
                <w:lang w:val="en-GB"/>
              </w:rPr>
              <w:t xml:space="preserve">N- </w:t>
            </w:r>
            <w:r w:rsidR="002B5987" w:rsidRPr="00CB21CB">
              <w:rPr>
                <w:rFonts w:ascii="Times New Roman" w:hAnsi="Times New Roman" w:cs="Times New Roman"/>
                <w:sz w:val="24"/>
                <w:szCs w:val="24"/>
                <w:lang w:val="en-GB"/>
              </w:rPr>
              <w:t>non harmonized</w:t>
            </w:r>
          </w:p>
        </w:tc>
      </w:tr>
      <w:tr w:rsidR="009C2C86" w:rsidRPr="002A4530" w14:paraId="0F989E70" w14:textId="77777777" w:rsidTr="00044BFE">
        <w:tc>
          <w:tcPr>
            <w:tcW w:w="558" w:type="dxa"/>
          </w:tcPr>
          <w:p w14:paraId="1887A376" w14:textId="77777777" w:rsidR="009C2C86" w:rsidRPr="002A4530" w:rsidRDefault="009C2C86"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1</w:t>
            </w:r>
          </w:p>
        </w:tc>
        <w:tc>
          <w:tcPr>
            <w:tcW w:w="3973" w:type="dxa"/>
          </w:tcPr>
          <w:p w14:paraId="2696979F" w14:textId="77777777" w:rsidR="009C2C86" w:rsidRPr="002A4530" w:rsidRDefault="009C2C86"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2</w:t>
            </w:r>
          </w:p>
        </w:tc>
        <w:tc>
          <w:tcPr>
            <w:tcW w:w="964" w:type="dxa"/>
          </w:tcPr>
          <w:p w14:paraId="7A43799D" w14:textId="77777777" w:rsidR="009C2C86" w:rsidRPr="002A4530" w:rsidRDefault="009C2C86"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3</w:t>
            </w:r>
          </w:p>
        </w:tc>
        <w:tc>
          <w:tcPr>
            <w:tcW w:w="4423" w:type="dxa"/>
            <w:gridSpan w:val="2"/>
          </w:tcPr>
          <w:p w14:paraId="099D677C" w14:textId="77777777" w:rsidR="009C2C86" w:rsidRPr="002A4530" w:rsidRDefault="009C2C86"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4</w:t>
            </w:r>
          </w:p>
        </w:tc>
        <w:tc>
          <w:tcPr>
            <w:tcW w:w="990" w:type="dxa"/>
          </w:tcPr>
          <w:p w14:paraId="7697C5CD" w14:textId="77777777" w:rsidR="009C2C86" w:rsidRPr="002A4530" w:rsidRDefault="009C2C86"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5</w:t>
            </w:r>
          </w:p>
        </w:tc>
        <w:tc>
          <w:tcPr>
            <w:tcW w:w="540" w:type="dxa"/>
          </w:tcPr>
          <w:p w14:paraId="378C4DCC" w14:textId="77777777" w:rsidR="009C2C86" w:rsidRPr="002A4530" w:rsidRDefault="009C2C86"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6</w:t>
            </w:r>
          </w:p>
        </w:tc>
        <w:tc>
          <w:tcPr>
            <w:tcW w:w="1728" w:type="dxa"/>
            <w:gridSpan w:val="2"/>
          </w:tcPr>
          <w:p w14:paraId="1C915C8F" w14:textId="77777777" w:rsidR="009C2C86" w:rsidRPr="002A4530" w:rsidRDefault="009C2C86"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7</w:t>
            </w:r>
          </w:p>
        </w:tc>
      </w:tr>
      <w:tr w:rsidR="009C2C86" w:rsidRPr="002A4530" w14:paraId="1C9DC64E" w14:textId="77777777" w:rsidTr="00044BFE">
        <w:trPr>
          <w:cantSplit/>
          <w:trHeight w:val="1790"/>
        </w:trPr>
        <w:tc>
          <w:tcPr>
            <w:tcW w:w="558" w:type="dxa"/>
          </w:tcPr>
          <w:p w14:paraId="6D02E2E9" w14:textId="77777777" w:rsidR="009C2C86" w:rsidRPr="002A4530" w:rsidRDefault="00C44AF4"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Sub</w:t>
            </w:r>
          </w:p>
          <w:p w14:paraId="22C7F5A3" w14:textId="77777777" w:rsidR="009C2C86" w:rsidRPr="002A4530" w:rsidRDefault="009C2C86" w:rsidP="00BE1B85">
            <w:pPr>
              <w:rPr>
                <w:rFonts w:ascii="Times New Roman" w:hAnsi="Times New Roman" w:cs="Times New Roman"/>
                <w:sz w:val="24"/>
                <w:szCs w:val="24"/>
                <w:lang w:val="en-GB"/>
              </w:rPr>
            </w:pPr>
          </w:p>
        </w:tc>
        <w:tc>
          <w:tcPr>
            <w:tcW w:w="3973" w:type="dxa"/>
          </w:tcPr>
          <w:p w14:paraId="6C2744C1" w14:textId="77777777" w:rsidR="009C2C86" w:rsidRPr="002A4530" w:rsidRDefault="002B5987"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Text</w:t>
            </w:r>
          </w:p>
          <w:p w14:paraId="39859873" w14:textId="77777777" w:rsidR="0026723D" w:rsidRPr="002A4530" w:rsidRDefault="0026723D" w:rsidP="00BE1B85">
            <w:pPr>
              <w:rPr>
                <w:rFonts w:ascii="Times New Roman" w:hAnsi="Times New Roman" w:cs="Times New Roman"/>
                <w:sz w:val="24"/>
                <w:szCs w:val="24"/>
                <w:lang w:val="en-GB"/>
              </w:rPr>
            </w:pPr>
          </w:p>
        </w:tc>
        <w:tc>
          <w:tcPr>
            <w:tcW w:w="964" w:type="dxa"/>
            <w:textDirection w:val="btLr"/>
          </w:tcPr>
          <w:p w14:paraId="553642D3" w14:textId="77777777" w:rsidR="009C2C86" w:rsidRPr="002A4530" w:rsidRDefault="009C2C86" w:rsidP="00BE1B85">
            <w:pPr>
              <w:ind w:left="113" w:right="113"/>
              <w:rPr>
                <w:rFonts w:ascii="Times New Roman" w:hAnsi="Times New Roman" w:cs="Times New Roman"/>
                <w:sz w:val="24"/>
                <w:szCs w:val="24"/>
                <w:lang w:val="en-GB"/>
              </w:rPr>
            </w:pPr>
            <w:r w:rsidRPr="002A4530">
              <w:rPr>
                <w:rFonts w:ascii="Times New Roman" w:hAnsi="Times New Roman" w:cs="Times New Roman"/>
                <w:b/>
                <w:sz w:val="24"/>
                <w:szCs w:val="24"/>
                <w:lang w:val="en-GB"/>
              </w:rPr>
              <w:t>REFERENC</w:t>
            </w:r>
            <w:r w:rsidR="002B5987" w:rsidRPr="002A4530">
              <w:rPr>
                <w:rFonts w:ascii="Times New Roman" w:hAnsi="Times New Roman" w:cs="Times New Roman"/>
                <w:b/>
                <w:sz w:val="24"/>
                <w:szCs w:val="24"/>
                <w:lang w:val="en-GB"/>
              </w:rPr>
              <w:t>E</w:t>
            </w:r>
          </w:p>
        </w:tc>
        <w:tc>
          <w:tcPr>
            <w:tcW w:w="4423" w:type="dxa"/>
            <w:gridSpan w:val="2"/>
          </w:tcPr>
          <w:p w14:paraId="1DAE8AB2" w14:textId="77777777" w:rsidR="009C2C86" w:rsidRPr="002A4530" w:rsidRDefault="002B5987"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Text</w:t>
            </w:r>
            <w:r w:rsidR="009C2C86" w:rsidRPr="002A4530">
              <w:rPr>
                <w:rFonts w:ascii="Times New Roman" w:hAnsi="Times New Roman" w:cs="Times New Roman"/>
                <w:sz w:val="24"/>
                <w:szCs w:val="24"/>
                <w:lang w:val="en-GB"/>
              </w:rPr>
              <w:t xml:space="preserve"> </w:t>
            </w:r>
          </w:p>
        </w:tc>
        <w:tc>
          <w:tcPr>
            <w:tcW w:w="990" w:type="dxa"/>
          </w:tcPr>
          <w:p w14:paraId="4C0B93AC" w14:textId="77777777" w:rsidR="009C2C86" w:rsidRPr="002A4530" w:rsidRDefault="00C44AF4"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Sub</w:t>
            </w:r>
          </w:p>
          <w:p w14:paraId="732D127C" w14:textId="77777777" w:rsidR="009C2C86" w:rsidRPr="002A4530" w:rsidRDefault="009C2C86"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Parag.</w:t>
            </w:r>
          </w:p>
        </w:tc>
        <w:tc>
          <w:tcPr>
            <w:tcW w:w="540" w:type="dxa"/>
            <w:textDirection w:val="btLr"/>
          </w:tcPr>
          <w:p w14:paraId="232B198F" w14:textId="77777777" w:rsidR="009C2C86" w:rsidRPr="002A4530" w:rsidRDefault="002B5987" w:rsidP="00BE1B85">
            <w:pPr>
              <w:ind w:left="113" w:right="113"/>
              <w:rPr>
                <w:rFonts w:ascii="Times New Roman" w:hAnsi="Times New Roman" w:cs="Times New Roman"/>
                <w:b/>
                <w:sz w:val="24"/>
                <w:szCs w:val="24"/>
                <w:lang w:val="en-GB"/>
              </w:rPr>
            </w:pPr>
            <w:r w:rsidRPr="002A4530">
              <w:rPr>
                <w:rFonts w:ascii="Times New Roman" w:hAnsi="Times New Roman" w:cs="Times New Roman"/>
                <w:b/>
                <w:sz w:val="24"/>
                <w:szCs w:val="24"/>
                <w:lang w:val="en-GB"/>
              </w:rPr>
              <w:t>approximation</w:t>
            </w:r>
          </w:p>
        </w:tc>
        <w:tc>
          <w:tcPr>
            <w:tcW w:w="1728" w:type="dxa"/>
            <w:gridSpan w:val="2"/>
          </w:tcPr>
          <w:p w14:paraId="478035D3" w14:textId="77777777" w:rsidR="009C2C86" w:rsidRPr="002A4530" w:rsidRDefault="002B5987" w:rsidP="00BE1B85">
            <w:pPr>
              <w:rPr>
                <w:rFonts w:ascii="Times New Roman" w:hAnsi="Times New Roman" w:cs="Times New Roman"/>
                <w:sz w:val="24"/>
                <w:szCs w:val="24"/>
                <w:lang w:val="en-GB"/>
              </w:rPr>
            </w:pPr>
            <w:proofErr w:type="spellStart"/>
            <w:r w:rsidRPr="002A4530">
              <w:rPr>
                <w:rFonts w:ascii="Times New Roman" w:hAnsi="Times New Roman" w:cs="Times New Roman"/>
                <w:sz w:val="24"/>
                <w:szCs w:val="24"/>
                <w:lang w:val="en-GB"/>
              </w:rPr>
              <w:t>Coments</w:t>
            </w:r>
            <w:proofErr w:type="spellEnd"/>
          </w:p>
        </w:tc>
      </w:tr>
      <w:tr w:rsidR="00044BFE" w:rsidRPr="002A4530" w14:paraId="44F153F3" w14:textId="77777777" w:rsidTr="00044BFE">
        <w:trPr>
          <w:cantSplit/>
          <w:trHeight w:val="832"/>
        </w:trPr>
        <w:tc>
          <w:tcPr>
            <w:tcW w:w="558" w:type="dxa"/>
          </w:tcPr>
          <w:p w14:paraId="31DED8AE" w14:textId="77777777" w:rsidR="00044BFE" w:rsidRPr="002A4530" w:rsidRDefault="00044BFE" w:rsidP="00BE1B85">
            <w:pPr>
              <w:rPr>
                <w:rFonts w:ascii="Times New Roman" w:hAnsi="Times New Roman" w:cs="Times New Roman"/>
                <w:sz w:val="24"/>
                <w:szCs w:val="24"/>
                <w:lang w:val="en-GB"/>
              </w:rPr>
            </w:pPr>
          </w:p>
        </w:tc>
        <w:tc>
          <w:tcPr>
            <w:tcW w:w="3973" w:type="dxa"/>
          </w:tcPr>
          <w:p w14:paraId="423A4202" w14:textId="77777777" w:rsidR="00044BFE" w:rsidRPr="00044BFE" w:rsidRDefault="00044BFE" w:rsidP="00BE1B85">
            <w:pPr>
              <w:rPr>
                <w:rFonts w:ascii="Times New Roman" w:hAnsi="Times New Roman" w:cs="Times New Roman"/>
                <w:b/>
                <w:sz w:val="24"/>
                <w:szCs w:val="24"/>
                <w:lang w:val="en-GB"/>
              </w:rPr>
            </w:pPr>
            <w:r w:rsidRPr="00044BFE">
              <w:rPr>
                <w:rFonts w:ascii="Times New Roman" w:hAnsi="Times New Roman" w:cs="Times New Roman"/>
                <w:b/>
                <w:sz w:val="24"/>
                <w:szCs w:val="24"/>
                <w:lang w:val="en-GB"/>
              </w:rPr>
              <w:t>TITLE I</w:t>
            </w:r>
          </w:p>
          <w:p w14:paraId="50030E36" w14:textId="77777777" w:rsidR="00044BFE" w:rsidRPr="00044BFE" w:rsidRDefault="00044BFE" w:rsidP="00BE1B85">
            <w:pPr>
              <w:rPr>
                <w:rFonts w:ascii="Times New Roman" w:hAnsi="Times New Roman" w:cs="Times New Roman"/>
                <w:b/>
                <w:sz w:val="24"/>
                <w:szCs w:val="24"/>
                <w:lang w:val="en-GB"/>
              </w:rPr>
            </w:pPr>
            <w:r w:rsidRPr="00044BFE">
              <w:rPr>
                <w:rFonts w:ascii="Times New Roman" w:hAnsi="Times New Roman" w:cs="Times New Roman"/>
                <w:b/>
                <w:sz w:val="24"/>
                <w:szCs w:val="24"/>
                <w:lang w:val="en-GB"/>
              </w:rPr>
              <w:t>GENERAL PROVISIONS</w:t>
            </w:r>
          </w:p>
          <w:p w14:paraId="4D2B4F8C" w14:textId="77777777" w:rsidR="00044BFE" w:rsidRPr="002A4530" w:rsidRDefault="00044BFE" w:rsidP="00BE1B85">
            <w:pPr>
              <w:rPr>
                <w:rFonts w:ascii="Times New Roman" w:hAnsi="Times New Roman" w:cs="Times New Roman"/>
                <w:sz w:val="24"/>
                <w:szCs w:val="24"/>
                <w:lang w:val="en-GB"/>
              </w:rPr>
            </w:pPr>
          </w:p>
        </w:tc>
        <w:tc>
          <w:tcPr>
            <w:tcW w:w="964" w:type="dxa"/>
            <w:textDirection w:val="btLr"/>
          </w:tcPr>
          <w:p w14:paraId="11977A84" w14:textId="77777777" w:rsidR="00044BFE" w:rsidRPr="002A4530" w:rsidRDefault="00044BFE" w:rsidP="00BE1B85">
            <w:pPr>
              <w:ind w:left="113" w:right="113"/>
              <w:rPr>
                <w:rFonts w:ascii="Times New Roman" w:hAnsi="Times New Roman" w:cs="Times New Roman"/>
                <w:b/>
                <w:sz w:val="24"/>
                <w:szCs w:val="24"/>
                <w:lang w:val="en-GB"/>
              </w:rPr>
            </w:pPr>
          </w:p>
        </w:tc>
        <w:tc>
          <w:tcPr>
            <w:tcW w:w="4423" w:type="dxa"/>
            <w:gridSpan w:val="2"/>
          </w:tcPr>
          <w:p w14:paraId="7B43C675" w14:textId="77777777" w:rsidR="00044BFE" w:rsidRPr="002A4530" w:rsidRDefault="00044BFE" w:rsidP="00BE1B85">
            <w:pPr>
              <w:rPr>
                <w:rFonts w:ascii="Times New Roman" w:hAnsi="Times New Roman" w:cs="Times New Roman"/>
                <w:sz w:val="24"/>
                <w:szCs w:val="24"/>
                <w:lang w:val="en-GB"/>
              </w:rPr>
            </w:pPr>
          </w:p>
        </w:tc>
        <w:tc>
          <w:tcPr>
            <w:tcW w:w="990" w:type="dxa"/>
          </w:tcPr>
          <w:p w14:paraId="722172A8" w14:textId="77777777" w:rsidR="00044BFE" w:rsidRPr="002A4530" w:rsidRDefault="00044BFE" w:rsidP="00BE1B85">
            <w:pPr>
              <w:rPr>
                <w:rFonts w:ascii="Times New Roman" w:hAnsi="Times New Roman" w:cs="Times New Roman"/>
                <w:sz w:val="24"/>
                <w:szCs w:val="24"/>
                <w:lang w:val="en-GB"/>
              </w:rPr>
            </w:pPr>
          </w:p>
        </w:tc>
        <w:tc>
          <w:tcPr>
            <w:tcW w:w="540" w:type="dxa"/>
            <w:textDirection w:val="btLr"/>
          </w:tcPr>
          <w:p w14:paraId="0838967D" w14:textId="77777777" w:rsidR="00044BFE" w:rsidRPr="002A4530" w:rsidRDefault="00044BFE" w:rsidP="00BE1B85">
            <w:pPr>
              <w:ind w:left="113" w:right="113"/>
              <w:rPr>
                <w:rFonts w:ascii="Times New Roman" w:hAnsi="Times New Roman" w:cs="Times New Roman"/>
                <w:b/>
                <w:sz w:val="24"/>
                <w:szCs w:val="24"/>
                <w:lang w:val="en-GB"/>
              </w:rPr>
            </w:pPr>
          </w:p>
        </w:tc>
        <w:tc>
          <w:tcPr>
            <w:tcW w:w="1728" w:type="dxa"/>
            <w:gridSpan w:val="2"/>
          </w:tcPr>
          <w:p w14:paraId="7DF1EBD5" w14:textId="77777777" w:rsidR="00044BFE" w:rsidRPr="002A4530" w:rsidRDefault="00044BFE" w:rsidP="00BE1B85">
            <w:pPr>
              <w:rPr>
                <w:rFonts w:ascii="Times New Roman" w:hAnsi="Times New Roman" w:cs="Times New Roman"/>
                <w:sz w:val="24"/>
                <w:szCs w:val="24"/>
                <w:lang w:val="en-GB"/>
              </w:rPr>
            </w:pPr>
          </w:p>
        </w:tc>
      </w:tr>
    </w:tbl>
    <w:tbl>
      <w:tblPr>
        <w:tblStyle w:val="TableGrid"/>
        <w:tblW w:w="13178" w:type="dxa"/>
        <w:tblLayout w:type="fixed"/>
        <w:tblLook w:val="04A0" w:firstRow="1" w:lastRow="0" w:firstColumn="1" w:lastColumn="0" w:noHBand="0" w:noVBand="1"/>
      </w:tblPr>
      <w:tblGrid>
        <w:gridCol w:w="558"/>
        <w:gridCol w:w="3973"/>
        <w:gridCol w:w="1276"/>
        <w:gridCol w:w="4111"/>
        <w:gridCol w:w="992"/>
        <w:gridCol w:w="567"/>
        <w:gridCol w:w="1701"/>
      </w:tblGrid>
      <w:tr w:rsidR="00216ACC" w:rsidRPr="002A4530" w14:paraId="425C5E65" w14:textId="77777777" w:rsidTr="004F18E8">
        <w:trPr>
          <w:trHeight w:val="2420"/>
        </w:trPr>
        <w:tc>
          <w:tcPr>
            <w:tcW w:w="558" w:type="dxa"/>
          </w:tcPr>
          <w:p w14:paraId="6BCD7254" w14:textId="77777777" w:rsidR="00216ACC" w:rsidRPr="002A4530" w:rsidRDefault="00216ACC"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lastRenderedPageBreak/>
              <w:t>Art1</w:t>
            </w:r>
          </w:p>
          <w:p w14:paraId="43A7F21B" w14:textId="77777777" w:rsidR="00216ACC" w:rsidRPr="002A4530" w:rsidRDefault="00216ACC" w:rsidP="00BE1B85">
            <w:pPr>
              <w:rPr>
                <w:rFonts w:ascii="Times New Roman" w:hAnsi="Times New Roman" w:cs="Times New Roman"/>
                <w:sz w:val="24"/>
                <w:szCs w:val="24"/>
                <w:lang w:val="en-GB"/>
              </w:rPr>
            </w:pPr>
          </w:p>
        </w:tc>
        <w:tc>
          <w:tcPr>
            <w:tcW w:w="3973" w:type="dxa"/>
          </w:tcPr>
          <w:p w14:paraId="6F96C897" w14:textId="0C1D9FC8" w:rsidR="00216ACC" w:rsidRPr="002A4530" w:rsidRDefault="00216ACC" w:rsidP="00BE1B85">
            <w:pPr>
              <w:rPr>
                <w:rFonts w:ascii="Times New Roman" w:hAnsi="Times New Roman" w:cs="Times New Roman"/>
                <w:b/>
                <w:sz w:val="24"/>
                <w:szCs w:val="24"/>
                <w:lang w:val="en-GB"/>
              </w:rPr>
            </w:pPr>
            <w:r w:rsidRPr="002A4530">
              <w:rPr>
                <w:rFonts w:ascii="Times New Roman" w:hAnsi="Times New Roman" w:cs="Times New Roman"/>
                <w:b/>
                <w:sz w:val="24"/>
                <w:szCs w:val="24"/>
                <w:lang w:val="en-GB"/>
              </w:rPr>
              <w:t xml:space="preserve">Subject matter </w:t>
            </w:r>
          </w:p>
          <w:p w14:paraId="069A3C19" w14:textId="77777777" w:rsidR="00216ACC" w:rsidRPr="002A4530" w:rsidRDefault="00216ACC" w:rsidP="00BE1B85">
            <w:pPr>
              <w:rPr>
                <w:rFonts w:ascii="Times New Roman" w:hAnsi="Times New Roman" w:cs="Times New Roman"/>
                <w:b/>
                <w:sz w:val="24"/>
                <w:szCs w:val="24"/>
                <w:lang w:val="en-GB"/>
              </w:rPr>
            </w:pPr>
          </w:p>
          <w:p w14:paraId="1170DBCB" w14:textId="77777777" w:rsidR="00216ACC" w:rsidRDefault="00216ACC" w:rsidP="00BE1B85">
            <w:pPr>
              <w:rPr>
                <w:rFonts w:ascii="Times New Roman" w:hAnsi="Times New Roman" w:cs="Times New Roman"/>
                <w:sz w:val="24"/>
                <w:szCs w:val="24"/>
              </w:rPr>
            </w:pPr>
            <w:r w:rsidRPr="002A4530">
              <w:rPr>
                <w:rFonts w:ascii="Times New Roman" w:hAnsi="Times New Roman" w:cs="Times New Roman"/>
                <w:sz w:val="24"/>
                <w:szCs w:val="24"/>
                <w:lang w:val="en-GB"/>
              </w:rPr>
              <w:t xml:space="preserve"> </w:t>
            </w:r>
            <w:r w:rsidRPr="00044BFE">
              <w:rPr>
                <w:rFonts w:ascii="Times New Roman" w:hAnsi="Times New Roman" w:cs="Times New Roman"/>
                <w:sz w:val="24"/>
                <w:szCs w:val="24"/>
              </w:rPr>
              <w:t>This Regulation lays down rules on:</w:t>
            </w:r>
          </w:p>
          <w:p w14:paraId="263FF09B" w14:textId="77777777" w:rsidR="00216ACC" w:rsidRPr="00044BFE" w:rsidRDefault="00216ACC" w:rsidP="00BE1B85">
            <w:pPr>
              <w:rPr>
                <w:rFonts w:ascii="Times New Roman" w:hAnsi="Times New Roman" w:cs="Times New Roman"/>
                <w:sz w:val="24"/>
                <w:szCs w:val="24"/>
              </w:rPr>
            </w:pPr>
          </w:p>
          <w:p w14:paraId="31ACBD49" w14:textId="77777777" w:rsidR="00216ACC" w:rsidRPr="00044BFE" w:rsidRDefault="00216ACC" w:rsidP="00BE1B85">
            <w:pPr>
              <w:rPr>
                <w:rFonts w:ascii="Times New Roman" w:hAnsi="Times New Roman" w:cs="Times New Roman"/>
                <w:sz w:val="24"/>
                <w:szCs w:val="24"/>
              </w:rPr>
            </w:pPr>
            <w:r w:rsidRPr="00044BFE">
              <w:rPr>
                <w:rFonts w:ascii="Times New Roman" w:hAnsi="Times New Roman" w:cs="Times New Roman"/>
                <w:sz w:val="24"/>
                <w:szCs w:val="24"/>
              </w:rPr>
              <w:t>(a) registration and protection of, and controls in relation to, geographical indications designating craft and industrial products with a given quality, reputation or other characteristic linked to their geographical origin; and</w:t>
            </w:r>
          </w:p>
          <w:p w14:paraId="4AE65862" w14:textId="77777777" w:rsidR="00216ACC" w:rsidRPr="00044BFE" w:rsidRDefault="00216ACC" w:rsidP="00BE1B85">
            <w:pPr>
              <w:rPr>
                <w:rFonts w:ascii="Times New Roman" w:hAnsi="Times New Roman" w:cs="Times New Roman"/>
                <w:sz w:val="24"/>
                <w:szCs w:val="24"/>
              </w:rPr>
            </w:pPr>
          </w:p>
          <w:p w14:paraId="01D990A8" w14:textId="77777777" w:rsidR="00216ACC" w:rsidRPr="00044BFE" w:rsidRDefault="00216ACC" w:rsidP="00BE1B85">
            <w:pPr>
              <w:rPr>
                <w:rFonts w:ascii="Times New Roman" w:hAnsi="Times New Roman" w:cs="Times New Roman"/>
                <w:sz w:val="24"/>
                <w:szCs w:val="24"/>
              </w:rPr>
            </w:pPr>
            <w:r w:rsidRPr="00044BFE">
              <w:rPr>
                <w:rFonts w:ascii="Times New Roman" w:hAnsi="Times New Roman" w:cs="Times New Roman"/>
                <w:sz w:val="24"/>
                <w:szCs w:val="24"/>
              </w:rPr>
              <w:t>(b) geographical indications entered in the international register established under the Geneva Act of the Lisbon Agreement on Appellations of Origin and Geographical Indications (‘the Geneva Act’) administered by the World Intellectual Property Organization (WIPO).</w:t>
            </w:r>
          </w:p>
          <w:p w14:paraId="02C0A5E6" w14:textId="128F2379" w:rsidR="00216ACC" w:rsidRPr="002A4530" w:rsidRDefault="00216ACC" w:rsidP="00BE1B85">
            <w:pPr>
              <w:rPr>
                <w:rFonts w:ascii="Times New Roman" w:hAnsi="Times New Roman" w:cs="Times New Roman"/>
                <w:sz w:val="24"/>
                <w:szCs w:val="24"/>
                <w:lang w:val="en-GB"/>
              </w:rPr>
            </w:pPr>
          </w:p>
        </w:tc>
        <w:tc>
          <w:tcPr>
            <w:tcW w:w="1276" w:type="dxa"/>
          </w:tcPr>
          <w:p w14:paraId="21111D11" w14:textId="77777777" w:rsidR="00216ACC" w:rsidRPr="00044BFE" w:rsidRDefault="00216ACC"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33A923F9" w14:textId="3BEAAD8D" w:rsidR="00216ACC" w:rsidRPr="002A4530" w:rsidRDefault="00216ACC" w:rsidP="00BE1B85">
            <w:pPr>
              <w:rPr>
                <w:rFonts w:ascii="Times New Roman" w:hAnsi="Times New Roman" w:cs="Times New Roman"/>
                <w:sz w:val="24"/>
                <w:szCs w:val="24"/>
                <w:lang w:val="en-GB"/>
              </w:rPr>
            </w:pPr>
          </w:p>
        </w:tc>
        <w:tc>
          <w:tcPr>
            <w:tcW w:w="4111" w:type="dxa"/>
          </w:tcPr>
          <w:p w14:paraId="01019F8C" w14:textId="77777777" w:rsidR="00E75DAF" w:rsidRPr="00725D8A" w:rsidRDefault="00E75DAF" w:rsidP="00BE1B85">
            <w:pPr>
              <w:jc w:val="both"/>
              <w:rPr>
                <w:rFonts w:ascii="Times New Roman" w:hAnsi="Times New Roman" w:cs="Times New Roman"/>
                <w:b/>
                <w:iCs/>
                <w:sz w:val="24"/>
                <w:szCs w:val="24"/>
                <w:lang w:val="en-GB"/>
              </w:rPr>
            </w:pPr>
            <w:r w:rsidRPr="00725D8A">
              <w:rPr>
                <w:rFonts w:ascii="Times New Roman" w:hAnsi="Times New Roman" w:cs="Times New Roman"/>
                <w:b/>
                <w:iCs/>
                <w:sz w:val="24"/>
                <w:szCs w:val="24"/>
                <w:lang w:val="en-GB"/>
              </w:rPr>
              <w:t>Article 50</w:t>
            </w:r>
          </w:p>
          <w:p w14:paraId="365273F5" w14:textId="77777777" w:rsidR="00E75DAF" w:rsidRPr="00725D8A" w:rsidRDefault="00E75DAF" w:rsidP="00BE1B85">
            <w:pPr>
              <w:jc w:val="both"/>
              <w:rPr>
                <w:rFonts w:ascii="Times New Roman" w:hAnsi="Times New Roman" w:cs="Times New Roman"/>
                <w:b/>
                <w:iCs/>
                <w:sz w:val="24"/>
                <w:szCs w:val="24"/>
                <w:lang w:val="en-GB"/>
              </w:rPr>
            </w:pPr>
            <w:r w:rsidRPr="00725D8A">
              <w:rPr>
                <w:rFonts w:ascii="Times New Roman" w:hAnsi="Times New Roman" w:cs="Times New Roman"/>
                <w:b/>
                <w:iCs/>
                <w:sz w:val="24"/>
                <w:szCs w:val="24"/>
                <w:lang w:val="en-GB"/>
              </w:rPr>
              <w:t>Scope</w:t>
            </w:r>
          </w:p>
          <w:p w14:paraId="14375D64" w14:textId="77777777" w:rsidR="00E75DAF" w:rsidRPr="00725D8A" w:rsidRDefault="00E75DAF" w:rsidP="00BE1B85">
            <w:pPr>
              <w:jc w:val="both"/>
              <w:rPr>
                <w:rFonts w:ascii="Times New Roman" w:hAnsi="Times New Roman" w:cs="Times New Roman"/>
                <w:b/>
                <w:iCs/>
                <w:sz w:val="24"/>
                <w:szCs w:val="24"/>
                <w:lang w:val="en-GB"/>
              </w:rPr>
            </w:pPr>
          </w:p>
          <w:p w14:paraId="2B068D09" w14:textId="77777777" w:rsidR="00E75DAF" w:rsidRPr="00725D8A" w:rsidRDefault="00E75DAF" w:rsidP="00BE1B85">
            <w:pPr>
              <w:jc w:val="both"/>
              <w:rPr>
                <w:rFonts w:ascii="Times New Roman" w:hAnsi="Times New Roman" w:cs="Times New Roman"/>
                <w:bCs/>
                <w:iCs/>
                <w:sz w:val="24"/>
                <w:szCs w:val="24"/>
                <w:lang w:val="en-GB"/>
              </w:rPr>
            </w:pPr>
            <w:r w:rsidRPr="00725D8A">
              <w:rPr>
                <w:rFonts w:ascii="Times New Roman" w:hAnsi="Times New Roman" w:cs="Times New Roman"/>
                <w:bCs/>
                <w:iCs/>
                <w:sz w:val="24"/>
                <w:szCs w:val="24"/>
                <w:lang w:val="en-GB"/>
              </w:rPr>
              <w:t>Part III of this Law establishes rules on:</w:t>
            </w:r>
          </w:p>
          <w:p w14:paraId="355D6597" w14:textId="77777777" w:rsidR="00E75DAF" w:rsidRPr="00725D8A" w:rsidRDefault="00E75DAF" w:rsidP="00BE1B85">
            <w:pPr>
              <w:jc w:val="both"/>
              <w:rPr>
                <w:rFonts w:ascii="Times New Roman" w:hAnsi="Times New Roman" w:cs="Times New Roman"/>
                <w:bCs/>
                <w:iCs/>
                <w:sz w:val="24"/>
                <w:szCs w:val="24"/>
                <w:lang w:val="en-GB"/>
              </w:rPr>
            </w:pPr>
            <w:r w:rsidRPr="00725D8A">
              <w:rPr>
                <w:rFonts w:ascii="Times New Roman" w:hAnsi="Times New Roman" w:cs="Times New Roman"/>
                <w:bCs/>
                <w:iCs/>
                <w:sz w:val="24"/>
                <w:szCs w:val="24"/>
                <w:lang w:val="en-GB"/>
              </w:rPr>
              <w:t>a) registration, protection and controls in relation to geographical indications designating artisanal and industrial products with a specific quality, reputation or other characteristic linked to their geographical origin; and</w:t>
            </w:r>
          </w:p>
          <w:p w14:paraId="232BC1D8" w14:textId="5B0F2B18" w:rsidR="00E75DAF" w:rsidRDefault="00E75DAF" w:rsidP="00BE1B85">
            <w:pPr>
              <w:rPr>
                <w:rFonts w:ascii="Times New Roman" w:hAnsi="Times New Roman" w:cs="Times New Roman"/>
                <w:b/>
                <w:bCs/>
                <w:sz w:val="24"/>
                <w:szCs w:val="24"/>
                <w:lang w:val="en-GB"/>
              </w:rPr>
            </w:pPr>
            <w:r w:rsidRPr="00725D8A">
              <w:rPr>
                <w:rFonts w:ascii="Times New Roman" w:hAnsi="Times New Roman" w:cs="Times New Roman"/>
                <w:bCs/>
                <w:iCs/>
                <w:sz w:val="24"/>
                <w:szCs w:val="24"/>
                <w:lang w:val="en-GB"/>
              </w:rPr>
              <w:t>b) geographical indications registered in the relevant register under the Geneva Act of the Lisbon Agreement on Appellations of Origin and Geographical Indications administered by the World Intellectual Property Organization.</w:t>
            </w:r>
          </w:p>
          <w:p w14:paraId="17383135" w14:textId="77777777" w:rsidR="00E75DAF" w:rsidRDefault="00E75DAF" w:rsidP="00BE1B85">
            <w:pPr>
              <w:rPr>
                <w:rFonts w:ascii="Times New Roman" w:hAnsi="Times New Roman" w:cs="Times New Roman"/>
                <w:b/>
                <w:bCs/>
                <w:sz w:val="24"/>
                <w:szCs w:val="24"/>
                <w:lang w:val="en-GB"/>
              </w:rPr>
            </w:pPr>
          </w:p>
          <w:p w14:paraId="48B91FB1" w14:textId="77777777" w:rsidR="00E75DAF" w:rsidRDefault="00E75DAF" w:rsidP="00BE1B85">
            <w:pPr>
              <w:rPr>
                <w:rFonts w:ascii="Times New Roman" w:hAnsi="Times New Roman" w:cs="Times New Roman"/>
                <w:b/>
                <w:bCs/>
                <w:sz w:val="24"/>
                <w:szCs w:val="24"/>
                <w:lang w:val="en-GB"/>
              </w:rPr>
            </w:pPr>
          </w:p>
          <w:p w14:paraId="7AD5E2DE" w14:textId="43D483E5" w:rsidR="00216ACC" w:rsidRPr="002A4530" w:rsidRDefault="00216ACC" w:rsidP="00BE1B85">
            <w:pPr>
              <w:rPr>
                <w:rFonts w:ascii="Times New Roman" w:hAnsi="Times New Roman" w:cs="Times New Roman"/>
                <w:sz w:val="24"/>
                <w:szCs w:val="24"/>
                <w:lang w:val="en-GB"/>
              </w:rPr>
            </w:pPr>
          </w:p>
        </w:tc>
        <w:tc>
          <w:tcPr>
            <w:tcW w:w="992" w:type="dxa"/>
          </w:tcPr>
          <w:p w14:paraId="7A6D6691" w14:textId="77777777" w:rsidR="00216ACC" w:rsidRPr="002A4530" w:rsidRDefault="00216ACC" w:rsidP="00BE1B85">
            <w:pPr>
              <w:rPr>
                <w:rFonts w:ascii="Times New Roman" w:hAnsi="Times New Roman" w:cs="Times New Roman"/>
                <w:sz w:val="24"/>
                <w:szCs w:val="24"/>
                <w:lang w:val="en-GB"/>
              </w:rPr>
            </w:pPr>
          </w:p>
        </w:tc>
        <w:tc>
          <w:tcPr>
            <w:tcW w:w="567" w:type="dxa"/>
          </w:tcPr>
          <w:p w14:paraId="5204B5B2" w14:textId="7732C3A3" w:rsidR="00216ACC" w:rsidRPr="002A4530" w:rsidRDefault="00216ACC"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19BB5298" w14:textId="5E69642B" w:rsidR="00216ACC" w:rsidRPr="002A4530" w:rsidRDefault="00216ACC" w:rsidP="00BE1B85">
            <w:pPr>
              <w:rPr>
                <w:rFonts w:ascii="Times New Roman" w:hAnsi="Times New Roman" w:cs="Times New Roman"/>
                <w:sz w:val="24"/>
                <w:szCs w:val="24"/>
                <w:lang w:val="en-GB"/>
              </w:rPr>
            </w:pPr>
          </w:p>
        </w:tc>
      </w:tr>
      <w:tr w:rsidR="00216ACC" w:rsidRPr="002A4530" w14:paraId="4EEA7C04" w14:textId="77777777" w:rsidTr="009C7AFD">
        <w:tc>
          <w:tcPr>
            <w:tcW w:w="558" w:type="dxa"/>
          </w:tcPr>
          <w:p w14:paraId="6C9E25FA" w14:textId="77777777" w:rsidR="00216ACC" w:rsidRPr="002A4530" w:rsidRDefault="00216ACC" w:rsidP="00BE1B85">
            <w:pPr>
              <w:rPr>
                <w:rFonts w:ascii="Times New Roman" w:hAnsi="Times New Roman" w:cs="Times New Roman"/>
                <w:sz w:val="24"/>
                <w:szCs w:val="24"/>
                <w:lang w:val="en-GB"/>
              </w:rPr>
            </w:pPr>
          </w:p>
          <w:p w14:paraId="0A23C722" w14:textId="77777777" w:rsidR="00216ACC" w:rsidRPr="002A4530" w:rsidRDefault="00216ACC"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Art2</w:t>
            </w:r>
          </w:p>
          <w:p w14:paraId="199B18A1" w14:textId="77777777" w:rsidR="00216ACC" w:rsidRPr="002A4530" w:rsidRDefault="00216ACC" w:rsidP="00BE1B85">
            <w:pPr>
              <w:rPr>
                <w:rFonts w:ascii="Times New Roman" w:hAnsi="Times New Roman" w:cs="Times New Roman"/>
                <w:sz w:val="24"/>
                <w:szCs w:val="24"/>
                <w:lang w:val="en-GB"/>
              </w:rPr>
            </w:pPr>
          </w:p>
        </w:tc>
        <w:tc>
          <w:tcPr>
            <w:tcW w:w="3973" w:type="dxa"/>
          </w:tcPr>
          <w:p w14:paraId="2802AEF4" w14:textId="77777777" w:rsidR="00216ACC" w:rsidRDefault="00216ACC" w:rsidP="00BE1B85">
            <w:pPr>
              <w:jc w:val="both"/>
              <w:rPr>
                <w:rFonts w:ascii="Times New Roman" w:hAnsi="Times New Roman" w:cs="Times New Roman"/>
                <w:b/>
                <w:bCs/>
                <w:iCs/>
                <w:sz w:val="24"/>
                <w:szCs w:val="24"/>
              </w:rPr>
            </w:pPr>
            <w:r w:rsidRPr="00044BFE">
              <w:rPr>
                <w:rFonts w:ascii="Times New Roman" w:hAnsi="Times New Roman" w:cs="Times New Roman"/>
                <w:b/>
                <w:bCs/>
                <w:iCs/>
                <w:sz w:val="24"/>
                <w:szCs w:val="24"/>
              </w:rPr>
              <w:t>Objectives</w:t>
            </w:r>
          </w:p>
          <w:p w14:paraId="54DC5D31" w14:textId="77777777" w:rsidR="00216ACC" w:rsidRPr="00044BFE" w:rsidRDefault="00216ACC" w:rsidP="00BE1B85">
            <w:pPr>
              <w:jc w:val="both"/>
              <w:rPr>
                <w:rFonts w:ascii="Times New Roman" w:hAnsi="Times New Roman" w:cs="Times New Roman"/>
                <w:b/>
                <w:iCs/>
                <w:sz w:val="24"/>
                <w:szCs w:val="24"/>
              </w:rPr>
            </w:pPr>
          </w:p>
          <w:p w14:paraId="09FE7E9E" w14:textId="52C060C7" w:rsidR="00216ACC" w:rsidRPr="00044BFE" w:rsidRDefault="00216ACC" w:rsidP="00BE1B85">
            <w:pPr>
              <w:jc w:val="both"/>
              <w:rPr>
                <w:rFonts w:ascii="Times New Roman" w:hAnsi="Times New Roman" w:cs="Times New Roman"/>
                <w:bCs/>
                <w:iCs/>
                <w:sz w:val="24"/>
                <w:szCs w:val="24"/>
              </w:rPr>
            </w:pPr>
            <w:r w:rsidRPr="00044BFE">
              <w:rPr>
                <w:rFonts w:ascii="Times New Roman" w:hAnsi="Times New Roman" w:cs="Times New Roman"/>
                <w:bCs/>
                <w:iCs/>
                <w:sz w:val="24"/>
                <w:szCs w:val="24"/>
              </w:rPr>
              <w:t>This Regulation establishes a Union system for the protection of geographical indications for craft and industrial products, in particular by laying do</w:t>
            </w:r>
            <w:r>
              <w:rPr>
                <w:rFonts w:ascii="Times New Roman" w:hAnsi="Times New Roman" w:cs="Times New Roman"/>
                <w:bCs/>
                <w:iCs/>
                <w:sz w:val="24"/>
                <w:szCs w:val="24"/>
              </w:rPr>
              <w:t xml:space="preserve"> </w:t>
            </w:r>
            <w:r w:rsidRPr="00044BFE">
              <w:rPr>
                <w:rFonts w:ascii="Times New Roman" w:hAnsi="Times New Roman" w:cs="Times New Roman"/>
                <w:bCs/>
                <w:iCs/>
                <w:sz w:val="24"/>
                <w:szCs w:val="24"/>
              </w:rPr>
              <w:t>Projekt                                 n provisions relating to:</w:t>
            </w:r>
          </w:p>
          <w:p w14:paraId="19AD65DF" w14:textId="24F009C7" w:rsidR="00216ACC" w:rsidRPr="00044BFE" w:rsidRDefault="00216ACC" w:rsidP="00BE1B85">
            <w:pPr>
              <w:jc w:val="both"/>
              <w:rPr>
                <w:rFonts w:ascii="Times New Roman" w:hAnsi="Times New Roman" w:cs="Times New Roman"/>
                <w:bCs/>
                <w:iCs/>
                <w:sz w:val="24"/>
                <w:szCs w:val="24"/>
              </w:rPr>
            </w:pPr>
            <w:r w:rsidRPr="00044BFE">
              <w:rPr>
                <w:rFonts w:ascii="Times New Roman" w:hAnsi="Times New Roman" w:cs="Times New Roman"/>
                <w:bCs/>
                <w:iCs/>
                <w:sz w:val="24"/>
                <w:szCs w:val="24"/>
              </w:rPr>
              <w:t xml:space="preserve">(a) the necessary tasks, rights and responsibilities for producers to manage geographical indications, </w:t>
            </w:r>
            <w:r w:rsidRPr="00044BFE">
              <w:rPr>
                <w:rFonts w:ascii="Times New Roman" w:hAnsi="Times New Roman" w:cs="Times New Roman"/>
                <w:bCs/>
                <w:iCs/>
                <w:sz w:val="24"/>
                <w:szCs w:val="24"/>
              </w:rPr>
              <w:lastRenderedPageBreak/>
              <w:t>including in response to societal demands for sustainable products;</w:t>
            </w:r>
          </w:p>
          <w:p w14:paraId="2C29DA5B" w14:textId="77777777" w:rsidR="00216ACC" w:rsidRPr="00044BFE" w:rsidRDefault="00216ACC" w:rsidP="00BE1B85">
            <w:pPr>
              <w:jc w:val="both"/>
              <w:rPr>
                <w:rFonts w:ascii="Times New Roman" w:hAnsi="Times New Roman" w:cs="Times New Roman"/>
                <w:bCs/>
                <w:iCs/>
                <w:sz w:val="24"/>
                <w:szCs w:val="24"/>
              </w:rPr>
            </w:pPr>
            <w:r w:rsidRPr="00044BFE">
              <w:rPr>
                <w:rFonts w:ascii="Times New Roman" w:hAnsi="Times New Roman" w:cs="Times New Roman"/>
                <w:bCs/>
                <w:iCs/>
                <w:sz w:val="24"/>
                <w:szCs w:val="24"/>
              </w:rPr>
              <w:t>(b) simple and efficient registration of geographical indications, taking into account the appropriate protection of intellectual property rights;</w:t>
            </w:r>
          </w:p>
          <w:p w14:paraId="5CAAA455" w14:textId="77777777" w:rsidR="00216ACC" w:rsidRPr="00044BFE" w:rsidRDefault="00216ACC" w:rsidP="00BE1B85">
            <w:pPr>
              <w:jc w:val="both"/>
              <w:rPr>
                <w:rFonts w:ascii="Times New Roman" w:hAnsi="Times New Roman" w:cs="Times New Roman"/>
                <w:bCs/>
                <w:iCs/>
                <w:sz w:val="24"/>
                <w:szCs w:val="24"/>
              </w:rPr>
            </w:pPr>
            <w:r w:rsidRPr="00044BFE">
              <w:rPr>
                <w:rFonts w:ascii="Times New Roman" w:hAnsi="Times New Roman" w:cs="Times New Roman"/>
                <w:bCs/>
                <w:iCs/>
                <w:sz w:val="24"/>
                <w:szCs w:val="24"/>
              </w:rPr>
              <w:t>(c) the generation of added value by contributing to fair competition in the market;</w:t>
            </w:r>
          </w:p>
          <w:p w14:paraId="196F3177" w14:textId="77777777" w:rsidR="00216ACC" w:rsidRPr="00044BFE" w:rsidRDefault="00216ACC" w:rsidP="00BE1B85">
            <w:pPr>
              <w:jc w:val="both"/>
              <w:rPr>
                <w:rFonts w:ascii="Times New Roman" w:hAnsi="Times New Roman" w:cs="Times New Roman"/>
                <w:bCs/>
                <w:iCs/>
                <w:sz w:val="24"/>
                <w:szCs w:val="24"/>
              </w:rPr>
            </w:pPr>
          </w:p>
          <w:p w14:paraId="59C95AE0" w14:textId="77777777" w:rsidR="00216ACC" w:rsidRPr="00044BFE" w:rsidRDefault="00216ACC" w:rsidP="00BE1B85">
            <w:pPr>
              <w:jc w:val="both"/>
              <w:rPr>
                <w:rFonts w:ascii="Times New Roman" w:hAnsi="Times New Roman" w:cs="Times New Roman"/>
                <w:bCs/>
                <w:iCs/>
                <w:sz w:val="24"/>
                <w:szCs w:val="24"/>
              </w:rPr>
            </w:pPr>
            <w:r w:rsidRPr="00044BFE">
              <w:rPr>
                <w:rFonts w:ascii="Times New Roman" w:hAnsi="Times New Roman" w:cs="Times New Roman"/>
                <w:bCs/>
                <w:iCs/>
                <w:sz w:val="24"/>
                <w:szCs w:val="24"/>
              </w:rPr>
              <w:t>(d) reliable information and a guarantee of authenticity of products designated by a geographical indication for the consumer;</w:t>
            </w:r>
          </w:p>
          <w:p w14:paraId="1CB02981" w14:textId="77777777" w:rsidR="00216ACC" w:rsidRPr="00044BFE" w:rsidRDefault="00216ACC" w:rsidP="00BE1B85">
            <w:pPr>
              <w:jc w:val="both"/>
              <w:rPr>
                <w:rFonts w:ascii="Times New Roman" w:hAnsi="Times New Roman" w:cs="Times New Roman"/>
                <w:bCs/>
                <w:iCs/>
                <w:sz w:val="24"/>
                <w:szCs w:val="24"/>
              </w:rPr>
            </w:pPr>
          </w:p>
          <w:p w14:paraId="2D350372" w14:textId="77777777" w:rsidR="00216ACC" w:rsidRPr="00044BFE" w:rsidRDefault="00216ACC" w:rsidP="00BE1B85">
            <w:pPr>
              <w:jc w:val="both"/>
              <w:rPr>
                <w:rFonts w:ascii="Times New Roman" w:hAnsi="Times New Roman" w:cs="Times New Roman"/>
                <w:bCs/>
                <w:iCs/>
                <w:sz w:val="24"/>
                <w:szCs w:val="24"/>
              </w:rPr>
            </w:pPr>
            <w:r w:rsidRPr="00044BFE">
              <w:rPr>
                <w:rFonts w:ascii="Times New Roman" w:hAnsi="Times New Roman" w:cs="Times New Roman"/>
                <w:bCs/>
                <w:iCs/>
                <w:sz w:val="24"/>
                <w:szCs w:val="24"/>
              </w:rPr>
              <w:t>(e) effective controls and enforcement in relation to geographical indications for craft and industrial products and the marketing of craft and industrial products throughout the Union, including in electronic commerce, whilst ensuring the integrity of the internal market;</w:t>
            </w:r>
          </w:p>
          <w:p w14:paraId="41A926EE" w14:textId="77777777" w:rsidR="00216ACC" w:rsidRPr="00044BFE" w:rsidRDefault="00216ACC" w:rsidP="00BE1B85">
            <w:pPr>
              <w:jc w:val="both"/>
              <w:rPr>
                <w:rFonts w:ascii="Times New Roman" w:hAnsi="Times New Roman" w:cs="Times New Roman"/>
                <w:bCs/>
                <w:iCs/>
                <w:sz w:val="24"/>
                <w:szCs w:val="24"/>
              </w:rPr>
            </w:pPr>
          </w:p>
          <w:p w14:paraId="1147421E" w14:textId="77777777" w:rsidR="00216ACC" w:rsidRPr="00044BFE" w:rsidRDefault="00216ACC" w:rsidP="00BE1B85">
            <w:pPr>
              <w:jc w:val="both"/>
              <w:rPr>
                <w:rFonts w:ascii="Times New Roman" w:hAnsi="Times New Roman" w:cs="Times New Roman"/>
                <w:bCs/>
                <w:iCs/>
                <w:sz w:val="24"/>
                <w:szCs w:val="24"/>
              </w:rPr>
            </w:pPr>
            <w:r w:rsidRPr="00044BFE">
              <w:rPr>
                <w:rFonts w:ascii="Times New Roman" w:hAnsi="Times New Roman" w:cs="Times New Roman"/>
                <w:bCs/>
                <w:iCs/>
                <w:sz w:val="24"/>
                <w:szCs w:val="24"/>
              </w:rPr>
              <w:t>(f) local economic development contributes to the protection of know-how and of common heritage.</w:t>
            </w:r>
          </w:p>
          <w:p w14:paraId="2352C247" w14:textId="27B3DD21" w:rsidR="00216ACC" w:rsidRPr="00044BFE" w:rsidRDefault="00216ACC" w:rsidP="00BE1B85">
            <w:pPr>
              <w:jc w:val="both"/>
              <w:rPr>
                <w:rFonts w:ascii="Times New Roman" w:hAnsi="Times New Roman" w:cs="Times New Roman"/>
                <w:sz w:val="24"/>
                <w:szCs w:val="24"/>
              </w:rPr>
            </w:pPr>
          </w:p>
        </w:tc>
        <w:tc>
          <w:tcPr>
            <w:tcW w:w="1276" w:type="dxa"/>
          </w:tcPr>
          <w:p w14:paraId="2894D35E" w14:textId="77777777" w:rsidR="00216ACC" w:rsidRPr="00044BFE" w:rsidRDefault="00216ACC"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01675F6D" w14:textId="77777777" w:rsidR="00216ACC" w:rsidRPr="002A4530" w:rsidRDefault="00216ACC" w:rsidP="00BE1B85">
            <w:pPr>
              <w:rPr>
                <w:rFonts w:ascii="Times New Roman" w:hAnsi="Times New Roman" w:cs="Times New Roman"/>
                <w:sz w:val="24"/>
                <w:szCs w:val="24"/>
                <w:lang w:val="en-GB"/>
              </w:rPr>
            </w:pPr>
          </w:p>
        </w:tc>
        <w:tc>
          <w:tcPr>
            <w:tcW w:w="4111" w:type="dxa"/>
          </w:tcPr>
          <w:p w14:paraId="63EA8CAA" w14:textId="77777777" w:rsidR="003D17E7" w:rsidRPr="003D17E7" w:rsidRDefault="003D17E7" w:rsidP="00BE1B85">
            <w:pPr>
              <w:autoSpaceDE w:val="0"/>
              <w:autoSpaceDN w:val="0"/>
              <w:adjustRightInd w:val="0"/>
              <w:rPr>
                <w:rFonts w:ascii="Times New Roman" w:hAnsi="Times New Roman" w:cs="Times New Roman"/>
                <w:b/>
                <w:bCs/>
                <w:sz w:val="24"/>
                <w:szCs w:val="24"/>
                <w:lang w:val="en-GB"/>
              </w:rPr>
            </w:pPr>
            <w:r w:rsidRPr="003D17E7">
              <w:rPr>
                <w:rFonts w:ascii="Times New Roman" w:hAnsi="Times New Roman" w:cs="Times New Roman"/>
                <w:b/>
                <w:bCs/>
                <w:sz w:val="24"/>
                <w:szCs w:val="24"/>
                <w:lang w:val="en-GB"/>
              </w:rPr>
              <w:lastRenderedPageBreak/>
              <w:t>Article 51</w:t>
            </w:r>
          </w:p>
          <w:p w14:paraId="382345A0" w14:textId="77777777" w:rsidR="003D17E7" w:rsidRPr="003D17E7" w:rsidRDefault="003D17E7" w:rsidP="00BE1B85">
            <w:pPr>
              <w:autoSpaceDE w:val="0"/>
              <w:autoSpaceDN w:val="0"/>
              <w:adjustRightInd w:val="0"/>
              <w:rPr>
                <w:rFonts w:ascii="Times New Roman" w:hAnsi="Times New Roman" w:cs="Times New Roman"/>
                <w:b/>
                <w:bCs/>
                <w:sz w:val="24"/>
                <w:szCs w:val="24"/>
                <w:lang w:val="en-GB"/>
              </w:rPr>
            </w:pPr>
            <w:r w:rsidRPr="003D17E7">
              <w:rPr>
                <w:rFonts w:ascii="Times New Roman" w:hAnsi="Times New Roman" w:cs="Times New Roman"/>
                <w:b/>
                <w:bCs/>
                <w:sz w:val="24"/>
                <w:szCs w:val="24"/>
                <w:lang w:val="en-GB"/>
              </w:rPr>
              <w:t>Objectives</w:t>
            </w:r>
          </w:p>
          <w:p w14:paraId="3C32EC3C" w14:textId="77777777" w:rsidR="003D17E7" w:rsidRPr="003D17E7" w:rsidRDefault="003D17E7" w:rsidP="00BE1B85">
            <w:pPr>
              <w:autoSpaceDE w:val="0"/>
              <w:autoSpaceDN w:val="0"/>
              <w:adjustRightInd w:val="0"/>
              <w:rPr>
                <w:rFonts w:ascii="Times New Roman" w:hAnsi="Times New Roman" w:cs="Times New Roman"/>
                <w:sz w:val="24"/>
                <w:szCs w:val="24"/>
                <w:lang w:val="en-GB"/>
              </w:rPr>
            </w:pPr>
          </w:p>
          <w:p w14:paraId="089D7CDD" w14:textId="77777777" w:rsidR="003D17E7" w:rsidRPr="003D17E7" w:rsidRDefault="003D17E7" w:rsidP="00BE1B85">
            <w:pPr>
              <w:autoSpaceDE w:val="0"/>
              <w:autoSpaceDN w:val="0"/>
              <w:adjustRightInd w:val="0"/>
              <w:rPr>
                <w:rFonts w:ascii="Times New Roman" w:hAnsi="Times New Roman" w:cs="Times New Roman"/>
                <w:sz w:val="24"/>
                <w:szCs w:val="24"/>
                <w:lang w:val="en-GB"/>
              </w:rPr>
            </w:pPr>
            <w:r w:rsidRPr="003D17E7">
              <w:rPr>
                <w:rFonts w:ascii="Times New Roman" w:hAnsi="Times New Roman" w:cs="Times New Roman"/>
                <w:sz w:val="24"/>
                <w:szCs w:val="24"/>
                <w:lang w:val="en-GB"/>
              </w:rPr>
              <w:t>This part of the law establishes a system for the protection of geographical indications for artisanal and industrial products, in particular by establishing provisions relating to:</w:t>
            </w:r>
          </w:p>
          <w:p w14:paraId="1CCBCD34" w14:textId="77777777" w:rsidR="003D17E7" w:rsidRPr="003D17E7" w:rsidRDefault="003D17E7" w:rsidP="00BE1B85">
            <w:pPr>
              <w:autoSpaceDE w:val="0"/>
              <w:autoSpaceDN w:val="0"/>
              <w:adjustRightInd w:val="0"/>
              <w:rPr>
                <w:rFonts w:ascii="Times New Roman" w:hAnsi="Times New Roman" w:cs="Times New Roman"/>
                <w:sz w:val="24"/>
                <w:szCs w:val="24"/>
                <w:lang w:val="en-GB"/>
              </w:rPr>
            </w:pPr>
            <w:r w:rsidRPr="003D17E7">
              <w:rPr>
                <w:rFonts w:ascii="Times New Roman" w:hAnsi="Times New Roman" w:cs="Times New Roman"/>
                <w:sz w:val="24"/>
                <w:szCs w:val="24"/>
                <w:lang w:val="en-GB"/>
              </w:rPr>
              <w:t xml:space="preserve">a) the duties, rights and responsibilities appropriate to producers to manage geographical indications, including </w:t>
            </w:r>
            <w:r w:rsidRPr="003D17E7">
              <w:rPr>
                <w:rFonts w:ascii="Times New Roman" w:hAnsi="Times New Roman" w:cs="Times New Roman"/>
                <w:sz w:val="24"/>
                <w:szCs w:val="24"/>
                <w:lang w:val="en-GB"/>
              </w:rPr>
              <w:lastRenderedPageBreak/>
              <w:t>those in response to society's demands for sustainable products;</w:t>
            </w:r>
          </w:p>
          <w:p w14:paraId="518C1018" w14:textId="77777777" w:rsidR="003D17E7" w:rsidRPr="003D17E7" w:rsidRDefault="003D17E7" w:rsidP="00BE1B85">
            <w:pPr>
              <w:autoSpaceDE w:val="0"/>
              <w:autoSpaceDN w:val="0"/>
              <w:adjustRightInd w:val="0"/>
              <w:rPr>
                <w:rFonts w:ascii="Times New Roman" w:hAnsi="Times New Roman" w:cs="Times New Roman"/>
                <w:sz w:val="24"/>
                <w:szCs w:val="24"/>
                <w:lang w:val="en-GB"/>
              </w:rPr>
            </w:pPr>
            <w:r w:rsidRPr="003D17E7">
              <w:rPr>
                <w:rFonts w:ascii="Times New Roman" w:hAnsi="Times New Roman" w:cs="Times New Roman"/>
                <w:sz w:val="24"/>
                <w:szCs w:val="24"/>
                <w:lang w:val="en-GB"/>
              </w:rPr>
              <w:t>b) the simple and effective registration of geographical indications, taking into account the appropriate protection of intellectual property rights;</w:t>
            </w:r>
          </w:p>
          <w:p w14:paraId="05523826" w14:textId="77777777" w:rsidR="003D17E7" w:rsidRPr="003D17E7" w:rsidRDefault="003D17E7" w:rsidP="00BE1B85">
            <w:pPr>
              <w:autoSpaceDE w:val="0"/>
              <w:autoSpaceDN w:val="0"/>
              <w:adjustRightInd w:val="0"/>
              <w:rPr>
                <w:rFonts w:ascii="Times New Roman" w:hAnsi="Times New Roman" w:cs="Times New Roman"/>
                <w:sz w:val="24"/>
                <w:szCs w:val="24"/>
                <w:lang w:val="en-GB"/>
              </w:rPr>
            </w:pPr>
            <w:r w:rsidRPr="003D17E7">
              <w:rPr>
                <w:rFonts w:ascii="Times New Roman" w:hAnsi="Times New Roman" w:cs="Times New Roman"/>
                <w:sz w:val="24"/>
                <w:szCs w:val="24"/>
                <w:lang w:val="en-GB"/>
              </w:rPr>
              <w:t>c) the generation of added value by contributing to fair competition in the market;</w:t>
            </w:r>
          </w:p>
          <w:p w14:paraId="3E40AB99" w14:textId="77777777" w:rsidR="003D17E7" w:rsidRPr="003D17E7" w:rsidRDefault="003D17E7" w:rsidP="00BE1B85">
            <w:pPr>
              <w:autoSpaceDE w:val="0"/>
              <w:autoSpaceDN w:val="0"/>
              <w:adjustRightInd w:val="0"/>
              <w:rPr>
                <w:rFonts w:ascii="Times New Roman" w:hAnsi="Times New Roman" w:cs="Times New Roman"/>
                <w:sz w:val="24"/>
                <w:szCs w:val="24"/>
                <w:lang w:val="en-GB"/>
              </w:rPr>
            </w:pPr>
            <w:r w:rsidRPr="003D17E7">
              <w:rPr>
                <w:rFonts w:ascii="Times New Roman" w:hAnsi="Times New Roman" w:cs="Times New Roman"/>
                <w:sz w:val="24"/>
                <w:szCs w:val="24"/>
                <w:lang w:val="en-GB"/>
              </w:rPr>
              <w:t>ç) reliable information and the guarantee of the authenticity of products designated by a geographical indication for the consumer;</w:t>
            </w:r>
          </w:p>
          <w:p w14:paraId="5203E359" w14:textId="77777777" w:rsidR="003D17E7" w:rsidRPr="003D17E7" w:rsidRDefault="003D17E7" w:rsidP="00BE1B85">
            <w:pPr>
              <w:autoSpaceDE w:val="0"/>
              <w:autoSpaceDN w:val="0"/>
              <w:adjustRightInd w:val="0"/>
              <w:rPr>
                <w:rFonts w:ascii="Times New Roman" w:hAnsi="Times New Roman" w:cs="Times New Roman"/>
                <w:sz w:val="24"/>
                <w:szCs w:val="24"/>
                <w:lang w:val="en-GB"/>
              </w:rPr>
            </w:pPr>
            <w:r w:rsidRPr="003D17E7">
              <w:rPr>
                <w:rFonts w:ascii="Times New Roman" w:hAnsi="Times New Roman" w:cs="Times New Roman"/>
                <w:sz w:val="24"/>
                <w:szCs w:val="24"/>
                <w:lang w:val="en-GB"/>
              </w:rPr>
              <w:t>d) effective controls and enforcement of the law regarding geographical indications for artisanal and industrial products, as well as for the marketing of artisanal and industrial products throughout the territory of the Republic of Albania, including through electronic commerce, while ensuring the integrity of the internal market;</w:t>
            </w:r>
          </w:p>
          <w:p w14:paraId="75C48720" w14:textId="7A35B435" w:rsidR="00216ACC" w:rsidRPr="003D17E7" w:rsidRDefault="003D17E7" w:rsidP="00BE1B85">
            <w:pPr>
              <w:autoSpaceDE w:val="0"/>
              <w:autoSpaceDN w:val="0"/>
              <w:adjustRightInd w:val="0"/>
              <w:rPr>
                <w:rFonts w:ascii="Times New Roman" w:hAnsi="Times New Roman" w:cs="Times New Roman"/>
                <w:sz w:val="24"/>
                <w:szCs w:val="24"/>
                <w:lang w:val="en-GB"/>
              </w:rPr>
            </w:pPr>
            <w:r w:rsidRPr="003D17E7">
              <w:rPr>
                <w:rFonts w:ascii="Times New Roman" w:hAnsi="Times New Roman" w:cs="Times New Roman"/>
                <w:sz w:val="24"/>
                <w:szCs w:val="24"/>
                <w:lang w:val="en-GB"/>
              </w:rPr>
              <w:t>dh) the economic development of the country that contributes to the protection of specific knowledge and common heritage.</w:t>
            </w:r>
          </w:p>
        </w:tc>
        <w:tc>
          <w:tcPr>
            <w:tcW w:w="992" w:type="dxa"/>
          </w:tcPr>
          <w:p w14:paraId="0F80CF1D" w14:textId="77777777" w:rsidR="00216ACC" w:rsidRPr="002A4530" w:rsidRDefault="00216ACC" w:rsidP="00BE1B85">
            <w:pPr>
              <w:rPr>
                <w:rFonts w:ascii="Times New Roman" w:hAnsi="Times New Roman" w:cs="Times New Roman"/>
                <w:sz w:val="24"/>
                <w:szCs w:val="24"/>
                <w:lang w:val="en-GB"/>
              </w:rPr>
            </w:pPr>
          </w:p>
        </w:tc>
        <w:tc>
          <w:tcPr>
            <w:tcW w:w="567" w:type="dxa"/>
          </w:tcPr>
          <w:p w14:paraId="5B964D8C" w14:textId="352442CA" w:rsidR="00216ACC" w:rsidRPr="002A4530" w:rsidRDefault="00216ACC"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3029CEAC" w14:textId="59A757BC" w:rsidR="00216ACC" w:rsidRPr="002A4530" w:rsidRDefault="00216ACC" w:rsidP="00BE1B85">
            <w:pPr>
              <w:rPr>
                <w:rFonts w:ascii="Times New Roman" w:hAnsi="Times New Roman" w:cs="Times New Roman"/>
                <w:sz w:val="24"/>
                <w:szCs w:val="24"/>
                <w:lang w:val="en-GB"/>
              </w:rPr>
            </w:pPr>
            <w:r w:rsidRPr="00287CE9">
              <w:rPr>
                <w:rFonts w:ascii="Times New Roman" w:hAnsi="Times New Roman" w:cs="Times New Roman"/>
                <w:sz w:val="24"/>
                <w:szCs w:val="24"/>
                <w:lang w:val="en-GB"/>
              </w:rPr>
              <w:t>Fully harmonized except for provisions that apply only to member states</w:t>
            </w:r>
          </w:p>
        </w:tc>
      </w:tr>
      <w:tr w:rsidR="00216ACC" w:rsidRPr="002A4530" w14:paraId="24A206B3" w14:textId="77777777" w:rsidTr="009C7AFD">
        <w:tc>
          <w:tcPr>
            <w:tcW w:w="558" w:type="dxa"/>
          </w:tcPr>
          <w:p w14:paraId="724332A1" w14:textId="77777777" w:rsidR="00216ACC" w:rsidRPr="002A4530" w:rsidRDefault="00216ACC"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Art 3</w:t>
            </w:r>
          </w:p>
        </w:tc>
        <w:tc>
          <w:tcPr>
            <w:tcW w:w="3973" w:type="dxa"/>
          </w:tcPr>
          <w:p w14:paraId="16FA3D82" w14:textId="77777777" w:rsidR="00216ACC" w:rsidRPr="002A4530" w:rsidRDefault="00216ACC" w:rsidP="00BE1B85">
            <w:pPr>
              <w:shd w:val="clear" w:color="auto" w:fill="EEEEEE"/>
              <w:rPr>
                <w:rFonts w:ascii="Times New Roman" w:hAnsi="Times New Roman" w:cs="Times New Roman"/>
                <w:vanish/>
                <w:color w:val="444444"/>
                <w:sz w:val="24"/>
                <w:szCs w:val="24"/>
                <w:lang w:val="en-GB"/>
              </w:rPr>
            </w:pPr>
          </w:p>
          <w:tbl>
            <w:tblPr>
              <w:tblW w:w="244" w:type="pct"/>
              <w:tblBorders>
                <w:top w:val="single" w:sz="4" w:space="0" w:color="FFFFFF"/>
                <w:left w:val="single" w:sz="4" w:space="0" w:color="FFFFFF"/>
                <w:bottom w:val="single" w:sz="4" w:space="0" w:color="FFFFFF"/>
                <w:right w:val="single" w:sz="4" w:space="0" w:color="FFFFFF"/>
              </w:tblBorders>
              <w:tblLayout w:type="fixed"/>
              <w:tblCellMar>
                <w:left w:w="0" w:type="dxa"/>
                <w:right w:w="0" w:type="dxa"/>
              </w:tblCellMar>
              <w:tblLook w:val="04A0" w:firstRow="1" w:lastRow="0" w:firstColumn="1" w:lastColumn="0" w:noHBand="0" w:noVBand="1"/>
            </w:tblPr>
            <w:tblGrid>
              <w:gridCol w:w="183"/>
            </w:tblGrid>
            <w:tr w:rsidR="00216ACC" w:rsidRPr="002A4530" w14:paraId="1749373B" w14:textId="77777777" w:rsidTr="00A275E3">
              <w:tc>
                <w:tcPr>
                  <w:tcW w:w="183" w:type="dxa"/>
                  <w:tcBorders>
                    <w:top w:val="single" w:sz="4" w:space="0" w:color="FFFFFF"/>
                    <w:left w:val="single" w:sz="4" w:space="0" w:color="FFFFFF"/>
                    <w:bottom w:val="single" w:sz="4" w:space="0" w:color="FFFFFF"/>
                    <w:right w:val="single" w:sz="4" w:space="0" w:color="FFFFFF"/>
                  </w:tcBorders>
                  <w:shd w:val="clear" w:color="auto" w:fill="FFFFFF"/>
                  <w:tcMar>
                    <w:top w:w="19" w:type="dxa"/>
                    <w:left w:w="48" w:type="dxa"/>
                    <w:bottom w:w="19" w:type="dxa"/>
                    <w:right w:w="19" w:type="dxa"/>
                  </w:tcMar>
                  <w:hideMark/>
                </w:tcPr>
                <w:p w14:paraId="191650D0" w14:textId="77777777" w:rsidR="00216ACC" w:rsidRPr="002A4530" w:rsidRDefault="00216ACC" w:rsidP="00BE1B85">
                  <w:pPr>
                    <w:spacing w:after="0" w:line="240" w:lineRule="auto"/>
                    <w:rPr>
                      <w:rFonts w:ascii="Times New Roman" w:hAnsi="Times New Roman" w:cs="Times New Roman"/>
                      <w:color w:val="444444"/>
                      <w:sz w:val="24"/>
                      <w:szCs w:val="24"/>
                      <w:lang w:val="en-GB"/>
                    </w:rPr>
                  </w:pPr>
                </w:p>
              </w:tc>
            </w:tr>
          </w:tbl>
          <w:tbl>
            <w:tblPr>
              <w:tblpPr w:leftFromText="180" w:rightFromText="180" w:vertAnchor="text" w:horzAnchor="margin" w:tblpY="-2097"/>
              <w:tblOverlap w:val="never"/>
              <w:tblW w:w="5000" w:type="pct"/>
              <w:tblBorders>
                <w:top w:val="single" w:sz="4" w:space="0" w:color="FFFFFF"/>
                <w:left w:val="single" w:sz="4" w:space="0" w:color="FFFFFF"/>
                <w:bottom w:val="single" w:sz="4" w:space="0" w:color="FFFFFF"/>
                <w:right w:val="single" w:sz="4" w:space="0" w:color="FFFFFF"/>
              </w:tblBorders>
              <w:tblLayout w:type="fixed"/>
              <w:tblCellMar>
                <w:left w:w="0" w:type="dxa"/>
                <w:right w:w="0" w:type="dxa"/>
              </w:tblCellMar>
              <w:tblLook w:val="04A0" w:firstRow="1" w:lastRow="0" w:firstColumn="1" w:lastColumn="0" w:noHBand="0" w:noVBand="1"/>
            </w:tblPr>
            <w:tblGrid>
              <w:gridCol w:w="207"/>
              <w:gridCol w:w="3540"/>
            </w:tblGrid>
            <w:tr w:rsidR="00216ACC" w:rsidRPr="002A4530" w14:paraId="39B6DB7A" w14:textId="77777777" w:rsidTr="000A5249">
              <w:tc>
                <w:tcPr>
                  <w:tcW w:w="171" w:type="dxa"/>
                  <w:tcBorders>
                    <w:top w:val="single" w:sz="4" w:space="0" w:color="FFFFFF"/>
                    <w:left w:val="single" w:sz="4" w:space="0" w:color="FFFFFF"/>
                    <w:bottom w:val="single" w:sz="4" w:space="0" w:color="FFFFFF"/>
                    <w:right w:val="single" w:sz="4" w:space="0" w:color="FFFFFF"/>
                  </w:tcBorders>
                  <w:shd w:val="clear" w:color="auto" w:fill="FFFFFF"/>
                  <w:tcMar>
                    <w:top w:w="19" w:type="dxa"/>
                    <w:left w:w="48" w:type="dxa"/>
                    <w:bottom w:w="19" w:type="dxa"/>
                    <w:right w:w="19" w:type="dxa"/>
                  </w:tcMar>
                  <w:hideMark/>
                </w:tcPr>
                <w:p w14:paraId="6ED88BD4" w14:textId="77777777" w:rsidR="00216ACC" w:rsidRPr="002A4530" w:rsidRDefault="00216ACC" w:rsidP="00BE1B85">
                  <w:pPr>
                    <w:spacing w:after="0" w:line="240" w:lineRule="auto"/>
                    <w:rPr>
                      <w:rFonts w:ascii="Times New Roman" w:hAnsi="Times New Roman" w:cs="Times New Roman"/>
                      <w:color w:val="444444"/>
                      <w:sz w:val="24"/>
                      <w:szCs w:val="24"/>
                      <w:lang w:val="en-GB"/>
                    </w:rPr>
                  </w:pPr>
                </w:p>
              </w:tc>
              <w:tc>
                <w:tcPr>
                  <w:tcW w:w="2924" w:type="dxa"/>
                  <w:tcBorders>
                    <w:top w:val="single" w:sz="4" w:space="0" w:color="FFFFFF"/>
                    <w:left w:val="single" w:sz="4" w:space="0" w:color="FFFFFF"/>
                    <w:bottom w:val="single" w:sz="4" w:space="0" w:color="FFFFFF"/>
                    <w:right w:val="single" w:sz="4" w:space="0" w:color="FFFFFF"/>
                  </w:tcBorders>
                  <w:shd w:val="clear" w:color="auto" w:fill="FFFFFF"/>
                  <w:tcMar>
                    <w:top w:w="19" w:type="dxa"/>
                    <w:left w:w="48" w:type="dxa"/>
                    <w:bottom w:w="19" w:type="dxa"/>
                    <w:right w:w="19" w:type="dxa"/>
                  </w:tcMar>
                  <w:hideMark/>
                </w:tcPr>
                <w:p w14:paraId="04793A1B" w14:textId="77777777" w:rsidR="00216ACC" w:rsidRPr="002A4530" w:rsidRDefault="00216ACC" w:rsidP="00BE1B85">
                  <w:pPr>
                    <w:spacing w:after="0" w:line="240" w:lineRule="auto"/>
                    <w:rPr>
                      <w:rFonts w:ascii="Times New Roman" w:hAnsi="Times New Roman" w:cs="Times New Roman"/>
                      <w:color w:val="444444"/>
                      <w:sz w:val="24"/>
                      <w:szCs w:val="24"/>
                      <w:lang w:val="en-GB"/>
                    </w:rPr>
                  </w:pPr>
                </w:p>
              </w:tc>
            </w:tr>
          </w:tbl>
          <w:p w14:paraId="5D5FC686" w14:textId="77777777" w:rsidR="00216ACC" w:rsidRPr="00A275E3" w:rsidRDefault="00216ACC" w:rsidP="00BE1B85">
            <w:pPr>
              <w:rPr>
                <w:rFonts w:ascii="Times New Roman" w:hAnsi="Times New Roman" w:cs="Times New Roman"/>
                <w:b/>
                <w:bCs/>
                <w:sz w:val="24"/>
                <w:szCs w:val="24"/>
                <w:lang w:val="en-GB"/>
              </w:rPr>
            </w:pPr>
            <w:r w:rsidRPr="00A275E3">
              <w:rPr>
                <w:rFonts w:ascii="Times New Roman" w:hAnsi="Times New Roman" w:cs="Times New Roman"/>
                <w:b/>
                <w:bCs/>
                <w:sz w:val="24"/>
                <w:szCs w:val="24"/>
                <w:lang w:val="en-GB"/>
              </w:rPr>
              <w:t>Scope</w:t>
            </w:r>
          </w:p>
          <w:p w14:paraId="2FB1D7F0" w14:textId="77777777" w:rsidR="00216ACC" w:rsidRPr="00A275E3" w:rsidRDefault="00216ACC" w:rsidP="00BE1B85">
            <w:pPr>
              <w:rPr>
                <w:rFonts w:ascii="Times New Roman" w:hAnsi="Times New Roman" w:cs="Times New Roman"/>
                <w:sz w:val="24"/>
                <w:szCs w:val="24"/>
                <w:lang w:val="en-GB"/>
              </w:rPr>
            </w:pPr>
          </w:p>
          <w:p w14:paraId="3E4FE98F" w14:textId="3C488EF1" w:rsidR="00216ACC" w:rsidRPr="00A275E3" w:rsidRDefault="00216ACC" w:rsidP="00BE1B85">
            <w:pPr>
              <w:rPr>
                <w:rFonts w:ascii="Times New Roman" w:hAnsi="Times New Roman" w:cs="Times New Roman"/>
                <w:sz w:val="24"/>
                <w:szCs w:val="24"/>
                <w:lang w:val="en-GB"/>
              </w:rPr>
            </w:pPr>
            <w:r>
              <w:rPr>
                <w:rFonts w:ascii="Times New Roman" w:hAnsi="Times New Roman" w:cs="Times New Roman"/>
                <w:sz w:val="24"/>
                <w:szCs w:val="24"/>
                <w:lang w:val="en-GB"/>
              </w:rPr>
              <w:t xml:space="preserve">1. </w:t>
            </w:r>
            <w:r w:rsidRPr="00A275E3">
              <w:rPr>
                <w:rFonts w:ascii="Times New Roman" w:hAnsi="Times New Roman" w:cs="Times New Roman"/>
                <w:sz w:val="24"/>
                <w:szCs w:val="24"/>
                <w:lang w:val="en-GB"/>
              </w:rPr>
              <w:t>This Regulation applies to craft and industrial products.</w:t>
            </w:r>
          </w:p>
          <w:p w14:paraId="5FE7F456" w14:textId="77777777" w:rsidR="00216ACC" w:rsidRPr="00A275E3" w:rsidRDefault="00216ACC" w:rsidP="00BE1B85">
            <w:pPr>
              <w:pStyle w:val="ListParagraph"/>
              <w:rPr>
                <w:rFonts w:ascii="Times New Roman" w:hAnsi="Times New Roman" w:cs="Times New Roman"/>
                <w:sz w:val="24"/>
                <w:szCs w:val="24"/>
                <w:lang w:val="en-GB"/>
              </w:rPr>
            </w:pPr>
          </w:p>
          <w:p w14:paraId="1ABFD57D" w14:textId="77777777" w:rsidR="00216ACC" w:rsidRDefault="00216ACC" w:rsidP="00BE1B85">
            <w:pPr>
              <w:rPr>
                <w:rFonts w:ascii="Times New Roman" w:hAnsi="Times New Roman" w:cs="Times New Roman"/>
                <w:sz w:val="24"/>
                <w:szCs w:val="24"/>
                <w:lang w:val="en-GB"/>
              </w:rPr>
            </w:pPr>
            <w:r w:rsidRPr="00A275E3">
              <w:rPr>
                <w:rFonts w:ascii="Times New Roman" w:hAnsi="Times New Roman" w:cs="Times New Roman"/>
                <w:sz w:val="24"/>
                <w:szCs w:val="24"/>
                <w:lang w:val="en-GB"/>
              </w:rPr>
              <w:lastRenderedPageBreak/>
              <w:t>2. This Regulation does not apply to agricultural products or foodstuffs as referred to in Regulation (EU) No 1151/2012, to wines as referred to in Regulation (EU) No 1308/2013 or to spirit drinks as referred to in Regulation (EU) 2019/787.</w:t>
            </w:r>
          </w:p>
          <w:p w14:paraId="29E71EA5" w14:textId="77777777" w:rsidR="00216ACC" w:rsidRPr="00A275E3" w:rsidRDefault="00216ACC" w:rsidP="00BE1B85">
            <w:pPr>
              <w:rPr>
                <w:rFonts w:ascii="Times New Roman" w:hAnsi="Times New Roman" w:cs="Times New Roman"/>
                <w:sz w:val="24"/>
                <w:szCs w:val="24"/>
                <w:lang w:val="en-GB"/>
              </w:rPr>
            </w:pPr>
          </w:p>
          <w:p w14:paraId="4C6DDB46" w14:textId="77777777" w:rsidR="00216ACC" w:rsidRPr="00A275E3" w:rsidRDefault="00216ACC" w:rsidP="00BE1B85">
            <w:pPr>
              <w:rPr>
                <w:rFonts w:ascii="Times New Roman" w:hAnsi="Times New Roman" w:cs="Times New Roman"/>
                <w:sz w:val="24"/>
                <w:szCs w:val="24"/>
                <w:lang w:val="en-GB"/>
              </w:rPr>
            </w:pPr>
            <w:r w:rsidRPr="00A275E3">
              <w:rPr>
                <w:rFonts w:ascii="Times New Roman" w:hAnsi="Times New Roman" w:cs="Times New Roman"/>
                <w:sz w:val="24"/>
                <w:szCs w:val="24"/>
                <w:lang w:val="en-GB"/>
              </w:rPr>
              <w:t xml:space="preserve">3. Registration and protection of geographical indications under this Regulation are without prejudice to the obligation of producers to comply with Union law, in particular relating to the placing of products on the market, product labelling, product safety, consumer protection and market surveillance. </w:t>
            </w:r>
          </w:p>
          <w:p w14:paraId="6DB33C7C" w14:textId="77777777" w:rsidR="00216ACC" w:rsidRPr="00A275E3" w:rsidRDefault="00216ACC" w:rsidP="00BE1B85">
            <w:pPr>
              <w:rPr>
                <w:rFonts w:ascii="Times New Roman" w:hAnsi="Times New Roman" w:cs="Times New Roman"/>
                <w:sz w:val="24"/>
                <w:szCs w:val="24"/>
                <w:lang w:val="en-GB"/>
              </w:rPr>
            </w:pPr>
          </w:p>
          <w:p w14:paraId="437DFFFF" w14:textId="2CE9102A" w:rsidR="00216ACC" w:rsidRDefault="00216ACC" w:rsidP="00BE1B85">
            <w:pPr>
              <w:rPr>
                <w:rFonts w:ascii="Times New Roman" w:hAnsi="Times New Roman" w:cs="Times New Roman"/>
                <w:sz w:val="24"/>
                <w:szCs w:val="24"/>
                <w:lang w:val="en-GB"/>
              </w:rPr>
            </w:pPr>
            <w:r w:rsidRPr="00A275E3">
              <w:rPr>
                <w:rFonts w:ascii="Times New Roman" w:hAnsi="Times New Roman" w:cs="Times New Roman"/>
                <w:sz w:val="24"/>
                <w:szCs w:val="24"/>
                <w:lang w:val="en-GB"/>
              </w:rPr>
              <w:t>4. Directive (EU) 2015/1535 of the European Parliament and of the Council</w:t>
            </w:r>
            <w:r>
              <w:rPr>
                <w:rFonts w:ascii="Times New Roman" w:hAnsi="Times New Roman" w:cs="Times New Roman"/>
                <w:sz w:val="24"/>
                <w:szCs w:val="24"/>
                <w:lang w:val="en-GB"/>
              </w:rPr>
              <w:t xml:space="preserve"> </w:t>
            </w:r>
            <w:r w:rsidRPr="00A275E3">
              <w:rPr>
                <w:rFonts w:ascii="Times New Roman" w:hAnsi="Times New Roman" w:cs="Times New Roman"/>
                <w:sz w:val="24"/>
                <w:szCs w:val="24"/>
                <w:lang w:val="en-GB"/>
              </w:rPr>
              <w:t>(24)</w:t>
            </w:r>
            <w:r>
              <w:rPr>
                <w:rFonts w:ascii="Times New Roman" w:hAnsi="Times New Roman" w:cs="Times New Roman"/>
                <w:sz w:val="24"/>
                <w:szCs w:val="24"/>
                <w:lang w:val="en-GB"/>
              </w:rPr>
              <w:t xml:space="preserve"> </w:t>
            </w:r>
            <w:r w:rsidRPr="00A275E3">
              <w:rPr>
                <w:rFonts w:ascii="Times New Roman" w:hAnsi="Times New Roman" w:cs="Times New Roman"/>
                <w:sz w:val="24"/>
                <w:szCs w:val="24"/>
                <w:lang w:val="en-GB"/>
              </w:rPr>
              <w:t>does not apply to geographical indications protected under this Regulation</w:t>
            </w:r>
            <w:r>
              <w:rPr>
                <w:rFonts w:ascii="Times New Roman" w:hAnsi="Times New Roman" w:cs="Times New Roman"/>
                <w:sz w:val="24"/>
                <w:szCs w:val="24"/>
                <w:lang w:val="en-GB"/>
              </w:rPr>
              <w:t>.</w:t>
            </w:r>
          </w:p>
          <w:p w14:paraId="370E9D9B" w14:textId="228F6494" w:rsidR="00216ACC" w:rsidRPr="002A4530" w:rsidRDefault="00216ACC" w:rsidP="00BE1B85">
            <w:pPr>
              <w:rPr>
                <w:rFonts w:ascii="Times New Roman" w:hAnsi="Times New Roman" w:cs="Times New Roman"/>
                <w:sz w:val="24"/>
                <w:szCs w:val="24"/>
                <w:lang w:val="en-GB"/>
              </w:rPr>
            </w:pPr>
          </w:p>
        </w:tc>
        <w:tc>
          <w:tcPr>
            <w:tcW w:w="1276" w:type="dxa"/>
          </w:tcPr>
          <w:p w14:paraId="707D8DD8" w14:textId="77777777" w:rsidR="00216ACC" w:rsidRPr="00044BFE" w:rsidRDefault="00216ACC"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 xml:space="preserve">he protection of </w:t>
            </w:r>
            <w:r w:rsidRPr="00044BFE">
              <w:rPr>
                <w:rFonts w:ascii="Times New Roman" w:hAnsi="Times New Roman" w:cs="Times New Roman"/>
                <w:sz w:val="24"/>
                <w:szCs w:val="24"/>
                <w:lang w:val="en-GB"/>
              </w:rPr>
              <w:lastRenderedPageBreak/>
              <w:t>geographical indications for craft and industrial products”</w:t>
            </w:r>
          </w:p>
          <w:p w14:paraId="46C10552" w14:textId="3E550D15" w:rsidR="00216ACC" w:rsidRPr="002A4530" w:rsidRDefault="00216ACC" w:rsidP="00BE1B85">
            <w:pPr>
              <w:rPr>
                <w:rFonts w:ascii="Times New Roman" w:hAnsi="Times New Roman" w:cs="Times New Roman"/>
                <w:sz w:val="24"/>
                <w:szCs w:val="24"/>
                <w:lang w:val="en-GB"/>
              </w:rPr>
            </w:pPr>
          </w:p>
        </w:tc>
        <w:tc>
          <w:tcPr>
            <w:tcW w:w="4111" w:type="dxa"/>
          </w:tcPr>
          <w:p w14:paraId="4AD4B6F1" w14:textId="77777777" w:rsidR="00E75DAF" w:rsidRPr="00725D8A" w:rsidRDefault="00E75DAF" w:rsidP="00BE1B85">
            <w:pPr>
              <w:rPr>
                <w:rFonts w:ascii="Times New Roman" w:hAnsi="Times New Roman" w:cs="Times New Roman"/>
                <w:b/>
                <w:bCs/>
                <w:sz w:val="24"/>
                <w:szCs w:val="24"/>
                <w:lang w:val="en-GB"/>
              </w:rPr>
            </w:pPr>
            <w:r w:rsidRPr="00725D8A">
              <w:rPr>
                <w:rFonts w:ascii="Times New Roman" w:hAnsi="Times New Roman" w:cs="Times New Roman"/>
                <w:b/>
                <w:bCs/>
                <w:sz w:val="24"/>
                <w:szCs w:val="24"/>
                <w:lang w:val="en-GB"/>
              </w:rPr>
              <w:lastRenderedPageBreak/>
              <w:t>Article 52</w:t>
            </w:r>
          </w:p>
          <w:p w14:paraId="5D7B11B8" w14:textId="77777777" w:rsidR="00E75DAF" w:rsidRPr="00725D8A" w:rsidRDefault="00E75DAF" w:rsidP="00BE1B85">
            <w:pPr>
              <w:rPr>
                <w:rFonts w:ascii="Times New Roman" w:hAnsi="Times New Roman" w:cs="Times New Roman"/>
                <w:b/>
                <w:bCs/>
                <w:sz w:val="24"/>
                <w:szCs w:val="24"/>
                <w:lang w:val="en-GB"/>
              </w:rPr>
            </w:pPr>
            <w:r w:rsidRPr="00725D8A">
              <w:rPr>
                <w:rFonts w:ascii="Times New Roman" w:hAnsi="Times New Roman" w:cs="Times New Roman"/>
                <w:b/>
                <w:bCs/>
                <w:sz w:val="24"/>
                <w:szCs w:val="24"/>
                <w:lang w:val="en-GB"/>
              </w:rPr>
              <w:t>Object</w:t>
            </w:r>
          </w:p>
          <w:p w14:paraId="55639556" w14:textId="77777777" w:rsidR="00E75DAF" w:rsidRPr="00725D8A" w:rsidRDefault="00E75DAF" w:rsidP="00BE1B85">
            <w:pPr>
              <w:rPr>
                <w:rFonts w:ascii="Times New Roman" w:hAnsi="Times New Roman" w:cs="Times New Roman"/>
                <w:b/>
                <w:bCs/>
                <w:sz w:val="24"/>
                <w:szCs w:val="24"/>
                <w:lang w:val="en-GB"/>
              </w:rPr>
            </w:pPr>
          </w:p>
          <w:p w14:paraId="6864E7BF" w14:textId="77777777" w:rsidR="00E75DAF" w:rsidRPr="00725D8A" w:rsidRDefault="00E75DAF" w:rsidP="00BE1B85">
            <w:pPr>
              <w:rPr>
                <w:rFonts w:ascii="Times New Roman" w:hAnsi="Times New Roman" w:cs="Times New Roman"/>
                <w:sz w:val="24"/>
                <w:szCs w:val="24"/>
                <w:lang w:val="en-GB"/>
              </w:rPr>
            </w:pPr>
            <w:r w:rsidRPr="00725D8A">
              <w:rPr>
                <w:rFonts w:ascii="Times New Roman" w:hAnsi="Times New Roman" w:cs="Times New Roman"/>
                <w:sz w:val="24"/>
                <w:szCs w:val="24"/>
                <w:lang w:val="en-GB"/>
              </w:rPr>
              <w:t>1. This Part of the Law shall apply only to artisanal and industrial products.</w:t>
            </w:r>
          </w:p>
          <w:p w14:paraId="021B6C9F" w14:textId="77777777" w:rsidR="00E75DAF" w:rsidRPr="00725D8A" w:rsidRDefault="00E75DAF" w:rsidP="00BE1B85">
            <w:pPr>
              <w:rPr>
                <w:rFonts w:ascii="Times New Roman" w:hAnsi="Times New Roman" w:cs="Times New Roman"/>
                <w:sz w:val="24"/>
                <w:szCs w:val="24"/>
                <w:lang w:val="en-GB"/>
              </w:rPr>
            </w:pPr>
            <w:r w:rsidRPr="00725D8A">
              <w:rPr>
                <w:rFonts w:ascii="Times New Roman" w:hAnsi="Times New Roman" w:cs="Times New Roman"/>
                <w:sz w:val="24"/>
                <w:szCs w:val="24"/>
                <w:lang w:val="en-GB"/>
              </w:rPr>
              <w:lastRenderedPageBreak/>
              <w:t>2. This Part of the Law shall not apply to agricultural and food products, wine and distilled alcoholic beverages.</w:t>
            </w:r>
          </w:p>
          <w:p w14:paraId="75F5F599" w14:textId="7122C841" w:rsidR="00216ACC" w:rsidRPr="006A7469" w:rsidRDefault="00E75DAF" w:rsidP="00BE1B85">
            <w:pPr>
              <w:jc w:val="both"/>
              <w:rPr>
                <w:rFonts w:ascii="Times New Roman" w:hAnsi="Times New Roman" w:cs="Times New Roman"/>
                <w:bCs/>
                <w:iCs/>
                <w:sz w:val="24"/>
                <w:szCs w:val="24"/>
                <w:lang w:val="en-GB"/>
              </w:rPr>
            </w:pPr>
            <w:r w:rsidRPr="00725D8A">
              <w:rPr>
                <w:rFonts w:ascii="Times New Roman" w:hAnsi="Times New Roman" w:cs="Times New Roman"/>
                <w:sz w:val="24"/>
                <w:szCs w:val="24"/>
                <w:lang w:val="en-GB"/>
              </w:rPr>
              <w:t>3. The registration and protection of geographical indications under Part III of this Law shall not prejudice the obligation of producers to act in accordance with the legislation in force in the Republic of Albania, in particular with regard to the rules for placing products on the market, product labelling, product safety, consumer protection and market surveillance.</w:t>
            </w:r>
          </w:p>
        </w:tc>
        <w:tc>
          <w:tcPr>
            <w:tcW w:w="992" w:type="dxa"/>
          </w:tcPr>
          <w:p w14:paraId="77DBF47A" w14:textId="77777777" w:rsidR="00216ACC" w:rsidRPr="002A4530" w:rsidRDefault="00216ACC" w:rsidP="00BE1B85">
            <w:pPr>
              <w:rPr>
                <w:rFonts w:ascii="Times New Roman" w:hAnsi="Times New Roman" w:cs="Times New Roman"/>
                <w:sz w:val="24"/>
                <w:szCs w:val="24"/>
                <w:lang w:val="en-GB"/>
              </w:rPr>
            </w:pPr>
          </w:p>
        </w:tc>
        <w:tc>
          <w:tcPr>
            <w:tcW w:w="567" w:type="dxa"/>
          </w:tcPr>
          <w:p w14:paraId="4C3EDCF0" w14:textId="391BE75D" w:rsidR="00216ACC" w:rsidRPr="002A4530" w:rsidRDefault="00216ACC"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22AEBD54" w14:textId="160C0406" w:rsidR="00216ACC" w:rsidRPr="002A4530" w:rsidRDefault="00216ACC" w:rsidP="00BE1B85">
            <w:pPr>
              <w:rPr>
                <w:rFonts w:ascii="Times New Roman" w:hAnsi="Times New Roman" w:cs="Times New Roman"/>
                <w:sz w:val="24"/>
                <w:szCs w:val="24"/>
                <w:lang w:val="en-GB"/>
              </w:rPr>
            </w:pPr>
            <w:r w:rsidRPr="00287CE9">
              <w:rPr>
                <w:rFonts w:ascii="Times New Roman" w:hAnsi="Times New Roman" w:cs="Times New Roman"/>
                <w:sz w:val="24"/>
                <w:szCs w:val="24"/>
                <w:lang w:val="en-GB"/>
              </w:rPr>
              <w:t xml:space="preserve">Fully harmonized except for provisions that </w:t>
            </w:r>
            <w:r w:rsidRPr="00287CE9">
              <w:rPr>
                <w:rFonts w:ascii="Times New Roman" w:hAnsi="Times New Roman" w:cs="Times New Roman"/>
                <w:sz w:val="24"/>
                <w:szCs w:val="24"/>
                <w:lang w:val="en-GB"/>
              </w:rPr>
              <w:lastRenderedPageBreak/>
              <w:t>apply only to member states</w:t>
            </w:r>
          </w:p>
        </w:tc>
      </w:tr>
      <w:tr w:rsidR="00216ACC" w:rsidRPr="006A7469" w14:paraId="4E135A94" w14:textId="77777777" w:rsidTr="009C7AFD">
        <w:tc>
          <w:tcPr>
            <w:tcW w:w="558" w:type="dxa"/>
          </w:tcPr>
          <w:p w14:paraId="76E7C9EE" w14:textId="77777777" w:rsidR="00216ACC" w:rsidRPr="002A4530" w:rsidRDefault="00216ACC"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lastRenderedPageBreak/>
              <w:t>Art4</w:t>
            </w:r>
          </w:p>
        </w:tc>
        <w:tc>
          <w:tcPr>
            <w:tcW w:w="3973" w:type="dxa"/>
          </w:tcPr>
          <w:p w14:paraId="0CDB4E2C" w14:textId="77777777" w:rsidR="00216ACC" w:rsidRDefault="00216ACC" w:rsidP="00BE1B85">
            <w:pPr>
              <w:jc w:val="both"/>
              <w:rPr>
                <w:rFonts w:ascii="Times New Roman" w:hAnsi="Times New Roman" w:cs="Times New Roman"/>
                <w:b/>
                <w:bCs/>
                <w:sz w:val="24"/>
                <w:szCs w:val="24"/>
              </w:rPr>
            </w:pPr>
            <w:r w:rsidRPr="007A6D92">
              <w:rPr>
                <w:rFonts w:ascii="Times New Roman" w:hAnsi="Times New Roman" w:cs="Times New Roman"/>
                <w:b/>
                <w:bCs/>
                <w:sz w:val="24"/>
                <w:szCs w:val="24"/>
              </w:rPr>
              <w:t>Definitions</w:t>
            </w:r>
          </w:p>
          <w:p w14:paraId="1C382A0D" w14:textId="77777777" w:rsidR="00216ACC" w:rsidRPr="007A6D92" w:rsidRDefault="00216ACC" w:rsidP="00BE1B85">
            <w:pPr>
              <w:jc w:val="both"/>
              <w:rPr>
                <w:rFonts w:ascii="Times New Roman" w:hAnsi="Times New Roman" w:cs="Times New Roman"/>
                <w:sz w:val="24"/>
                <w:szCs w:val="24"/>
              </w:rPr>
            </w:pPr>
          </w:p>
          <w:p w14:paraId="5452AF79" w14:textId="77777777" w:rsidR="00216ACC" w:rsidRPr="007A6D92" w:rsidRDefault="00216ACC" w:rsidP="00BE1B85">
            <w:pPr>
              <w:jc w:val="both"/>
              <w:rPr>
                <w:rFonts w:ascii="Times New Roman" w:hAnsi="Times New Roman" w:cs="Times New Roman"/>
                <w:sz w:val="24"/>
                <w:szCs w:val="24"/>
              </w:rPr>
            </w:pPr>
            <w:r w:rsidRPr="007A6D92">
              <w:rPr>
                <w:rFonts w:ascii="Times New Roman" w:hAnsi="Times New Roman" w:cs="Times New Roman"/>
                <w:sz w:val="24"/>
                <w:szCs w:val="24"/>
              </w:rPr>
              <w:t>For the purposes of this Regulation, the following definitions apply:</w:t>
            </w:r>
          </w:p>
          <w:p w14:paraId="0322855C" w14:textId="77777777" w:rsidR="00216ACC" w:rsidRPr="007A6D92" w:rsidRDefault="00216ACC" w:rsidP="00BE1B85">
            <w:pPr>
              <w:jc w:val="both"/>
              <w:rPr>
                <w:rFonts w:ascii="Times New Roman" w:hAnsi="Times New Roman" w:cs="Times New Roman"/>
                <w:sz w:val="24"/>
                <w:szCs w:val="24"/>
              </w:rPr>
            </w:pPr>
          </w:p>
          <w:p w14:paraId="5E62CA13" w14:textId="77777777" w:rsidR="00216ACC" w:rsidRPr="007A6D92" w:rsidRDefault="00216ACC" w:rsidP="00BE1B85">
            <w:pPr>
              <w:jc w:val="both"/>
              <w:rPr>
                <w:rFonts w:ascii="Times New Roman" w:hAnsi="Times New Roman" w:cs="Times New Roman"/>
                <w:sz w:val="24"/>
                <w:szCs w:val="24"/>
              </w:rPr>
            </w:pPr>
            <w:r w:rsidRPr="007A6D92">
              <w:rPr>
                <w:rFonts w:ascii="Times New Roman" w:hAnsi="Times New Roman" w:cs="Times New Roman"/>
                <w:sz w:val="24"/>
                <w:szCs w:val="24"/>
              </w:rPr>
              <w:t xml:space="preserve">(1) ‘craft and industrial products’ </w:t>
            </w:r>
            <w:proofErr w:type="gramStart"/>
            <w:r w:rsidRPr="007A6D92">
              <w:rPr>
                <w:rFonts w:ascii="Times New Roman" w:hAnsi="Times New Roman" w:cs="Times New Roman"/>
                <w:sz w:val="24"/>
                <w:szCs w:val="24"/>
              </w:rPr>
              <w:t>means</w:t>
            </w:r>
            <w:proofErr w:type="gramEnd"/>
            <w:r w:rsidRPr="007A6D92">
              <w:rPr>
                <w:rFonts w:ascii="Times New Roman" w:hAnsi="Times New Roman" w:cs="Times New Roman"/>
                <w:sz w:val="24"/>
                <w:szCs w:val="24"/>
              </w:rPr>
              <w:t xml:space="preserve"> products:</w:t>
            </w:r>
          </w:p>
          <w:p w14:paraId="0EEF28D4" w14:textId="77777777" w:rsidR="00216ACC" w:rsidRPr="007A6D92" w:rsidRDefault="00216ACC" w:rsidP="00BE1B85">
            <w:pPr>
              <w:jc w:val="both"/>
              <w:rPr>
                <w:rFonts w:ascii="Times New Roman" w:hAnsi="Times New Roman" w:cs="Times New Roman"/>
                <w:sz w:val="24"/>
                <w:szCs w:val="24"/>
              </w:rPr>
            </w:pPr>
            <w:r w:rsidRPr="007A6D92">
              <w:rPr>
                <w:rFonts w:ascii="Times New Roman" w:hAnsi="Times New Roman" w:cs="Times New Roman"/>
                <w:sz w:val="24"/>
                <w:szCs w:val="24"/>
              </w:rPr>
              <w:t xml:space="preserve">(a) produced either entirely by hand or with the aid of manual or digital tools, </w:t>
            </w:r>
            <w:r w:rsidRPr="007A6D92">
              <w:rPr>
                <w:rFonts w:ascii="Times New Roman" w:hAnsi="Times New Roman" w:cs="Times New Roman"/>
                <w:sz w:val="24"/>
                <w:szCs w:val="24"/>
              </w:rPr>
              <w:lastRenderedPageBreak/>
              <w:t>or by mechanical means, whenever the manual contribution is an important component of the finished product; or</w:t>
            </w:r>
          </w:p>
          <w:p w14:paraId="07FE030B" w14:textId="77777777" w:rsidR="00216ACC" w:rsidRPr="007A6D92" w:rsidRDefault="00216ACC" w:rsidP="00BE1B85">
            <w:pPr>
              <w:jc w:val="both"/>
              <w:rPr>
                <w:rFonts w:ascii="Times New Roman" w:hAnsi="Times New Roman" w:cs="Times New Roman"/>
                <w:sz w:val="24"/>
                <w:szCs w:val="24"/>
              </w:rPr>
            </w:pPr>
          </w:p>
          <w:p w14:paraId="36C76F0D" w14:textId="77777777" w:rsidR="00216ACC" w:rsidRPr="007A6D92" w:rsidRDefault="00216ACC" w:rsidP="00BE1B85">
            <w:pPr>
              <w:jc w:val="both"/>
              <w:rPr>
                <w:rFonts w:ascii="Times New Roman" w:hAnsi="Times New Roman" w:cs="Times New Roman"/>
                <w:sz w:val="24"/>
                <w:szCs w:val="24"/>
              </w:rPr>
            </w:pPr>
            <w:r w:rsidRPr="007A6D92">
              <w:rPr>
                <w:rFonts w:ascii="Times New Roman" w:hAnsi="Times New Roman" w:cs="Times New Roman"/>
                <w:sz w:val="24"/>
                <w:szCs w:val="24"/>
              </w:rPr>
              <w:t xml:space="preserve">(b) produced in a </w:t>
            </w:r>
            <w:proofErr w:type="spellStart"/>
            <w:r w:rsidRPr="007A6D92">
              <w:rPr>
                <w:rFonts w:ascii="Times New Roman" w:hAnsi="Times New Roman" w:cs="Times New Roman"/>
                <w:sz w:val="24"/>
                <w:szCs w:val="24"/>
              </w:rPr>
              <w:t>standardised</w:t>
            </w:r>
            <w:proofErr w:type="spellEnd"/>
            <w:r w:rsidRPr="007A6D92">
              <w:rPr>
                <w:rFonts w:ascii="Times New Roman" w:hAnsi="Times New Roman" w:cs="Times New Roman"/>
                <w:sz w:val="24"/>
                <w:szCs w:val="24"/>
              </w:rPr>
              <w:t xml:space="preserve"> way, including serial production and by using machines;</w:t>
            </w:r>
          </w:p>
          <w:p w14:paraId="1BFC0617" w14:textId="77777777" w:rsidR="00216ACC" w:rsidRPr="007A6D92" w:rsidRDefault="00216ACC" w:rsidP="00BE1B85">
            <w:pPr>
              <w:jc w:val="both"/>
              <w:rPr>
                <w:rFonts w:ascii="Times New Roman" w:hAnsi="Times New Roman" w:cs="Times New Roman"/>
                <w:sz w:val="24"/>
                <w:szCs w:val="24"/>
              </w:rPr>
            </w:pPr>
          </w:p>
          <w:p w14:paraId="2E8254F5" w14:textId="77777777" w:rsidR="00216ACC" w:rsidRPr="007A6D92" w:rsidRDefault="00216ACC" w:rsidP="00BE1B85">
            <w:pPr>
              <w:jc w:val="both"/>
              <w:rPr>
                <w:rFonts w:ascii="Times New Roman" w:hAnsi="Times New Roman" w:cs="Times New Roman"/>
                <w:sz w:val="24"/>
                <w:szCs w:val="24"/>
              </w:rPr>
            </w:pPr>
            <w:r w:rsidRPr="007A6D92">
              <w:rPr>
                <w:rFonts w:ascii="Times New Roman" w:hAnsi="Times New Roman" w:cs="Times New Roman"/>
                <w:sz w:val="24"/>
                <w:szCs w:val="24"/>
              </w:rPr>
              <w:t>(2) ‘producer’ means an operator engaged in one or more production steps for craft and industrial products;</w:t>
            </w:r>
          </w:p>
          <w:p w14:paraId="5902021C" w14:textId="77777777" w:rsidR="00216ACC" w:rsidRPr="007A6D92" w:rsidRDefault="00216ACC" w:rsidP="00BE1B85">
            <w:pPr>
              <w:jc w:val="both"/>
              <w:rPr>
                <w:rFonts w:ascii="Times New Roman" w:hAnsi="Times New Roman" w:cs="Times New Roman"/>
                <w:sz w:val="24"/>
                <w:szCs w:val="24"/>
              </w:rPr>
            </w:pPr>
          </w:p>
          <w:p w14:paraId="3D17D479" w14:textId="77777777" w:rsidR="00216ACC" w:rsidRPr="007A6D92" w:rsidRDefault="00216ACC" w:rsidP="00BE1B85">
            <w:pPr>
              <w:jc w:val="both"/>
              <w:rPr>
                <w:rFonts w:ascii="Times New Roman" w:hAnsi="Times New Roman" w:cs="Times New Roman"/>
                <w:sz w:val="24"/>
                <w:szCs w:val="24"/>
              </w:rPr>
            </w:pPr>
            <w:r w:rsidRPr="007A6D92">
              <w:rPr>
                <w:rFonts w:ascii="Times New Roman" w:hAnsi="Times New Roman" w:cs="Times New Roman"/>
                <w:sz w:val="24"/>
                <w:szCs w:val="24"/>
              </w:rPr>
              <w:t>(3) ‘producer group’ means any association, irrespective of its legal form, mainly composed of producers working with the same product;</w:t>
            </w:r>
          </w:p>
          <w:p w14:paraId="563EF9CD" w14:textId="77777777" w:rsidR="00216ACC" w:rsidRPr="007A6D92" w:rsidRDefault="00216ACC" w:rsidP="00BE1B85">
            <w:pPr>
              <w:jc w:val="both"/>
              <w:rPr>
                <w:rFonts w:ascii="Times New Roman" w:hAnsi="Times New Roman" w:cs="Times New Roman"/>
                <w:sz w:val="24"/>
                <w:szCs w:val="24"/>
              </w:rPr>
            </w:pPr>
          </w:p>
          <w:p w14:paraId="49021121" w14:textId="77777777" w:rsidR="00216ACC" w:rsidRPr="007A6D92" w:rsidRDefault="00216ACC" w:rsidP="00BE1B85">
            <w:pPr>
              <w:jc w:val="both"/>
              <w:rPr>
                <w:rFonts w:ascii="Times New Roman" w:hAnsi="Times New Roman" w:cs="Times New Roman"/>
                <w:sz w:val="24"/>
                <w:szCs w:val="24"/>
              </w:rPr>
            </w:pPr>
            <w:r w:rsidRPr="007A6D92">
              <w:rPr>
                <w:rFonts w:ascii="Times New Roman" w:hAnsi="Times New Roman" w:cs="Times New Roman"/>
                <w:sz w:val="24"/>
                <w:szCs w:val="24"/>
              </w:rPr>
              <w:t>(4) ‘production step’ means any stage of production, including manufacturing, processing, obtaining, extracting, cutting or preparation, up to the point where the product is in a form such that it can be placed on the market;</w:t>
            </w:r>
          </w:p>
          <w:p w14:paraId="6F57E8CA" w14:textId="77777777" w:rsidR="00216ACC" w:rsidRPr="007A6D92" w:rsidRDefault="00216ACC" w:rsidP="00BE1B85">
            <w:pPr>
              <w:jc w:val="both"/>
              <w:rPr>
                <w:rFonts w:ascii="Times New Roman" w:hAnsi="Times New Roman" w:cs="Times New Roman"/>
                <w:sz w:val="24"/>
                <w:szCs w:val="24"/>
              </w:rPr>
            </w:pPr>
          </w:p>
          <w:p w14:paraId="1A8A8A5E" w14:textId="77777777" w:rsidR="00216ACC" w:rsidRPr="007A6D92" w:rsidRDefault="00216ACC" w:rsidP="00BE1B85">
            <w:pPr>
              <w:jc w:val="both"/>
              <w:rPr>
                <w:rFonts w:ascii="Times New Roman" w:hAnsi="Times New Roman" w:cs="Times New Roman"/>
                <w:sz w:val="24"/>
                <w:szCs w:val="24"/>
              </w:rPr>
            </w:pPr>
            <w:r w:rsidRPr="007A6D92">
              <w:rPr>
                <w:rFonts w:ascii="Times New Roman" w:hAnsi="Times New Roman" w:cs="Times New Roman"/>
                <w:sz w:val="24"/>
                <w:szCs w:val="24"/>
              </w:rPr>
              <w:t>(5) ‘traditional’, in relation to a product originating in a geographical area, means there is proven historical usage by producers in a community for a period that allows transmission between generations;</w:t>
            </w:r>
          </w:p>
          <w:p w14:paraId="4FEAEAB9" w14:textId="77777777" w:rsidR="00216ACC" w:rsidRPr="007A6D92" w:rsidRDefault="00216ACC" w:rsidP="00BE1B85">
            <w:pPr>
              <w:jc w:val="both"/>
              <w:rPr>
                <w:rFonts w:ascii="Times New Roman" w:hAnsi="Times New Roman" w:cs="Times New Roman"/>
                <w:sz w:val="24"/>
                <w:szCs w:val="24"/>
              </w:rPr>
            </w:pPr>
          </w:p>
          <w:p w14:paraId="023BAC5A" w14:textId="77777777" w:rsidR="00216ACC" w:rsidRPr="007A6D92" w:rsidRDefault="00216ACC" w:rsidP="00BE1B85">
            <w:pPr>
              <w:jc w:val="both"/>
              <w:rPr>
                <w:rFonts w:ascii="Times New Roman" w:hAnsi="Times New Roman" w:cs="Times New Roman"/>
                <w:sz w:val="24"/>
                <w:szCs w:val="24"/>
              </w:rPr>
            </w:pPr>
            <w:r w:rsidRPr="007A6D92">
              <w:rPr>
                <w:rFonts w:ascii="Times New Roman" w:hAnsi="Times New Roman" w:cs="Times New Roman"/>
                <w:sz w:val="24"/>
                <w:szCs w:val="24"/>
              </w:rPr>
              <w:t>(6) ‘generic term’ means:</w:t>
            </w:r>
          </w:p>
          <w:p w14:paraId="464FB6D0" w14:textId="77777777" w:rsidR="00216ACC" w:rsidRPr="007A6D92" w:rsidRDefault="00216ACC" w:rsidP="00BE1B85">
            <w:pPr>
              <w:jc w:val="both"/>
              <w:rPr>
                <w:rFonts w:ascii="Times New Roman" w:hAnsi="Times New Roman" w:cs="Times New Roman"/>
                <w:sz w:val="24"/>
                <w:szCs w:val="24"/>
              </w:rPr>
            </w:pPr>
            <w:r w:rsidRPr="007A6D92">
              <w:rPr>
                <w:rFonts w:ascii="Times New Roman" w:hAnsi="Times New Roman" w:cs="Times New Roman"/>
                <w:sz w:val="24"/>
                <w:szCs w:val="24"/>
              </w:rPr>
              <w:lastRenderedPageBreak/>
              <w:t>(a) a name of a product which, although relating to the place, region or country where the product was originally produced or marketed, has become the common name of the product in the Union;</w:t>
            </w:r>
          </w:p>
          <w:p w14:paraId="7B25134A" w14:textId="77777777" w:rsidR="00216ACC" w:rsidRPr="007A6D92" w:rsidRDefault="00216ACC" w:rsidP="00BE1B85">
            <w:pPr>
              <w:jc w:val="both"/>
              <w:rPr>
                <w:rFonts w:ascii="Times New Roman" w:hAnsi="Times New Roman" w:cs="Times New Roman"/>
                <w:sz w:val="24"/>
                <w:szCs w:val="24"/>
              </w:rPr>
            </w:pPr>
            <w:r w:rsidRPr="007A6D92">
              <w:rPr>
                <w:rFonts w:ascii="Times New Roman" w:hAnsi="Times New Roman" w:cs="Times New Roman"/>
                <w:sz w:val="24"/>
                <w:szCs w:val="24"/>
              </w:rPr>
              <w:t>(b) a common term in the Union which is descriptive of the type of product or of the product attributes; or</w:t>
            </w:r>
          </w:p>
          <w:p w14:paraId="58620AE6" w14:textId="77777777" w:rsidR="00216ACC" w:rsidRPr="007A6D92" w:rsidRDefault="00216ACC" w:rsidP="00BE1B85">
            <w:pPr>
              <w:jc w:val="both"/>
              <w:rPr>
                <w:rFonts w:ascii="Times New Roman" w:hAnsi="Times New Roman" w:cs="Times New Roman"/>
                <w:sz w:val="24"/>
                <w:szCs w:val="24"/>
              </w:rPr>
            </w:pPr>
            <w:r w:rsidRPr="007A6D92">
              <w:rPr>
                <w:rFonts w:ascii="Times New Roman" w:hAnsi="Times New Roman" w:cs="Times New Roman"/>
                <w:sz w:val="24"/>
                <w:szCs w:val="24"/>
              </w:rPr>
              <w:t>(c) a term that does not refer to a specific product;</w:t>
            </w:r>
          </w:p>
          <w:p w14:paraId="4448EDB3" w14:textId="77777777" w:rsidR="00216ACC" w:rsidRPr="007A6D92" w:rsidRDefault="00216ACC" w:rsidP="00BE1B85">
            <w:pPr>
              <w:jc w:val="both"/>
              <w:rPr>
                <w:rFonts w:ascii="Times New Roman" w:hAnsi="Times New Roman" w:cs="Times New Roman"/>
                <w:sz w:val="24"/>
                <w:szCs w:val="24"/>
              </w:rPr>
            </w:pPr>
          </w:p>
          <w:p w14:paraId="3CD3C531" w14:textId="77777777" w:rsidR="00216ACC" w:rsidRPr="007A6D92" w:rsidRDefault="00216ACC" w:rsidP="00BE1B85">
            <w:pPr>
              <w:jc w:val="both"/>
              <w:rPr>
                <w:rFonts w:ascii="Times New Roman" w:hAnsi="Times New Roman" w:cs="Times New Roman"/>
                <w:sz w:val="24"/>
                <w:szCs w:val="24"/>
              </w:rPr>
            </w:pPr>
            <w:r w:rsidRPr="007A6D92">
              <w:rPr>
                <w:rFonts w:ascii="Times New Roman" w:hAnsi="Times New Roman" w:cs="Times New Roman"/>
                <w:sz w:val="24"/>
                <w:szCs w:val="24"/>
              </w:rPr>
              <w:t>(7) ‘product certification body’ means a body, irrespective of its legal form, which is entrusted with the task of certifying that products designated by a geographical indication comply with the product specification;</w:t>
            </w:r>
          </w:p>
          <w:p w14:paraId="2340C87C" w14:textId="77777777" w:rsidR="00216ACC" w:rsidRPr="007A6D92" w:rsidRDefault="00216ACC" w:rsidP="00BE1B85">
            <w:pPr>
              <w:jc w:val="both"/>
              <w:rPr>
                <w:rFonts w:ascii="Times New Roman" w:hAnsi="Times New Roman" w:cs="Times New Roman"/>
                <w:sz w:val="24"/>
                <w:szCs w:val="24"/>
              </w:rPr>
            </w:pPr>
          </w:p>
          <w:p w14:paraId="0758152B" w14:textId="77777777" w:rsidR="00216ACC" w:rsidRPr="007A6D92" w:rsidRDefault="00216ACC" w:rsidP="00BE1B85">
            <w:pPr>
              <w:jc w:val="both"/>
              <w:rPr>
                <w:rFonts w:ascii="Times New Roman" w:hAnsi="Times New Roman" w:cs="Times New Roman"/>
                <w:sz w:val="24"/>
                <w:szCs w:val="24"/>
              </w:rPr>
            </w:pPr>
            <w:r w:rsidRPr="007A6D92">
              <w:rPr>
                <w:rFonts w:ascii="Times New Roman" w:hAnsi="Times New Roman" w:cs="Times New Roman"/>
                <w:sz w:val="24"/>
                <w:szCs w:val="24"/>
              </w:rPr>
              <w:t xml:space="preserve">(8) ‘self-declaration’ means a document in a </w:t>
            </w:r>
            <w:proofErr w:type="spellStart"/>
            <w:r w:rsidRPr="007A6D92">
              <w:rPr>
                <w:rFonts w:ascii="Times New Roman" w:hAnsi="Times New Roman" w:cs="Times New Roman"/>
                <w:sz w:val="24"/>
                <w:szCs w:val="24"/>
              </w:rPr>
              <w:t>harmonised</w:t>
            </w:r>
            <w:proofErr w:type="spellEnd"/>
            <w:r w:rsidRPr="007A6D92">
              <w:rPr>
                <w:rFonts w:ascii="Times New Roman" w:hAnsi="Times New Roman" w:cs="Times New Roman"/>
                <w:sz w:val="24"/>
                <w:szCs w:val="24"/>
              </w:rPr>
              <w:t xml:space="preserve"> form, as set out in Annex I, in which producers, which can be represented by an </w:t>
            </w:r>
            <w:proofErr w:type="spellStart"/>
            <w:r w:rsidRPr="007A6D92">
              <w:rPr>
                <w:rFonts w:ascii="Times New Roman" w:hAnsi="Times New Roman" w:cs="Times New Roman"/>
                <w:sz w:val="24"/>
                <w:szCs w:val="24"/>
              </w:rPr>
              <w:t>authorised</w:t>
            </w:r>
            <w:proofErr w:type="spellEnd"/>
            <w:r w:rsidRPr="007A6D92">
              <w:rPr>
                <w:rFonts w:ascii="Times New Roman" w:hAnsi="Times New Roman" w:cs="Times New Roman"/>
                <w:sz w:val="24"/>
                <w:szCs w:val="24"/>
              </w:rPr>
              <w:t xml:space="preserve"> representative, indicate on their sole responsibility that the product is compliant with the corresponding product specification and that all necessary controls and checks for the proper determination of conformity have been carried out in order to demonstrate the lawful use of the geographical indication to the </w:t>
            </w:r>
            <w:r w:rsidRPr="007A6D92">
              <w:rPr>
                <w:rFonts w:ascii="Times New Roman" w:hAnsi="Times New Roman" w:cs="Times New Roman"/>
                <w:sz w:val="24"/>
                <w:szCs w:val="24"/>
              </w:rPr>
              <w:lastRenderedPageBreak/>
              <w:t>competent authorities of Member States;</w:t>
            </w:r>
          </w:p>
          <w:p w14:paraId="3CED989F" w14:textId="77777777" w:rsidR="00216ACC" w:rsidRPr="007A6D92" w:rsidRDefault="00216ACC" w:rsidP="00BE1B85">
            <w:pPr>
              <w:jc w:val="both"/>
              <w:rPr>
                <w:rFonts w:ascii="Times New Roman" w:hAnsi="Times New Roman" w:cs="Times New Roman"/>
                <w:sz w:val="24"/>
                <w:szCs w:val="24"/>
              </w:rPr>
            </w:pPr>
          </w:p>
          <w:p w14:paraId="0204D160" w14:textId="77777777" w:rsidR="00216ACC" w:rsidRPr="007A6D92" w:rsidRDefault="00216ACC" w:rsidP="00BE1B85">
            <w:pPr>
              <w:jc w:val="both"/>
              <w:rPr>
                <w:rFonts w:ascii="Times New Roman" w:hAnsi="Times New Roman" w:cs="Times New Roman"/>
                <w:sz w:val="24"/>
                <w:szCs w:val="24"/>
              </w:rPr>
            </w:pPr>
            <w:r w:rsidRPr="007A6D92">
              <w:rPr>
                <w:rFonts w:ascii="Times New Roman" w:hAnsi="Times New Roman" w:cs="Times New Roman"/>
                <w:sz w:val="24"/>
                <w:szCs w:val="24"/>
              </w:rPr>
              <w:t>(9) ‘the Office’ means the European Union Intellectual Property Office established by Regulation (EU) 2017/1001;</w:t>
            </w:r>
          </w:p>
          <w:p w14:paraId="0DE0F98A" w14:textId="77777777" w:rsidR="00216ACC" w:rsidRPr="007A6D92" w:rsidRDefault="00216ACC" w:rsidP="00BE1B85">
            <w:pPr>
              <w:jc w:val="both"/>
              <w:rPr>
                <w:rFonts w:ascii="Times New Roman" w:hAnsi="Times New Roman" w:cs="Times New Roman"/>
                <w:sz w:val="24"/>
                <w:szCs w:val="24"/>
              </w:rPr>
            </w:pPr>
          </w:p>
          <w:p w14:paraId="0AD1D651" w14:textId="77777777" w:rsidR="00216ACC" w:rsidRPr="007A6D92" w:rsidRDefault="00216ACC" w:rsidP="00BE1B85">
            <w:pPr>
              <w:jc w:val="both"/>
              <w:rPr>
                <w:rFonts w:ascii="Times New Roman" w:hAnsi="Times New Roman" w:cs="Times New Roman"/>
                <w:sz w:val="24"/>
                <w:szCs w:val="24"/>
              </w:rPr>
            </w:pPr>
            <w:r w:rsidRPr="007A6D92">
              <w:rPr>
                <w:rFonts w:ascii="Times New Roman" w:hAnsi="Times New Roman" w:cs="Times New Roman"/>
                <w:sz w:val="24"/>
                <w:szCs w:val="24"/>
              </w:rPr>
              <w:t>(10) ‘notice of comments’ means a written observation lodged with the Office indicating inaccuracies in the application without triggering an opposition procedure;</w:t>
            </w:r>
          </w:p>
          <w:p w14:paraId="2F1787DE" w14:textId="77777777" w:rsidR="00216ACC" w:rsidRPr="007A6D92" w:rsidRDefault="00216ACC" w:rsidP="00BE1B85">
            <w:pPr>
              <w:jc w:val="both"/>
              <w:rPr>
                <w:rFonts w:ascii="Times New Roman" w:hAnsi="Times New Roman" w:cs="Times New Roman"/>
                <w:sz w:val="24"/>
                <w:szCs w:val="24"/>
              </w:rPr>
            </w:pPr>
          </w:p>
          <w:p w14:paraId="34C40A18" w14:textId="77777777" w:rsidR="00216ACC" w:rsidRPr="007A6D92" w:rsidRDefault="00216ACC" w:rsidP="00BE1B85">
            <w:pPr>
              <w:jc w:val="both"/>
              <w:rPr>
                <w:rFonts w:ascii="Times New Roman" w:hAnsi="Times New Roman" w:cs="Times New Roman"/>
                <w:sz w:val="24"/>
                <w:szCs w:val="24"/>
              </w:rPr>
            </w:pPr>
            <w:r w:rsidRPr="007A6D92">
              <w:rPr>
                <w:rFonts w:ascii="Times New Roman" w:hAnsi="Times New Roman" w:cs="Times New Roman"/>
                <w:sz w:val="24"/>
                <w:szCs w:val="24"/>
              </w:rPr>
              <w:t>(11) ‘national specific protection for geographical indications for craft and industrial products’ means an intellectual property title under national, regional or local law specifically protecting names that identify craft and industrial products with a given quality, reputation or other characteristic linked to their geographical origin, with the exception of trade marks.</w:t>
            </w:r>
          </w:p>
          <w:p w14:paraId="57D343B7" w14:textId="0B5CF3FD" w:rsidR="00216ACC" w:rsidRPr="007A6D92" w:rsidRDefault="00216ACC" w:rsidP="00BE1B85">
            <w:pPr>
              <w:jc w:val="both"/>
              <w:rPr>
                <w:rFonts w:ascii="Times New Roman" w:hAnsi="Times New Roman" w:cs="Times New Roman"/>
                <w:sz w:val="24"/>
                <w:szCs w:val="24"/>
                <w:lang w:val="en-GB"/>
              </w:rPr>
            </w:pPr>
            <w:r w:rsidRPr="007A6D92">
              <w:rPr>
                <w:rFonts w:ascii="Times New Roman" w:hAnsi="Times New Roman" w:cs="Times New Roman"/>
                <w:sz w:val="24"/>
                <w:szCs w:val="24"/>
                <w:lang w:val="en-GB"/>
              </w:rPr>
              <w:t xml:space="preserve"> </w:t>
            </w:r>
          </w:p>
        </w:tc>
        <w:tc>
          <w:tcPr>
            <w:tcW w:w="1276" w:type="dxa"/>
          </w:tcPr>
          <w:p w14:paraId="1BB7895D" w14:textId="77777777" w:rsidR="00216ACC" w:rsidRPr="00044BFE" w:rsidRDefault="00216ACC"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 xml:space="preserve">he protection of geographical indications for craft </w:t>
            </w:r>
            <w:r w:rsidRPr="00044BFE">
              <w:rPr>
                <w:rFonts w:ascii="Times New Roman" w:hAnsi="Times New Roman" w:cs="Times New Roman"/>
                <w:sz w:val="24"/>
                <w:szCs w:val="24"/>
                <w:lang w:val="en-GB"/>
              </w:rPr>
              <w:lastRenderedPageBreak/>
              <w:t>and industrial products”</w:t>
            </w:r>
          </w:p>
          <w:p w14:paraId="5ED99F31" w14:textId="384F4BFE" w:rsidR="00216ACC" w:rsidRPr="002A4530" w:rsidRDefault="00216ACC" w:rsidP="00BE1B85">
            <w:pPr>
              <w:rPr>
                <w:rFonts w:ascii="Times New Roman" w:hAnsi="Times New Roman" w:cs="Times New Roman"/>
                <w:b/>
                <w:sz w:val="24"/>
                <w:szCs w:val="24"/>
                <w:lang w:val="en-GB"/>
              </w:rPr>
            </w:pPr>
          </w:p>
        </w:tc>
        <w:tc>
          <w:tcPr>
            <w:tcW w:w="4111" w:type="dxa"/>
          </w:tcPr>
          <w:p w14:paraId="1939BFC6" w14:textId="1F822836" w:rsidR="003D17E7" w:rsidRPr="003D17E7" w:rsidRDefault="003D17E7" w:rsidP="00BE1B85">
            <w:pPr>
              <w:autoSpaceDE w:val="0"/>
              <w:autoSpaceDN w:val="0"/>
              <w:adjustRightInd w:val="0"/>
              <w:rPr>
                <w:rFonts w:ascii="Times New Roman" w:hAnsi="Times New Roman" w:cs="Times New Roman"/>
                <w:b/>
                <w:bCs/>
                <w:sz w:val="24"/>
                <w:szCs w:val="24"/>
                <w:lang w:val="en-GB"/>
              </w:rPr>
            </w:pPr>
            <w:r w:rsidRPr="003D17E7">
              <w:rPr>
                <w:rFonts w:ascii="Times New Roman" w:hAnsi="Times New Roman" w:cs="Times New Roman"/>
                <w:b/>
                <w:bCs/>
                <w:sz w:val="24"/>
                <w:szCs w:val="24"/>
                <w:lang w:val="en-GB"/>
              </w:rPr>
              <w:lastRenderedPageBreak/>
              <w:t>Article 5</w:t>
            </w:r>
            <w:r>
              <w:rPr>
                <w:rFonts w:ascii="Times New Roman" w:hAnsi="Times New Roman" w:cs="Times New Roman"/>
                <w:b/>
                <w:bCs/>
                <w:sz w:val="24"/>
                <w:szCs w:val="24"/>
                <w:lang w:val="en-GB"/>
              </w:rPr>
              <w:t>2</w:t>
            </w:r>
          </w:p>
          <w:p w14:paraId="345712F2" w14:textId="77777777" w:rsidR="003D17E7" w:rsidRPr="00725D8A" w:rsidRDefault="003D17E7" w:rsidP="00BE1B85">
            <w:pPr>
              <w:rPr>
                <w:rFonts w:ascii="Times New Roman" w:hAnsi="Times New Roman" w:cs="Times New Roman"/>
                <w:b/>
                <w:bCs/>
                <w:sz w:val="24"/>
                <w:szCs w:val="24"/>
                <w:lang w:val="en-GB"/>
              </w:rPr>
            </w:pPr>
            <w:r w:rsidRPr="00725D8A">
              <w:rPr>
                <w:rFonts w:ascii="Times New Roman" w:hAnsi="Times New Roman" w:cs="Times New Roman"/>
                <w:b/>
                <w:bCs/>
                <w:sz w:val="24"/>
                <w:szCs w:val="24"/>
                <w:lang w:val="en-GB"/>
              </w:rPr>
              <w:t>Object</w:t>
            </w:r>
          </w:p>
          <w:p w14:paraId="690D10D4" w14:textId="77777777" w:rsidR="00216ACC" w:rsidRPr="006A7469" w:rsidRDefault="00216ACC" w:rsidP="00BE1B85">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p>
          <w:p w14:paraId="603EADC9" w14:textId="77777777" w:rsidR="003D17E7" w:rsidRPr="003D17E7" w:rsidRDefault="003D17E7" w:rsidP="00BE1B85">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3D17E7">
              <w:rPr>
                <w:rFonts w:ascii="Times New Roman" w:hAnsi="Times New Roman" w:cs="Times New Roman"/>
                <w:iCs/>
                <w:sz w:val="24"/>
                <w:szCs w:val="24"/>
              </w:rPr>
              <w:t>4. For the purposes of this Part, the following terms have the following meanings:</w:t>
            </w:r>
          </w:p>
          <w:p w14:paraId="5F9DE5F0" w14:textId="77777777" w:rsidR="003D17E7" w:rsidRPr="003D17E7" w:rsidRDefault="003D17E7" w:rsidP="00BE1B85">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3D17E7">
              <w:rPr>
                <w:rFonts w:ascii="Times New Roman" w:hAnsi="Times New Roman" w:cs="Times New Roman"/>
                <w:iCs/>
                <w:sz w:val="24"/>
                <w:szCs w:val="24"/>
              </w:rPr>
              <w:t>a) “craft and industrial products” are:</w:t>
            </w:r>
          </w:p>
          <w:p w14:paraId="478B13EF" w14:textId="77777777" w:rsidR="003D17E7" w:rsidRPr="003D17E7" w:rsidRDefault="003D17E7" w:rsidP="00BE1B85">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3D17E7">
              <w:rPr>
                <w:rFonts w:ascii="Times New Roman" w:hAnsi="Times New Roman" w:cs="Times New Roman"/>
                <w:iCs/>
                <w:sz w:val="24"/>
                <w:szCs w:val="24"/>
              </w:rPr>
              <w:t xml:space="preserve">i. products produced entirely by hand or with the aid of manual or digital tools, </w:t>
            </w:r>
            <w:r w:rsidRPr="003D17E7">
              <w:rPr>
                <w:rFonts w:ascii="Times New Roman" w:hAnsi="Times New Roman" w:cs="Times New Roman"/>
                <w:iCs/>
                <w:sz w:val="24"/>
                <w:szCs w:val="24"/>
              </w:rPr>
              <w:lastRenderedPageBreak/>
              <w:t>or by mechanical means, whenever the manual contribution is a significant component of the finished product; or</w:t>
            </w:r>
          </w:p>
          <w:p w14:paraId="3D88994E" w14:textId="77777777" w:rsidR="003D17E7" w:rsidRPr="003D17E7" w:rsidRDefault="003D17E7" w:rsidP="00BE1B85">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3D17E7">
              <w:rPr>
                <w:rFonts w:ascii="Times New Roman" w:hAnsi="Times New Roman" w:cs="Times New Roman"/>
                <w:iCs/>
                <w:sz w:val="24"/>
                <w:szCs w:val="24"/>
              </w:rPr>
              <w:t xml:space="preserve">ii. products produced in a </w:t>
            </w:r>
            <w:proofErr w:type="spellStart"/>
            <w:r w:rsidRPr="003D17E7">
              <w:rPr>
                <w:rFonts w:ascii="Times New Roman" w:hAnsi="Times New Roman" w:cs="Times New Roman"/>
                <w:iCs/>
                <w:sz w:val="24"/>
                <w:szCs w:val="24"/>
              </w:rPr>
              <w:t>standardised</w:t>
            </w:r>
            <w:proofErr w:type="spellEnd"/>
            <w:r w:rsidRPr="003D17E7">
              <w:rPr>
                <w:rFonts w:ascii="Times New Roman" w:hAnsi="Times New Roman" w:cs="Times New Roman"/>
                <w:iCs/>
                <w:sz w:val="24"/>
                <w:szCs w:val="24"/>
              </w:rPr>
              <w:t xml:space="preserve"> manner, including mass production and using machinery;</w:t>
            </w:r>
          </w:p>
          <w:p w14:paraId="3C6E2B3D" w14:textId="77777777" w:rsidR="003D17E7" w:rsidRPr="003D17E7" w:rsidRDefault="003D17E7" w:rsidP="00BE1B85">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3D17E7">
              <w:rPr>
                <w:rFonts w:ascii="Times New Roman" w:hAnsi="Times New Roman" w:cs="Times New Roman"/>
                <w:iCs/>
                <w:sz w:val="24"/>
                <w:szCs w:val="24"/>
              </w:rPr>
              <w:t>b) “producer” is the operator engaged in one or more stages of production for craft and industrial products;</w:t>
            </w:r>
          </w:p>
          <w:p w14:paraId="697D9E32" w14:textId="77777777" w:rsidR="003D17E7" w:rsidRPr="003D17E7" w:rsidRDefault="003D17E7" w:rsidP="00BE1B85">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3D17E7">
              <w:rPr>
                <w:rFonts w:ascii="Times New Roman" w:hAnsi="Times New Roman" w:cs="Times New Roman"/>
                <w:iCs/>
                <w:sz w:val="24"/>
                <w:szCs w:val="24"/>
              </w:rPr>
              <w:t>c) “producer group” is any association, regardless of its legal form, mainly composed of producers working with the same product or products;</w:t>
            </w:r>
          </w:p>
          <w:p w14:paraId="132AD89B" w14:textId="77777777" w:rsidR="003D17E7" w:rsidRPr="003D17E7" w:rsidRDefault="003D17E7" w:rsidP="00BE1B85">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3D17E7">
              <w:rPr>
                <w:rFonts w:ascii="Times New Roman" w:hAnsi="Times New Roman" w:cs="Times New Roman"/>
                <w:iCs/>
                <w:sz w:val="24"/>
                <w:szCs w:val="24"/>
              </w:rPr>
              <w:t>ç) “‘production step’” is any step of production, including production, processing, extraction, extraction, cutting or preparation, up to the point where the product is in a form that can be placed on the market;</w:t>
            </w:r>
          </w:p>
          <w:p w14:paraId="6DC4701F" w14:textId="77777777" w:rsidR="003D17E7" w:rsidRPr="003D17E7" w:rsidRDefault="003D17E7" w:rsidP="00BE1B85">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3D17E7">
              <w:rPr>
                <w:rFonts w:ascii="Times New Roman" w:hAnsi="Times New Roman" w:cs="Times New Roman"/>
                <w:iCs/>
                <w:sz w:val="24"/>
                <w:szCs w:val="24"/>
              </w:rPr>
              <w:t>d) “traditional” refers to a product originating in a geographical area, which has been proven to have been historically used by producers in a community for a period that allows for transmission through generations;</w:t>
            </w:r>
          </w:p>
          <w:p w14:paraId="240E4FD9" w14:textId="77777777" w:rsidR="003D17E7" w:rsidRPr="003D17E7" w:rsidRDefault="003D17E7" w:rsidP="00BE1B85">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3D17E7">
              <w:rPr>
                <w:rFonts w:ascii="Times New Roman" w:hAnsi="Times New Roman" w:cs="Times New Roman"/>
                <w:iCs/>
                <w:sz w:val="24"/>
                <w:szCs w:val="24"/>
              </w:rPr>
              <w:t>dh) “generic term” means:</w:t>
            </w:r>
          </w:p>
          <w:p w14:paraId="5419F19A" w14:textId="77777777" w:rsidR="003D17E7" w:rsidRPr="003D17E7" w:rsidRDefault="003D17E7" w:rsidP="00BE1B85">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3D17E7">
              <w:rPr>
                <w:rFonts w:ascii="Times New Roman" w:hAnsi="Times New Roman" w:cs="Times New Roman"/>
                <w:iCs/>
                <w:sz w:val="24"/>
                <w:szCs w:val="24"/>
              </w:rPr>
              <w:t>i. the name of a product which, although associated with a place, region or country where the product was originally produced or marketed, has become the usual name of the product in the Republic of Albania;</w:t>
            </w:r>
          </w:p>
          <w:p w14:paraId="02567C83" w14:textId="77777777" w:rsidR="003D17E7" w:rsidRPr="003D17E7" w:rsidRDefault="003D17E7" w:rsidP="00BE1B85">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3D17E7">
              <w:rPr>
                <w:rFonts w:ascii="Times New Roman" w:hAnsi="Times New Roman" w:cs="Times New Roman"/>
                <w:iCs/>
                <w:sz w:val="24"/>
                <w:szCs w:val="24"/>
              </w:rPr>
              <w:lastRenderedPageBreak/>
              <w:t>ii. a term usual in the Republic of Albania, which is descriptive of the type of product or of the characteristics of the product; or</w:t>
            </w:r>
          </w:p>
          <w:p w14:paraId="4AF35FB7" w14:textId="77777777" w:rsidR="003D17E7" w:rsidRPr="003D17E7" w:rsidRDefault="003D17E7" w:rsidP="00BE1B85">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3D17E7">
              <w:rPr>
                <w:rFonts w:ascii="Times New Roman" w:hAnsi="Times New Roman" w:cs="Times New Roman"/>
                <w:iCs/>
                <w:sz w:val="24"/>
                <w:szCs w:val="24"/>
              </w:rPr>
              <w:t>iii. a term which does not refer to a specific product;</w:t>
            </w:r>
          </w:p>
          <w:p w14:paraId="75ABDD2D" w14:textId="77777777" w:rsidR="003D17E7" w:rsidRPr="003D17E7" w:rsidRDefault="003D17E7" w:rsidP="00BE1B85">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3D17E7">
              <w:rPr>
                <w:rFonts w:ascii="Times New Roman" w:hAnsi="Times New Roman" w:cs="Times New Roman"/>
                <w:iCs/>
                <w:sz w:val="24"/>
                <w:szCs w:val="24"/>
              </w:rPr>
              <w:t>e) “product certification body” means a body, regardless of its legal form, which is entrusted with the task of certifying that products designated by a geographical indication comply with the product specifications;</w:t>
            </w:r>
          </w:p>
          <w:p w14:paraId="5D50F531" w14:textId="77777777" w:rsidR="003D17E7" w:rsidRPr="003D17E7" w:rsidRDefault="003D17E7" w:rsidP="00BE1B85">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3D17E7">
              <w:rPr>
                <w:rFonts w:ascii="Times New Roman" w:hAnsi="Times New Roman" w:cs="Times New Roman"/>
                <w:iCs/>
                <w:sz w:val="24"/>
                <w:szCs w:val="24"/>
              </w:rPr>
              <w:t xml:space="preserve">f) “self-declaration” is the document in a </w:t>
            </w:r>
            <w:proofErr w:type="spellStart"/>
            <w:r w:rsidRPr="003D17E7">
              <w:rPr>
                <w:rFonts w:ascii="Times New Roman" w:hAnsi="Times New Roman" w:cs="Times New Roman"/>
                <w:iCs/>
                <w:sz w:val="24"/>
                <w:szCs w:val="24"/>
              </w:rPr>
              <w:t>harmonised</w:t>
            </w:r>
            <w:proofErr w:type="spellEnd"/>
            <w:r w:rsidRPr="003D17E7">
              <w:rPr>
                <w:rFonts w:ascii="Times New Roman" w:hAnsi="Times New Roman" w:cs="Times New Roman"/>
                <w:iCs/>
                <w:sz w:val="24"/>
                <w:szCs w:val="24"/>
              </w:rPr>
              <w:t xml:space="preserve"> form, in which the producers, who may be represented by an </w:t>
            </w:r>
            <w:proofErr w:type="spellStart"/>
            <w:r w:rsidRPr="003D17E7">
              <w:rPr>
                <w:rFonts w:ascii="Times New Roman" w:hAnsi="Times New Roman" w:cs="Times New Roman"/>
                <w:iCs/>
                <w:sz w:val="24"/>
                <w:szCs w:val="24"/>
              </w:rPr>
              <w:t>authorised</w:t>
            </w:r>
            <w:proofErr w:type="spellEnd"/>
            <w:r w:rsidRPr="003D17E7">
              <w:rPr>
                <w:rFonts w:ascii="Times New Roman" w:hAnsi="Times New Roman" w:cs="Times New Roman"/>
                <w:iCs/>
                <w:sz w:val="24"/>
                <w:szCs w:val="24"/>
              </w:rPr>
              <w:t xml:space="preserve"> representative, declare under their sole responsibility that the product complies with the corresponding product specifications and that all necessary checks and verifications have been carried out for the proper determination of compliance in order to demonstrate the lawful use of the geographical indication to the competent authorities in the Republic of Albania;</w:t>
            </w:r>
          </w:p>
          <w:p w14:paraId="05DB3DBC" w14:textId="77777777" w:rsidR="003D17E7" w:rsidRPr="003D17E7" w:rsidRDefault="003D17E7" w:rsidP="00BE1B85">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r w:rsidRPr="003D17E7">
              <w:rPr>
                <w:rFonts w:ascii="Times New Roman" w:hAnsi="Times New Roman" w:cs="Times New Roman"/>
                <w:iCs/>
                <w:sz w:val="24"/>
                <w:szCs w:val="24"/>
              </w:rPr>
              <w:t>g) “submission of comments” is a submission of written documents to the DPPI indicating inaccuracies in the application for registration of a geographical indication without initiating an opposition procedure;</w:t>
            </w:r>
          </w:p>
          <w:p w14:paraId="5DBD013A" w14:textId="46DBFC1C" w:rsidR="00216ACC" w:rsidRPr="006A7469" w:rsidRDefault="003D17E7" w:rsidP="00BE1B85">
            <w:pPr>
              <w:pBdr>
                <w:top w:val="nil"/>
                <w:left w:val="nil"/>
                <w:bottom w:val="nil"/>
                <w:right w:val="nil"/>
                <w:between w:val="nil"/>
                <w:bar w:val="nil"/>
              </w:pBd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sz w:val="24"/>
                <w:szCs w:val="24"/>
              </w:rPr>
            </w:pPr>
            <w:proofErr w:type="spellStart"/>
            <w:r w:rsidRPr="003D17E7">
              <w:rPr>
                <w:rFonts w:ascii="Times New Roman" w:hAnsi="Times New Roman" w:cs="Times New Roman"/>
                <w:iCs/>
                <w:sz w:val="24"/>
                <w:szCs w:val="24"/>
              </w:rPr>
              <w:lastRenderedPageBreak/>
              <w:t>gj</w:t>
            </w:r>
            <w:proofErr w:type="spellEnd"/>
            <w:r w:rsidRPr="003D17E7">
              <w:rPr>
                <w:rFonts w:ascii="Times New Roman" w:hAnsi="Times New Roman" w:cs="Times New Roman"/>
                <w:iCs/>
                <w:sz w:val="24"/>
                <w:szCs w:val="24"/>
              </w:rPr>
              <w:t>) “specific national protection for geographical indications for artisanal and industrial products” is an intellectual property title under this law or another related law that specifically protects names that identify artisanal and industrial products with a given quality, reputation or any other characteristic linked to their geographical origin, with the exception of trademarks.</w:t>
            </w:r>
          </w:p>
        </w:tc>
        <w:tc>
          <w:tcPr>
            <w:tcW w:w="992" w:type="dxa"/>
          </w:tcPr>
          <w:p w14:paraId="36E4F386" w14:textId="77777777" w:rsidR="00216ACC" w:rsidRPr="006A7469" w:rsidRDefault="00216ACC" w:rsidP="00BE1B85">
            <w:pPr>
              <w:rPr>
                <w:rFonts w:ascii="Times New Roman" w:hAnsi="Times New Roman" w:cs="Times New Roman"/>
                <w:sz w:val="24"/>
                <w:szCs w:val="24"/>
              </w:rPr>
            </w:pPr>
          </w:p>
        </w:tc>
        <w:tc>
          <w:tcPr>
            <w:tcW w:w="567" w:type="dxa"/>
          </w:tcPr>
          <w:p w14:paraId="085F3346" w14:textId="0D3273A8" w:rsidR="00216ACC" w:rsidRPr="006A7469" w:rsidRDefault="00216ACC" w:rsidP="00BE1B85">
            <w:pPr>
              <w:rPr>
                <w:rFonts w:ascii="Times New Roman" w:hAnsi="Times New Roman" w:cs="Times New Roman"/>
                <w:sz w:val="24"/>
                <w:szCs w:val="24"/>
              </w:rPr>
            </w:pPr>
            <w:r>
              <w:rPr>
                <w:rFonts w:ascii="Times New Roman" w:hAnsi="Times New Roman" w:cs="Times New Roman"/>
                <w:sz w:val="24"/>
                <w:szCs w:val="24"/>
              </w:rPr>
              <w:t>F</w:t>
            </w:r>
          </w:p>
        </w:tc>
        <w:tc>
          <w:tcPr>
            <w:tcW w:w="1701" w:type="dxa"/>
          </w:tcPr>
          <w:p w14:paraId="473EC4DE" w14:textId="0C34AE73" w:rsidR="00216ACC" w:rsidRPr="006A7469" w:rsidRDefault="00216ACC" w:rsidP="00BE1B85">
            <w:pPr>
              <w:rPr>
                <w:rFonts w:ascii="Times New Roman" w:hAnsi="Times New Roman" w:cs="Times New Roman"/>
                <w:sz w:val="24"/>
                <w:szCs w:val="24"/>
              </w:rPr>
            </w:pPr>
          </w:p>
        </w:tc>
      </w:tr>
      <w:tr w:rsidR="00216ACC" w:rsidRPr="002A4530" w14:paraId="045640C0" w14:textId="77777777" w:rsidTr="009C7AFD">
        <w:tc>
          <w:tcPr>
            <w:tcW w:w="558" w:type="dxa"/>
          </w:tcPr>
          <w:p w14:paraId="5786C91D" w14:textId="146D1870" w:rsidR="00216ACC" w:rsidRPr="002A4530" w:rsidRDefault="00216ACC"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lastRenderedPageBreak/>
              <w:t>Art5</w:t>
            </w:r>
          </w:p>
        </w:tc>
        <w:tc>
          <w:tcPr>
            <w:tcW w:w="3973" w:type="dxa"/>
          </w:tcPr>
          <w:p w14:paraId="1FC71F49" w14:textId="3507EA4B" w:rsidR="00216ACC" w:rsidRDefault="00216ACC" w:rsidP="00BE1B85">
            <w:pPr>
              <w:rPr>
                <w:rFonts w:ascii="Times New Roman" w:hAnsi="Times New Roman" w:cs="Times New Roman"/>
                <w:b/>
                <w:bCs/>
                <w:sz w:val="24"/>
                <w:szCs w:val="24"/>
              </w:rPr>
            </w:pPr>
            <w:r w:rsidRPr="007A6D92">
              <w:rPr>
                <w:rFonts w:ascii="Times New Roman" w:hAnsi="Times New Roman" w:cs="Times New Roman"/>
                <w:b/>
                <w:bCs/>
                <w:sz w:val="24"/>
                <w:szCs w:val="24"/>
              </w:rPr>
              <w:t>Data protection</w:t>
            </w:r>
          </w:p>
          <w:p w14:paraId="15EE6148" w14:textId="77777777" w:rsidR="00216ACC" w:rsidRPr="007A6D92" w:rsidRDefault="00216ACC" w:rsidP="00BE1B85">
            <w:pPr>
              <w:rPr>
                <w:rFonts w:ascii="Times New Roman" w:hAnsi="Times New Roman" w:cs="Times New Roman"/>
                <w:b/>
                <w:bCs/>
                <w:sz w:val="24"/>
                <w:szCs w:val="24"/>
              </w:rPr>
            </w:pPr>
          </w:p>
          <w:p w14:paraId="0E90551D" w14:textId="339EB1FC" w:rsidR="00216ACC" w:rsidRPr="007A6D92" w:rsidRDefault="00216ACC" w:rsidP="00BE1B85">
            <w:pPr>
              <w:rPr>
                <w:rFonts w:ascii="Times New Roman" w:hAnsi="Times New Roman" w:cs="Times New Roman"/>
                <w:sz w:val="24"/>
                <w:szCs w:val="24"/>
              </w:rPr>
            </w:pPr>
            <w:r>
              <w:rPr>
                <w:rFonts w:ascii="Times New Roman" w:hAnsi="Times New Roman" w:cs="Times New Roman"/>
                <w:sz w:val="24"/>
                <w:szCs w:val="24"/>
              </w:rPr>
              <w:t xml:space="preserve">1. </w:t>
            </w:r>
            <w:r w:rsidRPr="007A6D92">
              <w:rPr>
                <w:rFonts w:ascii="Times New Roman" w:hAnsi="Times New Roman" w:cs="Times New Roman"/>
                <w:sz w:val="24"/>
                <w:szCs w:val="24"/>
              </w:rPr>
              <w:t xml:space="preserve">The Commission and the Office shall be considered controllers within the meaning of Article 3, point (8), of Regulation (EU) 2018/1725 in relation to the processing of personal data in </w:t>
            </w:r>
            <w:r w:rsidRPr="007A6D92">
              <w:rPr>
                <w:rFonts w:ascii="Times New Roman" w:hAnsi="Times New Roman" w:cs="Times New Roman"/>
                <w:sz w:val="24"/>
                <w:szCs w:val="24"/>
              </w:rPr>
              <w:lastRenderedPageBreak/>
              <w:t>the procedures for which they are competent in accordance with this Regulation.</w:t>
            </w:r>
          </w:p>
          <w:p w14:paraId="04BD821F" w14:textId="77777777" w:rsidR="00216ACC" w:rsidRPr="007A6D92" w:rsidRDefault="00216ACC" w:rsidP="00BE1B85">
            <w:pPr>
              <w:pStyle w:val="ListParagraph"/>
              <w:rPr>
                <w:rFonts w:ascii="Times New Roman" w:hAnsi="Times New Roman" w:cs="Times New Roman"/>
                <w:sz w:val="24"/>
                <w:szCs w:val="24"/>
              </w:rPr>
            </w:pPr>
          </w:p>
          <w:p w14:paraId="521DE644" w14:textId="77777777" w:rsidR="00216ACC" w:rsidRPr="007A6D92" w:rsidRDefault="00216ACC" w:rsidP="00BE1B85">
            <w:pPr>
              <w:rPr>
                <w:rFonts w:ascii="Times New Roman" w:hAnsi="Times New Roman" w:cs="Times New Roman"/>
                <w:sz w:val="24"/>
                <w:szCs w:val="24"/>
              </w:rPr>
            </w:pPr>
            <w:r w:rsidRPr="007A6D92">
              <w:rPr>
                <w:rFonts w:ascii="Times New Roman" w:hAnsi="Times New Roman" w:cs="Times New Roman"/>
                <w:sz w:val="24"/>
                <w:szCs w:val="24"/>
              </w:rPr>
              <w:t>2. The competent authorities of Member States shall be considered controllers within the meaning of Article 4, point (7), of Regulation (EU) 2016/679 in relation to the processing of personal data in the procedures for which they are competent in accordance with this Regulation.</w:t>
            </w:r>
          </w:p>
          <w:p w14:paraId="18BE53EC" w14:textId="50F4BD37" w:rsidR="00216ACC" w:rsidRPr="002A4530" w:rsidRDefault="00216ACC" w:rsidP="00BE1B85">
            <w:pPr>
              <w:rPr>
                <w:rFonts w:ascii="Times New Roman" w:hAnsi="Times New Roman" w:cs="Times New Roman"/>
                <w:sz w:val="24"/>
                <w:szCs w:val="24"/>
                <w:lang w:val="en-GB"/>
              </w:rPr>
            </w:pPr>
          </w:p>
        </w:tc>
        <w:tc>
          <w:tcPr>
            <w:tcW w:w="1276" w:type="dxa"/>
          </w:tcPr>
          <w:p w14:paraId="62BF9DCD" w14:textId="77777777" w:rsidR="00216ACC" w:rsidRPr="00044BFE" w:rsidRDefault="00216ACC"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 xml:space="preserve">he protection of geographical </w:t>
            </w:r>
            <w:r w:rsidRPr="00044BFE">
              <w:rPr>
                <w:rFonts w:ascii="Times New Roman" w:hAnsi="Times New Roman" w:cs="Times New Roman"/>
                <w:sz w:val="24"/>
                <w:szCs w:val="24"/>
                <w:lang w:val="en-GB"/>
              </w:rPr>
              <w:lastRenderedPageBreak/>
              <w:t>indications for craft and industrial products”</w:t>
            </w:r>
          </w:p>
          <w:p w14:paraId="58A6446C" w14:textId="6B1D6BDB" w:rsidR="00216ACC" w:rsidRPr="002A4530" w:rsidRDefault="00216ACC" w:rsidP="00BE1B85">
            <w:pPr>
              <w:rPr>
                <w:rFonts w:ascii="Times New Roman" w:hAnsi="Times New Roman" w:cs="Times New Roman"/>
                <w:sz w:val="24"/>
                <w:szCs w:val="24"/>
                <w:lang w:val="en-GB"/>
              </w:rPr>
            </w:pPr>
          </w:p>
        </w:tc>
        <w:tc>
          <w:tcPr>
            <w:tcW w:w="4111" w:type="dxa"/>
          </w:tcPr>
          <w:p w14:paraId="66E4850F" w14:textId="77777777" w:rsidR="00F15D5B" w:rsidRPr="00F15D5B" w:rsidRDefault="00F15D5B" w:rsidP="00BE1B85">
            <w:pPr>
              <w:rPr>
                <w:rFonts w:ascii="Times New Roman" w:hAnsi="Times New Roman" w:cs="Times New Roman"/>
                <w:b/>
                <w:bCs/>
                <w:sz w:val="24"/>
                <w:szCs w:val="24"/>
                <w:lang w:val="en-GB"/>
              </w:rPr>
            </w:pPr>
            <w:r w:rsidRPr="00F15D5B">
              <w:rPr>
                <w:rFonts w:ascii="Times New Roman" w:hAnsi="Times New Roman" w:cs="Times New Roman"/>
                <w:b/>
                <w:bCs/>
                <w:sz w:val="24"/>
                <w:szCs w:val="24"/>
                <w:lang w:val="en-GB"/>
              </w:rPr>
              <w:lastRenderedPageBreak/>
              <w:t>Article 110</w:t>
            </w:r>
          </w:p>
          <w:p w14:paraId="67D18F87" w14:textId="77777777" w:rsidR="00F15D5B" w:rsidRPr="00F15D5B" w:rsidRDefault="00F15D5B" w:rsidP="00BE1B85">
            <w:pPr>
              <w:rPr>
                <w:rFonts w:ascii="Times New Roman" w:hAnsi="Times New Roman" w:cs="Times New Roman"/>
                <w:b/>
                <w:bCs/>
                <w:sz w:val="24"/>
                <w:szCs w:val="24"/>
                <w:lang w:val="en-GB"/>
              </w:rPr>
            </w:pPr>
            <w:r w:rsidRPr="00F15D5B">
              <w:rPr>
                <w:rFonts w:ascii="Times New Roman" w:hAnsi="Times New Roman" w:cs="Times New Roman"/>
                <w:b/>
                <w:bCs/>
                <w:sz w:val="24"/>
                <w:szCs w:val="24"/>
                <w:lang w:val="en-GB"/>
              </w:rPr>
              <w:t>Protection of personal data</w:t>
            </w:r>
          </w:p>
          <w:p w14:paraId="6D7C0A47" w14:textId="77777777" w:rsidR="00F15D5B" w:rsidRPr="00F15D5B" w:rsidRDefault="00F15D5B" w:rsidP="00BE1B85">
            <w:pPr>
              <w:rPr>
                <w:rFonts w:ascii="Times New Roman" w:hAnsi="Times New Roman" w:cs="Times New Roman"/>
                <w:sz w:val="24"/>
                <w:szCs w:val="24"/>
                <w:lang w:val="en-GB"/>
              </w:rPr>
            </w:pPr>
          </w:p>
          <w:p w14:paraId="4AA336A2" w14:textId="77777777" w:rsidR="00F15D5B" w:rsidRPr="00F15D5B" w:rsidRDefault="00F15D5B" w:rsidP="00BE1B85">
            <w:pPr>
              <w:rPr>
                <w:rFonts w:ascii="Times New Roman" w:hAnsi="Times New Roman" w:cs="Times New Roman"/>
                <w:sz w:val="24"/>
                <w:szCs w:val="24"/>
                <w:lang w:val="en-GB"/>
              </w:rPr>
            </w:pPr>
            <w:r w:rsidRPr="00F15D5B">
              <w:rPr>
                <w:rFonts w:ascii="Times New Roman" w:hAnsi="Times New Roman" w:cs="Times New Roman"/>
                <w:sz w:val="24"/>
                <w:szCs w:val="24"/>
                <w:lang w:val="en-GB"/>
              </w:rPr>
              <w:t>The processing of personal data for the purpose of implementing this law shall be carried out in accordance with the</w:t>
            </w:r>
          </w:p>
          <w:p w14:paraId="7273D3F8" w14:textId="77777777" w:rsidR="00F15D5B" w:rsidRPr="00F15D5B" w:rsidRDefault="00F15D5B" w:rsidP="00BE1B85">
            <w:pPr>
              <w:rPr>
                <w:rFonts w:ascii="Times New Roman" w:hAnsi="Times New Roman" w:cs="Times New Roman"/>
                <w:sz w:val="24"/>
                <w:szCs w:val="24"/>
                <w:lang w:val="en-GB"/>
              </w:rPr>
            </w:pPr>
            <w:r w:rsidRPr="00F15D5B">
              <w:rPr>
                <w:rFonts w:ascii="Times New Roman" w:hAnsi="Times New Roman" w:cs="Times New Roman"/>
                <w:sz w:val="24"/>
                <w:szCs w:val="24"/>
                <w:lang w:val="en-GB"/>
              </w:rPr>
              <w:t>Provisions</w:t>
            </w:r>
          </w:p>
          <w:p w14:paraId="7D9BCC35" w14:textId="6097B93E" w:rsidR="00216ACC" w:rsidRPr="002A4530" w:rsidRDefault="00F15D5B" w:rsidP="00BE1B85">
            <w:pPr>
              <w:rPr>
                <w:rFonts w:ascii="Times New Roman" w:hAnsi="Times New Roman" w:cs="Times New Roman"/>
                <w:sz w:val="24"/>
                <w:szCs w:val="24"/>
                <w:lang w:val="en-GB"/>
              </w:rPr>
            </w:pPr>
            <w:r w:rsidRPr="00F15D5B">
              <w:rPr>
                <w:rFonts w:ascii="Times New Roman" w:hAnsi="Times New Roman" w:cs="Times New Roman"/>
                <w:sz w:val="24"/>
                <w:szCs w:val="24"/>
                <w:lang w:val="en-GB"/>
              </w:rPr>
              <w:lastRenderedPageBreak/>
              <w:t>of the legislation in force on the protection of personal data.</w:t>
            </w:r>
          </w:p>
        </w:tc>
        <w:tc>
          <w:tcPr>
            <w:tcW w:w="992" w:type="dxa"/>
          </w:tcPr>
          <w:p w14:paraId="5CF5F973" w14:textId="77777777" w:rsidR="00216ACC" w:rsidRPr="002A4530" w:rsidRDefault="00216ACC" w:rsidP="00BE1B85">
            <w:pPr>
              <w:rPr>
                <w:rFonts w:ascii="Times New Roman" w:hAnsi="Times New Roman" w:cs="Times New Roman"/>
                <w:sz w:val="24"/>
                <w:szCs w:val="24"/>
                <w:lang w:val="en-GB"/>
              </w:rPr>
            </w:pPr>
          </w:p>
        </w:tc>
        <w:tc>
          <w:tcPr>
            <w:tcW w:w="567" w:type="dxa"/>
          </w:tcPr>
          <w:p w14:paraId="636F95B4" w14:textId="2E1F888C" w:rsidR="00216ACC" w:rsidRPr="002A4530" w:rsidRDefault="0016600A"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4ACF0DEE" w14:textId="6F53D0D8" w:rsidR="00216ACC" w:rsidRPr="002A4530" w:rsidRDefault="0016600A" w:rsidP="00BE1B85">
            <w:pPr>
              <w:rPr>
                <w:rFonts w:ascii="Times New Roman" w:hAnsi="Times New Roman" w:cs="Times New Roman"/>
                <w:sz w:val="24"/>
                <w:szCs w:val="24"/>
                <w:lang w:val="en-GB"/>
              </w:rPr>
            </w:pPr>
            <w:r w:rsidRPr="00287CE9">
              <w:rPr>
                <w:rFonts w:ascii="Times New Roman" w:hAnsi="Times New Roman" w:cs="Times New Roman"/>
                <w:sz w:val="24"/>
                <w:szCs w:val="24"/>
                <w:lang w:val="en-GB"/>
              </w:rPr>
              <w:t>Fully harmonized except for provisions that apply only to member states</w:t>
            </w:r>
          </w:p>
        </w:tc>
      </w:tr>
      <w:tr w:rsidR="00216ACC" w:rsidRPr="005D77E1" w14:paraId="32A8B6B2" w14:textId="77777777" w:rsidTr="009C7AFD">
        <w:tc>
          <w:tcPr>
            <w:tcW w:w="558" w:type="dxa"/>
          </w:tcPr>
          <w:p w14:paraId="7BFEBEB1" w14:textId="77777777" w:rsidR="00216ACC" w:rsidRPr="002A4530" w:rsidRDefault="00216ACC"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Art6</w:t>
            </w:r>
          </w:p>
        </w:tc>
        <w:tc>
          <w:tcPr>
            <w:tcW w:w="3973" w:type="dxa"/>
          </w:tcPr>
          <w:p w14:paraId="3C07845C" w14:textId="77777777" w:rsidR="00216ACC" w:rsidRPr="005D77E1" w:rsidRDefault="00216ACC" w:rsidP="00BE1B85">
            <w:pPr>
              <w:jc w:val="both"/>
              <w:rPr>
                <w:rFonts w:ascii="Times New Roman" w:hAnsi="Times New Roman" w:cs="Times New Roman"/>
                <w:b/>
                <w:iCs/>
                <w:sz w:val="24"/>
                <w:szCs w:val="24"/>
                <w:lang w:val="en-GB"/>
              </w:rPr>
            </w:pPr>
            <w:r w:rsidRPr="005D77E1">
              <w:rPr>
                <w:rFonts w:ascii="Times New Roman" w:hAnsi="Times New Roman" w:cs="Times New Roman"/>
                <w:b/>
                <w:iCs/>
                <w:sz w:val="24"/>
                <w:szCs w:val="24"/>
                <w:lang w:val="en-GB"/>
              </w:rPr>
              <w:t>Requirements for a geographical indication</w:t>
            </w:r>
          </w:p>
          <w:p w14:paraId="7963C097" w14:textId="77777777" w:rsidR="00216ACC" w:rsidRPr="005D77E1" w:rsidRDefault="00216ACC" w:rsidP="00BE1B85">
            <w:pPr>
              <w:jc w:val="both"/>
              <w:rPr>
                <w:rFonts w:ascii="Times New Roman" w:hAnsi="Times New Roman" w:cs="Times New Roman"/>
                <w:bCs/>
                <w:iCs/>
                <w:sz w:val="24"/>
                <w:szCs w:val="24"/>
                <w:lang w:val="en-GB"/>
              </w:rPr>
            </w:pPr>
          </w:p>
          <w:p w14:paraId="076D9158" w14:textId="77777777" w:rsidR="00216ACC" w:rsidRPr="005D77E1" w:rsidRDefault="00216ACC" w:rsidP="00BE1B85">
            <w:pPr>
              <w:jc w:val="both"/>
              <w:rPr>
                <w:rFonts w:ascii="Times New Roman" w:hAnsi="Times New Roman" w:cs="Times New Roman"/>
                <w:bCs/>
                <w:iCs/>
                <w:sz w:val="24"/>
                <w:szCs w:val="24"/>
                <w:lang w:val="en-GB"/>
              </w:rPr>
            </w:pPr>
            <w:r w:rsidRPr="005D77E1">
              <w:rPr>
                <w:rFonts w:ascii="Times New Roman" w:hAnsi="Times New Roman" w:cs="Times New Roman"/>
                <w:bCs/>
                <w:iCs/>
                <w:sz w:val="24"/>
                <w:szCs w:val="24"/>
                <w:lang w:val="en-GB"/>
              </w:rPr>
              <w:t>1. In order for the name of a craft or industrial product to qualify for protection as a geographical indication, the product shall comply with the following requirements:</w:t>
            </w:r>
          </w:p>
          <w:p w14:paraId="116DA13B" w14:textId="77777777" w:rsidR="00216ACC" w:rsidRPr="005D77E1" w:rsidRDefault="00216ACC" w:rsidP="00BE1B85">
            <w:pPr>
              <w:jc w:val="both"/>
              <w:rPr>
                <w:rFonts w:ascii="Times New Roman" w:hAnsi="Times New Roman" w:cs="Times New Roman"/>
                <w:bCs/>
                <w:iCs/>
                <w:sz w:val="24"/>
                <w:szCs w:val="24"/>
                <w:lang w:val="en-GB"/>
              </w:rPr>
            </w:pPr>
            <w:r w:rsidRPr="005D77E1">
              <w:rPr>
                <w:rFonts w:ascii="Times New Roman" w:hAnsi="Times New Roman" w:cs="Times New Roman"/>
                <w:bCs/>
                <w:iCs/>
                <w:sz w:val="24"/>
                <w:szCs w:val="24"/>
                <w:lang w:val="en-GB"/>
              </w:rPr>
              <w:t>(a) the product originates in a specific place, region or country;</w:t>
            </w:r>
          </w:p>
          <w:p w14:paraId="35CF1A1E" w14:textId="77777777" w:rsidR="00216ACC" w:rsidRPr="005D77E1" w:rsidRDefault="00216ACC" w:rsidP="00BE1B85">
            <w:pPr>
              <w:jc w:val="both"/>
              <w:rPr>
                <w:rFonts w:ascii="Times New Roman" w:hAnsi="Times New Roman" w:cs="Times New Roman"/>
                <w:bCs/>
                <w:iCs/>
                <w:sz w:val="24"/>
                <w:szCs w:val="24"/>
                <w:lang w:val="en-GB"/>
              </w:rPr>
            </w:pPr>
          </w:p>
          <w:p w14:paraId="6529C7E3" w14:textId="77777777" w:rsidR="00216ACC" w:rsidRPr="005D77E1" w:rsidRDefault="00216ACC" w:rsidP="00BE1B85">
            <w:pPr>
              <w:jc w:val="both"/>
              <w:rPr>
                <w:rFonts w:ascii="Times New Roman" w:hAnsi="Times New Roman" w:cs="Times New Roman"/>
                <w:bCs/>
                <w:iCs/>
                <w:sz w:val="24"/>
                <w:szCs w:val="24"/>
                <w:lang w:val="en-GB"/>
              </w:rPr>
            </w:pPr>
            <w:r w:rsidRPr="005D77E1">
              <w:rPr>
                <w:rFonts w:ascii="Times New Roman" w:hAnsi="Times New Roman" w:cs="Times New Roman"/>
                <w:bCs/>
                <w:iCs/>
                <w:sz w:val="24"/>
                <w:szCs w:val="24"/>
                <w:lang w:val="en-GB"/>
              </w:rPr>
              <w:t>(b) the product’s given quality, reputation or other characteristic is essentially attributable to its geographical origin; and</w:t>
            </w:r>
          </w:p>
          <w:p w14:paraId="0EE64B40" w14:textId="77777777" w:rsidR="00216ACC" w:rsidRPr="005D77E1" w:rsidRDefault="00216ACC" w:rsidP="00BE1B85">
            <w:pPr>
              <w:jc w:val="both"/>
              <w:rPr>
                <w:rFonts w:ascii="Times New Roman" w:hAnsi="Times New Roman" w:cs="Times New Roman"/>
                <w:bCs/>
                <w:iCs/>
                <w:sz w:val="24"/>
                <w:szCs w:val="24"/>
                <w:lang w:val="en-GB"/>
              </w:rPr>
            </w:pPr>
          </w:p>
          <w:p w14:paraId="33E18C6D" w14:textId="77777777" w:rsidR="00216ACC" w:rsidRPr="005D77E1" w:rsidRDefault="00216ACC" w:rsidP="00BE1B85">
            <w:pPr>
              <w:jc w:val="both"/>
              <w:rPr>
                <w:rFonts w:ascii="Times New Roman" w:hAnsi="Times New Roman" w:cs="Times New Roman"/>
                <w:bCs/>
                <w:iCs/>
                <w:sz w:val="24"/>
                <w:szCs w:val="24"/>
                <w:lang w:val="en-GB"/>
              </w:rPr>
            </w:pPr>
            <w:r w:rsidRPr="005D77E1">
              <w:rPr>
                <w:rFonts w:ascii="Times New Roman" w:hAnsi="Times New Roman" w:cs="Times New Roman"/>
                <w:bCs/>
                <w:iCs/>
                <w:sz w:val="24"/>
                <w:szCs w:val="24"/>
                <w:lang w:val="en-GB"/>
              </w:rPr>
              <w:t>(c) at least one of the production steps of the product takes place in the defined geographical area.</w:t>
            </w:r>
          </w:p>
          <w:p w14:paraId="6ED4F195" w14:textId="77777777" w:rsidR="00216ACC" w:rsidRPr="005D77E1" w:rsidRDefault="00216ACC" w:rsidP="00BE1B85">
            <w:pPr>
              <w:jc w:val="both"/>
              <w:rPr>
                <w:rFonts w:ascii="Times New Roman" w:hAnsi="Times New Roman" w:cs="Times New Roman"/>
                <w:bCs/>
                <w:iCs/>
                <w:sz w:val="24"/>
                <w:szCs w:val="24"/>
                <w:lang w:val="en-GB"/>
              </w:rPr>
            </w:pPr>
          </w:p>
          <w:p w14:paraId="5E3690BF" w14:textId="7A44E5F9" w:rsidR="00216ACC" w:rsidRPr="005D77E1" w:rsidRDefault="00216ACC" w:rsidP="00BE1B85">
            <w:pPr>
              <w:jc w:val="both"/>
              <w:rPr>
                <w:rFonts w:ascii="Times New Roman" w:hAnsi="Times New Roman" w:cs="Times New Roman"/>
                <w:bCs/>
                <w:iCs/>
                <w:sz w:val="24"/>
                <w:szCs w:val="24"/>
                <w:lang w:val="en-GB"/>
              </w:rPr>
            </w:pPr>
            <w:r w:rsidRPr="005D77E1">
              <w:rPr>
                <w:rFonts w:ascii="Times New Roman" w:hAnsi="Times New Roman" w:cs="Times New Roman"/>
                <w:bCs/>
                <w:iCs/>
                <w:sz w:val="24"/>
                <w:szCs w:val="24"/>
                <w:lang w:val="en-GB"/>
              </w:rPr>
              <w:t>2. Products that are contrary to public policy shall be excluded from geographical indication protection.</w:t>
            </w:r>
          </w:p>
          <w:p w14:paraId="037045E0" w14:textId="02E05B11" w:rsidR="00216ACC" w:rsidRPr="002A4530" w:rsidRDefault="00216ACC" w:rsidP="00BE1B85">
            <w:pPr>
              <w:rPr>
                <w:rFonts w:ascii="Times New Roman" w:hAnsi="Times New Roman" w:cs="Times New Roman"/>
                <w:sz w:val="24"/>
                <w:szCs w:val="24"/>
                <w:lang w:val="en-GB"/>
              </w:rPr>
            </w:pPr>
          </w:p>
        </w:tc>
        <w:tc>
          <w:tcPr>
            <w:tcW w:w="1276" w:type="dxa"/>
          </w:tcPr>
          <w:p w14:paraId="18C26663" w14:textId="77777777" w:rsidR="00216ACC" w:rsidRPr="00044BFE" w:rsidRDefault="00216ACC"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0535490B" w14:textId="6C15BB61" w:rsidR="00216ACC" w:rsidRPr="002A4530" w:rsidRDefault="00216ACC" w:rsidP="00BE1B85">
            <w:pPr>
              <w:rPr>
                <w:rFonts w:ascii="Times New Roman" w:hAnsi="Times New Roman" w:cs="Times New Roman"/>
                <w:sz w:val="24"/>
                <w:szCs w:val="24"/>
                <w:lang w:val="en-GB"/>
              </w:rPr>
            </w:pPr>
          </w:p>
        </w:tc>
        <w:tc>
          <w:tcPr>
            <w:tcW w:w="4111" w:type="dxa"/>
          </w:tcPr>
          <w:p w14:paraId="7E7F0240" w14:textId="77777777" w:rsidR="003D17E7" w:rsidRPr="003D17E7" w:rsidRDefault="003D17E7" w:rsidP="00BE1B85">
            <w:pPr>
              <w:pBdr>
                <w:top w:val="nil"/>
                <w:left w:val="nil"/>
                <w:bottom w:val="nil"/>
                <w:right w:val="nil"/>
                <w:between w:val="nil"/>
                <w:bar w:val="nil"/>
              </w:pBdr>
              <w:rPr>
                <w:rFonts w:ascii="Times New Roman" w:hAnsi="Times New Roman" w:cs="Times New Roman"/>
                <w:b/>
                <w:bCs/>
                <w:sz w:val="24"/>
                <w:szCs w:val="24"/>
                <w:lang w:val="en-GB"/>
              </w:rPr>
            </w:pPr>
            <w:r w:rsidRPr="003D17E7">
              <w:rPr>
                <w:rFonts w:ascii="Times New Roman" w:hAnsi="Times New Roman" w:cs="Times New Roman"/>
                <w:b/>
                <w:bCs/>
                <w:sz w:val="24"/>
                <w:szCs w:val="24"/>
                <w:lang w:val="en-GB"/>
              </w:rPr>
              <w:t>Article 53</w:t>
            </w:r>
          </w:p>
          <w:p w14:paraId="698640D1" w14:textId="77777777" w:rsidR="003D17E7" w:rsidRPr="003D17E7" w:rsidRDefault="003D17E7" w:rsidP="00BE1B85">
            <w:pPr>
              <w:pBdr>
                <w:top w:val="nil"/>
                <w:left w:val="nil"/>
                <w:bottom w:val="nil"/>
                <w:right w:val="nil"/>
                <w:between w:val="nil"/>
                <w:bar w:val="nil"/>
              </w:pBdr>
              <w:rPr>
                <w:rFonts w:ascii="Times New Roman" w:hAnsi="Times New Roman" w:cs="Times New Roman"/>
                <w:b/>
                <w:bCs/>
                <w:sz w:val="24"/>
                <w:szCs w:val="24"/>
                <w:lang w:val="en-GB"/>
              </w:rPr>
            </w:pPr>
            <w:r w:rsidRPr="003D17E7">
              <w:rPr>
                <w:rFonts w:ascii="Times New Roman" w:hAnsi="Times New Roman" w:cs="Times New Roman"/>
                <w:b/>
                <w:bCs/>
                <w:sz w:val="24"/>
                <w:szCs w:val="24"/>
                <w:lang w:val="en-GB"/>
              </w:rPr>
              <w:t>Conditions for the protection of a geographical indication</w:t>
            </w:r>
          </w:p>
          <w:p w14:paraId="5E717D99" w14:textId="77777777" w:rsidR="003D17E7" w:rsidRPr="003D17E7" w:rsidRDefault="003D17E7" w:rsidP="00BE1B85">
            <w:pPr>
              <w:pBdr>
                <w:top w:val="nil"/>
                <w:left w:val="nil"/>
                <w:bottom w:val="nil"/>
                <w:right w:val="nil"/>
                <w:between w:val="nil"/>
                <w:bar w:val="nil"/>
              </w:pBdr>
              <w:rPr>
                <w:rFonts w:ascii="Times New Roman" w:hAnsi="Times New Roman" w:cs="Times New Roman"/>
                <w:sz w:val="24"/>
                <w:szCs w:val="24"/>
                <w:lang w:val="en-GB"/>
              </w:rPr>
            </w:pPr>
          </w:p>
          <w:p w14:paraId="42EC3118" w14:textId="77777777" w:rsidR="003D17E7" w:rsidRPr="003D17E7" w:rsidRDefault="003D17E7" w:rsidP="00BE1B85">
            <w:pPr>
              <w:pBdr>
                <w:top w:val="nil"/>
                <w:left w:val="nil"/>
                <w:bottom w:val="nil"/>
                <w:right w:val="nil"/>
                <w:between w:val="nil"/>
                <w:bar w:val="nil"/>
              </w:pBdr>
              <w:rPr>
                <w:rFonts w:ascii="Times New Roman" w:hAnsi="Times New Roman" w:cs="Times New Roman"/>
                <w:sz w:val="24"/>
                <w:szCs w:val="24"/>
                <w:lang w:val="en-GB"/>
              </w:rPr>
            </w:pPr>
            <w:r w:rsidRPr="003D17E7">
              <w:rPr>
                <w:rFonts w:ascii="Times New Roman" w:hAnsi="Times New Roman" w:cs="Times New Roman"/>
                <w:sz w:val="24"/>
                <w:szCs w:val="24"/>
                <w:lang w:val="en-GB"/>
              </w:rPr>
              <w:t>1. The name of a craft or industrial product shall be protected as a geographical indication when the product meets the following conditions:</w:t>
            </w:r>
          </w:p>
          <w:p w14:paraId="7A244FBD" w14:textId="77777777" w:rsidR="003D17E7" w:rsidRPr="003D17E7" w:rsidRDefault="003D17E7" w:rsidP="00BE1B85">
            <w:pPr>
              <w:pBdr>
                <w:top w:val="nil"/>
                <w:left w:val="nil"/>
                <w:bottom w:val="nil"/>
                <w:right w:val="nil"/>
                <w:between w:val="nil"/>
                <w:bar w:val="nil"/>
              </w:pBdr>
              <w:rPr>
                <w:rFonts w:ascii="Times New Roman" w:hAnsi="Times New Roman" w:cs="Times New Roman"/>
                <w:sz w:val="24"/>
                <w:szCs w:val="24"/>
                <w:lang w:val="en-GB"/>
              </w:rPr>
            </w:pPr>
            <w:r w:rsidRPr="003D17E7">
              <w:rPr>
                <w:rFonts w:ascii="Times New Roman" w:hAnsi="Times New Roman" w:cs="Times New Roman"/>
                <w:sz w:val="24"/>
                <w:szCs w:val="24"/>
                <w:lang w:val="en-GB"/>
              </w:rPr>
              <w:t>a) the product originates in a specific place, region or state;</w:t>
            </w:r>
          </w:p>
          <w:p w14:paraId="5E1406AF" w14:textId="77777777" w:rsidR="003D17E7" w:rsidRPr="003D17E7" w:rsidRDefault="003D17E7" w:rsidP="00BE1B85">
            <w:pPr>
              <w:pBdr>
                <w:top w:val="nil"/>
                <w:left w:val="nil"/>
                <w:bottom w:val="nil"/>
                <w:right w:val="nil"/>
                <w:between w:val="nil"/>
                <w:bar w:val="nil"/>
              </w:pBdr>
              <w:rPr>
                <w:rFonts w:ascii="Times New Roman" w:hAnsi="Times New Roman" w:cs="Times New Roman"/>
                <w:sz w:val="24"/>
                <w:szCs w:val="24"/>
                <w:lang w:val="en-GB"/>
              </w:rPr>
            </w:pPr>
            <w:r w:rsidRPr="003D17E7">
              <w:rPr>
                <w:rFonts w:ascii="Times New Roman" w:hAnsi="Times New Roman" w:cs="Times New Roman"/>
                <w:sz w:val="24"/>
                <w:szCs w:val="24"/>
                <w:lang w:val="en-GB"/>
              </w:rPr>
              <w:t>b) the quality, reputation or other specific characteristic of the product is essentially attributable to its geographical origin; and</w:t>
            </w:r>
          </w:p>
          <w:p w14:paraId="41515FAF" w14:textId="77777777" w:rsidR="003D17E7" w:rsidRPr="003D17E7" w:rsidRDefault="003D17E7" w:rsidP="00BE1B85">
            <w:pPr>
              <w:pBdr>
                <w:top w:val="nil"/>
                <w:left w:val="nil"/>
                <w:bottom w:val="nil"/>
                <w:right w:val="nil"/>
                <w:between w:val="nil"/>
                <w:bar w:val="nil"/>
              </w:pBdr>
              <w:rPr>
                <w:rFonts w:ascii="Times New Roman" w:hAnsi="Times New Roman" w:cs="Times New Roman"/>
                <w:sz w:val="24"/>
                <w:szCs w:val="24"/>
                <w:lang w:val="en-GB"/>
              </w:rPr>
            </w:pPr>
            <w:r w:rsidRPr="003D17E7">
              <w:rPr>
                <w:rFonts w:ascii="Times New Roman" w:hAnsi="Times New Roman" w:cs="Times New Roman"/>
                <w:sz w:val="24"/>
                <w:szCs w:val="24"/>
                <w:lang w:val="en-GB"/>
              </w:rPr>
              <w:t>c) at least one of the steps in the production of the product takes place in the defined geographical area.</w:t>
            </w:r>
          </w:p>
          <w:p w14:paraId="683FD3FB" w14:textId="69D09CEE" w:rsidR="00216ACC" w:rsidRPr="002A4530" w:rsidRDefault="003D17E7" w:rsidP="00BE1B85">
            <w:pPr>
              <w:pBdr>
                <w:top w:val="nil"/>
                <w:left w:val="nil"/>
                <w:bottom w:val="nil"/>
                <w:right w:val="nil"/>
                <w:between w:val="nil"/>
                <w:bar w:val="nil"/>
              </w:pBdr>
              <w:rPr>
                <w:rFonts w:ascii="Times New Roman" w:hAnsi="Times New Roman" w:cs="Times New Roman"/>
                <w:sz w:val="24"/>
                <w:szCs w:val="24"/>
                <w:lang w:val="en-GB"/>
              </w:rPr>
            </w:pPr>
            <w:r w:rsidRPr="003D17E7">
              <w:rPr>
                <w:rFonts w:ascii="Times New Roman" w:hAnsi="Times New Roman" w:cs="Times New Roman"/>
                <w:sz w:val="24"/>
                <w:szCs w:val="24"/>
                <w:lang w:val="en-GB"/>
              </w:rPr>
              <w:lastRenderedPageBreak/>
              <w:t>2. Products that are contrary to public interest and order are excluded from protection as a geographical indication.</w:t>
            </w:r>
          </w:p>
        </w:tc>
        <w:tc>
          <w:tcPr>
            <w:tcW w:w="992" w:type="dxa"/>
          </w:tcPr>
          <w:p w14:paraId="73B42BBB" w14:textId="77777777" w:rsidR="00216ACC" w:rsidRPr="002A4530" w:rsidRDefault="00216ACC" w:rsidP="00BE1B85">
            <w:pPr>
              <w:rPr>
                <w:rFonts w:ascii="Times New Roman" w:hAnsi="Times New Roman" w:cs="Times New Roman"/>
                <w:sz w:val="24"/>
                <w:szCs w:val="24"/>
                <w:lang w:val="en-GB"/>
              </w:rPr>
            </w:pPr>
          </w:p>
        </w:tc>
        <w:tc>
          <w:tcPr>
            <w:tcW w:w="567" w:type="dxa"/>
          </w:tcPr>
          <w:p w14:paraId="61FEA62F" w14:textId="032146EF" w:rsidR="00216ACC" w:rsidRPr="002A4530" w:rsidRDefault="003D17E7"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013A3FA8" w14:textId="77777777" w:rsidR="00216ACC" w:rsidRPr="002A4530" w:rsidRDefault="00216ACC" w:rsidP="00BE1B85">
            <w:pPr>
              <w:rPr>
                <w:rFonts w:ascii="Times New Roman" w:hAnsi="Times New Roman" w:cs="Times New Roman"/>
                <w:sz w:val="24"/>
                <w:szCs w:val="24"/>
                <w:lang w:val="en-GB"/>
              </w:rPr>
            </w:pPr>
          </w:p>
        </w:tc>
      </w:tr>
      <w:tr w:rsidR="00216ACC" w:rsidRPr="005D77E1" w14:paraId="5553D107" w14:textId="77777777" w:rsidTr="009C7AFD">
        <w:tc>
          <w:tcPr>
            <w:tcW w:w="558" w:type="dxa"/>
          </w:tcPr>
          <w:p w14:paraId="6DF4AA81" w14:textId="77777777" w:rsidR="00216ACC" w:rsidRPr="002A4530" w:rsidRDefault="00216ACC" w:rsidP="00BE1B85">
            <w:pPr>
              <w:rPr>
                <w:rFonts w:ascii="Times New Roman" w:hAnsi="Times New Roman" w:cs="Times New Roman"/>
                <w:sz w:val="24"/>
                <w:szCs w:val="24"/>
                <w:lang w:val="en-GB"/>
              </w:rPr>
            </w:pPr>
          </w:p>
        </w:tc>
        <w:tc>
          <w:tcPr>
            <w:tcW w:w="3973" w:type="dxa"/>
          </w:tcPr>
          <w:p w14:paraId="7C926837" w14:textId="77777777" w:rsidR="00216ACC" w:rsidRPr="005D77E1" w:rsidRDefault="00216ACC" w:rsidP="00BE1B85">
            <w:pPr>
              <w:rPr>
                <w:rFonts w:ascii="Times New Roman" w:hAnsi="Times New Roman" w:cs="Times New Roman"/>
                <w:b/>
                <w:iCs/>
                <w:sz w:val="24"/>
                <w:szCs w:val="24"/>
              </w:rPr>
            </w:pPr>
            <w:r w:rsidRPr="005D77E1">
              <w:rPr>
                <w:rFonts w:ascii="Times New Roman" w:hAnsi="Times New Roman" w:cs="Times New Roman"/>
                <w:b/>
                <w:iCs/>
                <w:sz w:val="24"/>
                <w:szCs w:val="24"/>
              </w:rPr>
              <w:t>TITLE II</w:t>
            </w:r>
          </w:p>
          <w:p w14:paraId="17B4F9F9" w14:textId="77777777" w:rsidR="00216ACC" w:rsidRPr="005D77E1" w:rsidRDefault="00216ACC" w:rsidP="00BE1B85">
            <w:pPr>
              <w:rPr>
                <w:rFonts w:ascii="Times New Roman" w:hAnsi="Times New Roman" w:cs="Times New Roman"/>
                <w:b/>
                <w:iCs/>
                <w:sz w:val="24"/>
                <w:szCs w:val="24"/>
              </w:rPr>
            </w:pPr>
            <w:r w:rsidRPr="005D77E1">
              <w:rPr>
                <w:rFonts w:ascii="Times New Roman" w:hAnsi="Times New Roman" w:cs="Times New Roman"/>
                <w:b/>
                <w:bCs/>
                <w:iCs/>
                <w:sz w:val="24"/>
                <w:szCs w:val="24"/>
              </w:rPr>
              <w:t>REGISTRATION OF GEOGRAPHICAL INDICATIONS</w:t>
            </w:r>
          </w:p>
          <w:p w14:paraId="5E3E133E" w14:textId="77777777" w:rsidR="00216ACC" w:rsidRPr="005D77E1" w:rsidRDefault="00216ACC" w:rsidP="00BE1B85">
            <w:pPr>
              <w:rPr>
                <w:rFonts w:ascii="Times New Roman" w:hAnsi="Times New Roman" w:cs="Times New Roman"/>
                <w:b/>
                <w:iCs/>
                <w:sz w:val="24"/>
                <w:szCs w:val="24"/>
              </w:rPr>
            </w:pPr>
          </w:p>
        </w:tc>
        <w:tc>
          <w:tcPr>
            <w:tcW w:w="1276" w:type="dxa"/>
          </w:tcPr>
          <w:p w14:paraId="0E751F72" w14:textId="77777777" w:rsidR="00216ACC" w:rsidRPr="00CA2C66" w:rsidRDefault="00216ACC" w:rsidP="00BE1B85">
            <w:pPr>
              <w:rPr>
                <w:rFonts w:ascii="Times New Roman" w:hAnsi="Times New Roman" w:cs="Times New Roman"/>
                <w:sz w:val="24"/>
                <w:szCs w:val="24"/>
                <w:lang w:val="en-GB"/>
              </w:rPr>
            </w:pPr>
          </w:p>
        </w:tc>
        <w:tc>
          <w:tcPr>
            <w:tcW w:w="4111" w:type="dxa"/>
          </w:tcPr>
          <w:p w14:paraId="3E441DCC" w14:textId="77777777" w:rsidR="00216ACC" w:rsidRPr="002A4530" w:rsidRDefault="00216ACC" w:rsidP="00BE1B85">
            <w:pPr>
              <w:pBdr>
                <w:top w:val="nil"/>
                <w:left w:val="nil"/>
                <w:bottom w:val="nil"/>
                <w:right w:val="nil"/>
                <w:between w:val="nil"/>
                <w:bar w:val="nil"/>
              </w:pBdr>
              <w:rPr>
                <w:rFonts w:ascii="Times New Roman" w:hAnsi="Times New Roman" w:cs="Times New Roman"/>
                <w:sz w:val="24"/>
                <w:szCs w:val="24"/>
                <w:lang w:val="en-GB"/>
              </w:rPr>
            </w:pPr>
          </w:p>
        </w:tc>
        <w:tc>
          <w:tcPr>
            <w:tcW w:w="992" w:type="dxa"/>
          </w:tcPr>
          <w:p w14:paraId="5637FC97" w14:textId="77777777" w:rsidR="00216ACC" w:rsidRPr="002A4530" w:rsidRDefault="00216ACC" w:rsidP="00BE1B85">
            <w:pPr>
              <w:rPr>
                <w:rFonts w:ascii="Times New Roman" w:hAnsi="Times New Roman" w:cs="Times New Roman"/>
                <w:sz w:val="24"/>
                <w:szCs w:val="24"/>
                <w:lang w:val="en-GB"/>
              </w:rPr>
            </w:pPr>
          </w:p>
        </w:tc>
        <w:tc>
          <w:tcPr>
            <w:tcW w:w="567" w:type="dxa"/>
          </w:tcPr>
          <w:p w14:paraId="3CE212C2" w14:textId="77777777" w:rsidR="00216ACC" w:rsidRPr="002A4530" w:rsidRDefault="00216ACC" w:rsidP="00BE1B85">
            <w:pPr>
              <w:rPr>
                <w:rFonts w:ascii="Times New Roman" w:hAnsi="Times New Roman" w:cs="Times New Roman"/>
                <w:sz w:val="24"/>
                <w:szCs w:val="24"/>
                <w:lang w:val="en-GB"/>
              </w:rPr>
            </w:pPr>
          </w:p>
        </w:tc>
        <w:tc>
          <w:tcPr>
            <w:tcW w:w="1701" w:type="dxa"/>
          </w:tcPr>
          <w:p w14:paraId="47F67784" w14:textId="77777777" w:rsidR="00216ACC" w:rsidRPr="002A4530" w:rsidRDefault="00216ACC" w:rsidP="00BE1B85">
            <w:pPr>
              <w:rPr>
                <w:rFonts w:ascii="Times New Roman" w:hAnsi="Times New Roman" w:cs="Times New Roman"/>
                <w:sz w:val="24"/>
                <w:szCs w:val="24"/>
                <w:lang w:val="en-GB"/>
              </w:rPr>
            </w:pPr>
          </w:p>
        </w:tc>
      </w:tr>
      <w:tr w:rsidR="00216ACC" w:rsidRPr="005D77E1" w14:paraId="07B0E46F" w14:textId="77777777" w:rsidTr="009C7AFD">
        <w:tc>
          <w:tcPr>
            <w:tcW w:w="558" w:type="dxa"/>
          </w:tcPr>
          <w:p w14:paraId="79EB4AF0" w14:textId="77777777" w:rsidR="00216ACC" w:rsidRPr="002A4530" w:rsidRDefault="00216ACC" w:rsidP="00BE1B85">
            <w:pPr>
              <w:rPr>
                <w:rFonts w:ascii="Times New Roman" w:hAnsi="Times New Roman" w:cs="Times New Roman"/>
                <w:sz w:val="24"/>
                <w:szCs w:val="24"/>
                <w:lang w:val="en-GB"/>
              </w:rPr>
            </w:pPr>
          </w:p>
        </w:tc>
        <w:tc>
          <w:tcPr>
            <w:tcW w:w="3973" w:type="dxa"/>
          </w:tcPr>
          <w:p w14:paraId="359AA9B6" w14:textId="77777777" w:rsidR="00216ACC" w:rsidRPr="005D77E1" w:rsidRDefault="00216ACC" w:rsidP="00BE1B85">
            <w:pPr>
              <w:rPr>
                <w:rFonts w:ascii="Times New Roman" w:hAnsi="Times New Roman" w:cs="Times New Roman"/>
                <w:b/>
                <w:bCs/>
                <w:iCs/>
                <w:sz w:val="24"/>
                <w:szCs w:val="24"/>
              </w:rPr>
            </w:pPr>
            <w:r w:rsidRPr="005D77E1">
              <w:rPr>
                <w:rFonts w:ascii="Times New Roman" w:hAnsi="Times New Roman" w:cs="Times New Roman"/>
                <w:b/>
                <w:bCs/>
                <w:iCs/>
                <w:sz w:val="24"/>
                <w:szCs w:val="24"/>
              </w:rPr>
              <w:t>Chapter 1</w:t>
            </w:r>
          </w:p>
          <w:p w14:paraId="096D7839" w14:textId="77777777" w:rsidR="00216ACC" w:rsidRPr="005D77E1" w:rsidRDefault="00216ACC" w:rsidP="00BE1B85">
            <w:pPr>
              <w:rPr>
                <w:rFonts w:ascii="Times New Roman" w:hAnsi="Times New Roman" w:cs="Times New Roman"/>
                <w:b/>
                <w:iCs/>
                <w:sz w:val="24"/>
                <w:szCs w:val="24"/>
              </w:rPr>
            </w:pPr>
            <w:r w:rsidRPr="005D77E1">
              <w:rPr>
                <w:rFonts w:ascii="Times New Roman" w:hAnsi="Times New Roman" w:cs="Times New Roman"/>
                <w:b/>
                <w:bCs/>
                <w:iCs/>
                <w:sz w:val="24"/>
                <w:szCs w:val="24"/>
              </w:rPr>
              <w:t>General provisions</w:t>
            </w:r>
          </w:p>
          <w:p w14:paraId="52A6C469" w14:textId="77777777" w:rsidR="00216ACC" w:rsidRPr="005D77E1" w:rsidRDefault="00216ACC" w:rsidP="00BE1B85">
            <w:pPr>
              <w:rPr>
                <w:rFonts w:ascii="Times New Roman" w:hAnsi="Times New Roman" w:cs="Times New Roman"/>
                <w:b/>
                <w:iCs/>
                <w:sz w:val="24"/>
                <w:szCs w:val="24"/>
              </w:rPr>
            </w:pPr>
          </w:p>
        </w:tc>
        <w:tc>
          <w:tcPr>
            <w:tcW w:w="1276" w:type="dxa"/>
          </w:tcPr>
          <w:p w14:paraId="62C9C749" w14:textId="77777777" w:rsidR="00216ACC" w:rsidRPr="00CA2C66" w:rsidRDefault="00216ACC" w:rsidP="00BE1B85">
            <w:pPr>
              <w:rPr>
                <w:rFonts w:ascii="Times New Roman" w:hAnsi="Times New Roman" w:cs="Times New Roman"/>
                <w:sz w:val="24"/>
                <w:szCs w:val="24"/>
                <w:lang w:val="en-GB"/>
              </w:rPr>
            </w:pPr>
          </w:p>
        </w:tc>
        <w:tc>
          <w:tcPr>
            <w:tcW w:w="4111" w:type="dxa"/>
          </w:tcPr>
          <w:p w14:paraId="71EF1EDF" w14:textId="77777777" w:rsidR="00216ACC" w:rsidRPr="002A4530" w:rsidRDefault="00216ACC" w:rsidP="00BE1B85">
            <w:pPr>
              <w:pBdr>
                <w:top w:val="nil"/>
                <w:left w:val="nil"/>
                <w:bottom w:val="nil"/>
                <w:right w:val="nil"/>
                <w:between w:val="nil"/>
                <w:bar w:val="nil"/>
              </w:pBdr>
              <w:rPr>
                <w:rFonts w:ascii="Times New Roman" w:hAnsi="Times New Roman" w:cs="Times New Roman"/>
                <w:sz w:val="24"/>
                <w:szCs w:val="24"/>
                <w:lang w:val="en-GB"/>
              </w:rPr>
            </w:pPr>
          </w:p>
        </w:tc>
        <w:tc>
          <w:tcPr>
            <w:tcW w:w="992" w:type="dxa"/>
          </w:tcPr>
          <w:p w14:paraId="7D804BAA" w14:textId="77777777" w:rsidR="00216ACC" w:rsidRPr="002A4530" w:rsidRDefault="00216ACC" w:rsidP="00BE1B85">
            <w:pPr>
              <w:rPr>
                <w:rFonts w:ascii="Times New Roman" w:hAnsi="Times New Roman" w:cs="Times New Roman"/>
                <w:sz w:val="24"/>
                <w:szCs w:val="24"/>
                <w:lang w:val="en-GB"/>
              </w:rPr>
            </w:pPr>
          </w:p>
        </w:tc>
        <w:tc>
          <w:tcPr>
            <w:tcW w:w="567" w:type="dxa"/>
          </w:tcPr>
          <w:p w14:paraId="3DE3C64C" w14:textId="77777777" w:rsidR="00216ACC" w:rsidRPr="002A4530" w:rsidRDefault="00216ACC" w:rsidP="00BE1B85">
            <w:pPr>
              <w:rPr>
                <w:rFonts w:ascii="Times New Roman" w:hAnsi="Times New Roman" w:cs="Times New Roman"/>
                <w:sz w:val="24"/>
                <w:szCs w:val="24"/>
                <w:lang w:val="en-GB"/>
              </w:rPr>
            </w:pPr>
          </w:p>
        </w:tc>
        <w:tc>
          <w:tcPr>
            <w:tcW w:w="1701" w:type="dxa"/>
          </w:tcPr>
          <w:p w14:paraId="663B3018" w14:textId="77777777" w:rsidR="00216ACC" w:rsidRPr="002A4530" w:rsidRDefault="00216ACC" w:rsidP="00BE1B85">
            <w:pPr>
              <w:rPr>
                <w:rFonts w:ascii="Times New Roman" w:hAnsi="Times New Roman" w:cs="Times New Roman"/>
                <w:sz w:val="24"/>
                <w:szCs w:val="24"/>
                <w:lang w:val="en-GB"/>
              </w:rPr>
            </w:pPr>
          </w:p>
        </w:tc>
      </w:tr>
      <w:tr w:rsidR="00216ACC" w:rsidRPr="002A4530" w14:paraId="21A05B7D" w14:textId="77777777" w:rsidTr="009C7AFD">
        <w:tc>
          <w:tcPr>
            <w:tcW w:w="558" w:type="dxa"/>
          </w:tcPr>
          <w:p w14:paraId="0D759A05" w14:textId="77777777" w:rsidR="00216ACC" w:rsidRPr="002A4530" w:rsidRDefault="00216ACC" w:rsidP="00BE1B85">
            <w:pPr>
              <w:rPr>
                <w:rFonts w:ascii="Times New Roman" w:hAnsi="Times New Roman" w:cs="Times New Roman"/>
                <w:b/>
                <w:sz w:val="24"/>
                <w:szCs w:val="24"/>
                <w:lang w:val="en-GB"/>
              </w:rPr>
            </w:pPr>
            <w:r w:rsidRPr="002A4530">
              <w:rPr>
                <w:rFonts w:ascii="Times New Roman" w:hAnsi="Times New Roman" w:cs="Times New Roman"/>
                <w:sz w:val="24"/>
                <w:szCs w:val="24"/>
                <w:lang w:val="en-GB"/>
              </w:rPr>
              <w:t>Art7</w:t>
            </w:r>
          </w:p>
        </w:tc>
        <w:tc>
          <w:tcPr>
            <w:tcW w:w="3973" w:type="dxa"/>
          </w:tcPr>
          <w:p w14:paraId="49F20522" w14:textId="77777777" w:rsidR="00216ACC" w:rsidRDefault="00216ACC" w:rsidP="00BE1B85">
            <w:pPr>
              <w:pStyle w:val="HTMLPreformatted"/>
              <w:shd w:val="clear" w:color="auto" w:fill="FFFFFF"/>
              <w:rPr>
                <w:rFonts w:ascii="Times New Roman" w:hAnsi="Times New Roman" w:cs="Times New Roman"/>
                <w:b/>
                <w:bCs/>
                <w:color w:val="444444"/>
                <w:sz w:val="24"/>
                <w:szCs w:val="24"/>
              </w:rPr>
            </w:pPr>
            <w:r w:rsidRPr="005D77E1">
              <w:rPr>
                <w:rFonts w:ascii="Times New Roman" w:hAnsi="Times New Roman" w:cs="Times New Roman"/>
                <w:b/>
                <w:bCs/>
                <w:color w:val="444444"/>
                <w:sz w:val="24"/>
                <w:szCs w:val="24"/>
              </w:rPr>
              <w:t>Registration procedure</w:t>
            </w:r>
          </w:p>
          <w:p w14:paraId="7ABA5990" w14:textId="77777777" w:rsidR="00216ACC" w:rsidRPr="005D77E1" w:rsidRDefault="00216ACC" w:rsidP="00BE1B85">
            <w:pPr>
              <w:pStyle w:val="HTMLPreformatted"/>
              <w:shd w:val="clear" w:color="auto" w:fill="FFFFFF"/>
              <w:rPr>
                <w:rFonts w:ascii="Times New Roman" w:hAnsi="Times New Roman" w:cs="Times New Roman"/>
                <w:b/>
                <w:bCs/>
                <w:color w:val="444444"/>
                <w:sz w:val="24"/>
                <w:szCs w:val="24"/>
              </w:rPr>
            </w:pPr>
          </w:p>
          <w:p w14:paraId="64BBC55D" w14:textId="77777777" w:rsidR="00216ACC" w:rsidRDefault="00216ACC" w:rsidP="00BE1B85">
            <w:pPr>
              <w:pStyle w:val="HTMLPreformatted"/>
              <w:shd w:val="clear" w:color="auto" w:fill="FFFFFF"/>
              <w:rPr>
                <w:rFonts w:ascii="Times New Roman" w:hAnsi="Times New Roman" w:cs="Times New Roman"/>
                <w:sz w:val="24"/>
                <w:szCs w:val="24"/>
              </w:rPr>
            </w:pPr>
            <w:r w:rsidRPr="005D77E1">
              <w:rPr>
                <w:rFonts w:ascii="Times New Roman" w:hAnsi="Times New Roman" w:cs="Times New Roman"/>
                <w:sz w:val="24"/>
                <w:szCs w:val="24"/>
              </w:rPr>
              <w:t>1. The registration procedure shall comprise two phases. The first phase shall take place at national level in accordance with Articles 12 to 16. The second phase shall take place at Union level in accordance with Articles 21 to 30.</w:t>
            </w:r>
          </w:p>
          <w:p w14:paraId="6DDE7398" w14:textId="77777777" w:rsidR="00216ACC" w:rsidRPr="005D77E1" w:rsidRDefault="00216ACC" w:rsidP="00BE1B85">
            <w:pPr>
              <w:pStyle w:val="HTMLPreformatted"/>
              <w:shd w:val="clear" w:color="auto" w:fill="FFFFFF"/>
              <w:rPr>
                <w:rFonts w:ascii="Times New Roman" w:hAnsi="Times New Roman" w:cs="Times New Roman"/>
                <w:sz w:val="24"/>
                <w:szCs w:val="24"/>
              </w:rPr>
            </w:pPr>
          </w:p>
          <w:p w14:paraId="128F5CBA" w14:textId="77777777" w:rsidR="00216ACC" w:rsidRDefault="00216ACC" w:rsidP="00BE1B85">
            <w:pPr>
              <w:pStyle w:val="HTMLPreformatted"/>
              <w:shd w:val="clear" w:color="auto" w:fill="FFFFFF"/>
              <w:rPr>
                <w:rFonts w:ascii="Times New Roman" w:hAnsi="Times New Roman" w:cs="Times New Roman"/>
                <w:sz w:val="24"/>
                <w:szCs w:val="24"/>
              </w:rPr>
            </w:pPr>
            <w:r w:rsidRPr="005D77E1">
              <w:rPr>
                <w:rFonts w:ascii="Times New Roman" w:hAnsi="Times New Roman" w:cs="Times New Roman"/>
                <w:sz w:val="24"/>
                <w:szCs w:val="24"/>
              </w:rPr>
              <w:t>2. By way of derogation from paragraph 1 of this Article, Member States may request a derogation, in accordance with Article 19, from the national phase of the registration procedure. In such cases, applications for registration shall be submitted directly to the Office.</w:t>
            </w:r>
          </w:p>
          <w:p w14:paraId="5D2821EC" w14:textId="77777777" w:rsidR="00216ACC" w:rsidRPr="005D77E1" w:rsidRDefault="00216ACC" w:rsidP="00BE1B85">
            <w:pPr>
              <w:pStyle w:val="HTMLPreformatted"/>
              <w:shd w:val="clear" w:color="auto" w:fill="FFFFFF"/>
              <w:rPr>
                <w:rFonts w:ascii="Times New Roman" w:hAnsi="Times New Roman" w:cs="Times New Roman"/>
                <w:sz w:val="24"/>
                <w:szCs w:val="24"/>
              </w:rPr>
            </w:pPr>
          </w:p>
          <w:p w14:paraId="483E0436" w14:textId="20E4FA2E" w:rsidR="00216ACC" w:rsidRPr="005D77E1" w:rsidRDefault="00216ACC" w:rsidP="00BE1B85">
            <w:pPr>
              <w:pStyle w:val="HTMLPreformatted"/>
              <w:shd w:val="clear" w:color="auto" w:fill="FFFFFF"/>
              <w:rPr>
                <w:rFonts w:ascii="Times New Roman" w:hAnsi="Times New Roman" w:cs="Times New Roman"/>
                <w:sz w:val="24"/>
                <w:szCs w:val="24"/>
                <w:lang w:val="en-GB"/>
              </w:rPr>
            </w:pPr>
            <w:r w:rsidRPr="005D77E1">
              <w:rPr>
                <w:rFonts w:ascii="Times New Roman" w:hAnsi="Times New Roman" w:cs="Times New Roman"/>
                <w:sz w:val="24"/>
                <w:szCs w:val="24"/>
              </w:rPr>
              <w:lastRenderedPageBreak/>
              <w:t>3. Any administrative burden associated with the registration procedure shall be kept to a minimum.</w:t>
            </w:r>
          </w:p>
          <w:p w14:paraId="08DD856F" w14:textId="7EA3C07E" w:rsidR="00216ACC" w:rsidRPr="002A4530" w:rsidRDefault="00216ACC" w:rsidP="00BE1B85">
            <w:pPr>
              <w:ind w:left="142"/>
              <w:jc w:val="both"/>
              <w:rPr>
                <w:rFonts w:ascii="Times New Roman" w:hAnsi="Times New Roman" w:cs="Times New Roman"/>
                <w:sz w:val="24"/>
                <w:szCs w:val="24"/>
                <w:lang w:val="en-GB"/>
              </w:rPr>
            </w:pPr>
            <w:r w:rsidRPr="002A4530">
              <w:rPr>
                <w:rFonts w:ascii="Times New Roman" w:hAnsi="Times New Roman" w:cs="Times New Roman"/>
                <w:sz w:val="24"/>
                <w:szCs w:val="24"/>
                <w:lang w:val="en-GB"/>
              </w:rPr>
              <w:t xml:space="preserve"> </w:t>
            </w:r>
          </w:p>
        </w:tc>
        <w:tc>
          <w:tcPr>
            <w:tcW w:w="1276" w:type="dxa"/>
          </w:tcPr>
          <w:p w14:paraId="1A7B9AB1" w14:textId="77777777" w:rsidR="00216ACC" w:rsidRPr="00044BFE" w:rsidRDefault="00216ACC"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35549EEF" w14:textId="74DE980A" w:rsidR="00216ACC" w:rsidRPr="002A4530" w:rsidRDefault="00216ACC" w:rsidP="00BE1B85">
            <w:pPr>
              <w:rPr>
                <w:rFonts w:ascii="Times New Roman" w:hAnsi="Times New Roman" w:cs="Times New Roman"/>
                <w:sz w:val="24"/>
                <w:szCs w:val="24"/>
                <w:lang w:val="en-GB"/>
              </w:rPr>
            </w:pPr>
          </w:p>
        </w:tc>
        <w:tc>
          <w:tcPr>
            <w:tcW w:w="4111" w:type="dxa"/>
          </w:tcPr>
          <w:p w14:paraId="2A62A8E8" w14:textId="77777777" w:rsidR="003D17E7" w:rsidRPr="003D17E7" w:rsidRDefault="003D17E7" w:rsidP="00BE1B85">
            <w:pPr>
              <w:rPr>
                <w:rFonts w:ascii="Times New Roman" w:hAnsi="Times New Roman" w:cs="Times New Roman"/>
                <w:b/>
                <w:bCs/>
                <w:sz w:val="24"/>
                <w:szCs w:val="24"/>
                <w:lang w:val="en-GB"/>
              </w:rPr>
            </w:pPr>
            <w:r w:rsidRPr="003D17E7">
              <w:rPr>
                <w:rFonts w:ascii="Times New Roman" w:hAnsi="Times New Roman" w:cs="Times New Roman"/>
                <w:b/>
                <w:bCs/>
                <w:sz w:val="24"/>
                <w:szCs w:val="24"/>
                <w:lang w:val="en-GB"/>
              </w:rPr>
              <w:t>Article 54</w:t>
            </w:r>
          </w:p>
          <w:p w14:paraId="25F6A6A6" w14:textId="77777777" w:rsidR="003D17E7" w:rsidRPr="003D17E7" w:rsidRDefault="003D17E7" w:rsidP="00BE1B85">
            <w:pPr>
              <w:rPr>
                <w:rFonts w:ascii="Times New Roman" w:hAnsi="Times New Roman" w:cs="Times New Roman"/>
                <w:b/>
                <w:bCs/>
                <w:sz w:val="24"/>
                <w:szCs w:val="24"/>
                <w:lang w:val="en-GB"/>
              </w:rPr>
            </w:pPr>
            <w:r w:rsidRPr="003D17E7">
              <w:rPr>
                <w:rFonts w:ascii="Times New Roman" w:hAnsi="Times New Roman" w:cs="Times New Roman"/>
                <w:b/>
                <w:bCs/>
                <w:sz w:val="24"/>
                <w:szCs w:val="24"/>
                <w:lang w:val="en-GB"/>
              </w:rPr>
              <w:t>Registration Procedure</w:t>
            </w:r>
          </w:p>
          <w:p w14:paraId="0263E408" w14:textId="77777777" w:rsidR="003D17E7" w:rsidRPr="003D17E7" w:rsidRDefault="003D17E7" w:rsidP="00BE1B85">
            <w:pPr>
              <w:rPr>
                <w:rFonts w:ascii="Times New Roman" w:hAnsi="Times New Roman" w:cs="Times New Roman"/>
                <w:sz w:val="24"/>
                <w:szCs w:val="24"/>
                <w:lang w:val="en-GB"/>
              </w:rPr>
            </w:pPr>
          </w:p>
          <w:p w14:paraId="0A6205BA" w14:textId="4D2FC373" w:rsidR="00216ACC" w:rsidRPr="002A4530" w:rsidRDefault="003D17E7" w:rsidP="00BE1B85">
            <w:pPr>
              <w:rPr>
                <w:rFonts w:ascii="Times New Roman" w:hAnsi="Times New Roman" w:cs="Times New Roman"/>
                <w:sz w:val="24"/>
                <w:szCs w:val="24"/>
                <w:lang w:val="en-GB"/>
              </w:rPr>
            </w:pPr>
            <w:r w:rsidRPr="003D17E7">
              <w:rPr>
                <w:rFonts w:ascii="Times New Roman" w:hAnsi="Times New Roman" w:cs="Times New Roman"/>
                <w:sz w:val="24"/>
                <w:szCs w:val="24"/>
                <w:lang w:val="en-GB"/>
              </w:rPr>
              <w:t>Protection of a geographical indication is obtained through registration with the DPPI, according to the procedure provided for in this Part of the Law.</w:t>
            </w:r>
          </w:p>
        </w:tc>
        <w:tc>
          <w:tcPr>
            <w:tcW w:w="992" w:type="dxa"/>
          </w:tcPr>
          <w:p w14:paraId="6D826E4F" w14:textId="77777777" w:rsidR="00216ACC" w:rsidRPr="002A4530" w:rsidRDefault="00216ACC" w:rsidP="00BE1B85">
            <w:pPr>
              <w:rPr>
                <w:rFonts w:ascii="Times New Roman" w:hAnsi="Times New Roman" w:cs="Times New Roman"/>
                <w:sz w:val="24"/>
                <w:szCs w:val="24"/>
                <w:lang w:val="en-GB"/>
              </w:rPr>
            </w:pPr>
          </w:p>
        </w:tc>
        <w:tc>
          <w:tcPr>
            <w:tcW w:w="567" w:type="dxa"/>
          </w:tcPr>
          <w:p w14:paraId="3FCEC050" w14:textId="146D4ED6" w:rsidR="00216ACC"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P</w:t>
            </w:r>
          </w:p>
        </w:tc>
        <w:tc>
          <w:tcPr>
            <w:tcW w:w="1701" w:type="dxa"/>
          </w:tcPr>
          <w:p w14:paraId="79B4A163" w14:textId="24311D31" w:rsidR="00216ACC" w:rsidRPr="002A4530" w:rsidRDefault="004053FE" w:rsidP="00BE1B85">
            <w:pPr>
              <w:rPr>
                <w:rFonts w:ascii="Times New Roman" w:hAnsi="Times New Roman" w:cs="Times New Roman"/>
                <w:sz w:val="24"/>
                <w:szCs w:val="24"/>
                <w:lang w:val="en-GB"/>
              </w:rPr>
            </w:pPr>
            <w:r>
              <w:rPr>
                <w:rFonts w:ascii="Times New Roman" w:hAnsi="Times New Roman" w:cs="Times New Roman"/>
                <w:sz w:val="24"/>
                <w:szCs w:val="24"/>
                <w:lang w:val="en-GB"/>
              </w:rPr>
              <w:t>O</w:t>
            </w:r>
            <w:r w:rsidRPr="00287CE9">
              <w:rPr>
                <w:rFonts w:ascii="Times New Roman" w:hAnsi="Times New Roman" w:cs="Times New Roman"/>
                <w:sz w:val="24"/>
                <w:szCs w:val="24"/>
                <w:lang w:val="en-GB"/>
              </w:rPr>
              <w:t xml:space="preserve">nly </w:t>
            </w:r>
            <w:r>
              <w:rPr>
                <w:rFonts w:ascii="Times New Roman" w:hAnsi="Times New Roman" w:cs="Times New Roman"/>
                <w:sz w:val="24"/>
                <w:szCs w:val="24"/>
                <w:lang w:val="en-GB"/>
              </w:rPr>
              <w:t xml:space="preserve">for </w:t>
            </w:r>
            <w:r w:rsidRPr="00287CE9">
              <w:rPr>
                <w:rFonts w:ascii="Times New Roman" w:hAnsi="Times New Roman" w:cs="Times New Roman"/>
                <w:sz w:val="24"/>
                <w:szCs w:val="24"/>
                <w:lang w:val="en-GB"/>
              </w:rPr>
              <w:t>member states</w:t>
            </w:r>
          </w:p>
        </w:tc>
      </w:tr>
      <w:tr w:rsidR="00216ACC" w:rsidRPr="002A4530" w14:paraId="0D6550B4" w14:textId="77777777" w:rsidTr="009C7AFD">
        <w:tc>
          <w:tcPr>
            <w:tcW w:w="558" w:type="dxa"/>
          </w:tcPr>
          <w:p w14:paraId="1FE27C17" w14:textId="77777777" w:rsidR="00216ACC" w:rsidRPr="002A4530" w:rsidRDefault="00216ACC"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Art8</w:t>
            </w:r>
          </w:p>
        </w:tc>
        <w:tc>
          <w:tcPr>
            <w:tcW w:w="3973" w:type="dxa"/>
          </w:tcPr>
          <w:p w14:paraId="36967411" w14:textId="77777777" w:rsidR="00216ACC" w:rsidRPr="005D77E1" w:rsidRDefault="00216ACC" w:rsidP="00BE1B85">
            <w:pPr>
              <w:jc w:val="both"/>
              <w:rPr>
                <w:rFonts w:ascii="Times New Roman" w:hAnsi="Times New Roman" w:cs="Times New Roman"/>
                <w:b/>
                <w:bCs/>
                <w:sz w:val="24"/>
                <w:szCs w:val="24"/>
                <w:lang w:val="en-GB"/>
              </w:rPr>
            </w:pPr>
            <w:r w:rsidRPr="002A4530">
              <w:rPr>
                <w:rFonts w:ascii="Times New Roman" w:hAnsi="Times New Roman" w:cs="Times New Roman"/>
                <w:sz w:val="24"/>
                <w:szCs w:val="24"/>
                <w:lang w:val="en-GB"/>
              </w:rPr>
              <w:t xml:space="preserve"> </w:t>
            </w:r>
            <w:r w:rsidRPr="005D77E1">
              <w:rPr>
                <w:rFonts w:ascii="Times New Roman" w:hAnsi="Times New Roman" w:cs="Times New Roman"/>
                <w:b/>
                <w:bCs/>
                <w:sz w:val="24"/>
                <w:szCs w:val="24"/>
                <w:lang w:val="en-GB"/>
              </w:rPr>
              <w:t>Applicant</w:t>
            </w:r>
          </w:p>
          <w:p w14:paraId="7A955D28" w14:textId="77777777" w:rsidR="00216ACC" w:rsidRPr="005D77E1" w:rsidRDefault="00216ACC" w:rsidP="00BE1B85">
            <w:pPr>
              <w:jc w:val="both"/>
              <w:rPr>
                <w:rFonts w:ascii="Times New Roman" w:hAnsi="Times New Roman" w:cs="Times New Roman"/>
                <w:sz w:val="24"/>
                <w:szCs w:val="24"/>
                <w:lang w:val="en-GB"/>
              </w:rPr>
            </w:pPr>
          </w:p>
          <w:p w14:paraId="44EF7329" w14:textId="2A702BF2" w:rsidR="00216ACC" w:rsidRPr="005D77E1" w:rsidRDefault="00216ACC" w:rsidP="00BE1B85">
            <w:pPr>
              <w:jc w:val="both"/>
              <w:rPr>
                <w:rFonts w:ascii="Times New Roman" w:hAnsi="Times New Roman" w:cs="Times New Roman"/>
                <w:sz w:val="24"/>
                <w:szCs w:val="24"/>
                <w:lang w:val="en-GB"/>
              </w:rPr>
            </w:pPr>
            <w:r>
              <w:rPr>
                <w:rFonts w:ascii="Times New Roman" w:hAnsi="Times New Roman" w:cs="Times New Roman"/>
                <w:sz w:val="24"/>
                <w:szCs w:val="24"/>
                <w:lang w:val="en-GB"/>
              </w:rPr>
              <w:t>1.</w:t>
            </w:r>
            <w:r w:rsidRPr="005D77E1">
              <w:rPr>
                <w:rFonts w:ascii="Times New Roman" w:hAnsi="Times New Roman" w:cs="Times New Roman"/>
                <w:sz w:val="24"/>
                <w:szCs w:val="24"/>
                <w:lang w:val="en-GB"/>
              </w:rPr>
              <w:t xml:space="preserve">An application for the registration of a geographical indication (‘application’) shall be submitted by a producer group. </w:t>
            </w:r>
          </w:p>
          <w:p w14:paraId="3121D492" w14:textId="77777777" w:rsidR="00216ACC" w:rsidRPr="005D77E1" w:rsidRDefault="00216ACC" w:rsidP="00BE1B85">
            <w:pPr>
              <w:jc w:val="both"/>
              <w:rPr>
                <w:rFonts w:ascii="Times New Roman" w:hAnsi="Times New Roman" w:cs="Times New Roman"/>
                <w:sz w:val="24"/>
                <w:szCs w:val="24"/>
                <w:lang w:val="en-GB"/>
              </w:rPr>
            </w:pPr>
          </w:p>
          <w:p w14:paraId="79E4B55C" w14:textId="77777777" w:rsidR="00216ACC" w:rsidRPr="005D77E1" w:rsidRDefault="00216ACC" w:rsidP="00BE1B85">
            <w:pPr>
              <w:jc w:val="both"/>
              <w:rPr>
                <w:rFonts w:ascii="Times New Roman" w:hAnsi="Times New Roman" w:cs="Times New Roman"/>
                <w:sz w:val="24"/>
                <w:szCs w:val="24"/>
                <w:lang w:val="en-GB"/>
              </w:rPr>
            </w:pPr>
            <w:r w:rsidRPr="005D77E1">
              <w:rPr>
                <w:rFonts w:ascii="Times New Roman" w:hAnsi="Times New Roman" w:cs="Times New Roman"/>
                <w:sz w:val="24"/>
                <w:szCs w:val="24"/>
                <w:lang w:val="en-GB"/>
              </w:rPr>
              <w:t>2. By way of derogation from paragraph 1, a single producer shall be deemed to be an applicant where the following conditions are fulfilled:</w:t>
            </w:r>
          </w:p>
          <w:p w14:paraId="560E7FD5" w14:textId="77777777" w:rsidR="00216ACC" w:rsidRPr="005D77E1" w:rsidRDefault="00216ACC" w:rsidP="00BE1B85">
            <w:pPr>
              <w:jc w:val="both"/>
              <w:rPr>
                <w:rFonts w:ascii="Times New Roman" w:hAnsi="Times New Roman" w:cs="Times New Roman"/>
                <w:sz w:val="24"/>
                <w:szCs w:val="24"/>
                <w:lang w:val="en-GB"/>
              </w:rPr>
            </w:pPr>
            <w:r w:rsidRPr="005D77E1">
              <w:rPr>
                <w:rFonts w:ascii="Times New Roman" w:hAnsi="Times New Roman" w:cs="Times New Roman"/>
                <w:sz w:val="24"/>
                <w:szCs w:val="24"/>
                <w:lang w:val="en-GB"/>
              </w:rPr>
              <w:t>(a) the person concerned is the only producer willing to submit an application; and</w:t>
            </w:r>
          </w:p>
          <w:p w14:paraId="054B0080" w14:textId="77777777" w:rsidR="00216ACC" w:rsidRPr="005D77E1" w:rsidRDefault="00216ACC" w:rsidP="00BE1B85">
            <w:pPr>
              <w:jc w:val="both"/>
              <w:rPr>
                <w:rFonts w:ascii="Times New Roman" w:hAnsi="Times New Roman" w:cs="Times New Roman"/>
                <w:sz w:val="24"/>
                <w:szCs w:val="24"/>
                <w:lang w:val="en-GB"/>
              </w:rPr>
            </w:pPr>
          </w:p>
          <w:p w14:paraId="295ED41E" w14:textId="77777777" w:rsidR="00216ACC" w:rsidRPr="005D77E1" w:rsidRDefault="00216ACC" w:rsidP="00BE1B85">
            <w:pPr>
              <w:jc w:val="both"/>
              <w:rPr>
                <w:rFonts w:ascii="Times New Roman" w:hAnsi="Times New Roman" w:cs="Times New Roman"/>
                <w:sz w:val="24"/>
                <w:szCs w:val="24"/>
                <w:lang w:val="en-GB"/>
              </w:rPr>
            </w:pPr>
            <w:r w:rsidRPr="005D77E1">
              <w:rPr>
                <w:rFonts w:ascii="Times New Roman" w:hAnsi="Times New Roman" w:cs="Times New Roman"/>
                <w:sz w:val="24"/>
                <w:szCs w:val="24"/>
                <w:lang w:val="en-GB"/>
              </w:rPr>
              <w:t>(b) the geographical area concerned is defined by a particular part of a territory without reference to property boundaries and has characteristics that differ appreciably from those of neighbouring geographical areas, or the characteristics of the product are different from the characteristics of products produced in neighbouring geographical areas.</w:t>
            </w:r>
          </w:p>
          <w:p w14:paraId="35FC3D6B" w14:textId="77777777" w:rsidR="00216ACC" w:rsidRPr="005D77E1" w:rsidRDefault="00216ACC" w:rsidP="00BE1B85">
            <w:pPr>
              <w:jc w:val="both"/>
              <w:rPr>
                <w:rFonts w:ascii="Times New Roman" w:hAnsi="Times New Roman" w:cs="Times New Roman"/>
                <w:sz w:val="24"/>
                <w:szCs w:val="24"/>
                <w:lang w:val="en-GB"/>
              </w:rPr>
            </w:pPr>
          </w:p>
          <w:p w14:paraId="28CD0664" w14:textId="77777777" w:rsidR="00216ACC" w:rsidRDefault="00216ACC" w:rsidP="00BE1B85">
            <w:pPr>
              <w:jc w:val="both"/>
              <w:rPr>
                <w:rFonts w:ascii="Times New Roman" w:hAnsi="Times New Roman" w:cs="Times New Roman"/>
                <w:sz w:val="24"/>
                <w:szCs w:val="24"/>
                <w:lang w:val="en-GB"/>
              </w:rPr>
            </w:pPr>
            <w:r w:rsidRPr="005D77E1">
              <w:rPr>
                <w:rFonts w:ascii="Times New Roman" w:hAnsi="Times New Roman" w:cs="Times New Roman"/>
                <w:sz w:val="24"/>
                <w:szCs w:val="24"/>
                <w:lang w:val="en-GB"/>
              </w:rPr>
              <w:t xml:space="preserve">3. Local or regional entities of the Member State from where the producer group or the single producer originates </w:t>
            </w:r>
            <w:r w:rsidRPr="005D77E1">
              <w:rPr>
                <w:rFonts w:ascii="Times New Roman" w:hAnsi="Times New Roman" w:cs="Times New Roman"/>
                <w:sz w:val="24"/>
                <w:szCs w:val="24"/>
                <w:lang w:val="en-GB"/>
              </w:rPr>
              <w:lastRenderedPageBreak/>
              <w:t>shall be allowed to provide assistance in the preparation of the application and in the related procedure.</w:t>
            </w:r>
          </w:p>
          <w:p w14:paraId="7A03CD9B" w14:textId="77777777" w:rsidR="00216ACC" w:rsidRPr="005D77E1" w:rsidRDefault="00216ACC" w:rsidP="00BE1B85">
            <w:pPr>
              <w:jc w:val="both"/>
              <w:rPr>
                <w:rFonts w:ascii="Times New Roman" w:hAnsi="Times New Roman" w:cs="Times New Roman"/>
                <w:sz w:val="24"/>
                <w:szCs w:val="24"/>
                <w:lang w:val="en-GB"/>
              </w:rPr>
            </w:pPr>
          </w:p>
          <w:p w14:paraId="5C7AFFF8" w14:textId="77777777" w:rsidR="00216ACC" w:rsidRDefault="00216ACC" w:rsidP="00BE1B85">
            <w:pPr>
              <w:jc w:val="both"/>
              <w:rPr>
                <w:rFonts w:ascii="Times New Roman" w:hAnsi="Times New Roman" w:cs="Times New Roman"/>
                <w:sz w:val="24"/>
                <w:szCs w:val="24"/>
                <w:lang w:val="en-GB"/>
              </w:rPr>
            </w:pPr>
            <w:r w:rsidRPr="005D77E1">
              <w:rPr>
                <w:rFonts w:ascii="Times New Roman" w:hAnsi="Times New Roman" w:cs="Times New Roman"/>
                <w:sz w:val="24"/>
                <w:szCs w:val="24"/>
                <w:lang w:val="en-GB"/>
              </w:rPr>
              <w:t>4. A local or regional authority, other than the authorities referred to in Article 12(1) and Article 50(1), designated by a Member State, or a private entity designated by a Member State, may be deemed to be an applicant within the meaning of paragraph 1 of this Article. The application shall state the reasons for such designation.</w:t>
            </w:r>
          </w:p>
          <w:p w14:paraId="64C1EB34" w14:textId="77777777" w:rsidR="00216ACC" w:rsidRPr="005D77E1" w:rsidRDefault="00216ACC" w:rsidP="00BE1B85">
            <w:pPr>
              <w:jc w:val="both"/>
              <w:rPr>
                <w:rFonts w:ascii="Times New Roman" w:hAnsi="Times New Roman" w:cs="Times New Roman"/>
                <w:sz w:val="24"/>
                <w:szCs w:val="24"/>
                <w:lang w:val="en-GB"/>
              </w:rPr>
            </w:pPr>
          </w:p>
          <w:p w14:paraId="1E1CEA78" w14:textId="77777777" w:rsidR="00216ACC" w:rsidRDefault="00216ACC" w:rsidP="00BE1B85">
            <w:pPr>
              <w:jc w:val="both"/>
              <w:rPr>
                <w:rFonts w:ascii="Times New Roman" w:hAnsi="Times New Roman" w:cs="Times New Roman"/>
                <w:sz w:val="24"/>
                <w:szCs w:val="24"/>
                <w:lang w:val="en-GB"/>
              </w:rPr>
            </w:pPr>
            <w:r w:rsidRPr="005D77E1">
              <w:rPr>
                <w:rFonts w:ascii="Times New Roman" w:hAnsi="Times New Roman" w:cs="Times New Roman"/>
                <w:sz w:val="24"/>
                <w:szCs w:val="24"/>
                <w:lang w:val="en-GB"/>
              </w:rPr>
              <w:t>5. In the case of a product that originates in a cross-border geographical area, several applicants from different Member States, from Member States and third countries, or from third countries may lodge a joint application for the registration of a geographical indication for such a product.</w:t>
            </w:r>
          </w:p>
          <w:p w14:paraId="1FAF392B" w14:textId="75BABE88" w:rsidR="00216ACC" w:rsidRPr="002A4530" w:rsidRDefault="00216ACC" w:rsidP="00BE1B85">
            <w:pPr>
              <w:jc w:val="both"/>
              <w:rPr>
                <w:rFonts w:ascii="Times New Roman" w:hAnsi="Times New Roman" w:cs="Times New Roman"/>
                <w:sz w:val="24"/>
                <w:szCs w:val="24"/>
                <w:lang w:val="en-GB"/>
              </w:rPr>
            </w:pPr>
          </w:p>
        </w:tc>
        <w:tc>
          <w:tcPr>
            <w:tcW w:w="1276" w:type="dxa"/>
          </w:tcPr>
          <w:p w14:paraId="3D61BA2C" w14:textId="77777777" w:rsidR="00216ACC" w:rsidRPr="00044BFE" w:rsidRDefault="00216ACC"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2030EE7B" w14:textId="12EA30E0" w:rsidR="00216ACC" w:rsidRPr="002A4530" w:rsidRDefault="00216ACC" w:rsidP="00BE1B85">
            <w:pPr>
              <w:rPr>
                <w:rFonts w:ascii="Times New Roman" w:hAnsi="Times New Roman" w:cs="Times New Roman"/>
                <w:sz w:val="24"/>
                <w:szCs w:val="24"/>
                <w:lang w:val="en-GB"/>
              </w:rPr>
            </w:pPr>
          </w:p>
        </w:tc>
        <w:tc>
          <w:tcPr>
            <w:tcW w:w="4111" w:type="dxa"/>
          </w:tcPr>
          <w:p w14:paraId="54B9112A" w14:textId="77777777" w:rsidR="00697E41" w:rsidRPr="00697E41" w:rsidRDefault="00697E41" w:rsidP="00BE1B85">
            <w:pPr>
              <w:rPr>
                <w:rFonts w:ascii="Times New Roman" w:hAnsi="Times New Roman" w:cs="Times New Roman"/>
                <w:b/>
                <w:bCs/>
                <w:sz w:val="24"/>
                <w:szCs w:val="24"/>
                <w:lang w:val="en-GB"/>
              </w:rPr>
            </w:pPr>
            <w:r w:rsidRPr="00697E41">
              <w:rPr>
                <w:rFonts w:ascii="Times New Roman" w:hAnsi="Times New Roman" w:cs="Times New Roman"/>
                <w:b/>
                <w:bCs/>
                <w:sz w:val="24"/>
                <w:szCs w:val="24"/>
                <w:lang w:val="en-GB"/>
              </w:rPr>
              <w:t>Article 55</w:t>
            </w:r>
          </w:p>
          <w:p w14:paraId="5AD45B50" w14:textId="77777777" w:rsidR="00697E41" w:rsidRPr="00697E41" w:rsidRDefault="00697E41" w:rsidP="00BE1B85">
            <w:pPr>
              <w:rPr>
                <w:rFonts w:ascii="Times New Roman" w:hAnsi="Times New Roman" w:cs="Times New Roman"/>
                <w:b/>
                <w:bCs/>
                <w:sz w:val="24"/>
                <w:szCs w:val="24"/>
                <w:lang w:val="en-GB"/>
              </w:rPr>
            </w:pPr>
            <w:r w:rsidRPr="00697E41">
              <w:rPr>
                <w:rFonts w:ascii="Times New Roman" w:hAnsi="Times New Roman" w:cs="Times New Roman"/>
                <w:b/>
                <w:bCs/>
                <w:sz w:val="24"/>
                <w:szCs w:val="24"/>
                <w:lang w:val="en-GB"/>
              </w:rPr>
              <w:t>Applicant</w:t>
            </w:r>
          </w:p>
          <w:p w14:paraId="1FBFEAD9" w14:textId="77777777" w:rsidR="00697E41" w:rsidRPr="00697E41" w:rsidRDefault="00697E41" w:rsidP="00BE1B85">
            <w:pPr>
              <w:rPr>
                <w:rFonts w:ascii="Times New Roman" w:hAnsi="Times New Roman" w:cs="Times New Roman"/>
                <w:sz w:val="24"/>
                <w:szCs w:val="24"/>
                <w:lang w:val="en-GB"/>
              </w:rPr>
            </w:pPr>
          </w:p>
          <w:p w14:paraId="20A1580E"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1. The application for registration of a geographical indication shall be submitted by a group of producers.</w:t>
            </w:r>
          </w:p>
          <w:p w14:paraId="68BBE707"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2. With the exception of point 1 of this Article, a single producer shall be considered as an applicant when the following conditions are met:</w:t>
            </w:r>
          </w:p>
          <w:p w14:paraId="0B9ADE7F"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a) the interested person is the only producer willing to submit an application; and</w:t>
            </w:r>
          </w:p>
          <w:p w14:paraId="4F5677A4"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 xml:space="preserve">b) the relevant geographical area is defined by a specific part of the territory without reference to the property boundary lines and has characteristics that differ significantly from those of </w:t>
            </w:r>
            <w:proofErr w:type="spellStart"/>
            <w:r w:rsidRPr="00697E41">
              <w:rPr>
                <w:rFonts w:ascii="Times New Roman" w:hAnsi="Times New Roman" w:cs="Times New Roman"/>
                <w:sz w:val="24"/>
                <w:szCs w:val="24"/>
                <w:lang w:val="en-GB"/>
              </w:rPr>
              <w:t>neighboring</w:t>
            </w:r>
            <w:proofErr w:type="spellEnd"/>
            <w:r w:rsidRPr="00697E41">
              <w:rPr>
                <w:rFonts w:ascii="Times New Roman" w:hAnsi="Times New Roman" w:cs="Times New Roman"/>
                <w:sz w:val="24"/>
                <w:szCs w:val="24"/>
                <w:lang w:val="en-GB"/>
              </w:rPr>
              <w:t xml:space="preserve"> geographical areas, or the characteristics of the product are different from the characteristics of products produced in </w:t>
            </w:r>
            <w:proofErr w:type="spellStart"/>
            <w:r w:rsidRPr="00697E41">
              <w:rPr>
                <w:rFonts w:ascii="Times New Roman" w:hAnsi="Times New Roman" w:cs="Times New Roman"/>
                <w:sz w:val="24"/>
                <w:szCs w:val="24"/>
                <w:lang w:val="en-GB"/>
              </w:rPr>
              <w:t>neighboring</w:t>
            </w:r>
            <w:proofErr w:type="spellEnd"/>
            <w:r w:rsidRPr="00697E41">
              <w:rPr>
                <w:rFonts w:ascii="Times New Roman" w:hAnsi="Times New Roman" w:cs="Times New Roman"/>
                <w:sz w:val="24"/>
                <w:szCs w:val="24"/>
                <w:lang w:val="en-GB"/>
              </w:rPr>
              <w:t xml:space="preserve"> geographical areas.</w:t>
            </w:r>
          </w:p>
          <w:p w14:paraId="4338AFAF"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3. The DPPI and the Ministry may provide assistance to the group of producers or the single producer in preparing the application and following the procedure for registration of the geographical indication.</w:t>
            </w:r>
          </w:p>
          <w:p w14:paraId="70B8B5FF"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lastRenderedPageBreak/>
              <w:t>4. In addition to the competent authorities for control provided for in point 1 of Article 85 of this Law, the Ministry may designate another authority or a private entity to be considered as an applicant within the meaning of point 1 of this Article. The application must indicate the reasons for this designation.</w:t>
            </w:r>
          </w:p>
          <w:p w14:paraId="10399F95" w14:textId="792AE747" w:rsidR="00216ACC" w:rsidRPr="002A4530"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5. In the case of a product originating in a cross-border geographical area, several applicants from cross-border countries may submit a joint application for the registration of a geographical indication for such a product.</w:t>
            </w:r>
          </w:p>
        </w:tc>
        <w:tc>
          <w:tcPr>
            <w:tcW w:w="992" w:type="dxa"/>
          </w:tcPr>
          <w:p w14:paraId="0DABC1C4" w14:textId="77777777" w:rsidR="00216ACC" w:rsidRPr="002A4530" w:rsidRDefault="00216ACC" w:rsidP="00BE1B85">
            <w:pPr>
              <w:rPr>
                <w:rFonts w:ascii="Times New Roman" w:hAnsi="Times New Roman" w:cs="Times New Roman"/>
                <w:sz w:val="24"/>
                <w:szCs w:val="24"/>
                <w:lang w:val="en-GB"/>
              </w:rPr>
            </w:pPr>
          </w:p>
        </w:tc>
        <w:tc>
          <w:tcPr>
            <w:tcW w:w="567" w:type="dxa"/>
          </w:tcPr>
          <w:p w14:paraId="11353D3E" w14:textId="169955AB" w:rsidR="00216ACC" w:rsidRPr="002A4530" w:rsidRDefault="00D97F9E"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427B407A" w14:textId="32EC98A8" w:rsidR="00216ACC" w:rsidRPr="002A4530" w:rsidRDefault="00216ACC" w:rsidP="00BE1B85">
            <w:pPr>
              <w:rPr>
                <w:rFonts w:ascii="Times New Roman" w:hAnsi="Times New Roman" w:cs="Times New Roman"/>
                <w:sz w:val="24"/>
                <w:szCs w:val="24"/>
                <w:lang w:val="en-GB"/>
              </w:rPr>
            </w:pPr>
          </w:p>
        </w:tc>
      </w:tr>
      <w:tr w:rsidR="00216ACC" w:rsidRPr="002A4530" w14:paraId="366FF171" w14:textId="77777777" w:rsidTr="009C7AFD">
        <w:trPr>
          <w:trHeight w:val="1250"/>
        </w:trPr>
        <w:tc>
          <w:tcPr>
            <w:tcW w:w="558" w:type="dxa"/>
          </w:tcPr>
          <w:p w14:paraId="02D5CEB4" w14:textId="77777777" w:rsidR="00216ACC" w:rsidRPr="002A4530" w:rsidRDefault="00216ACC"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Art9</w:t>
            </w:r>
          </w:p>
        </w:tc>
        <w:tc>
          <w:tcPr>
            <w:tcW w:w="3973" w:type="dxa"/>
          </w:tcPr>
          <w:p w14:paraId="43CB0681" w14:textId="77777777" w:rsidR="00216ACC" w:rsidRPr="005D77E1" w:rsidRDefault="00216ACC" w:rsidP="00BE1B85">
            <w:pPr>
              <w:jc w:val="both"/>
              <w:rPr>
                <w:rFonts w:ascii="Times New Roman" w:hAnsi="Times New Roman" w:cs="Times New Roman"/>
                <w:b/>
                <w:bCs/>
                <w:sz w:val="24"/>
                <w:szCs w:val="24"/>
              </w:rPr>
            </w:pPr>
            <w:r w:rsidRPr="005D77E1">
              <w:rPr>
                <w:rFonts w:ascii="Times New Roman" w:hAnsi="Times New Roman" w:cs="Times New Roman"/>
                <w:b/>
                <w:bCs/>
                <w:sz w:val="24"/>
                <w:szCs w:val="24"/>
              </w:rPr>
              <w:t>Product specification</w:t>
            </w:r>
          </w:p>
          <w:p w14:paraId="5EC55F2C" w14:textId="77777777" w:rsidR="00216ACC" w:rsidRPr="005D77E1" w:rsidRDefault="00216ACC" w:rsidP="00BE1B85">
            <w:pPr>
              <w:jc w:val="both"/>
              <w:rPr>
                <w:rFonts w:ascii="Times New Roman" w:hAnsi="Times New Roman" w:cs="Times New Roman"/>
                <w:sz w:val="24"/>
                <w:szCs w:val="24"/>
              </w:rPr>
            </w:pPr>
          </w:p>
          <w:p w14:paraId="54E112CB" w14:textId="77777777" w:rsidR="00216ACC" w:rsidRDefault="00216ACC" w:rsidP="00BE1B85">
            <w:pPr>
              <w:jc w:val="both"/>
              <w:rPr>
                <w:rFonts w:ascii="Times New Roman" w:hAnsi="Times New Roman" w:cs="Times New Roman"/>
                <w:sz w:val="24"/>
                <w:szCs w:val="24"/>
              </w:rPr>
            </w:pPr>
            <w:r w:rsidRPr="005D77E1">
              <w:rPr>
                <w:rFonts w:ascii="Times New Roman" w:hAnsi="Times New Roman" w:cs="Times New Roman"/>
                <w:sz w:val="24"/>
                <w:szCs w:val="24"/>
              </w:rPr>
              <w:t xml:space="preserve">1. In order for the name of a craft or industrial product to be protected as a geographical indication, the product shall comply with the product specification demonstrating that all the requirements of Article 6(1) are met. </w:t>
            </w:r>
            <w:r w:rsidRPr="005D77E1">
              <w:rPr>
                <w:rFonts w:ascii="Times New Roman" w:hAnsi="Times New Roman" w:cs="Times New Roman"/>
                <w:sz w:val="24"/>
                <w:szCs w:val="24"/>
              </w:rPr>
              <w:lastRenderedPageBreak/>
              <w:t>The product specification shall be objective and non-discriminatory and shall indicate the production steps taking place in the defined geographical area.</w:t>
            </w:r>
          </w:p>
          <w:p w14:paraId="1B4D5CBA" w14:textId="77777777" w:rsidR="00216ACC" w:rsidRPr="005D77E1" w:rsidRDefault="00216ACC" w:rsidP="00BE1B85">
            <w:pPr>
              <w:jc w:val="both"/>
              <w:rPr>
                <w:rFonts w:ascii="Times New Roman" w:hAnsi="Times New Roman" w:cs="Times New Roman"/>
                <w:sz w:val="24"/>
                <w:szCs w:val="24"/>
              </w:rPr>
            </w:pPr>
          </w:p>
          <w:p w14:paraId="599AE098" w14:textId="77777777" w:rsidR="00216ACC" w:rsidRDefault="00216ACC" w:rsidP="00BE1B85">
            <w:pPr>
              <w:jc w:val="both"/>
              <w:rPr>
                <w:rFonts w:ascii="Times New Roman" w:hAnsi="Times New Roman" w:cs="Times New Roman"/>
                <w:sz w:val="24"/>
                <w:szCs w:val="24"/>
              </w:rPr>
            </w:pPr>
            <w:r w:rsidRPr="005D77E1">
              <w:rPr>
                <w:rFonts w:ascii="Times New Roman" w:hAnsi="Times New Roman" w:cs="Times New Roman"/>
                <w:sz w:val="24"/>
                <w:szCs w:val="24"/>
              </w:rPr>
              <w:t>The product specification shall include the following:</w:t>
            </w:r>
          </w:p>
          <w:p w14:paraId="7238044E" w14:textId="77777777" w:rsidR="00216ACC" w:rsidRPr="005D77E1" w:rsidRDefault="00216ACC" w:rsidP="00BE1B85">
            <w:pPr>
              <w:jc w:val="both"/>
              <w:rPr>
                <w:rFonts w:ascii="Times New Roman" w:hAnsi="Times New Roman" w:cs="Times New Roman"/>
                <w:sz w:val="24"/>
                <w:szCs w:val="24"/>
              </w:rPr>
            </w:pPr>
          </w:p>
          <w:p w14:paraId="12FD2CD5" w14:textId="6A0A261C" w:rsidR="00216ACC" w:rsidRDefault="00216ACC" w:rsidP="00BE1B85">
            <w:pPr>
              <w:jc w:val="both"/>
              <w:rPr>
                <w:rFonts w:ascii="Times New Roman" w:hAnsi="Times New Roman" w:cs="Times New Roman"/>
                <w:sz w:val="24"/>
                <w:szCs w:val="24"/>
              </w:rPr>
            </w:pPr>
            <w:r w:rsidRPr="005D77E1">
              <w:rPr>
                <w:rFonts w:ascii="Times New Roman" w:hAnsi="Times New Roman" w:cs="Times New Roman"/>
                <w:sz w:val="24"/>
                <w:szCs w:val="24"/>
              </w:rPr>
              <w:t>(a) the name to be protected as a geographical indication, which may be a geographical name of the place of production of the product, or a name used in the course of trade or in common language to describe or to refer to the product in the defined geographical area;</w:t>
            </w:r>
          </w:p>
          <w:p w14:paraId="788F3A4B" w14:textId="77777777" w:rsidR="00216ACC" w:rsidRPr="005D77E1" w:rsidRDefault="00216ACC" w:rsidP="00BE1B85">
            <w:pPr>
              <w:jc w:val="both"/>
              <w:rPr>
                <w:rFonts w:ascii="Times New Roman" w:hAnsi="Times New Roman" w:cs="Times New Roman"/>
                <w:sz w:val="24"/>
                <w:szCs w:val="24"/>
              </w:rPr>
            </w:pPr>
          </w:p>
          <w:p w14:paraId="3F9C1AEC" w14:textId="2264F117" w:rsidR="00216ACC" w:rsidRDefault="00216ACC" w:rsidP="00BE1B85">
            <w:pPr>
              <w:jc w:val="both"/>
              <w:rPr>
                <w:rFonts w:ascii="Times New Roman" w:hAnsi="Times New Roman" w:cs="Times New Roman"/>
                <w:sz w:val="24"/>
                <w:szCs w:val="24"/>
              </w:rPr>
            </w:pPr>
            <w:r w:rsidRPr="005D77E1">
              <w:rPr>
                <w:rFonts w:ascii="Times New Roman" w:hAnsi="Times New Roman" w:cs="Times New Roman"/>
                <w:sz w:val="24"/>
                <w:szCs w:val="24"/>
              </w:rPr>
              <w:t>(b) the type of product;</w:t>
            </w:r>
          </w:p>
          <w:p w14:paraId="3FCC237D" w14:textId="77777777" w:rsidR="00216ACC" w:rsidRPr="005D77E1" w:rsidRDefault="00216ACC" w:rsidP="00BE1B85">
            <w:pPr>
              <w:jc w:val="both"/>
              <w:rPr>
                <w:rFonts w:ascii="Times New Roman" w:hAnsi="Times New Roman" w:cs="Times New Roman"/>
                <w:sz w:val="24"/>
                <w:szCs w:val="24"/>
              </w:rPr>
            </w:pPr>
          </w:p>
          <w:p w14:paraId="38EF90F5" w14:textId="1581CEEF" w:rsidR="00216ACC" w:rsidRDefault="00216ACC" w:rsidP="00BE1B85">
            <w:pPr>
              <w:jc w:val="both"/>
              <w:rPr>
                <w:rFonts w:ascii="Times New Roman" w:hAnsi="Times New Roman" w:cs="Times New Roman"/>
                <w:sz w:val="24"/>
                <w:szCs w:val="24"/>
              </w:rPr>
            </w:pPr>
            <w:r w:rsidRPr="005D77E1">
              <w:rPr>
                <w:rFonts w:ascii="Times New Roman" w:hAnsi="Times New Roman" w:cs="Times New Roman"/>
                <w:sz w:val="24"/>
                <w:szCs w:val="24"/>
              </w:rPr>
              <w:t>(c) a description of the product, including, where appropriate, of the raw materials;</w:t>
            </w:r>
          </w:p>
          <w:p w14:paraId="1141B41D" w14:textId="77777777" w:rsidR="00216ACC" w:rsidRPr="005D77E1" w:rsidRDefault="00216ACC" w:rsidP="00BE1B85">
            <w:pPr>
              <w:jc w:val="both"/>
              <w:rPr>
                <w:rFonts w:ascii="Times New Roman" w:hAnsi="Times New Roman" w:cs="Times New Roman"/>
                <w:sz w:val="24"/>
                <w:szCs w:val="24"/>
              </w:rPr>
            </w:pPr>
          </w:p>
          <w:p w14:paraId="5713A5DE" w14:textId="2FEC568E" w:rsidR="00216ACC" w:rsidRDefault="00216ACC" w:rsidP="00BE1B85">
            <w:pPr>
              <w:jc w:val="both"/>
              <w:rPr>
                <w:rFonts w:ascii="Times New Roman" w:hAnsi="Times New Roman" w:cs="Times New Roman"/>
                <w:sz w:val="24"/>
                <w:szCs w:val="24"/>
              </w:rPr>
            </w:pPr>
            <w:r w:rsidRPr="005D77E1">
              <w:rPr>
                <w:rFonts w:ascii="Times New Roman" w:hAnsi="Times New Roman" w:cs="Times New Roman"/>
                <w:sz w:val="24"/>
                <w:szCs w:val="24"/>
              </w:rPr>
              <w:t>(d) the specification of the defined geographical area as referred to in Article 6(1), point (a), and information establishing the link between the geographical area and a given quality, the reputation or other characteristic of the product as referred to in Article 6(1), point (b);</w:t>
            </w:r>
          </w:p>
          <w:p w14:paraId="52A37335" w14:textId="77777777" w:rsidR="00216ACC" w:rsidRPr="005D77E1" w:rsidRDefault="00216ACC" w:rsidP="00BE1B85">
            <w:pPr>
              <w:jc w:val="both"/>
              <w:rPr>
                <w:rFonts w:ascii="Times New Roman" w:hAnsi="Times New Roman" w:cs="Times New Roman"/>
                <w:sz w:val="24"/>
                <w:szCs w:val="24"/>
              </w:rPr>
            </w:pPr>
          </w:p>
          <w:p w14:paraId="27CF10D7" w14:textId="77777777" w:rsidR="00216ACC" w:rsidRDefault="00216ACC" w:rsidP="00BE1B85">
            <w:pPr>
              <w:jc w:val="both"/>
              <w:rPr>
                <w:rFonts w:ascii="Times New Roman" w:hAnsi="Times New Roman" w:cs="Times New Roman"/>
                <w:sz w:val="24"/>
                <w:szCs w:val="24"/>
              </w:rPr>
            </w:pPr>
            <w:r w:rsidRPr="005D77E1">
              <w:rPr>
                <w:rFonts w:ascii="Times New Roman" w:hAnsi="Times New Roman" w:cs="Times New Roman"/>
                <w:sz w:val="24"/>
                <w:szCs w:val="24"/>
              </w:rPr>
              <w:lastRenderedPageBreak/>
              <w:t>(e) evidence that the product originates in the defined geographical area specified in Article 6(1), points (a) and (c), including by stating the production steps that take place in the defined geographical area;</w:t>
            </w:r>
          </w:p>
          <w:p w14:paraId="67018617" w14:textId="77777777" w:rsidR="00216ACC" w:rsidRPr="005D77E1" w:rsidRDefault="00216ACC" w:rsidP="00BE1B85">
            <w:pPr>
              <w:jc w:val="both"/>
              <w:rPr>
                <w:rFonts w:ascii="Times New Roman" w:hAnsi="Times New Roman" w:cs="Times New Roman"/>
                <w:sz w:val="24"/>
                <w:szCs w:val="24"/>
              </w:rPr>
            </w:pPr>
          </w:p>
          <w:p w14:paraId="360D710D" w14:textId="18C1541D" w:rsidR="00216ACC" w:rsidRDefault="00216ACC" w:rsidP="00BE1B85">
            <w:pPr>
              <w:jc w:val="both"/>
              <w:rPr>
                <w:rFonts w:ascii="Times New Roman" w:hAnsi="Times New Roman" w:cs="Times New Roman"/>
                <w:sz w:val="24"/>
                <w:szCs w:val="24"/>
              </w:rPr>
            </w:pPr>
            <w:r w:rsidRPr="005D77E1">
              <w:rPr>
                <w:rFonts w:ascii="Times New Roman" w:hAnsi="Times New Roman" w:cs="Times New Roman"/>
                <w:sz w:val="24"/>
                <w:szCs w:val="24"/>
              </w:rPr>
              <w:t>(f) a description of the production methods and, where appropriate, the traditional methods and specific practices used;</w:t>
            </w:r>
          </w:p>
          <w:p w14:paraId="5875FEA8" w14:textId="77777777" w:rsidR="00216ACC" w:rsidRPr="005D77E1" w:rsidRDefault="00216ACC" w:rsidP="00BE1B85">
            <w:pPr>
              <w:jc w:val="both"/>
              <w:rPr>
                <w:rFonts w:ascii="Times New Roman" w:hAnsi="Times New Roman" w:cs="Times New Roman"/>
                <w:sz w:val="24"/>
                <w:szCs w:val="24"/>
              </w:rPr>
            </w:pPr>
          </w:p>
          <w:p w14:paraId="3CB6D4B1" w14:textId="77777777" w:rsidR="00216ACC" w:rsidRDefault="00216ACC" w:rsidP="00BE1B85">
            <w:pPr>
              <w:jc w:val="both"/>
              <w:rPr>
                <w:rFonts w:ascii="Times New Roman" w:hAnsi="Times New Roman" w:cs="Times New Roman"/>
                <w:sz w:val="24"/>
                <w:szCs w:val="24"/>
              </w:rPr>
            </w:pPr>
            <w:r w:rsidRPr="005D77E1">
              <w:rPr>
                <w:rFonts w:ascii="Times New Roman" w:hAnsi="Times New Roman" w:cs="Times New Roman"/>
                <w:sz w:val="24"/>
                <w:szCs w:val="24"/>
              </w:rPr>
              <w:t>(g) information concerning packaging, where the applicant determines that the packaging has to take place in the defined geographical area, in which case the applicant shall give a sufficient product-specific justification as to why the packaging has to take place in that area;</w:t>
            </w:r>
          </w:p>
          <w:p w14:paraId="347965BB" w14:textId="77777777" w:rsidR="00216ACC" w:rsidRPr="005D77E1" w:rsidRDefault="00216ACC" w:rsidP="00BE1B85">
            <w:pPr>
              <w:jc w:val="both"/>
              <w:rPr>
                <w:rFonts w:ascii="Times New Roman" w:hAnsi="Times New Roman" w:cs="Times New Roman"/>
                <w:sz w:val="24"/>
                <w:szCs w:val="24"/>
              </w:rPr>
            </w:pPr>
          </w:p>
          <w:p w14:paraId="2293CC0C" w14:textId="4BC49DCC" w:rsidR="00216ACC" w:rsidRDefault="00216ACC" w:rsidP="00BE1B85">
            <w:pPr>
              <w:jc w:val="both"/>
              <w:rPr>
                <w:rFonts w:ascii="Times New Roman" w:hAnsi="Times New Roman" w:cs="Times New Roman"/>
                <w:sz w:val="24"/>
                <w:szCs w:val="24"/>
              </w:rPr>
            </w:pPr>
            <w:r w:rsidRPr="005D77E1">
              <w:rPr>
                <w:rFonts w:ascii="Times New Roman" w:hAnsi="Times New Roman" w:cs="Times New Roman"/>
                <w:sz w:val="24"/>
                <w:szCs w:val="24"/>
              </w:rPr>
              <w:t>(h) any specific labelling rule for the product;</w:t>
            </w:r>
          </w:p>
          <w:p w14:paraId="361063D9" w14:textId="77777777" w:rsidR="00216ACC" w:rsidRPr="005D77E1" w:rsidRDefault="00216ACC" w:rsidP="00BE1B85">
            <w:pPr>
              <w:jc w:val="both"/>
              <w:rPr>
                <w:rFonts w:ascii="Times New Roman" w:hAnsi="Times New Roman" w:cs="Times New Roman"/>
                <w:sz w:val="24"/>
                <w:szCs w:val="24"/>
              </w:rPr>
            </w:pPr>
          </w:p>
          <w:p w14:paraId="1B079E3C" w14:textId="77777777" w:rsidR="00216ACC" w:rsidRDefault="00216ACC" w:rsidP="00BE1B85">
            <w:pPr>
              <w:jc w:val="both"/>
              <w:rPr>
                <w:rFonts w:ascii="Times New Roman" w:hAnsi="Times New Roman" w:cs="Times New Roman"/>
                <w:sz w:val="24"/>
                <w:szCs w:val="24"/>
              </w:rPr>
            </w:pPr>
            <w:r w:rsidRPr="005D77E1">
              <w:rPr>
                <w:rFonts w:ascii="Times New Roman" w:hAnsi="Times New Roman" w:cs="Times New Roman"/>
                <w:sz w:val="24"/>
                <w:szCs w:val="24"/>
              </w:rPr>
              <w:t xml:space="preserve">(i) an indication of any individual production step that is carried out by one or more producers in a Member State or third country other than the Member State or third country in which the name of the product originates, and of any specific provisions for the verification of compliance in that regard; </w:t>
            </w:r>
          </w:p>
          <w:p w14:paraId="1C76DC98" w14:textId="77777777" w:rsidR="00216ACC" w:rsidRPr="005D77E1" w:rsidRDefault="00216ACC" w:rsidP="00BE1B85">
            <w:pPr>
              <w:jc w:val="both"/>
              <w:rPr>
                <w:rFonts w:ascii="Times New Roman" w:hAnsi="Times New Roman" w:cs="Times New Roman"/>
                <w:sz w:val="24"/>
                <w:szCs w:val="24"/>
              </w:rPr>
            </w:pPr>
          </w:p>
          <w:p w14:paraId="0E4E2E47" w14:textId="77777777" w:rsidR="00216ACC" w:rsidRPr="005D77E1" w:rsidRDefault="00216ACC" w:rsidP="00BE1B85">
            <w:pPr>
              <w:jc w:val="both"/>
              <w:rPr>
                <w:rFonts w:ascii="Times New Roman" w:hAnsi="Times New Roman" w:cs="Times New Roman"/>
                <w:sz w:val="24"/>
                <w:szCs w:val="24"/>
              </w:rPr>
            </w:pPr>
            <w:r w:rsidRPr="005D77E1">
              <w:rPr>
                <w:rFonts w:ascii="Times New Roman" w:hAnsi="Times New Roman" w:cs="Times New Roman"/>
                <w:sz w:val="24"/>
                <w:szCs w:val="24"/>
              </w:rPr>
              <w:t>(j) other requirements provided for by Member States or by a producer group, as applicable, on condition that such requirements are objective, non-discriminatory and compatible with Union and national law.</w:t>
            </w:r>
          </w:p>
          <w:p w14:paraId="68522265" w14:textId="77777777" w:rsidR="00216ACC" w:rsidRPr="005D77E1" w:rsidRDefault="00216ACC" w:rsidP="00BE1B85">
            <w:pPr>
              <w:jc w:val="both"/>
              <w:rPr>
                <w:rFonts w:ascii="Times New Roman" w:hAnsi="Times New Roman" w:cs="Times New Roman"/>
                <w:sz w:val="24"/>
                <w:szCs w:val="24"/>
              </w:rPr>
            </w:pPr>
          </w:p>
          <w:p w14:paraId="31FE7D45" w14:textId="77777777" w:rsidR="00216ACC" w:rsidRPr="005D77E1" w:rsidRDefault="00216ACC" w:rsidP="00BE1B85">
            <w:pPr>
              <w:jc w:val="both"/>
              <w:rPr>
                <w:rFonts w:ascii="Times New Roman" w:hAnsi="Times New Roman" w:cs="Times New Roman"/>
                <w:sz w:val="24"/>
                <w:szCs w:val="24"/>
              </w:rPr>
            </w:pPr>
            <w:r w:rsidRPr="005D77E1">
              <w:rPr>
                <w:rFonts w:ascii="Times New Roman" w:hAnsi="Times New Roman" w:cs="Times New Roman"/>
                <w:sz w:val="24"/>
                <w:szCs w:val="24"/>
              </w:rPr>
              <w:t>2. The Commission may adopt implementing acts laying down rules that limit the information contained in the product specification referred to in paragraph 1 of this Article, where such a limitation is necessary to avoid excessively voluminous applications, and laying down rules on the form of the product specification. Those implementing acts shall be adopted in accordance with the examination procedure referred to in Article 68(2).</w:t>
            </w:r>
          </w:p>
          <w:p w14:paraId="246D54D6" w14:textId="77777777" w:rsidR="00216ACC" w:rsidRPr="005D77E1" w:rsidRDefault="00216ACC" w:rsidP="00BE1B85">
            <w:pPr>
              <w:jc w:val="both"/>
              <w:rPr>
                <w:rFonts w:ascii="Times New Roman" w:hAnsi="Times New Roman" w:cs="Times New Roman"/>
                <w:sz w:val="24"/>
                <w:szCs w:val="24"/>
              </w:rPr>
            </w:pPr>
          </w:p>
        </w:tc>
        <w:tc>
          <w:tcPr>
            <w:tcW w:w="1276" w:type="dxa"/>
          </w:tcPr>
          <w:p w14:paraId="692FF7AF" w14:textId="77777777" w:rsidR="00216ACC" w:rsidRPr="00044BFE" w:rsidRDefault="00216ACC"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 xml:space="preserve">he protection of geographical indications </w:t>
            </w:r>
            <w:r w:rsidRPr="00044BFE">
              <w:rPr>
                <w:rFonts w:ascii="Times New Roman" w:hAnsi="Times New Roman" w:cs="Times New Roman"/>
                <w:sz w:val="24"/>
                <w:szCs w:val="24"/>
                <w:lang w:val="en-GB"/>
              </w:rPr>
              <w:lastRenderedPageBreak/>
              <w:t>for craft and industrial products”</w:t>
            </w:r>
          </w:p>
          <w:p w14:paraId="214B8326" w14:textId="77777777" w:rsidR="00216ACC" w:rsidRPr="002A4530" w:rsidRDefault="00216ACC" w:rsidP="00BE1B85">
            <w:pPr>
              <w:rPr>
                <w:rFonts w:ascii="Times New Roman" w:hAnsi="Times New Roman" w:cs="Times New Roman"/>
                <w:sz w:val="24"/>
                <w:szCs w:val="24"/>
                <w:lang w:val="en-GB"/>
              </w:rPr>
            </w:pPr>
          </w:p>
        </w:tc>
        <w:tc>
          <w:tcPr>
            <w:tcW w:w="4111" w:type="dxa"/>
          </w:tcPr>
          <w:p w14:paraId="07BF663B" w14:textId="77777777" w:rsidR="00697E41" w:rsidRPr="00697E41" w:rsidRDefault="00697E41" w:rsidP="00BE1B85">
            <w:pPr>
              <w:rPr>
                <w:rFonts w:ascii="Times New Roman" w:hAnsi="Times New Roman" w:cs="Times New Roman"/>
                <w:b/>
                <w:bCs/>
                <w:sz w:val="24"/>
                <w:szCs w:val="24"/>
                <w:lang w:val="en-GB"/>
              </w:rPr>
            </w:pPr>
            <w:r w:rsidRPr="00697E41">
              <w:rPr>
                <w:rFonts w:ascii="Times New Roman" w:hAnsi="Times New Roman" w:cs="Times New Roman"/>
                <w:b/>
                <w:bCs/>
                <w:sz w:val="24"/>
                <w:szCs w:val="24"/>
                <w:lang w:val="en-GB"/>
              </w:rPr>
              <w:lastRenderedPageBreak/>
              <w:t>Article 56</w:t>
            </w:r>
          </w:p>
          <w:p w14:paraId="54C196BC" w14:textId="77777777" w:rsidR="00697E41" w:rsidRPr="00697E41" w:rsidRDefault="00697E41" w:rsidP="00BE1B85">
            <w:pPr>
              <w:rPr>
                <w:rFonts w:ascii="Times New Roman" w:hAnsi="Times New Roman" w:cs="Times New Roman"/>
                <w:b/>
                <w:bCs/>
                <w:sz w:val="24"/>
                <w:szCs w:val="24"/>
                <w:lang w:val="en-GB"/>
              </w:rPr>
            </w:pPr>
            <w:r w:rsidRPr="00697E41">
              <w:rPr>
                <w:rFonts w:ascii="Times New Roman" w:hAnsi="Times New Roman" w:cs="Times New Roman"/>
                <w:b/>
                <w:bCs/>
                <w:sz w:val="24"/>
                <w:szCs w:val="24"/>
                <w:lang w:val="en-GB"/>
              </w:rPr>
              <w:t>Product specifications</w:t>
            </w:r>
          </w:p>
          <w:p w14:paraId="21C09812" w14:textId="77777777" w:rsidR="00697E41" w:rsidRPr="00697E41" w:rsidRDefault="00697E41" w:rsidP="00BE1B85">
            <w:pPr>
              <w:rPr>
                <w:rFonts w:ascii="Times New Roman" w:hAnsi="Times New Roman" w:cs="Times New Roman"/>
                <w:sz w:val="24"/>
                <w:szCs w:val="24"/>
                <w:lang w:val="en-GB"/>
              </w:rPr>
            </w:pPr>
          </w:p>
          <w:p w14:paraId="7496A1FC"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 xml:space="preserve">1. The name of a craft or industrial product shall be protected as a geographical indication when the product complies with the product specifications, indicating that all the </w:t>
            </w:r>
            <w:r w:rsidRPr="00697E41">
              <w:rPr>
                <w:rFonts w:ascii="Times New Roman" w:hAnsi="Times New Roman" w:cs="Times New Roman"/>
                <w:sz w:val="24"/>
                <w:szCs w:val="24"/>
                <w:lang w:val="en-GB"/>
              </w:rPr>
              <w:lastRenderedPageBreak/>
              <w:t>conditions of point 1 of Article 53 of this Law have been met. The product specification shall be objective and non-discriminatory and shall indicate the production steps that take place in the defined geographical area. The product specification shall include the following elements:</w:t>
            </w:r>
          </w:p>
          <w:p w14:paraId="51D12A45"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a) the name to be protected as a geographical indication, which may be a geographical name of the place of production of the product, or a name used in the course of trade or in everyday language to describe or refer to the product in the defined geographical area;</w:t>
            </w:r>
          </w:p>
          <w:p w14:paraId="604F7E4B"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b) the type of product;</w:t>
            </w:r>
          </w:p>
          <w:p w14:paraId="64ACEC4B"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c) a description of the product, including, where appropriate, the raw materials;</w:t>
            </w:r>
          </w:p>
          <w:p w14:paraId="58F1EC69"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ç) the specification of the defined geographical area as defined in point “a” of point 1 of Article 53 and the information establishing the link between the geographical area and a given quality, reputation or other characteristic of the product as defined in point “b” of point 1 of Article 53;</w:t>
            </w:r>
          </w:p>
          <w:p w14:paraId="540758F3"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 xml:space="preserve">dh) proof that the product originates in the defined geographical area as defined in points “a” and “c” of point 1 of Article 53, including a statement of the </w:t>
            </w:r>
            <w:r w:rsidRPr="00697E41">
              <w:rPr>
                <w:rFonts w:ascii="Times New Roman" w:hAnsi="Times New Roman" w:cs="Times New Roman"/>
                <w:sz w:val="24"/>
                <w:szCs w:val="24"/>
                <w:lang w:val="en-GB"/>
              </w:rPr>
              <w:lastRenderedPageBreak/>
              <w:t>production steps which take place in the defined geographical area;</w:t>
            </w:r>
          </w:p>
          <w:p w14:paraId="38EC5631"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e) a description of the production methods and, where appropriate, of the traditional methods and specific practices used;</w:t>
            </w:r>
          </w:p>
          <w:p w14:paraId="5DB36F90"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ë) information concerning packaging, where the applicant decides that the packaging is to be carried out in the defined geographical area, in which case the applicant must provide sufficient justification as to why the specific product should be packaged in that area;</w:t>
            </w:r>
          </w:p>
          <w:p w14:paraId="47CBD861"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f) any specific labelling rules for the product;</w:t>
            </w:r>
          </w:p>
          <w:p w14:paraId="7238DEBF"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g) an indication of each individual step of production carried out by one or more producers in the Republic of Albania or in another country from which the name of the product originates, and of any specific provisions for verifying compliance in this respect;</w:t>
            </w:r>
          </w:p>
          <w:p w14:paraId="0AC6399B" w14:textId="77777777" w:rsidR="00697E41" w:rsidRPr="00697E41" w:rsidRDefault="00697E41" w:rsidP="00BE1B85">
            <w:pPr>
              <w:rPr>
                <w:rFonts w:ascii="Times New Roman" w:hAnsi="Times New Roman" w:cs="Times New Roman"/>
                <w:sz w:val="24"/>
                <w:szCs w:val="24"/>
                <w:lang w:val="en-GB"/>
              </w:rPr>
            </w:pPr>
            <w:proofErr w:type="spellStart"/>
            <w:r w:rsidRPr="00697E41">
              <w:rPr>
                <w:rFonts w:ascii="Times New Roman" w:hAnsi="Times New Roman" w:cs="Times New Roman"/>
                <w:sz w:val="24"/>
                <w:szCs w:val="24"/>
                <w:lang w:val="en-GB"/>
              </w:rPr>
              <w:t>gj</w:t>
            </w:r>
            <w:proofErr w:type="spellEnd"/>
            <w:r w:rsidRPr="00697E41">
              <w:rPr>
                <w:rFonts w:ascii="Times New Roman" w:hAnsi="Times New Roman" w:cs="Times New Roman"/>
                <w:sz w:val="24"/>
                <w:szCs w:val="24"/>
                <w:lang w:val="en-GB"/>
              </w:rPr>
              <w:t>) other conditions laid down by the Ministry or by a group of producers, as the case may be, provided that such conditions are objective, non-discriminatory and in accordance with the law.</w:t>
            </w:r>
          </w:p>
          <w:p w14:paraId="68F3129B" w14:textId="719C984B" w:rsidR="00216ACC" w:rsidRPr="00A54388"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 xml:space="preserve">2. The rules limiting the information included in the product specifications referred to in point 1 of this Article, </w:t>
            </w:r>
            <w:r w:rsidRPr="00697E41">
              <w:rPr>
                <w:rFonts w:ascii="Times New Roman" w:hAnsi="Times New Roman" w:cs="Times New Roman"/>
                <w:sz w:val="24"/>
                <w:szCs w:val="24"/>
                <w:lang w:val="en-GB"/>
              </w:rPr>
              <w:lastRenderedPageBreak/>
              <w:t>where such a limitation is necessary to avoid excessively voluminous applications, and the rules on the form of the product specifications, shall be laid down by decision of the Council of Ministers.</w:t>
            </w:r>
          </w:p>
        </w:tc>
        <w:tc>
          <w:tcPr>
            <w:tcW w:w="992" w:type="dxa"/>
          </w:tcPr>
          <w:p w14:paraId="501DC14A" w14:textId="77777777" w:rsidR="00216ACC" w:rsidRPr="002A4530" w:rsidRDefault="00216ACC" w:rsidP="00BE1B85">
            <w:pPr>
              <w:rPr>
                <w:rFonts w:ascii="Times New Roman" w:hAnsi="Times New Roman" w:cs="Times New Roman"/>
                <w:sz w:val="24"/>
                <w:szCs w:val="24"/>
                <w:lang w:val="en-GB"/>
              </w:rPr>
            </w:pPr>
          </w:p>
        </w:tc>
        <w:tc>
          <w:tcPr>
            <w:tcW w:w="567" w:type="dxa"/>
          </w:tcPr>
          <w:p w14:paraId="208D0CD3" w14:textId="22DDC859" w:rsidR="00216ACC" w:rsidRPr="002A4530" w:rsidRDefault="00262EB2"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5E31C56E" w14:textId="14447F8C" w:rsidR="00216ACC" w:rsidRPr="002A4530" w:rsidRDefault="00262EB2" w:rsidP="00BE1B85">
            <w:pPr>
              <w:rPr>
                <w:rFonts w:ascii="Times New Roman" w:hAnsi="Times New Roman" w:cs="Times New Roman"/>
                <w:sz w:val="24"/>
                <w:szCs w:val="24"/>
                <w:lang w:val="en-GB"/>
              </w:rPr>
            </w:pPr>
            <w:r w:rsidRPr="00D97F9E">
              <w:rPr>
                <w:rFonts w:ascii="Times New Roman" w:hAnsi="Times New Roman" w:cs="Times New Roman"/>
                <w:sz w:val="24"/>
                <w:szCs w:val="24"/>
                <w:lang w:val="en-GB"/>
              </w:rPr>
              <w:t>Fully harmonized except for provisions that apply only to member states.</w:t>
            </w:r>
          </w:p>
        </w:tc>
      </w:tr>
      <w:tr w:rsidR="00216ACC" w:rsidRPr="002A4530" w14:paraId="244B2BCF" w14:textId="77777777" w:rsidTr="009C7AFD">
        <w:trPr>
          <w:trHeight w:val="1520"/>
        </w:trPr>
        <w:tc>
          <w:tcPr>
            <w:tcW w:w="558" w:type="dxa"/>
          </w:tcPr>
          <w:p w14:paraId="7DF86278" w14:textId="77777777" w:rsidR="00216ACC" w:rsidRPr="002A4530" w:rsidRDefault="00216ACC"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lastRenderedPageBreak/>
              <w:t>Art</w:t>
            </w:r>
          </w:p>
          <w:p w14:paraId="3CE68D54" w14:textId="77777777" w:rsidR="00216ACC" w:rsidRPr="002A4530" w:rsidRDefault="00216ACC"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10</w:t>
            </w:r>
          </w:p>
          <w:p w14:paraId="73C8B38B" w14:textId="77777777" w:rsidR="00216ACC" w:rsidRPr="002A4530" w:rsidRDefault="00216ACC" w:rsidP="00BE1B85">
            <w:pPr>
              <w:rPr>
                <w:rFonts w:ascii="Times New Roman" w:hAnsi="Times New Roman" w:cs="Times New Roman"/>
                <w:sz w:val="24"/>
                <w:szCs w:val="24"/>
                <w:lang w:val="en-GB"/>
              </w:rPr>
            </w:pPr>
          </w:p>
          <w:p w14:paraId="759CC824" w14:textId="77777777" w:rsidR="00216ACC" w:rsidRPr="002A4530" w:rsidRDefault="00216ACC" w:rsidP="00BE1B85">
            <w:pPr>
              <w:rPr>
                <w:rFonts w:ascii="Times New Roman" w:hAnsi="Times New Roman" w:cs="Times New Roman"/>
                <w:sz w:val="24"/>
                <w:szCs w:val="24"/>
                <w:lang w:val="en-GB"/>
              </w:rPr>
            </w:pPr>
          </w:p>
          <w:p w14:paraId="1AB6F59B" w14:textId="77777777" w:rsidR="00216ACC" w:rsidRPr="002A4530" w:rsidRDefault="00216ACC" w:rsidP="00BE1B85">
            <w:pPr>
              <w:rPr>
                <w:rFonts w:ascii="Times New Roman" w:hAnsi="Times New Roman" w:cs="Times New Roman"/>
                <w:sz w:val="24"/>
                <w:szCs w:val="24"/>
                <w:lang w:val="en-GB"/>
              </w:rPr>
            </w:pPr>
          </w:p>
          <w:p w14:paraId="77F8FDC4" w14:textId="77777777" w:rsidR="00216ACC" w:rsidRPr="002A4530" w:rsidRDefault="00216ACC" w:rsidP="00BE1B85">
            <w:pPr>
              <w:rPr>
                <w:rFonts w:ascii="Times New Roman" w:hAnsi="Times New Roman" w:cs="Times New Roman"/>
                <w:sz w:val="24"/>
                <w:szCs w:val="24"/>
                <w:lang w:val="en-GB"/>
              </w:rPr>
            </w:pPr>
          </w:p>
          <w:p w14:paraId="262C4CD4" w14:textId="77777777" w:rsidR="00216ACC" w:rsidRPr="002A4530" w:rsidRDefault="00216ACC" w:rsidP="00BE1B85">
            <w:pPr>
              <w:rPr>
                <w:rFonts w:ascii="Times New Roman" w:hAnsi="Times New Roman" w:cs="Times New Roman"/>
                <w:sz w:val="24"/>
                <w:szCs w:val="24"/>
                <w:lang w:val="en-GB"/>
              </w:rPr>
            </w:pPr>
          </w:p>
          <w:p w14:paraId="0C8C27FA" w14:textId="77777777" w:rsidR="00216ACC" w:rsidRPr="002A4530" w:rsidRDefault="00216ACC" w:rsidP="00BE1B85">
            <w:pPr>
              <w:rPr>
                <w:rFonts w:ascii="Times New Roman" w:hAnsi="Times New Roman" w:cs="Times New Roman"/>
                <w:sz w:val="24"/>
                <w:szCs w:val="24"/>
                <w:lang w:val="en-GB"/>
              </w:rPr>
            </w:pPr>
          </w:p>
          <w:p w14:paraId="77E655D1" w14:textId="77777777" w:rsidR="00216ACC" w:rsidRPr="002A4530" w:rsidRDefault="00216ACC" w:rsidP="00BE1B85">
            <w:pPr>
              <w:rPr>
                <w:rFonts w:ascii="Times New Roman" w:hAnsi="Times New Roman" w:cs="Times New Roman"/>
                <w:sz w:val="24"/>
                <w:szCs w:val="24"/>
                <w:lang w:val="en-GB"/>
              </w:rPr>
            </w:pPr>
          </w:p>
          <w:p w14:paraId="5A773560" w14:textId="77777777" w:rsidR="00216ACC" w:rsidRPr="002A4530" w:rsidRDefault="00216ACC" w:rsidP="00BE1B85">
            <w:pPr>
              <w:rPr>
                <w:rFonts w:ascii="Times New Roman" w:hAnsi="Times New Roman" w:cs="Times New Roman"/>
                <w:sz w:val="24"/>
                <w:szCs w:val="24"/>
                <w:lang w:val="en-GB"/>
              </w:rPr>
            </w:pPr>
          </w:p>
          <w:p w14:paraId="2A4786DB" w14:textId="77777777" w:rsidR="00216ACC" w:rsidRPr="002A4530" w:rsidRDefault="00216ACC" w:rsidP="00BE1B85">
            <w:pPr>
              <w:rPr>
                <w:rFonts w:ascii="Times New Roman" w:hAnsi="Times New Roman" w:cs="Times New Roman"/>
                <w:sz w:val="24"/>
                <w:szCs w:val="24"/>
                <w:lang w:val="en-GB"/>
              </w:rPr>
            </w:pPr>
          </w:p>
          <w:p w14:paraId="150D5761" w14:textId="77777777" w:rsidR="00216ACC" w:rsidRPr="002A4530" w:rsidRDefault="00216ACC" w:rsidP="00BE1B85">
            <w:pPr>
              <w:rPr>
                <w:rFonts w:ascii="Times New Roman" w:hAnsi="Times New Roman" w:cs="Times New Roman"/>
                <w:sz w:val="24"/>
                <w:szCs w:val="24"/>
                <w:lang w:val="en-GB"/>
              </w:rPr>
            </w:pPr>
          </w:p>
          <w:p w14:paraId="3BDDD338" w14:textId="77777777" w:rsidR="00216ACC" w:rsidRPr="002A4530" w:rsidRDefault="00216ACC" w:rsidP="00BE1B85">
            <w:pPr>
              <w:rPr>
                <w:rFonts w:ascii="Times New Roman" w:hAnsi="Times New Roman" w:cs="Times New Roman"/>
                <w:sz w:val="24"/>
                <w:szCs w:val="24"/>
                <w:lang w:val="en-GB"/>
              </w:rPr>
            </w:pPr>
          </w:p>
          <w:p w14:paraId="47FCE0E9" w14:textId="77777777" w:rsidR="00216ACC" w:rsidRPr="002A4530" w:rsidRDefault="00216ACC" w:rsidP="00BE1B85">
            <w:pPr>
              <w:rPr>
                <w:rFonts w:ascii="Times New Roman" w:hAnsi="Times New Roman" w:cs="Times New Roman"/>
                <w:sz w:val="24"/>
                <w:szCs w:val="24"/>
                <w:lang w:val="en-GB"/>
              </w:rPr>
            </w:pPr>
          </w:p>
        </w:tc>
        <w:tc>
          <w:tcPr>
            <w:tcW w:w="3973" w:type="dxa"/>
          </w:tcPr>
          <w:p w14:paraId="6ABC6F2B" w14:textId="77777777" w:rsidR="00216ACC" w:rsidRDefault="00216ACC" w:rsidP="00BE1B85">
            <w:pPr>
              <w:jc w:val="both"/>
              <w:rPr>
                <w:rFonts w:ascii="Times New Roman" w:hAnsi="Times New Roman" w:cs="Times New Roman"/>
                <w:b/>
                <w:bCs/>
                <w:color w:val="222222"/>
                <w:sz w:val="24"/>
                <w:szCs w:val="24"/>
              </w:rPr>
            </w:pPr>
            <w:r w:rsidRPr="005D77E1">
              <w:rPr>
                <w:rFonts w:ascii="Times New Roman" w:hAnsi="Times New Roman" w:cs="Times New Roman"/>
                <w:b/>
                <w:bCs/>
                <w:color w:val="222222"/>
                <w:sz w:val="24"/>
                <w:szCs w:val="24"/>
              </w:rPr>
              <w:lastRenderedPageBreak/>
              <w:t>Single document</w:t>
            </w:r>
          </w:p>
          <w:p w14:paraId="28D9ABCA" w14:textId="77777777" w:rsidR="00216ACC" w:rsidRPr="005D77E1" w:rsidRDefault="00216ACC" w:rsidP="00BE1B85">
            <w:pPr>
              <w:jc w:val="both"/>
              <w:rPr>
                <w:rFonts w:ascii="Times New Roman" w:hAnsi="Times New Roman" w:cs="Times New Roman"/>
                <w:color w:val="222222"/>
                <w:sz w:val="24"/>
                <w:szCs w:val="24"/>
              </w:rPr>
            </w:pPr>
          </w:p>
          <w:p w14:paraId="5A01A893" w14:textId="77777777" w:rsidR="00216ACC" w:rsidRDefault="00216ACC" w:rsidP="00BE1B85">
            <w:pPr>
              <w:jc w:val="both"/>
              <w:rPr>
                <w:rFonts w:ascii="Times New Roman" w:hAnsi="Times New Roman" w:cs="Times New Roman"/>
                <w:color w:val="222222"/>
                <w:sz w:val="24"/>
                <w:szCs w:val="24"/>
              </w:rPr>
            </w:pPr>
            <w:r w:rsidRPr="005D77E1">
              <w:rPr>
                <w:rFonts w:ascii="Times New Roman" w:hAnsi="Times New Roman" w:cs="Times New Roman"/>
                <w:color w:val="222222"/>
                <w:sz w:val="24"/>
                <w:szCs w:val="24"/>
              </w:rPr>
              <w:t>1. The single document comprised in the application in accordance with Article 13(2), point (b), shall be drawn up by using the standard form set out in Annex II. It shall comprise the following information:</w:t>
            </w:r>
          </w:p>
          <w:p w14:paraId="0C6ECD42" w14:textId="77777777" w:rsidR="00216ACC" w:rsidRPr="005D77E1" w:rsidRDefault="00216ACC" w:rsidP="00BE1B85">
            <w:pPr>
              <w:jc w:val="both"/>
              <w:rPr>
                <w:rFonts w:ascii="Times New Roman" w:hAnsi="Times New Roman" w:cs="Times New Roman"/>
                <w:color w:val="222222"/>
                <w:sz w:val="24"/>
                <w:szCs w:val="24"/>
              </w:rPr>
            </w:pPr>
          </w:p>
          <w:p w14:paraId="0CACF515" w14:textId="77777777" w:rsidR="00216ACC" w:rsidRDefault="00216ACC" w:rsidP="00BE1B85">
            <w:pPr>
              <w:jc w:val="both"/>
              <w:rPr>
                <w:rFonts w:ascii="Times New Roman" w:hAnsi="Times New Roman" w:cs="Times New Roman"/>
                <w:color w:val="222222"/>
                <w:sz w:val="24"/>
                <w:szCs w:val="24"/>
              </w:rPr>
            </w:pPr>
            <w:r w:rsidRPr="005D77E1">
              <w:rPr>
                <w:rFonts w:ascii="Times New Roman" w:hAnsi="Times New Roman" w:cs="Times New Roman"/>
                <w:color w:val="222222"/>
                <w:sz w:val="24"/>
                <w:szCs w:val="24"/>
              </w:rPr>
              <w:t>(a) the name to be protected as a geographical indication;</w:t>
            </w:r>
          </w:p>
          <w:p w14:paraId="7FD02223" w14:textId="77777777" w:rsidR="00216ACC" w:rsidRPr="005D77E1" w:rsidRDefault="00216ACC" w:rsidP="00BE1B85">
            <w:pPr>
              <w:jc w:val="both"/>
              <w:rPr>
                <w:rFonts w:ascii="Times New Roman" w:hAnsi="Times New Roman" w:cs="Times New Roman"/>
                <w:color w:val="222222"/>
                <w:sz w:val="24"/>
                <w:szCs w:val="24"/>
              </w:rPr>
            </w:pPr>
          </w:p>
          <w:p w14:paraId="6242ECC3" w14:textId="77777777" w:rsidR="00216ACC" w:rsidRDefault="00216ACC" w:rsidP="00BE1B85">
            <w:pPr>
              <w:jc w:val="both"/>
              <w:rPr>
                <w:rFonts w:ascii="Times New Roman" w:hAnsi="Times New Roman" w:cs="Times New Roman"/>
                <w:color w:val="222222"/>
                <w:sz w:val="24"/>
                <w:szCs w:val="24"/>
              </w:rPr>
            </w:pPr>
            <w:r w:rsidRPr="005D77E1">
              <w:rPr>
                <w:rFonts w:ascii="Times New Roman" w:hAnsi="Times New Roman" w:cs="Times New Roman"/>
                <w:color w:val="222222"/>
                <w:sz w:val="24"/>
                <w:szCs w:val="24"/>
              </w:rPr>
              <w:lastRenderedPageBreak/>
              <w:t>(b) the type of product;</w:t>
            </w:r>
          </w:p>
          <w:p w14:paraId="2D19F92F" w14:textId="77777777" w:rsidR="00216ACC" w:rsidRPr="005D77E1" w:rsidRDefault="00216ACC" w:rsidP="00BE1B85">
            <w:pPr>
              <w:jc w:val="both"/>
              <w:rPr>
                <w:rFonts w:ascii="Times New Roman" w:hAnsi="Times New Roman" w:cs="Times New Roman"/>
                <w:color w:val="222222"/>
                <w:sz w:val="24"/>
                <w:szCs w:val="24"/>
              </w:rPr>
            </w:pPr>
          </w:p>
          <w:p w14:paraId="3C81CF47" w14:textId="77777777" w:rsidR="00216ACC" w:rsidRDefault="00216ACC" w:rsidP="00BE1B85">
            <w:pPr>
              <w:jc w:val="both"/>
              <w:rPr>
                <w:rFonts w:ascii="Times New Roman" w:hAnsi="Times New Roman" w:cs="Times New Roman"/>
                <w:color w:val="222222"/>
                <w:sz w:val="24"/>
                <w:szCs w:val="24"/>
              </w:rPr>
            </w:pPr>
            <w:r w:rsidRPr="005D77E1">
              <w:rPr>
                <w:rFonts w:ascii="Times New Roman" w:hAnsi="Times New Roman" w:cs="Times New Roman"/>
                <w:color w:val="222222"/>
                <w:sz w:val="24"/>
                <w:szCs w:val="24"/>
              </w:rPr>
              <w:t>(c) a description of the product, including, where appropriate, information concerning packaging and labelling,</w:t>
            </w:r>
          </w:p>
          <w:p w14:paraId="42F11261" w14:textId="77777777" w:rsidR="00216ACC" w:rsidRPr="005D77E1" w:rsidRDefault="00216ACC" w:rsidP="00BE1B85">
            <w:pPr>
              <w:jc w:val="both"/>
              <w:rPr>
                <w:rFonts w:ascii="Times New Roman" w:hAnsi="Times New Roman" w:cs="Times New Roman"/>
                <w:color w:val="222222"/>
                <w:sz w:val="24"/>
                <w:szCs w:val="24"/>
              </w:rPr>
            </w:pPr>
          </w:p>
          <w:p w14:paraId="5AF9B9D9" w14:textId="77777777" w:rsidR="00216ACC" w:rsidRDefault="00216ACC" w:rsidP="00BE1B85">
            <w:pPr>
              <w:jc w:val="both"/>
              <w:rPr>
                <w:rFonts w:ascii="Times New Roman" w:hAnsi="Times New Roman" w:cs="Times New Roman"/>
                <w:color w:val="222222"/>
                <w:sz w:val="24"/>
                <w:szCs w:val="24"/>
              </w:rPr>
            </w:pPr>
            <w:r w:rsidRPr="005D77E1">
              <w:rPr>
                <w:rFonts w:ascii="Times New Roman" w:hAnsi="Times New Roman" w:cs="Times New Roman"/>
                <w:color w:val="222222"/>
                <w:sz w:val="24"/>
                <w:szCs w:val="24"/>
              </w:rPr>
              <w:t>(d) a concise definition of the geographical area;</w:t>
            </w:r>
          </w:p>
          <w:p w14:paraId="79E1A57B" w14:textId="77777777" w:rsidR="00216ACC" w:rsidRPr="005D77E1" w:rsidRDefault="00216ACC" w:rsidP="00BE1B85">
            <w:pPr>
              <w:jc w:val="both"/>
              <w:rPr>
                <w:rFonts w:ascii="Times New Roman" w:hAnsi="Times New Roman" w:cs="Times New Roman"/>
                <w:color w:val="222222"/>
                <w:sz w:val="24"/>
                <w:szCs w:val="24"/>
              </w:rPr>
            </w:pPr>
          </w:p>
          <w:p w14:paraId="395B989E" w14:textId="77777777" w:rsidR="00216ACC" w:rsidRPr="005D77E1" w:rsidRDefault="00216ACC" w:rsidP="00BE1B85">
            <w:pPr>
              <w:jc w:val="both"/>
              <w:rPr>
                <w:rFonts w:ascii="Times New Roman" w:hAnsi="Times New Roman" w:cs="Times New Roman"/>
                <w:color w:val="222222"/>
                <w:sz w:val="24"/>
                <w:szCs w:val="24"/>
              </w:rPr>
            </w:pPr>
            <w:r w:rsidRPr="005D77E1">
              <w:rPr>
                <w:rFonts w:ascii="Times New Roman" w:hAnsi="Times New Roman" w:cs="Times New Roman"/>
                <w:color w:val="222222"/>
                <w:sz w:val="24"/>
                <w:szCs w:val="24"/>
              </w:rPr>
              <w:t>(e) a description of the link between the product and the defined geographical area referred to in Article 6(1), including, where appropriate, the specific elements of the product description or the production method justifying that link.</w:t>
            </w:r>
          </w:p>
          <w:p w14:paraId="09FAB6A0" w14:textId="77777777" w:rsidR="00216ACC" w:rsidRPr="005D77E1" w:rsidRDefault="00216ACC" w:rsidP="00BE1B85">
            <w:pPr>
              <w:jc w:val="both"/>
              <w:rPr>
                <w:rFonts w:ascii="Times New Roman" w:hAnsi="Times New Roman" w:cs="Times New Roman"/>
                <w:color w:val="222222"/>
                <w:sz w:val="24"/>
                <w:szCs w:val="24"/>
              </w:rPr>
            </w:pPr>
          </w:p>
          <w:p w14:paraId="723CC7B4" w14:textId="77777777" w:rsidR="00216ACC" w:rsidRPr="005D77E1" w:rsidRDefault="00216ACC" w:rsidP="00BE1B85">
            <w:pPr>
              <w:jc w:val="both"/>
              <w:rPr>
                <w:rFonts w:ascii="Times New Roman" w:hAnsi="Times New Roman" w:cs="Times New Roman"/>
                <w:color w:val="222222"/>
                <w:sz w:val="24"/>
                <w:szCs w:val="24"/>
              </w:rPr>
            </w:pPr>
            <w:r w:rsidRPr="005D77E1">
              <w:rPr>
                <w:rFonts w:ascii="Times New Roman" w:hAnsi="Times New Roman" w:cs="Times New Roman"/>
                <w:color w:val="222222"/>
                <w:sz w:val="24"/>
                <w:szCs w:val="24"/>
              </w:rPr>
              <w:t xml:space="preserve">2. Where the applicant is a micro, small or medium-sized enterprise (MSME) or a producer group consisting only of MSMEs, the competent authority designated in accordance with Article 12(1) of the Member State from where the producer group or the single producer originates, shall </w:t>
            </w:r>
            <w:proofErr w:type="spellStart"/>
            <w:r w:rsidRPr="005D77E1">
              <w:rPr>
                <w:rFonts w:ascii="Times New Roman" w:hAnsi="Times New Roman" w:cs="Times New Roman"/>
                <w:color w:val="222222"/>
                <w:sz w:val="24"/>
                <w:szCs w:val="24"/>
              </w:rPr>
              <w:t>endeavour</w:t>
            </w:r>
            <w:proofErr w:type="spellEnd"/>
            <w:r w:rsidRPr="005D77E1">
              <w:rPr>
                <w:rFonts w:ascii="Times New Roman" w:hAnsi="Times New Roman" w:cs="Times New Roman"/>
                <w:color w:val="222222"/>
                <w:sz w:val="24"/>
                <w:szCs w:val="24"/>
              </w:rPr>
              <w:t xml:space="preserve"> to assist, at the request of the applicant and without prejudice to the decision on the application, in the preparation of the single document in line with its administrative practice.</w:t>
            </w:r>
          </w:p>
          <w:p w14:paraId="20C62B58" w14:textId="77777777" w:rsidR="00216ACC" w:rsidRPr="005D77E1" w:rsidRDefault="00216ACC" w:rsidP="00BE1B85">
            <w:pPr>
              <w:jc w:val="both"/>
              <w:rPr>
                <w:rFonts w:ascii="Times New Roman" w:hAnsi="Times New Roman" w:cs="Times New Roman"/>
                <w:color w:val="222222"/>
                <w:sz w:val="24"/>
                <w:szCs w:val="24"/>
              </w:rPr>
            </w:pPr>
            <w:r w:rsidRPr="005D77E1">
              <w:rPr>
                <w:rFonts w:ascii="Times New Roman" w:hAnsi="Times New Roman" w:cs="Times New Roman"/>
                <w:color w:val="222222"/>
                <w:sz w:val="24"/>
                <w:szCs w:val="24"/>
              </w:rPr>
              <w:t xml:space="preserve">In the case of cross-border applications, the competent authority of any of the </w:t>
            </w:r>
            <w:r w:rsidRPr="005D77E1">
              <w:rPr>
                <w:rFonts w:ascii="Times New Roman" w:hAnsi="Times New Roman" w:cs="Times New Roman"/>
                <w:color w:val="222222"/>
                <w:sz w:val="24"/>
                <w:szCs w:val="24"/>
              </w:rPr>
              <w:lastRenderedPageBreak/>
              <w:t>Member States concerned shall be considered to be a competent authority within the meaning of the first subparagraph.</w:t>
            </w:r>
          </w:p>
          <w:p w14:paraId="6D79989F" w14:textId="77777777" w:rsidR="00216ACC" w:rsidRPr="005D77E1" w:rsidRDefault="00216ACC" w:rsidP="00BE1B85">
            <w:pPr>
              <w:jc w:val="both"/>
              <w:rPr>
                <w:rFonts w:ascii="Times New Roman" w:hAnsi="Times New Roman" w:cs="Times New Roman"/>
                <w:color w:val="222222"/>
                <w:sz w:val="24"/>
                <w:szCs w:val="24"/>
              </w:rPr>
            </w:pPr>
            <w:r w:rsidRPr="005D77E1">
              <w:rPr>
                <w:rFonts w:ascii="Times New Roman" w:hAnsi="Times New Roman" w:cs="Times New Roman"/>
                <w:color w:val="222222"/>
                <w:sz w:val="24"/>
                <w:szCs w:val="24"/>
              </w:rPr>
              <w:t xml:space="preserve">Where a Member State decides to use the direct </w:t>
            </w:r>
            <w:proofErr w:type="gramStart"/>
            <w:r w:rsidRPr="005D77E1">
              <w:rPr>
                <w:rFonts w:ascii="Times New Roman" w:hAnsi="Times New Roman" w:cs="Times New Roman"/>
                <w:color w:val="222222"/>
                <w:sz w:val="24"/>
                <w:szCs w:val="24"/>
              </w:rPr>
              <w:t>registration</w:t>
            </w:r>
            <w:proofErr w:type="gramEnd"/>
            <w:r w:rsidRPr="005D77E1">
              <w:rPr>
                <w:rFonts w:ascii="Times New Roman" w:hAnsi="Times New Roman" w:cs="Times New Roman"/>
                <w:color w:val="222222"/>
                <w:sz w:val="24"/>
                <w:szCs w:val="24"/>
              </w:rPr>
              <w:t xml:space="preserve"> procedure referred to in Article 20, the Office, in close cooperation with the single point of contact appointed pursuant to Article 19(5), shall </w:t>
            </w:r>
            <w:proofErr w:type="spellStart"/>
            <w:r w:rsidRPr="005D77E1">
              <w:rPr>
                <w:rFonts w:ascii="Times New Roman" w:hAnsi="Times New Roman" w:cs="Times New Roman"/>
                <w:color w:val="222222"/>
                <w:sz w:val="24"/>
                <w:szCs w:val="24"/>
              </w:rPr>
              <w:t>endeavour</w:t>
            </w:r>
            <w:proofErr w:type="spellEnd"/>
            <w:r w:rsidRPr="005D77E1">
              <w:rPr>
                <w:rFonts w:ascii="Times New Roman" w:hAnsi="Times New Roman" w:cs="Times New Roman"/>
                <w:color w:val="222222"/>
                <w:sz w:val="24"/>
                <w:szCs w:val="24"/>
              </w:rPr>
              <w:t xml:space="preserve"> to provide assistance to the applicant with the preparation of the single document.</w:t>
            </w:r>
          </w:p>
          <w:p w14:paraId="6CE0FACE" w14:textId="77777777" w:rsidR="00216ACC" w:rsidRPr="005D77E1" w:rsidRDefault="00216ACC" w:rsidP="00BE1B85">
            <w:pPr>
              <w:jc w:val="both"/>
              <w:rPr>
                <w:rFonts w:ascii="Times New Roman" w:hAnsi="Times New Roman" w:cs="Times New Roman"/>
                <w:color w:val="222222"/>
                <w:sz w:val="24"/>
                <w:szCs w:val="24"/>
              </w:rPr>
            </w:pPr>
            <w:r w:rsidRPr="005D77E1">
              <w:rPr>
                <w:rFonts w:ascii="Times New Roman" w:hAnsi="Times New Roman" w:cs="Times New Roman"/>
                <w:color w:val="222222"/>
                <w:sz w:val="24"/>
                <w:szCs w:val="24"/>
              </w:rPr>
              <w:t>Any assistance provided by authorities or by the Office under this paragraph shall be without prejudice to the responsibility of the applicant for the single document.</w:t>
            </w:r>
          </w:p>
          <w:p w14:paraId="7C68E06E" w14:textId="50E67CF7" w:rsidR="00216ACC" w:rsidRPr="005D77E1" w:rsidRDefault="00216ACC" w:rsidP="00BE1B85">
            <w:pPr>
              <w:jc w:val="both"/>
              <w:rPr>
                <w:rFonts w:ascii="Times New Roman" w:hAnsi="Times New Roman" w:cs="Times New Roman"/>
                <w:color w:val="222222"/>
                <w:sz w:val="24"/>
                <w:szCs w:val="24"/>
              </w:rPr>
            </w:pPr>
          </w:p>
        </w:tc>
        <w:tc>
          <w:tcPr>
            <w:tcW w:w="1276" w:type="dxa"/>
          </w:tcPr>
          <w:p w14:paraId="10385242" w14:textId="77777777" w:rsidR="00216ACC" w:rsidRPr="00044BFE" w:rsidRDefault="00216ACC"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5E76D6EB" w14:textId="703DDC46" w:rsidR="00216ACC" w:rsidRPr="002A4530" w:rsidRDefault="00216ACC" w:rsidP="00BE1B85">
            <w:pPr>
              <w:rPr>
                <w:rFonts w:ascii="Times New Roman" w:hAnsi="Times New Roman" w:cs="Times New Roman"/>
                <w:sz w:val="24"/>
                <w:szCs w:val="24"/>
                <w:lang w:val="en-GB"/>
              </w:rPr>
            </w:pPr>
          </w:p>
        </w:tc>
        <w:tc>
          <w:tcPr>
            <w:tcW w:w="4111" w:type="dxa"/>
          </w:tcPr>
          <w:p w14:paraId="324EF576" w14:textId="77777777" w:rsidR="00697E41" w:rsidRPr="00697E41" w:rsidRDefault="00697E41" w:rsidP="00BE1B85">
            <w:pPr>
              <w:rPr>
                <w:rFonts w:ascii="Times New Roman" w:hAnsi="Times New Roman" w:cs="Times New Roman"/>
                <w:b/>
                <w:bCs/>
                <w:sz w:val="24"/>
                <w:szCs w:val="24"/>
                <w:lang w:val="en-GB"/>
              </w:rPr>
            </w:pPr>
            <w:r w:rsidRPr="00697E41">
              <w:rPr>
                <w:rFonts w:ascii="Times New Roman" w:hAnsi="Times New Roman" w:cs="Times New Roman"/>
                <w:b/>
                <w:bCs/>
                <w:sz w:val="24"/>
                <w:szCs w:val="24"/>
                <w:lang w:val="en-GB"/>
              </w:rPr>
              <w:lastRenderedPageBreak/>
              <w:t>Article 57</w:t>
            </w:r>
          </w:p>
          <w:p w14:paraId="1A2B8AD5" w14:textId="77777777" w:rsidR="00697E41" w:rsidRPr="00697E41" w:rsidRDefault="00697E41" w:rsidP="00BE1B85">
            <w:pPr>
              <w:rPr>
                <w:rFonts w:ascii="Times New Roman" w:hAnsi="Times New Roman" w:cs="Times New Roman"/>
                <w:b/>
                <w:bCs/>
                <w:sz w:val="24"/>
                <w:szCs w:val="24"/>
                <w:lang w:val="en-GB"/>
              </w:rPr>
            </w:pPr>
            <w:r w:rsidRPr="00697E41">
              <w:rPr>
                <w:rFonts w:ascii="Times New Roman" w:hAnsi="Times New Roman" w:cs="Times New Roman"/>
                <w:b/>
                <w:bCs/>
                <w:sz w:val="24"/>
                <w:szCs w:val="24"/>
                <w:lang w:val="en-GB"/>
              </w:rPr>
              <w:t>Single document</w:t>
            </w:r>
          </w:p>
          <w:p w14:paraId="1379D47D" w14:textId="77777777" w:rsidR="00697E41" w:rsidRPr="00697E41" w:rsidRDefault="00697E41" w:rsidP="00BE1B85">
            <w:pPr>
              <w:rPr>
                <w:rFonts w:ascii="Times New Roman" w:hAnsi="Times New Roman" w:cs="Times New Roman"/>
                <w:b/>
                <w:bCs/>
                <w:sz w:val="24"/>
                <w:szCs w:val="24"/>
                <w:lang w:val="en-GB"/>
              </w:rPr>
            </w:pPr>
          </w:p>
          <w:p w14:paraId="43D98159"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1. The single document, included in the application under letter ‘b’ of point 2 of Article 60 of this Law, shall be drawn up using a standard form, which shall include the following information:</w:t>
            </w:r>
          </w:p>
          <w:p w14:paraId="0A44072E"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a) the name to be protected as a geographical indication;</w:t>
            </w:r>
          </w:p>
          <w:p w14:paraId="6ED42D00"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b) the type of product;</w:t>
            </w:r>
          </w:p>
          <w:p w14:paraId="5CCF492B"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lastRenderedPageBreak/>
              <w:t>c) a description of the product, including, where appropriate, information regarding packaging and labelling;</w:t>
            </w:r>
          </w:p>
          <w:p w14:paraId="1736CD51"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ç) a concise definition of the geographical area;</w:t>
            </w:r>
          </w:p>
          <w:p w14:paraId="2C6F55F9"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d) a description of the link between the product and the defined geographical area referred to in point 1 of Article 53 of this Law, including, where appropriate, the specific elements of the product description or the production method justifying this link.</w:t>
            </w:r>
          </w:p>
          <w:p w14:paraId="4641F81D"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2. Where the applicant is a micro, small or medium-sized enterprise (or a group of producers composed solely of micro, small or medium-sized enterprises), the DPPI and the Ministry may provide assistance, by request of the applicant and without prejudice to the decision on the application, for the preparation of the single document in accordance with their administrative practice.</w:t>
            </w:r>
          </w:p>
          <w:p w14:paraId="6BD85563"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3. In the case of cross-border applications, the competent authorities of each cross-border state shall be considered as the competent authority, within the meaning of this Article.</w:t>
            </w:r>
          </w:p>
          <w:p w14:paraId="101FD210" w14:textId="6550A389" w:rsidR="00216ACC" w:rsidRPr="002A4530"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4. Any assistance provided by the DPPI and the Ministry, under this Article, shall not relieve the applicant of responsibility for the single document.</w:t>
            </w:r>
          </w:p>
        </w:tc>
        <w:tc>
          <w:tcPr>
            <w:tcW w:w="992" w:type="dxa"/>
          </w:tcPr>
          <w:p w14:paraId="2FCA5760" w14:textId="77777777" w:rsidR="00216ACC" w:rsidRPr="002A4530" w:rsidRDefault="00216ACC" w:rsidP="00BE1B85">
            <w:pPr>
              <w:rPr>
                <w:rFonts w:ascii="Times New Roman" w:hAnsi="Times New Roman" w:cs="Times New Roman"/>
                <w:sz w:val="24"/>
                <w:szCs w:val="24"/>
                <w:lang w:val="en-GB"/>
              </w:rPr>
            </w:pPr>
          </w:p>
        </w:tc>
        <w:tc>
          <w:tcPr>
            <w:tcW w:w="567" w:type="dxa"/>
          </w:tcPr>
          <w:p w14:paraId="0086D41F" w14:textId="73BA53CB" w:rsidR="00216ACC" w:rsidRPr="002A4530" w:rsidRDefault="00262EB2"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4F845F5C" w14:textId="20030AAA" w:rsidR="00216ACC" w:rsidRPr="002A4530" w:rsidRDefault="00262EB2" w:rsidP="00BE1B85">
            <w:pPr>
              <w:rPr>
                <w:rFonts w:ascii="Times New Roman" w:hAnsi="Times New Roman" w:cs="Times New Roman"/>
                <w:sz w:val="24"/>
                <w:szCs w:val="24"/>
                <w:lang w:val="en-GB"/>
              </w:rPr>
            </w:pPr>
            <w:r w:rsidRPr="00D97F9E">
              <w:rPr>
                <w:rFonts w:ascii="Times New Roman" w:hAnsi="Times New Roman" w:cs="Times New Roman"/>
                <w:sz w:val="24"/>
                <w:szCs w:val="24"/>
                <w:lang w:val="en-GB"/>
              </w:rPr>
              <w:t>Fully harmonized except for provisions that apply only to member states</w:t>
            </w:r>
          </w:p>
        </w:tc>
      </w:tr>
      <w:tr w:rsidR="00216ACC" w:rsidRPr="002A4530" w14:paraId="117B5FD9" w14:textId="77777777" w:rsidTr="009C7AFD">
        <w:tc>
          <w:tcPr>
            <w:tcW w:w="558" w:type="dxa"/>
          </w:tcPr>
          <w:p w14:paraId="72DC6BE7" w14:textId="2A676881" w:rsidR="00216ACC" w:rsidRPr="002A4530" w:rsidRDefault="00216ACC"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lastRenderedPageBreak/>
              <w:t>Art11</w:t>
            </w:r>
          </w:p>
        </w:tc>
        <w:tc>
          <w:tcPr>
            <w:tcW w:w="3973" w:type="dxa"/>
          </w:tcPr>
          <w:p w14:paraId="507F48A0" w14:textId="77777777" w:rsidR="00216ACC" w:rsidRDefault="00216ACC" w:rsidP="00BE1B85">
            <w:pPr>
              <w:rPr>
                <w:rFonts w:ascii="Times New Roman" w:hAnsi="Times New Roman" w:cs="Times New Roman"/>
                <w:b/>
                <w:bCs/>
                <w:sz w:val="24"/>
                <w:szCs w:val="24"/>
              </w:rPr>
            </w:pPr>
            <w:r w:rsidRPr="005D77E1">
              <w:rPr>
                <w:rFonts w:ascii="Times New Roman" w:hAnsi="Times New Roman" w:cs="Times New Roman"/>
                <w:b/>
                <w:bCs/>
                <w:sz w:val="24"/>
                <w:szCs w:val="24"/>
              </w:rPr>
              <w:t>Documentation accompanying the application</w:t>
            </w:r>
          </w:p>
          <w:p w14:paraId="65E0D2D9" w14:textId="77777777" w:rsidR="00216ACC" w:rsidRPr="005D77E1" w:rsidRDefault="00216ACC" w:rsidP="00BE1B85">
            <w:pPr>
              <w:rPr>
                <w:rFonts w:ascii="Times New Roman" w:hAnsi="Times New Roman" w:cs="Times New Roman"/>
                <w:sz w:val="24"/>
                <w:szCs w:val="24"/>
              </w:rPr>
            </w:pPr>
          </w:p>
          <w:p w14:paraId="3E12082E" w14:textId="77777777" w:rsidR="00216ACC" w:rsidRDefault="00216ACC" w:rsidP="00BE1B85">
            <w:pPr>
              <w:rPr>
                <w:rFonts w:ascii="Times New Roman" w:hAnsi="Times New Roman" w:cs="Times New Roman"/>
                <w:sz w:val="24"/>
                <w:szCs w:val="24"/>
              </w:rPr>
            </w:pPr>
            <w:r w:rsidRPr="005D77E1">
              <w:rPr>
                <w:rFonts w:ascii="Times New Roman" w:hAnsi="Times New Roman" w:cs="Times New Roman"/>
                <w:sz w:val="24"/>
                <w:szCs w:val="24"/>
              </w:rPr>
              <w:t>1. The documentation accompanying the application (‘accompanying documentation’) shall comprise:</w:t>
            </w:r>
          </w:p>
          <w:p w14:paraId="0328C1CE" w14:textId="77777777" w:rsidR="00216ACC" w:rsidRPr="005D77E1" w:rsidRDefault="00216ACC" w:rsidP="00BE1B85">
            <w:pPr>
              <w:rPr>
                <w:rFonts w:ascii="Times New Roman" w:hAnsi="Times New Roman" w:cs="Times New Roman"/>
                <w:sz w:val="24"/>
                <w:szCs w:val="24"/>
              </w:rPr>
            </w:pPr>
          </w:p>
          <w:p w14:paraId="54D08F52" w14:textId="77777777" w:rsidR="00216ACC" w:rsidRDefault="00216ACC" w:rsidP="00BE1B85">
            <w:pPr>
              <w:rPr>
                <w:rFonts w:ascii="Times New Roman" w:hAnsi="Times New Roman" w:cs="Times New Roman"/>
                <w:sz w:val="24"/>
                <w:szCs w:val="24"/>
              </w:rPr>
            </w:pPr>
            <w:r w:rsidRPr="005D77E1">
              <w:rPr>
                <w:rFonts w:ascii="Times New Roman" w:hAnsi="Times New Roman" w:cs="Times New Roman"/>
                <w:sz w:val="24"/>
                <w:szCs w:val="24"/>
              </w:rPr>
              <w:t>(a) the name and contact details of the applicant;</w:t>
            </w:r>
          </w:p>
          <w:p w14:paraId="6B0F5A55" w14:textId="77777777" w:rsidR="00216ACC" w:rsidRPr="005D77E1" w:rsidRDefault="00216ACC" w:rsidP="00BE1B85">
            <w:pPr>
              <w:rPr>
                <w:rFonts w:ascii="Times New Roman" w:hAnsi="Times New Roman" w:cs="Times New Roman"/>
                <w:sz w:val="24"/>
                <w:szCs w:val="24"/>
              </w:rPr>
            </w:pPr>
          </w:p>
          <w:p w14:paraId="738C3079" w14:textId="7D05B0AF" w:rsidR="00216ACC" w:rsidRDefault="00216ACC" w:rsidP="00BE1B85">
            <w:pPr>
              <w:rPr>
                <w:rFonts w:ascii="Times New Roman" w:hAnsi="Times New Roman" w:cs="Times New Roman"/>
                <w:sz w:val="24"/>
                <w:szCs w:val="24"/>
              </w:rPr>
            </w:pPr>
            <w:r w:rsidRPr="005D77E1">
              <w:rPr>
                <w:rFonts w:ascii="Times New Roman" w:hAnsi="Times New Roman" w:cs="Times New Roman"/>
                <w:sz w:val="24"/>
                <w:szCs w:val="24"/>
              </w:rPr>
              <w:t xml:space="preserve">(b) the name and contact details of the competent authority designated in accordance with Article 50(1) and, where applicable, of the product certification body or natural person </w:t>
            </w:r>
            <w:r w:rsidRPr="005D77E1">
              <w:rPr>
                <w:rFonts w:ascii="Times New Roman" w:hAnsi="Times New Roman" w:cs="Times New Roman"/>
                <w:sz w:val="24"/>
                <w:szCs w:val="24"/>
              </w:rPr>
              <w:lastRenderedPageBreak/>
              <w:t xml:space="preserve">verifying compliance with the product specification referred to in Article 51(5), point (b), Article 52(1), point (b), and Article 53, point (b); </w:t>
            </w:r>
          </w:p>
          <w:p w14:paraId="4C667F8F" w14:textId="77777777" w:rsidR="00216ACC" w:rsidRPr="005D77E1" w:rsidRDefault="00216ACC" w:rsidP="00BE1B85">
            <w:pPr>
              <w:rPr>
                <w:rFonts w:ascii="Times New Roman" w:hAnsi="Times New Roman" w:cs="Times New Roman"/>
                <w:sz w:val="24"/>
                <w:szCs w:val="24"/>
              </w:rPr>
            </w:pPr>
          </w:p>
          <w:p w14:paraId="642C857F" w14:textId="77777777" w:rsidR="00216ACC" w:rsidRPr="005D77E1" w:rsidRDefault="00216ACC" w:rsidP="00BE1B85">
            <w:pPr>
              <w:rPr>
                <w:rFonts w:ascii="Times New Roman" w:hAnsi="Times New Roman" w:cs="Times New Roman"/>
                <w:sz w:val="24"/>
                <w:szCs w:val="24"/>
              </w:rPr>
            </w:pPr>
            <w:r w:rsidRPr="005D77E1">
              <w:rPr>
                <w:rFonts w:ascii="Times New Roman" w:hAnsi="Times New Roman" w:cs="Times New Roman"/>
                <w:sz w:val="24"/>
                <w:szCs w:val="24"/>
              </w:rPr>
              <w:t>(c) information concerning any limitations on the use or protection of the geographical indication, as well as any transitional measures, proposed by the applicant or by the national competent authority, in particular following the examination by the national competent authority of the application and any opposition;</w:t>
            </w:r>
          </w:p>
          <w:p w14:paraId="1B0A3693" w14:textId="77777777" w:rsidR="00216ACC" w:rsidRDefault="00216ACC" w:rsidP="00BE1B85">
            <w:pPr>
              <w:rPr>
                <w:rFonts w:ascii="Times New Roman" w:hAnsi="Times New Roman" w:cs="Times New Roman"/>
                <w:sz w:val="24"/>
                <w:szCs w:val="24"/>
              </w:rPr>
            </w:pPr>
            <w:r w:rsidRPr="005D77E1">
              <w:rPr>
                <w:rFonts w:ascii="Times New Roman" w:hAnsi="Times New Roman" w:cs="Times New Roman"/>
                <w:sz w:val="24"/>
                <w:szCs w:val="24"/>
              </w:rPr>
              <w:t>(d) any other information considered appropriate by the Member State or the applicant.</w:t>
            </w:r>
          </w:p>
          <w:p w14:paraId="76A7B614" w14:textId="77777777" w:rsidR="00216ACC" w:rsidRPr="005D77E1" w:rsidRDefault="00216ACC" w:rsidP="00BE1B85">
            <w:pPr>
              <w:rPr>
                <w:rFonts w:ascii="Times New Roman" w:hAnsi="Times New Roman" w:cs="Times New Roman"/>
                <w:sz w:val="24"/>
                <w:szCs w:val="24"/>
              </w:rPr>
            </w:pPr>
          </w:p>
          <w:p w14:paraId="71DC6C48" w14:textId="77777777" w:rsidR="00216ACC" w:rsidRDefault="00216ACC" w:rsidP="00BE1B85">
            <w:pPr>
              <w:rPr>
                <w:rFonts w:ascii="Times New Roman" w:hAnsi="Times New Roman" w:cs="Times New Roman"/>
                <w:sz w:val="24"/>
                <w:szCs w:val="24"/>
              </w:rPr>
            </w:pPr>
            <w:r w:rsidRPr="005D77E1">
              <w:rPr>
                <w:rFonts w:ascii="Times New Roman" w:hAnsi="Times New Roman" w:cs="Times New Roman"/>
                <w:sz w:val="24"/>
                <w:szCs w:val="24"/>
              </w:rPr>
              <w:t>2. The Commission is empowered to adopt delegated acts in accordance with Article 69 to supplement this Regulation by specifying further the requirements set out in paragraph 1 of this Article.</w:t>
            </w:r>
          </w:p>
          <w:p w14:paraId="120E5636" w14:textId="77777777" w:rsidR="00216ACC" w:rsidRPr="005D77E1" w:rsidRDefault="00216ACC" w:rsidP="00BE1B85">
            <w:pPr>
              <w:rPr>
                <w:rFonts w:ascii="Times New Roman" w:hAnsi="Times New Roman" w:cs="Times New Roman"/>
                <w:sz w:val="24"/>
                <w:szCs w:val="24"/>
              </w:rPr>
            </w:pPr>
          </w:p>
          <w:p w14:paraId="3032FFEB" w14:textId="77777777" w:rsidR="00216ACC" w:rsidRDefault="00216ACC" w:rsidP="00BE1B85">
            <w:pPr>
              <w:rPr>
                <w:rFonts w:ascii="Times New Roman" w:hAnsi="Times New Roman" w:cs="Times New Roman"/>
                <w:sz w:val="24"/>
                <w:szCs w:val="24"/>
              </w:rPr>
            </w:pPr>
            <w:r w:rsidRPr="005D77E1">
              <w:rPr>
                <w:rFonts w:ascii="Times New Roman" w:hAnsi="Times New Roman" w:cs="Times New Roman"/>
                <w:sz w:val="24"/>
                <w:szCs w:val="24"/>
              </w:rPr>
              <w:t>3. The Commission is empowered to adopt delegated acts in accordance with Article 69 to amend this Regulation by listing additional items for the accompanying documentation that is to be submitted.</w:t>
            </w:r>
          </w:p>
          <w:p w14:paraId="777F2CDC" w14:textId="77777777" w:rsidR="00216ACC" w:rsidRPr="005D77E1" w:rsidRDefault="00216ACC" w:rsidP="00BE1B85">
            <w:pPr>
              <w:rPr>
                <w:rFonts w:ascii="Times New Roman" w:hAnsi="Times New Roman" w:cs="Times New Roman"/>
                <w:sz w:val="24"/>
                <w:szCs w:val="24"/>
              </w:rPr>
            </w:pPr>
          </w:p>
          <w:p w14:paraId="19BF696A" w14:textId="2F90944B" w:rsidR="00216ACC" w:rsidRPr="002A4530" w:rsidRDefault="00216ACC" w:rsidP="00BE1B85">
            <w:pPr>
              <w:rPr>
                <w:rFonts w:ascii="Times New Roman" w:hAnsi="Times New Roman" w:cs="Times New Roman"/>
                <w:sz w:val="24"/>
                <w:szCs w:val="24"/>
                <w:lang w:val="en-GB"/>
              </w:rPr>
            </w:pPr>
            <w:r w:rsidRPr="005D77E1">
              <w:rPr>
                <w:rFonts w:ascii="Times New Roman" w:hAnsi="Times New Roman" w:cs="Times New Roman"/>
                <w:sz w:val="24"/>
                <w:szCs w:val="24"/>
                <w:lang w:val="en-GB"/>
              </w:rPr>
              <w:lastRenderedPageBreak/>
              <w:t>4. The Commission may adopt implementing acts specifying the format and online presentation of the accompanying documentation. Those implementing acts shall be adopted in accordance with the examination procedure referred to in Article 68(2).</w:t>
            </w:r>
          </w:p>
          <w:p w14:paraId="489F58B2" w14:textId="53EDCF35" w:rsidR="00216ACC" w:rsidRPr="002A4530" w:rsidRDefault="00216ACC" w:rsidP="00BE1B85">
            <w:pPr>
              <w:rPr>
                <w:rFonts w:ascii="Times New Roman" w:hAnsi="Times New Roman" w:cs="Times New Roman"/>
                <w:sz w:val="24"/>
                <w:szCs w:val="24"/>
                <w:lang w:val="en-GB"/>
              </w:rPr>
            </w:pPr>
          </w:p>
        </w:tc>
        <w:tc>
          <w:tcPr>
            <w:tcW w:w="1276" w:type="dxa"/>
          </w:tcPr>
          <w:p w14:paraId="4C2BE90D" w14:textId="77777777" w:rsidR="00216ACC" w:rsidRPr="00044BFE" w:rsidRDefault="00216ACC"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241A7E21" w14:textId="5BB865F2" w:rsidR="00216ACC" w:rsidRPr="002A4530" w:rsidRDefault="00216ACC" w:rsidP="00BE1B85">
            <w:pPr>
              <w:rPr>
                <w:rFonts w:ascii="Times New Roman" w:hAnsi="Times New Roman" w:cs="Times New Roman"/>
                <w:sz w:val="24"/>
                <w:szCs w:val="24"/>
                <w:lang w:val="en-GB"/>
              </w:rPr>
            </w:pPr>
          </w:p>
        </w:tc>
        <w:tc>
          <w:tcPr>
            <w:tcW w:w="4111" w:type="dxa"/>
          </w:tcPr>
          <w:p w14:paraId="6D61CD45" w14:textId="77777777" w:rsidR="00697E41" w:rsidRPr="00697E41" w:rsidRDefault="00697E41" w:rsidP="00BE1B85">
            <w:pPr>
              <w:rPr>
                <w:rFonts w:ascii="Times New Roman" w:hAnsi="Times New Roman" w:cs="Times New Roman"/>
                <w:b/>
                <w:bCs/>
                <w:sz w:val="24"/>
                <w:szCs w:val="24"/>
                <w:lang w:val="en-GB"/>
              </w:rPr>
            </w:pPr>
            <w:r w:rsidRPr="00697E41">
              <w:rPr>
                <w:rFonts w:ascii="Times New Roman" w:hAnsi="Times New Roman" w:cs="Times New Roman"/>
                <w:b/>
                <w:bCs/>
                <w:sz w:val="24"/>
                <w:szCs w:val="24"/>
                <w:lang w:val="en-GB"/>
              </w:rPr>
              <w:t>Article 58</w:t>
            </w:r>
          </w:p>
          <w:p w14:paraId="5C0CBE22" w14:textId="77777777" w:rsidR="00697E41" w:rsidRPr="00697E41" w:rsidRDefault="00697E41" w:rsidP="00BE1B85">
            <w:pPr>
              <w:rPr>
                <w:rFonts w:ascii="Times New Roman" w:hAnsi="Times New Roman" w:cs="Times New Roman"/>
                <w:b/>
                <w:bCs/>
                <w:sz w:val="24"/>
                <w:szCs w:val="24"/>
                <w:lang w:val="en-GB"/>
              </w:rPr>
            </w:pPr>
            <w:r w:rsidRPr="00697E41">
              <w:rPr>
                <w:rFonts w:ascii="Times New Roman" w:hAnsi="Times New Roman" w:cs="Times New Roman"/>
                <w:b/>
                <w:bCs/>
                <w:sz w:val="24"/>
                <w:szCs w:val="24"/>
                <w:lang w:val="en-GB"/>
              </w:rPr>
              <w:t>Documentation accompanying the request</w:t>
            </w:r>
          </w:p>
          <w:p w14:paraId="6FE7181C" w14:textId="77777777" w:rsidR="00697E41" w:rsidRPr="00697E41" w:rsidRDefault="00697E41" w:rsidP="00BE1B85">
            <w:pPr>
              <w:rPr>
                <w:rFonts w:ascii="Times New Roman" w:hAnsi="Times New Roman" w:cs="Times New Roman"/>
                <w:b/>
                <w:bCs/>
                <w:sz w:val="24"/>
                <w:szCs w:val="24"/>
                <w:lang w:val="en-GB"/>
              </w:rPr>
            </w:pPr>
          </w:p>
          <w:p w14:paraId="0F94CA62"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1. The documentation accompanying the request shall include:</w:t>
            </w:r>
          </w:p>
          <w:p w14:paraId="5A24CDC5"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a) the name and contact details of the requester;</w:t>
            </w:r>
          </w:p>
          <w:p w14:paraId="50F6D2EF"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 xml:space="preserve">b) the name and contact details of the competent authority designated in accordance with point 1 of Article 85 and, where appropriate, of the product certification body or the natural person verifying compliance with the product specifications set out in point 5 of </w:t>
            </w:r>
            <w:r w:rsidRPr="00697E41">
              <w:rPr>
                <w:rFonts w:ascii="Times New Roman" w:hAnsi="Times New Roman" w:cs="Times New Roman"/>
                <w:sz w:val="24"/>
                <w:szCs w:val="24"/>
                <w:lang w:val="en-GB"/>
              </w:rPr>
              <w:lastRenderedPageBreak/>
              <w:t>Article 86, point ‘b’ of point 1 of Article 87 and point “b” of Article 88.</w:t>
            </w:r>
          </w:p>
          <w:p w14:paraId="280708E5"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c) information regarding any restrictions on the use or protection of the geographical indication, as well as any transitional measures, proposed by the applicant, by the DPPI or the Ministry, in particular following the examination of the application and any objection by the DPPI;</w:t>
            </w:r>
          </w:p>
          <w:p w14:paraId="30ED0C83" w14:textId="77777777" w:rsidR="00697E41" w:rsidRPr="00697E41"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ç) any other information deemed appropriate by the DPPI, the Ministry or the applicant.</w:t>
            </w:r>
          </w:p>
          <w:p w14:paraId="27658D2F" w14:textId="1105D6D5" w:rsidR="00216ACC" w:rsidRPr="002A4530" w:rsidRDefault="00697E41" w:rsidP="00BE1B85">
            <w:pPr>
              <w:rPr>
                <w:rFonts w:ascii="Times New Roman" w:hAnsi="Times New Roman" w:cs="Times New Roman"/>
                <w:sz w:val="24"/>
                <w:szCs w:val="24"/>
                <w:lang w:val="en-GB"/>
              </w:rPr>
            </w:pPr>
            <w:r w:rsidRPr="00697E41">
              <w:rPr>
                <w:rFonts w:ascii="Times New Roman" w:hAnsi="Times New Roman" w:cs="Times New Roman"/>
                <w:sz w:val="24"/>
                <w:szCs w:val="24"/>
                <w:lang w:val="en-GB"/>
              </w:rPr>
              <w:t>2. Detailed information on the content of the accompanying documentation and the procedure for its submission shall be determined by decision of the Council of Ministers.</w:t>
            </w:r>
          </w:p>
        </w:tc>
        <w:tc>
          <w:tcPr>
            <w:tcW w:w="992" w:type="dxa"/>
          </w:tcPr>
          <w:p w14:paraId="7DE60BB4" w14:textId="77777777" w:rsidR="00216ACC" w:rsidRPr="002A4530" w:rsidRDefault="00216ACC" w:rsidP="00BE1B85">
            <w:pPr>
              <w:rPr>
                <w:rFonts w:ascii="Times New Roman" w:hAnsi="Times New Roman" w:cs="Times New Roman"/>
                <w:sz w:val="24"/>
                <w:szCs w:val="24"/>
                <w:lang w:val="en-GB"/>
              </w:rPr>
            </w:pPr>
          </w:p>
        </w:tc>
        <w:tc>
          <w:tcPr>
            <w:tcW w:w="567" w:type="dxa"/>
          </w:tcPr>
          <w:p w14:paraId="7D5BEB1A" w14:textId="12B9B993" w:rsidR="00216ACC" w:rsidRPr="002A4530" w:rsidRDefault="00262EB2"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4A57483E" w14:textId="07122B91" w:rsidR="00216ACC" w:rsidRPr="002A4530" w:rsidRDefault="00216ACC" w:rsidP="00BE1B85">
            <w:pPr>
              <w:rPr>
                <w:rFonts w:ascii="Times New Roman" w:hAnsi="Times New Roman" w:cs="Times New Roman"/>
                <w:sz w:val="24"/>
                <w:szCs w:val="24"/>
                <w:lang w:val="en-GB"/>
              </w:rPr>
            </w:pPr>
          </w:p>
        </w:tc>
      </w:tr>
      <w:tr w:rsidR="00216ACC" w:rsidRPr="002A4530" w14:paraId="7DA8E364" w14:textId="77777777" w:rsidTr="009C7AFD">
        <w:tc>
          <w:tcPr>
            <w:tcW w:w="558" w:type="dxa"/>
          </w:tcPr>
          <w:p w14:paraId="4027F22B" w14:textId="77777777" w:rsidR="00216ACC" w:rsidRPr="002A4530" w:rsidRDefault="00216ACC" w:rsidP="00BE1B85">
            <w:pPr>
              <w:rPr>
                <w:rFonts w:ascii="Times New Roman" w:hAnsi="Times New Roman" w:cs="Times New Roman"/>
                <w:sz w:val="24"/>
                <w:szCs w:val="24"/>
                <w:lang w:val="en-GB"/>
              </w:rPr>
            </w:pPr>
          </w:p>
        </w:tc>
        <w:tc>
          <w:tcPr>
            <w:tcW w:w="3973" w:type="dxa"/>
          </w:tcPr>
          <w:p w14:paraId="70DB4BE6" w14:textId="77777777" w:rsidR="00216ACC" w:rsidRPr="00233F83" w:rsidRDefault="00216ACC" w:rsidP="00BE1B85">
            <w:pPr>
              <w:rPr>
                <w:rFonts w:ascii="Times New Roman" w:hAnsi="Times New Roman" w:cs="Times New Roman"/>
                <w:b/>
                <w:bCs/>
                <w:sz w:val="24"/>
                <w:szCs w:val="24"/>
              </w:rPr>
            </w:pPr>
            <w:r w:rsidRPr="00233F83">
              <w:rPr>
                <w:rFonts w:ascii="Times New Roman" w:hAnsi="Times New Roman" w:cs="Times New Roman"/>
                <w:b/>
                <w:bCs/>
                <w:sz w:val="24"/>
                <w:szCs w:val="24"/>
              </w:rPr>
              <w:t>Chapter 2</w:t>
            </w:r>
          </w:p>
          <w:p w14:paraId="578236BC" w14:textId="27FBA9DF" w:rsidR="00216ACC" w:rsidRPr="005D77E1" w:rsidRDefault="00216ACC" w:rsidP="00BE1B85">
            <w:pPr>
              <w:rPr>
                <w:rFonts w:ascii="Times New Roman" w:hAnsi="Times New Roman" w:cs="Times New Roman"/>
                <w:b/>
                <w:bCs/>
                <w:sz w:val="24"/>
                <w:szCs w:val="24"/>
              </w:rPr>
            </w:pPr>
            <w:r w:rsidRPr="00233F83">
              <w:rPr>
                <w:rFonts w:ascii="Times New Roman" w:hAnsi="Times New Roman" w:cs="Times New Roman"/>
                <w:b/>
                <w:bCs/>
                <w:sz w:val="24"/>
                <w:szCs w:val="24"/>
                <w:lang w:val="en-GB"/>
              </w:rPr>
              <w:t>National phase</w:t>
            </w:r>
          </w:p>
        </w:tc>
        <w:tc>
          <w:tcPr>
            <w:tcW w:w="1276" w:type="dxa"/>
          </w:tcPr>
          <w:p w14:paraId="397A9F57" w14:textId="77777777" w:rsidR="00216ACC" w:rsidRPr="00CA2C66" w:rsidRDefault="00216ACC" w:rsidP="00BE1B85">
            <w:pPr>
              <w:rPr>
                <w:rFonts w:ascii="Times New Roman" w:hAnsi="Times New Roman" w:cs="Times New Roman"/>
                <w:sz w:val="24"/>
                <w:szCs w:val="24"/>
                <w:lang w:val="en-GB"/>
              </w:rPr>
            </w:pPr>
          </w:p>
        </w:tc>
        <w:tc>
          <w:tcPr>
            <w:tcW w:w="4111" w:type="dxa"/>
          </w:tcPr>
          <w:p w14:paraId="303FACAA" w14:textId="77777777" w:rsidR="00216ACC" w:rsidRPr="002A4530" w:rsidRDefault="00216ACC" w:rsidP="00BE1B85">
            <w:pPr>
              <w:rPr>
                <w:rFonts w:ascii="Times New Roman" w:hAnsi="Times New Roman" w:cs="Times New Roman"/>
                <w:sz w:val="24"/>
                <w:szCs w:val="24"/>
                <w:lang w:val="en-GB"/>
              </w:rPr>
            </w:pPr>
          </w:p>
        </w:tc>
        <w:tc>
          <w:tcPr>
            <w:tcW w:w="992" w:type="dxa"/>
          </w:tcPr>
          <w:p w14:paraId="15CFCA5B" w14:textId="77777777" w:rsidR="00216ACC" w:rsidRPr="002A4530" w:rsidRDefault="00216ACC" w:rsidP="00BE1B85">
            <w:pPr>
              <w:rPr>
                <w:rFonts w:ascii="Times New Roman" w:hAnsi="Times New Roman" w:cs="Times New Roman"/>
                <w:sz w:val="24"/>
                <w:szCs w:val="24"/>
                <w:lang w:val="en-GB"/>
              </w:rPr>
            </w:pPr>
          </w:p>
        </w:tc>
        <w:tc>
          <w:tcPr>
            <w:tcW w:w="567" w:type="dxa"/>
          </w:tcPr>
          <w:p w14:paraId="5F92BB4E" w14:textId="77777777" w:rsidR="00216ACC" w:rsidRPr="002A4530" w:rsidRDefault="00216ACC" w:rsidP="00BE1B85">
            <w:pPr>
              <w:rPr>
                <w:rFonts w:ascii="Times New Roman" w:hAnsi="Times New Roman" w:cs="Times New Roman"/>
                <w:sz w:val="24"/>
                <w:szCs w:val="24"/>
                <w:lang w:val="en-GB"/>
              </w:rPr>
            </w:pPr>
          </w:p>
        </w:tc>
        <w:tc>
          <w:tcPr>
            <w:tcW w:w="1701" w:type="dxa"/>
          </w:tcPr>
          <w:p w14:paraId="1B288CA9" w14:textId="77777777" w:rsidR="00216ACC" w:rsidRPr="002A4530" w:rsidRDefault="00216ACC" w:rsidP="00BE1B85">
            <w:pPr>
              <w:rPr>
                <w:rFonts w:ascii="Times New Roman" w:hAnsi="Times New Roman" w:cs="Times New Roman"/>
                <w:sz w:val="24"/>
                <w:szCs w:val="24"/>
                <w:lang w:val="en-GB"/>
              </w:rPr>
            </w:pPr>
          </w:p>
        </w:tc>
      </w:tr>
      <w:tr w:rsidR="00216ACC" w:rsidRPr="002A4530" w14:paraId="689C14B6" w14:textId="77777777" w:rsidTr="009C7AFD">
        <w:tc>
          <w:tcPr>
            <w:tcW w:w="558" w:type="dxa"/>
          </w:tcPr>
          <w:p w14:paraId="3D8774FC" w14:textId="77777777" w:rsidR="00216ACC" w:rsidRPr="002A4530" w:rsidRDefault="00216ACC" w:rsidP="00BE1B85">
            <w:pPr>
              <w:rPr>
                <w:rFonts w:ascii="Times New Roman" w:hAnsi="Times New Roman" w:cs="Times New Roman"/>
                <w:sz w:val="24"/>
                <w:szCs w:val="24"/>
                <w:lang w:val="en-GB"/>
              </w:rPr>
            </w:pPr>
          </w:p>
        </w:tc>
        <w:tc>
          <w:tcPr>
            <w:tcW w:w="3973" w:type="dxa"/>
          </w:tcPr>
          <w:p w14:paraId="552827DF" w14:textId="77777777" w:rsidR="00216ACC" w:rsidRPr="00233F83" w:rsidRDefault="00216ACC" w:rsidP="00BE1B85">
            <w:pPr>
              <w:rPr>
                <w:rFonts w:ascii="Times New Roman" w:hAnsi="Times New Roman" w:cs="Times New Roman"/>
                <w:b/>
                <w:bCs/>
                <w:sz w:val="24"/>
                <w:szCs w:val="24"/>
              </w:rPr>
            </w:pPr>
            <w:r w:rsidRPr="00233F83">
              <w:rPr>
                <w:rFonts w:ascii="Times New Roman" w:hAnsi="Times New Roman" w:cs="Times New Roman"/>
                <w:b/>
                <w:bCs/>
                <w:sz w:val="24"/>
                <w:szCs w:val="24"/>
              </w:rPr>
              <w:t>Section 1</w:t>
            </w:r>
          </w:p>
          <w:p w14:paraId="008E8270" w14:textId="77777777" w:rsidR="00216ACC" w:rsidRPr="00233F83" w:rsidRDefault="00216ACC" w:rsidP="00BE1B85">
            <w:pPr>
              <w:rPr>
                <w:rFonts w:ascii="Times New Roman" w:hAnsi="Times New Roman" w:cs="Times New Roman"/>
                <w:b/>
                <w:bCs/>
                <w:sz w:val="24"/>
                <w:szCs w:val="24"/>
              </w:rPr>
            </w:pPr>
            <w:r w:rsidRPr="00233F83">
              <w:rPr>
                <w:rFonts w:ascii="Times New Roman" w:hAnsi="Times New Roman" w:cs="Times New Roman"/>
                <w:b/>
                <w:bCs/>
                <w:sz w:val="24"/>
                <w:szCs w:val="24"/>
              </w:rPr>
              <w:t>Procedures at national level</w:t>
            </w:r>
          </w:p>
          <w:p w14:paraId="109FC91B" w14:textId="77777777" w:rsidR="00216ACC" w:rsidRPr="00233F83" w:rsidRDefault="00216ACC" w:rsidP="00BE1B85">
            <w:pPr>
              <w:rPr>
                <w:rFonts w:ascii="Times New Roman" w:hAnsi="Times New Roman" w:cs="Times New Roman"/>
                <w:b/>
                <w:bCs/>
                <w:sz w:val="24"/>
                <w:szCs w:val="24"/>
              </w:rPr>
            </w:pPr>
          </w:p>
        </w:tc>
        <w:tc>
          <w:tcPr>
            <w:tcW w:w="1276" w:type="dxa"/>
          </w:tcPr>
          <w:p w14:paraId="5CF2D751" w14:textId="77777777" w:rsidR="00216ACC" w:rsidRPr="00CA2C66" w:rsidRDefault="00216ACC" w:rsidP="00BE1B85">
            <w:pPr>
              <w:rPr>
                <w:rFonts w:ascii="Times New Roman" w:hAnsi="Times New Roman" w:cs="Times New Roman"/>
                <w:sz w:val="24"/>
                <w:szCs w:val="24"/>
                <w:lang w:val="en-GB"/>
              </w:rPr>
            </w:pPr>
          </w:p>
        </w:tc>
        <w:tc>
          <w:tcPr>
            <w:tcW w:w="4111" w:type="dxa"/>
          </w:tcPr>
          <w:p w14:paraId="6B3B1557" w14:textId="77777777" w:rsidR="00216ACC" w:rsidRPr="002A4530" w:rsidRDefault="00216ACC" w:rsidP="00BE1B85">
            <w:pPr>
              <w:rPr>
                <w:rFonts w:ascii="Times New Roman" w:hAnsi="Times New Roman" w:cs="Times New Roman"/>
                <w:sz w:val="24"/>
                <w:szCs w:val="24"/>
                <w:lang w:val="en-GB"/>
              </w:rPr>
            </w:pPr>
          </w:p>
        </w:tc>
        <w:tc>
          <w:tcPr>
            <w:tcW w:w="992" w:type="dxa"/>
          </w:tcPr>
          <w:p w14:paraId="54AE9F6B" w14:textId="77777777" w:rsidR="00216ACC" w:rsidRPr="002A4530" w:rsidRDefault="00216ACC" w:rsidP="00BE1B85">
            <w:pPr>
              <w:rPr>
                <w:rFonts w:ascii="Times New Roman" w:hAnsi="Times New Roman" w:cs="Times New Roman"/>
                <w:sz w:val="24"/>
                <w:szCs w:val="24"/>
                <w:lang w:val="en-GB"/>
              </w:rPr>
            </w:pPr>
          </w:p>
        </w:tc>
        <w:tc>
          <w:tcPr>
            <w:tcW w:w="567" w:type="dxa"/>
          </w:tcPr>
          <w:p w14:paraId="4A26AC9A" w14:textId="77777777" w:rsidR="00216ACC" w:rsidRPr="002A4530" w:rsidRDefault="00216ACC" w:rsidP="00BE1B85">
            <w:pPr>
              <w:rPr>
                <w:rFonts w:ascii="Times New Roman" w:hAnsi="Times New Roman" w:cs="Times New Roman"/>
                <w:sz w:val="24"/>
                <w:szCs w:val="24"/>
                <w:lang w:val="en-GB"/>
              </w:rPr>
            </w:pPr>
          </w:p>
        </w:tc>
        <w:tc>
          <w:tcPr>
            <w:tcW w:w="1701" w:type="dxa"/>
          </w:tcPr>
          <w:p w14:paraId="48B87CE4" w14:textId="77777777" w:rsidR="00216ACC" w:rsidRPr="002A4530" w:rsidRDefault="00216ACC" w:rsidP="00BE1B85">
            <w:pPr>
              <w:rPr>
                <w:rFonts w:ascii="Times New Roman" w:hAnsi="Times New Roman" w:cs="Times New Roman"/>
                <w:sz w:val="24"/>
                <w:szCs w:val="24"/>
                <w:lang w:val="en-GB"/>
              </w:rPr>
            </w:pPr>
          </w:p>
        </w:tc>
      </w:tr>
      <w:tr w:rsidR="00216ACC" w:rsidRPr="00262EB2" w14:paraId="5EB53D81" w14:textId="77777777" w:rsidTr="009C7AFD">
        <w:tc>
          <w:tcPr>
            <w:tcW w:w="558" w:type="dxa"/>
          </w:tcPr>
          <w:p w14:paraId="60EAB677" w14:textId="5C20E1B9" w:rsidR="00216ACC" w:rsidRPr="002A4530" w:rsidRDefault="00216ACC"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Art12</w:t>
            </w:r>
          </w:p>
        </w:tc>
        <w:tc>
          <w:tcPr>
            <w:tcW w:w="3973" w:type="dxa"/>
          </w:tcPr>
          <w:p w14:paraId="49A25106" w14:textId="77777777" w:rsidR="00216ACC" w:rsidRDefault="00216ACC" w:rsidP="00BE1B85">
            <w:pPr>
              <w:rPr>
                <w:rFonts w:ascii="Times New Roman" w:hAnsi="Times New Roman" w:cs="Times New Roman"/>
                <w:b/>
                <w:bCs/>
                <w:sz w:val="24"/>
                <w:szCs w:val="24"/>
              </w:rPr>
            </w:pPr>
            <w:r w:rsidRPr="002A4530">
              <w:rPr>
                <w:rFonts w:ascii="Times New Roman" w:hAnsi="Times New Roman" w:cs="Times New Roman"/>
                <w:sz w:val="24"/>
                <w:szCs w:val="24"/>
                <w:lang w:val="en-GB"/>
              </w:rPr>
              <w:t xml:space="preserve"> </w:t>
            </w:r>
            <w:r w:rsidRPr="00233F83">
              <w:rPr>
                <w:rFonts w:ascii="Times New Roman" w:hAnsi="Times New Roman" w:cs="Times New Roman"/>
                <w:b/>
                <w:bCs/>
                <w:sz w:val="24"/>
                <w:szCs w:val="24"/>
              </w:rPr>
              <w:t>Designation of the competent authority</w:t>
            </w:r>
          </w:p>
          <w:p w14:paraId="3E1F02DF" w14:textId="77777777" w:rsidR="00216ACC" w:rsidRPr="00233F83" w:rsidRDefault="00216ACC" w:rsidP="00BE1B85">
            <w:pPr>
              <w:rPr>
                <w:rFonts w:ascii="Times New Roman" w:hAnsi="Times New Roman" w:cs="Times New Roman"/>
                <w:sz w:val="24"/>
                <w:szCs w:val="24"/>
              </w:rPr>
            </w:pPr>
          </w:p>
          <w:p w14:paraId="730B3602" w14:textId="46BDF26A" w:rsidR="00216ACC" w:rsidRPr="00233F83" w:rsidRDefault="00216ACC" w:rsidP="00BE1B85">
            <w:pPr>
              <w:rPr>
                <w:rFonts w:ascii="Times New Roman" w:hAnsi="Times New Roman" w:cs="Times New Roman"/>
                <w:sz w:val="24"/>
                <w:szCs w:val="24"/>
              </w:rPr>
            </w:pPr>
            <w:r w:rsidRPr="00233F83">
              <w:rPr>
                <w:rFonts w:ascii="Times New Roman" w:hAnsi="Times New Roman" w:cs="Times New Roman"/>
                <w:sz w:val="24"/>
                <w:szCs w:val="24"/>
              </w:rPr>
              <w:t>1. Without prejudice to paragraph 2 of this Article or to Article 19, each Member State shall designate a competent authority for the national phase of the procedure for the registration of geographical indications for craft and industrial products.</w:t>
            </w:r>
          </w:p>
          <w:p w14:paraId="1023DAF9" w14:textId="77777777" w:rsidR="00216ACC" w:rsidRDefault="00216ACC" w:rsidP="00BE1B85">
            <w:pPr>
              <w:rPr>
                <w:rFonts w:ascii="Times New Roman" w:hAnsi="Times New Roman" w:cs="Times New Roman"/>
                <w:sz w:val="24"/>
                <w:szCs w:val="24"/>
              </w:rPr>
            </w:pPr>
            <w:r w:rsidRPr="00233F83">
              <w:rPr>
                <w:rFonts w:ascii="Times New Roman" w:hAnsi="Times New Roman" w:cs="Times New Roman"/>
                <w:sz w:val="24"/>
                <w:szCs w:val="24"/>
              </w:rPr>
              <w:t>That competent authority shall also be responsible for the national phase of the procedures regarding amendment of the product specification or cancellation of the registration.</w:t>
            </w:r>
          </w:p>
          <w:p w14:paraId="492F8433" w14:textId="77777777" w:rsidR="00216ACC" w:rsidRPr="00233F83" w:rsidRDefault="00216ACC" w:rsidP="00BE1B85">
            <w:pPr>
              <w:rPr>
                <w:rFonts w:ascii="Times New Roman" w:hAnsi="Times New Roman" w:cs="Times New Roman"/>
                <w:sz w:val="24"/>
                <w:szCs w:val="24"/>
              </w:rPr>
            </w:pPr>
          </w:p>
          <w:p w14:paraId="337B5CC6" w14:textId="00099857" w:rsidR="00216ACC" w:rsidRDefault="00216ACC" w:rsidP="00BE1B85">
            <w:pPr>
              <w:rPr>
                <w:rFonts w:ascii="Times New Roman" w:hAnsi="Times New Roman" w:cs="Times New Roman"/>
                <w:sz w:val="24"/>
                <w:szCs w:val="24"/>
              </w:rPr>
            </w:pPr>
            <w:r w:rsidRPr="00233F83">
              <w:rPr>
                <w:rFonts w:ascii="Times New Roman" w:hAnsi="Times New Roman" w:cs="Times New Roman"/>
                <w:sz w:val="24"/>
                <w:szCs w:val="24"/>
              </w:rPr>
              <w:t xml:space="preserve">2.Two or more Member States may agree that the competent authority of one of those Member States is to be </w:t>
            </w:r>
            <w:r w:rsidRPr="00233F83">
              <w:rPr>
                <w:rFonts w:ascii="Times New Roman" w:hAnsi="Times New Roman" w:cs="Times New Roman"/>
                <w:sz w:val="24"/>
                <w:szCs w:val="24"/>
              </w:rPr>
              <w:lastRenderedPageBreak/>
              <w:t>responsible for the national phase of the procedures referred to in paragraph 1, including the submission of the application to the Office, also on behalf of the other Member State or Member States.</w:t>
            </w:r>
          </w:p>
          <w:p w14:paraId="44DF9C80" w14:textId="77777777" w:rsidR="00216ACC" w:rsidRPr="00233F83" w:rsidRDefault="00216ACC" w:rsidP="00BE1B85">
            <w:pPr>
              <w:rPr>
                <w:rFonts w:ascii="Times New Roman" w:hAnsi="Times New Roman" w:cs="Times New Roman"/>
                <w:sz w:val="24"/>
                <w:szCs w:val="24"/>
              </w:rPr>
            </w:pPr>
          </w:p>
          <w:p w14:paraId="454B3809" w14:textId="0D3A7050" w:rsidR="00216ACC" w:rsidRDefault="00216ACC" w:rsidP="00BE1B85">
            <w:pPr>
              <w:rPr>
                <w:rFonts w:ascii="Times New Roman" w:hAnsi="Times New Roman" w:cs="Times New Roman"/>
                <w:sz w:val="24"/>
                <w:szCs w:val="24"/>
                <w:lang w:val="en-GB"/>
              </w:rPr>
            </w:pPr>
            <w:r w:rsidRPr="00233F83">
              <w:rPr>
                <w:rFonts w:ascii="Times New Roman" w:hAnsi="Times New Roman" w:cs="Times New Roman"/>
                <w:sz w:val="24"/>
                <w:szCs w:val="24"/>
              </w:rPr>
              <w:t>3.</w:t>
            </w:r>
            <w:r w:rsidRPr="00233F83">
              <w:rPr>
                <w:rFonts w:ascii="Times New Roman" w:hAnsi="Times New Roman" w:cs="Times New Roman"/>
                <w:sz w:val="24"/>
                <w:szCs w:val="24"/>
                <w:lang w:val="en-GB"/>
              </w:rPr>
              <w:t xml:space="preserve"> Member States shall inform the Commission and the Office by 1 December 2025of the names and addresses of the competent authorities designated under paragraph 1, and shall keep that information up to date. They shall inform the Commission and the Office, by the same date, where they decide to cooperate with each other on a permanent basis in relation to the national phase of the procedures, as provided for in paragraph 2.</w:t>
            </w:r>
          </w:p>
          <w:p w14:paraId="4D37F3F1" w14:textId="3EEF7B14" w:rsidR="00216ACC" w:rsidRPr="00233F83" w:rsidRDefault="00216ACC" w:rsidP="00BE1B85">
            <w:pPr>
              <w:rPr>
                <w:rFonts w:ascii="Times New Roman" w:hAnsi="Times New Roman" w:cs="Times New Roman"/>
                <w:sz w:val="24"/>
                <w:szCs w:val="24"/>
              </w:rPr>
            </w:pPr>
          </w:p>
        </w:tc>
        <w:tc>
          <w:tcPr>
            <w:tcW w:w="1276" w:type="dxa"/>
          </w:tcPr>
          <w:p w14:paraId="35688F08" w14:textId="77777777" w:rsidR="00216ACC" w:rsidRPr="00044BFE" w:rsidRDefault="00216ACC"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76963EB0" w14:textId="4B988664" w:rsidR="00216ACC" w:rsidRPr="002A4530" w:rsidRDefault="00216ACC" w:rsidP="00BE1B85">
            <w:pPr>
              <w:rPr>
                <w:rFonts w:ascii="Times New Roman" w:hAnsi="Times New Roman" w:cs="Times New Roman"/>
                <w:sz w:val="24"/>
                <w:szCs w:val="24"/>
                <w:lang w:val="en-GB"/>
              </w:rPr>
            </w:pPr>
          </w:p>
        </w:tc>
        <w:tc>
          <w:tcPr>
            <w:tcW w:w="4111" w:type="dxa"/>
          </w:tcPr>
          <w:p w14:paraId="5FDDA06E" w14:textId="77777777" w:rsidR="00697E41" w:rsidRPr="00697E41" w:rsidRDefault="00697E41" w:rsidP="00BE1B85">
            <w:pPr>
              <w:pBdr>
                <w:top w:val="nil"/>
                <w:left w:val="nil"/>
                <w:bottom w:val="nil"/>
                <w:right w:val="nil"/>
                <w:between w:val="nil"/>
                <w:bar w:val="nil"/>
              </w:pBdr>
              <w:rPr>
                <w:rFonts w:ascii="Times New Roman" w:hAnsi="Times New Roman" w:cs="Times New Roman"/>
                <w:b/>
                <w:bCs/>
                <w:sz w:val="24"/>
                <w:szCs w:val="24"/>
              </w:rPr>
            </w:pPr>
            <w:r w:rsidRPr="00697E41">
              <w:rPr>
                <w:rFonts w:ascii="Times New Roman" w:hAnsi="Times New Roman" w:cs="Times New Roman"/>
                <w:b/>
                <w:bCs/>
                <w:sz w:val="24"/>
                <w:szCs w:val="24"/>
              </w:rPr>
              <w:t>Article 59</w:t>
            </w:r>
          </w:p>
          <w:p w14:paraId="54608F46" w14:textId="77777777" w:rsidR="00697E41" w:rsidRPr="00697E41" w:rsidRDefault="00697E41" w:rsidP="00BE1B85">
            <w:pPr>
              <w:pBdr>
                <w:top w:val="nil"/>
                <w:left w:val="nil"/>
                <w:bottom w:val="nil"/>
                <w:right w:val="nil"/>
                <w:between w:val="nil"/>
                <w:bar w:val="nil"/>
              </w:pBdr>
              <w:rPr>
                <w:rFonts w:ascii="Times New Roman" w:hAnsi="Times New Roman" w:cs="Times New Roman"/>
                <w:b/>
                <w:bCs/>
                <w:sz w:val="24"/>
                <w:szCs w:val="24"/>
              </w:rPr>
            </w:pPr>
            <w:r w:rsidRPr="00697E41">
              <w:rPr>
                <w:rFonts w:ascii="Times New Roman" w:hAnsi="Times New Roman" w:cs="Times New Roman"/>
                <w:b/>
                <w:bCs/>
                <w:sz w:val="24"/>
                <w:szCs w:val="24"/>
              </w:rPr>
              <w:t>Competent Authority</w:t>
            </w:r>
          </w:p>
          <w:p w14:paraId="17655F2D" w14:textId="77777777" w:rsidR="00697E41" w:rsidRPr="00697E41" w:rsidRDefault="00697E41" w:rsidP="00BE1B85">
            <w:pPr>
              <w:pBdr>
                <w:top w:val="nil"/>
                <w:left w:val="nil"/>
                <w:bottom w:val="nil"/>
                <w:right w:val="nil"/>
                <w:between w:val="nil"/>
                <w:bar w:val="nil"/>
              </w:pBdr>
              <w:rPr>
                <w:rFonts w:ascii="Times New Roman" w:hAnsi="Times New Roman" w:cs="Times New Roman"/>
                <w:b/>
                <w:bCs/>
                <w:sz w:val="24"/>
                <w:szCs w:val="24"/>
              </w:rPr>
            </w:pPr>
          </w:p>
          <w:p w14:paraId="7CEFD37B" w14:textId="270106A8" w:rsidR="00216ACC" w:rsidRPr="00697E41" w:rsidRDefault="00697E41" w:rsidP="00BE1B85">
            <w:pPr>
              <w:pBdr>
                <w:top w:val="nil"/>
                <w:left w:val="nil"/>
                <w:bottom w:val="nil"/>
                <w:right w:val="nil"/>
                <w:between w:val="nil"/>
                <w:bar w:val="nil"/>
              </w:pBdr>
              <w:rPr>
                <w:rFonts w:ascii="Times New Roman" w:hAnsi="Times New Roman" w:cs="Times New Roman"/>
                <w:sz w:val="24"/>
                <w:szCs w:val="24"/>
              </w:rPr>
            </w:pPr>
            <w:r w:rsidRPr="00697E41">
              <w:rPr>
                <w:rFonts w:ascii="Times New Roman" w:hAnsi="Times New Roman" w:cs="Times New Roman"/>
                <w:sz w:val="24"/>
                <w:szCs w:val="24"/>
              </w:rPr>
              <w:t>The competent authority for the registration of geographical indications for artisanal and industrial products is the General Directorate of Industrial Property.</w:t>
            </w:r>
          </w:p>
        </w:tc>
        <w:tc>
          <w:tcPr>
            <w:tcW w:w="992" w:type="dxa"/>
          </w:tcPr>
          <w:p w14:paraId="1791051B" w14:textId="77777777" w:rsidR="00216ACC" w:rsidRPr="00262EB2" w:rsidRDefault="00216ACC" w:rsidP="00BE1B85">
            <w:pPr>
              <w:rPr>
                <w:rFonts w:ascii="Times New Roman" w:hAnsi="Times New Roman" w:cs="Times New Roman"/>
                <w:sz w:val="24"/>
                <w:szCs w:val="24"/>
              </w:rPr>
            </w:pPr>
          </w:p>
        </w:tc>
        <w:tc>
          <w:tcPr>
            <w:tcW w:w="567" w:type="dxa"/>
          </w:tcPr>
          <w:p w14:paraId="317D942F" w14:textId="6E4E015F" w:rsidR="00216ACC" w:rsidRPr="00262EB2" w:rsidRDefault="002D7C15" w:rsidP="00BE1B85">
            <w:pPr>
              <w:rPr>
                <w:rFonts w:ascii="Times New Roman" w:hAnsi="Times New Roman" w:cs="Times New Roman"/>
                <w:sz w:val="24"/>
                <w:szCs w:val="24"/>
              </w:rPr>
            </w:pPr>
            <w:r>
              <w:rPr>
                <w:rFonts w:ascii="Times New Roman" w:hAnsi="Times New Roman" w:cs="Times New Roman"/>
                <w:sz w:val="24"/>
                <w:szCs w:val="24"/>
              </w:rPr>
              <w:t>F</w:t>
            </w:r>
          </w:p>
        </w:tc>
        <w:tc>
          <w:tcPr>
            <w:tcW w:w="1701" w:type="dxa"/>
          </w:tcPr>
          <w:p w14:paraId="39AA8B78" w14:textId="6BEEA178" w:rsidR="00216ACC" w:rsidRPr="00262EB2" w:rsidRDefault="002D7C15" w:rsidP="00BE1B85">
            <w:pPr>
              <w:rPr>
                <w:rFonts w:ascii="Times New Roman" w:hAnsi="Times New Roman" w:cs="Times New Roman"/>
                <w:sz w:val="24"/>
                <w:szCs w:val="24"/>
              </w:rPr>
            </w:pPr>
            <w:r w:rsidRPr="00D97F9E">
              <w:rPr>
                <w:rFonts w:ascii="Times New Roman" w:hAnsi="Times New Roman" w:cs="Times New Roman"/>
                <w:sz w:val="24"/>
                <w:szCs w:val="24"/>
                <w:lang w:val="en-GB"/>
              </w:rPr>
              <w:t>Fully harmonized except for provisions that apply only to member states</w:t>
            </w:r>
          </w:p>
        </w:tc>
      </w:tr>
      <w:tr w:rsidR="00216ACC" w:rsidRPr="002A4530" w14:paraId="4DC60536" w14:textId="77777777" w:rsidTr="009C7AFD">
        <w:tc>
          <w:tcPr>
            <w:tcW w:w="558" w:type="dxa"/>
          </w:tcPr>
          <w:p w14:paraId="6A055F91" w14:textId="77777777" w:rsidR="00216ACC" w:rsidRPr="002A4530" w:rsidRDefault="00216ACC"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Art</w:t>
            </w:r>
          </w:p>
          <w:p w14:paraId="6B30387B" w14:textId="77777777" w:rsidR="00216ACC" w:rsidRPr="002A4530" w:rsidRDefault="00216ACC"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13</w:t>
            </w:r>
          </w:p>
        </w:tc>
        <w:tc>
          <w:tcPr>
            <w:tcW w:w="3973" w:type="dxa"/>
          </w:tcPr>
          <w:p w14:paraId="2400C644" w14:textId="77777777" w:rsidR="00216ACC" w:rsidRDefault="00216ACC" w:rsidP="00BE1B85">
            <w:pPr>
              <w:jc w:val="both"/>
              <w:rPr>
                <w:rFonts w:ascii="Times New Roman" w:hAnsi="Times New Roman" w:cs="Times New Roman"/>
                <w:b/>
                <w:bCs/>
                <w:sz w:val="24"/>
                <w:szCs w:val="24"/>
              </w:rPr>
            </w:pPr>
            <w:r w:rsidRPr="00233F83">
              <w:rPr>
                <w:rFonts w:ascii="Times New Roman" w:hAnsi="Times New Roman" w:cs="Times New Roman"/>
                <w:b/>
                <w:bCs/>
                <w:sz w:val="24"/>
                <w:szCs w:val="24"/>
              </w:rPr>
              <w:t>Submission of the application</w:t>
            </w:r>
          </w:p>
          <w:p w14:paraId="6CA10CC9" w14:textId="77777777" w:rsidR="00216ACC" w:rsidRPr="00233F83" w:rsidRDefault="00216ACC" w:rsidP="00BE1B85">
            <w:pPr>
              <w:jc w:val="both"/>
              <w:rPr>
                <w:rFonts w:ascii="Times New Roman" w:hAnsi="Times New Roman" w:cs="Times New Roman"/>
                <w:sz w:val="24"/>
                <w:szCs w:val="24"/>
              </w:rPr>
            </w:pPr>
          </w:p>
          <w:p w14:paraId="4CC2E762" w14:textId="77777777" w:rsidR="00216ACC" w:rsidRDefault="00216ACC" w:rsidP="00BE1B85">
            <w:pPr>
              <w:jc w:val="both"/>
              <w:rPr>
                <w:rFonts w:ascii="Times New Roman" w:hAnsi="Times New Roman" w:cs="Times New Roman"/>
                <w:sz w:val="24"/>
                <w:szCs w:val="24"/>
              </w:rPr>
            </w:pPr>
            <w:r w:rsidRPr="00233F83">
              <w:rPr>
                <w:rFonts w:ascii="Times New Roman" w:hAnsi="Times New Roman" w:cs="Times New Roman"/>
                <w:sz w:val="24"/>
                <w:szCs w:val="24"/>
              </w:rPr>
              <w:t>1. Without prejudice to Article 12(2) and Article 20(1), an application for registration of a geographical indication of a product originating in the Union shall be submitted to the competent authority of the Member State in which the product originates.</w:t>
            </w:r>
          </w:p>
          <w:p w14:paraId="01DC4BBC" w14:textId="77777777" w:rsidR="00216ACC" w:rsidRPr="00233F83" w:rsidRDefault="00216ACC" w:rsidP="00BE1B85">
            <w:pPr>
              <w:jc w:val="both"/>
              <w:rPr>
                <w:rFonts w:ascii="Times New Roman" w:hAnsi="Times New Roman" w:cs="Times New Roman"/>
                <w:sz w:val="24"/>
                <w:szCs w:val="24"/>
              </w:rPr>
            </w:pPr>
          </w:p>
          <w:p w14:paraId="6C337BC8" w14:textId="77777777" w:rsidR="00216ACC" w:rsidRPr="00233F83" w:rsidRDefault="00216ACC" w:rsidP="00BE1B85">
            <w:pPr>
              <w:jc w:val="both"/>
              <w:rPr>
                <w:rFonts w:ascii="Times New Roman" w:hAnsi="Times New Roman" w:cs="Times New Roman"/>
                <w:sz w:val="24"/>
                <w:szCs w:val="24"/>
              </w:rPr>
            </w:pPr>
            <w:r w:rsidRPr="00233F83">
              <w:rPr>
                <w:rFonts w:ascii="Times New Roman" w:hAnsi="Times New Roman" w:cs="Times New Roman"/>
                <w:sz w:val="24"/>
                <w:szCs w:val="24"/>
              </w:rPr>
              <w:t>2. The application shall comprise:</w:t>
            </w:r>
          </w:p>
          <w:p w14:paraId="0E20980D" w14:textId="77777777" w:rsidR="00216ACC" w:rsidRPr="00233F83" w:rsidRDefault="00216ACC" w:rsidP="00BE1B85">
            <w:pPr>
              <w:ind w:left="142"/>
              <w:jc w:val="both"/>
              <w:rPr>
                <w:rFonts w:ascii="Times New Roman" w:hAnsi="Times New Roman" w:cs="Times New Roman"/>
                <w:sz w:val="24"/>
                <w:szCs w:val="24"/>
              </w:rPr>
            </w:pPr>
            <w:r w:rsidRPr="00233F83">
              <w:rPr>
                <w:rFonts w:ascii="Times New Roman" w:hAnsi="Times New Roman" w:cs="Times New Roman"/>
                <w:sz w:val="24"/>
                <w:szCs w:val="24"/>
              </w:rPr>
              <w:lastRenderedPageBreak/>
              <w:t xml:space="preserve">(a) the product specification referred to in Article 9; </w:t>
            </w:r>
          </w:p>
          <w:p w14:paraId="1375EFE2" w14:textId="77777777" w:rsidR="00216ACC" w:rsidRPr="00233F83" w:rsidRDefault="00216ACC" w:rsidP="00BE1B85">
            <w:pPr>
              <w:ind w:left="142"/>
              <w:jc w:val="both"/>
              <w:rPr>
                <w:rFonts w:ascii="Times New Roman" w:hAnsi="Times New Roman" w:cs="Times New Roman"/>
                <w:sz w:val="24"/>
                <w:szCs w:val="24"/>
              </w:rPr>
            </w:pPr>
            <w:r w:rsidRPr="00233F83">
              <w:rPr>
                <w:rFonts w:ascii="Times New Roman" w:hAnsi="Times New Roman" w:cs="Times New Roman"/>
                <w:sz w:val="24"/>
                <w:szCs w:val="24"/>
              </w:rPr>
              <w:t>(b) the single document referred to in Article 10; and</w:t>
            </w:r>
          </w:p>
          <w:p w14:paraId="2E807DAE" w14:textId="77777777" w:rsidR="00216ACC" w:rsidRPr="00233F83" w:rsidRDefault="00216ACC" w:rsidP="00BE1B85">
            <w:pPr>
              <w:ind w:left="142"/>
              <w:jc w:val="both"/>
              <w:rPr>
                <w:rFonts w:ascii="Times New Roman" w:hAnsi="Times New Roman" w:cs="Times New Roman"/>
                <w:sz w:val="24"/>
                <w:szCs w:val="24"/>
              </w:rPr>
            </w:pPr>
            <w:r w:rsidRPr="00233F83">
              <w:rPr>
                <w:rFonts w:ascii="Times New Roman" w:hAnsi="Times New Roman" w:cs="Times New Roman"/>
                <w:sz w:val="24"/>
                <w:szCs w:val="24"/>
              </w:rPr>
              <w:t>(c) the accompanying documentation referred to in Article 11.</w:t>
            </w:r>
          </w:p>
          <w:p w14:paraId="1262481E" w14:textId="77777777" w:rsidR="00216ACC" w:rsidRPr="00233F83" w:rsidRDefault="00216ACC" w:rsidP="00BE1B85">
            <w:pPr>
              <w:ind w:left="142"/>
              <w:jc w:val="both"/>
              <w:rPr>
                <w:rFonts w:ascii="Times New Roman" w:hAnsi="Times New Roman" w:cs="Times New Roman"/>
                <w:sz w:val="24"/>
                <w:szCs w:val="24"/>
              </w:rPr>
            </w:pPr>
          </w:p>
          <w:p w14:paraId="3648C515" w14:textId="77777777" w:rsidR="00216ACC" w:rsidRDefault="00216ACC" w:rsidP="00BE1B85">
            <w:pPr>
              <w:jc w:val="both"/>
              <w:rPr>
                <w:rFonts w:ascii="Times New Roman" w:hAnsi="Times New Roman" w:cs="Times New Roman"/>
                <w:sz w:val="24"/>
                <w:szCs w:val="24"/>
                <w:lang w:val="en-GB"/>
              </w:rPr>
            </w:pPr>
            <w:r w:rsidRPr="00233F83">
              <w:rPr>
                <w:rFonts w:ascii="Times New Roman" w:hAnsi="Times New Roman" w:cs="Times New Roman"/>
                <w:sz w:val="24"/>
                <w:szCs w:val="24"/>
                <w:lang w:val="en-GB"/>
              </w:rPr>
              <w:t>3. The competent authority shall allow applicants to submit their applications electronically.</w:t>
            </w:r>
          </w:p>
          <w:p w14:paraId="6C510997" w14:textId="5F755A73" w:rsidR="00216ACC" w:rsidRPr="002A4530" w:rsidRDefault="00216ACC" w:rsidP="00BE1B85">
            <w:pPr>
              <w:jc w:val="both"/>
              <w:rPr>
                <w:rFonts w:ascii="Times New Roman" w:hAnsi="Times New Roman" w:cs="Times New Roman"/>
                <w:sz w:val="24"/>
                <w:szCs w:val="24"/>
                <w:lang w:val="en-GB"/>
              </w:rPr>
            </w:pPr>
          </w:p>
        </w:tc>
        <w:tc>
          <w:tcPr>
            <w:tcW w:w="1276" w:type="dxa"/>
          </w:tcPr>
          <w:p w14:paraId="576F0BC8" w14:textId="77777777" w:rsidR="00216ACC" w:rsidRPr="00044BFE" w:rsidRDefault="00216ACC"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7BE9E574" w14:textId="0744048B" w:rsidR="00216ACC" w:rsidRPr="002A4530" w:rsidRDefault="00216ACC" w:rsidP="00BE1B85">
            <w:pPr>
              <w:rPr>
                <w:rFonts w:ascii="Times New Roman" w:hAnsi="Times New Roman" w:cs="Times New Roman"/>
                <w:sz w:val="24"/>
                <w:szCs w:val="24"/>
                <w:lang w:val="en-GB"/>
              </w:rPr>
            </w:pPr>
          </w:p>
        </w:tc>
        <w:tc>
          <w:tcPr>
            <w:tcW w:w="4111" w:type="dxa"/>
          </w:tcPr>
          <w:p w14:paraId="4416CB9B" w14:textId="77777777" w:rsidR="002D7C15" w:rsidRPr="002D7C15" w:rsidRDefault="002D7C15" w:rsidP="00BE1B85">
            <w:pPr>
              <w:pBdr>
                <w:top w:val="nil"/>
                <w:left w:val="nil"/>
                <w:bottom w:val="nil"/>
                <w:right w:val="nil"/>
                <w:between w:val="nil"/>
                <w:bar w:val="nil"/>
              </w:pBdr>
              <w:rPr>
                <w:rFonts w:ascii="Times New Roman" w:hAnsi="Times New Roman" w:cs="Times New Roman"/>
                <w:b/>
                <w:bCs/>
                <w:sz w:val="24"/>
                <w:szCs w:val="24"/>
              </w:rPr>
            </w:pPr>
            <w:r w:rsidRPr="002D7C15">
              <w:rPr>
                <w:rFonts w:ascii="Times New Roman" w:hAnsi="Times New Roman" w:cs="Times New Roman"/>
                <w:b/>
                <w:bCs/>
                <w:sz w:val="24"/>
                <w:szCs w:val="24"/>
              </w:rPr>
              <w:lastRenderedPageBreak/>
              <w:t>Article 60</w:t>
            </w:r>
          </w:p>
          <w:p w14:paraId="398DE0C9" w14:textId="77777777" w:rsidR="002D7C15" w:rsidRPr="002D7C15" w:rsidRDefault="002D7C15" w:rsidP="00BE1B85">
            <w:pPr>
              <w:pBdr>
                <w:top w:val="nil"/>
                <w:left w:val="nil"/>
                <w:bottom w:val="nil"/>
                <w:right w:val="nil"/>
                <w:between w:val="nil"/>
                <w:bar w:val="nil"/>
              </w:pBdr>
              <w:rPr>
                <w:rFonts w:ascii="Times New Roman" w:hAnsi="Times New Roman" w:cs="Times New Roman"/>
                <w:b/>
                <w:bCs/>
                <w:sz w:val="24"/>
                <w:szCs w:val="24"/>
              </w:rPr>
            </w:pPr>
            <w:r w:rsidRPr="002D7C15">
              <w:rPr>
                <w:rFonts w:ascii="Times New Roman" w:hAnsi="Times New Roman" w:cs="Times New Roman"/>
                <w:b/>
                <w:bCs/>
                <w:sz w:val="24"/>
                <w:szCs w:val="24"/>
              </w:rPr>
              <w:t>Submission of the application</w:t>
            </w:r>
          </w:p>
          <w:p w14:paraId="12F552F1" w14:textId="77777777" w:rsidR="002D7C15" w:rsidRPr="002D7C15" w:rsidRDefault="002D7C15" w:rsidP="00BE1B85">
            <w:pPr>
              <w:pBdr>
                <w:top w:val="nil"/>
                <w:left w:val="nil"/>
                <w:bottom w:val="nil"/>
                <w:right w:val="nil"/>
                <w:between w:val="nil"/>
                <w:bar w:val="nil"/>
              </w:pBdr>
              <w:rPr>
                <w:rFonts w:ascii="Times New Roman" w:hAnsi="Times New Roman" w:cs="Times New Roman"/>
                <w:b/>
                <w:bCs/>
                <w:sz w:val="24"/>
                <w:szCs w:val="24"/>
              </w:rPr>
            </w:pPr>
          </w:p>
          <w:p w14:paraId="687BABCF" w14:textId="77777777" w:rsidR="002D7C15" w:rsidRPr="002D7C15" w:rsidRDefault="002D7C15" w:rsidP="00BE1B85">
            <w:pPr>
              <w:pBdr>
                <w:top w:val="nil"/>
                <w:left w:val="nil"/>
                <w:bottom w:val="nil"/>
                <w:right w:val="nil"/>
                <w:between w:val="nil"/>
                <w:bar w:val="nil"/>
              </w:pBdr>
              <w:rPr>
                <w:rFonts w:ascii="Times New Roman" w:hAnsi="Times New Roman" w:cs="Times New Roman"/>
                <w:sz w:val="24"/>
                <w:szCs w:val="24"/>
              </w:rPr>
            </w:pPr>
            <w:r w:rsidRPr="002D7C15">
              <w:rPr>
                <w:rFonts w:ascii="Times New Roman" w:hAnsi="Times New Roman" w:cs="Times New Roman"/>
                <w:sz w:val="24"/>
                <w:szCs w:val="24"/>
              </w:rPr>
              <w:t>1. The application for the registration of a geographical indication of a product originating from an area of ​​the country shall be submitted to the DPPI.</w:t>
            </w:r>
          </w:p>
          <w:p w14:paraId="6B7B103E" w14:textId="77777777" w:rsidR="002D7C15" w:rsidRPr="002D7C15" w:rsidRDefault="002D7C15" w:rsidP="00BE1B85">
            <w:pPr>
              <w:pBdr>
                <w:top w:val="nil"/>
                <w:left w:val="nil"/>
                <w:bottom w:val="nil"/>
                <w:right w:val="nil"/>
                <w:between w:val="nil"/>
                <w:bar w:val="nil"/>
              </w:pBdr>
              <w:rPr>
                <w:rFonts w:ascii="Times New Roman" w:hAnsi="Times New Roman" w:cs="Times New Roman"/>
                <w:sz w:val="24"/>
                <w:szCs w:val="24"/>
              </w:rPr>
            </w:pPr>
            <w:r w:rsidRPr="002D7C15">
              <w:rPr>
                <w:rFonts w:ascii="Times New Roman" w:hAnsi="Times New Roman" w:cs="Times New Roman"/>
                <w:sz w:val="24"/>
                <w:szCs w:val="24"/>
              </w:rPr>
              <w:t>2. The application shall contain:</w:t>
            </w:r>
          </w:p>
          <w:p w14:paraId="6B2B17E0" w14:textId="77777777" w:rsidR="002D7C15" w:rsidRPr="002D7C15" w:rsidRDefault="002D7C15" w:rsidP="00BE1B85">
            <w:pPr>
              <w:pBdr>
                <w:top w:val="nil"/>
                <w:left w:val="nil"/>
                <w:bottom w:val="nil"/>
                <w:right w:val="nil"/>
                <w:between w:val="nil"/>
                <w:bar w:val="nil"/>
              </w:pBdr>
              <w:rPr>
                <w:rFonts w:ascii="Times New Roman" w:hAnsi="Times New Roman" w:cs="Times New Roman"/>
                <w:sz w:val="24"/>
                <w:szCs w:val="24"/>
              </w:rPr>
            </w:pPr>
            <w:r w:rsidRPr="002D7C15">
              <w:rPr>
                <w:rFonts w:ascii="Times New Roman" w:hAnsi="Times New Roman" w:cs="Times New Roman"/>
                <w:sz w:val="24"/>
                <w:szCs w:val="24"/>
              </w:rPr>
              <w:t>a) the product specifications set out in Article 56 of this law;</w:t>
            </w:r>
          </w:p>
          <w:p w14:paraId="6F3FE83B" w14:textId="77777777" w:rsidR="002D7C15" w:rsidRPr="002D7C15" w:rsidRDefault="002D7C15" w:rsidP="00BE1B85">
            <w:pPr>
              <w:pBdr>
                <w:top w:val="nil"/>
                <w:left w:val="nil"/>
                <w:bottom w:val="nil"/>
                <w:right w:val="nil"/>
                <w:between w:val="nil"/>
                <w:bar w:val="nil"/>
              </w:pBdr>
              <w:rPr>
                <w:rFonts w:ascii="Times New Roman" w:hAnsi="Times New Roman" w:cs="Times New Roman"/>
                <w:sz w:val="24"/>
                <w:szCs w:val="24"/>
              </w:rPr>
            </w:pPr>
            <w:r w:rsidRPr="002D7C15">
              <w:rPr>
                <w:rFonts w:ascii="Times New Roman" w:hAnsi="Times New Roman" w:cs="Times New Roman"/>
                <w:sz w:val="24"/>
                <w:szCs w:val="24"/>
              </w:rPr>
              <w:t>b) the single document set out in Article 57 of this law;</w:t>
            </w:r>
          </w:p>
          <w:p w14:paraId="01BD0304" w14:textId="77777777" w:rsidR="002D7C15" w:rsidRPr="002D7C15" w:rsidRDefault="002D7C15" w:rsidP="00BE1B85">
            <w:pPr>
              <w:pBdr>
                <w:top w:val="nil"/>
                <w:left w:val="nil"/>
                <w:bottom w:val="nil"/>
                <w:right w:val="nil"/>
                <w:between w:val="nil"/>
                <w:bar w:val="nil"/>
              </w:pBdr>
              <w:rPr>
                <w:rFonts w:ascii="Times New Roman" w:hAnsi="Times New Roman" w:cs="Times New Roman"/>
                <w:sz w:val="24"/>
                <w:szCs w:val="24"/>
              </w:rPr>
            </w:pPr>
            <w:r w:rsidRPr="002D7C15">
              <w:rPr>
                <w:rFonts w:ascii="Times New Roman" w:hAnsi="Times New Roman" w:cs="Times New Roman"/>
                <w:sz w:val="24"/>
                <w:szCs w:val="24"/>
              </w:rPr>
              <w:lastRenderedPageBreak/>
              <w:t>c) the accompanying documentation set out in Article 58 of this law;</w:t>
            </w:r>
          </w:p>
          <w:p w14:paraId="4B29735D" w14:textId="77777777" w:rsidR="002D7C15" w:rsidRPr="002D7C15" w:rsidRDefault="002D7C15" w:rsidP="00BE1B85">
            <w:pPr>
              <w:pBdr>
                <w:top w:val="nil"/>
                <w:left w:val="nil"/>
                <w:bottom w:val="nil"/>
                <w:right w:val="nil"/>
                <w:between w:val="nil"/>
                <w:bar w:val="nil"/>
              </w:pBdr>
              <w:rPr>
                <w:rFonts w:ascii="Times New Roman" w:hAnsi="Times New Roman" w:cs="Times New Roman"/>
                <w:sz w:val="24"/>
                <w:szCs w:val="24"/>
              </w:rPr>
            </w:pPr>
            <w:r w:rsidRPr="002D7C15">
              <w:rPr>
                <w:rFonts w:ascii="Times New Roman" w:hAnsi="Times New Roman" w:cs="Times New Roman"/>
                <w:sz w:val="24"/>
                <w:szCs w:val="24"/>
              </w:rPr>
              <w:t>ç) confirmation of payment of the relevant fee.</w:t>
            </w:r>
          </w:p>
          <w:p w14:paraId="103B987F" w14:textId="77777777" w:rsidR="002D7C15" w:rsidRPr="002D7C15" w:rsidRDefault="002D7C15" w:rsidP="00BE1B85">
            <w:pPr>
              <w:pBdr>
                <w:top w:val="nil"/>
                <w:left w:val="nil"/>
                <w:bottom w:val="nil"/>
                <w:right w:val="nil"/>
                <w:between w:val="nil"/>
                <w:bar w:val="nil"/>
              </w:pBdr>
              <w:rPr>
                <w:rFonts w:ascii="Times New Roman" w:hAnsi="Times New Roman" w:cs="Times New Roman"/>
                <w:sz w:val="24"/>
                <w:szCs w:val="24"/>
              </w:rPr>
            </w:pPr>
            <w:r w:rsidRPr="002D7C15">
              <w:rPr>
                <w:rFonts w:ascii="Times New Roman" w:hAnsi="Times New Roman" w:cs="Times New Roman"/>
                <w:sz w:val="24"/>
                <w:szCs w:val="24"/>
              </w:rPr>
              <w:t>d) the application form, duly signed; and</w:t>
            </w:r>
          </w:p>
          <w:p w14:paraId="5714A03B" w14:textId="54132151" w:rsidR="003E7268" w:rsidRPr="003E7268" w:rsidRDefault="002D7C15" w:rsidP="00BE1B85">
            <w:pPr>
              <w:rPr>
                <w:rFonts w:ascii="Times New Roman" w:hAnsi="Times New Roman" w:cs="Times New Roman"/>
                <w:sz w:val="24"/>
                <w:szCs w:val="24"/>
                <w:lang w:val="en-GB"/>
              </w:rPr>
            </w:pPr>
            <w:r w:rsidRPr="002D7C15">
              <w:rPr>
                <w:rFonts w:ascii="Times New Roman" w:hAnsi="Times New Roman" w:cs="Times New Roman"/>
                <w:sz w:val="24"/>
                <w:szCs w:val="24"/>
              </w:rPr>
              <w:t>dh) the authorization of representation, when the application is submitted by a representative</w:t>
            </w:r>
            <w:r>
              <w:rPr>
                <w:rFonts w:ascii="Times New Roman" w:hAnsi="Times New Roman" w:cs="Times New Roman"/>
                <w:sz w:val="24"/>
                <w:szCs w:val="24"/>
              </w:rPr>
              <w:t>.</w:t>
            </w:r>
          </w:p>
        </w:tc>
        <w:tc>
          <w:tcPr>
            <w:tcW w:w="992" w:type="dxa"/>
          </w:tcPr>
          <w:p w14:paraId="4D53D279" w14:textId="77777777" w:rsidR="00216ACC" w:rsidRPr="002A4530" w:rsidRDefault="00216ACC" w:rsidP="00BE1B85">
            <w:pPr>
              <w:rPr>
                <w:rFonts w:ascii="Times New Roman" w:hAnsi="Times New Roman" w:cs="Times New Roman"/>
                <w:sz w:val="24"/>
                <w:szCs w:val="24"/>
                <w:lang w:val="en-GB"/>
              </w:rPr>
            </w:pPr>
          </w:p>
        </w:tc>
        <w:tc>
          <w:tcPr>
            <w:tcW w:w="567" w:type="dxa"/>
          </w:tcPr>
          <w:p w14:paraId="23BE3A09" w14:textId="1558D0ED" w:rsidR="00216ACC" w:rsidRPr="002A4530" w:rsidRDefault="002D7C15"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53C52916" w14:textId="77777777" w:rsidR="00216ACC" w:rsidRPr="002A4530" w:rsidRDefault="00216ACC" w:rsidP="00BE1B85">
            <w:pPr>
              <w:rPr>
                <w:rFonts w:ascii="Times New Roman" w:hAnsi="Times New Roman" w:cs="Times New Roman"/>
                <w:sz w:val="24"/>
                <w:szCs w:val="24"/>
                <w:lang w:val="en-GB"/>
              </w:rPr>
            </w:pPr>
          </w:p>
        </w:tc>
      </w:tr>
      <w:tr w:rsidR="00216ACC" w:rsidRPr="002A4530" w14:paraId="56E3592E" w14:textId="77777777" w:rsidTr="009C7AFD">
        <w:tc>
          <w:tcPr>
            <w:tcW w:w="558" w:type="dxa"/>
          </w:tcPr>
          <w:p w14:paraId="40C2C8C0" w14:textId="77777777" w:rsidR="00216ACC" w:rsidRPr="002A4530" w:rsidRDefault="00216ACC"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Art14</w:t>
            </w:r>
          </w:p>
        </w:tc>
        <w:tc>
          <w:tcPr>
            <w:tcW w:w="3973" w:type="dxa"/>
          </w:tcPr>
          <w:p w14:paraId="1FFC29CD" w14:textId="77777777" w:rsidR="00216ACC" w:rsidRDefault="00216ACC" w:rsidP="00BE1B85">
            <w:pPr>
              <w:rPr>
                <w:rFonts w:ascii="Times New Roman" w:hAnsi="Times New Roman" w:cs="Times New Roman"/>
                <w:b/>
                <w:bCs/>
                <w:sz w:val="24"/>
                <w:szCs w:val="24"/>
              </w:rPr>
            </w:pPr>
            <w:r w:rsidRPr="00233F83">
              <w:rPr>
                <w:rFonts w:ascii="Times New Roman" w:hAnsi="Times New Roman" w:cs="Times New Roman"/>
                <w:b/>
                <w:bCs/>
                <w:sz w:val="24"/>
                <w:szCs w:val="24"/>
              </w:rPr>
              <w:t>Examination of the application by the competent authority</w:t>
            </w:r>
          </w:p>
          <w:p w14:paraId="76150B78" w14:textId="77777777" w:rsidR="00216ACC" w:rsidRPr="00233F83" w:rsidRDefault="00216ACC" w:rsidP="00BE1B85">
            <w:pPr>
              <w:rPr>
                <w:rFonts w:ascii="Times New Roman" w:hAnsi="Times New Roman" w:cs="Times New Roman"/>
                <w:sz w:val="24"/>
                <w:szCs w:val="24"/>
              </w:rPr>
            </w:pPr>
          </w:p>
          <w:p w14:paraId="27DC60D6" w14:textId="77777777" w:rsidR="00216ACC" w:rsidRDefault="00216ACC" w:rsidP="00BE1B85">
            <w:pPr>
              <w:rPr>
                <w:rFonts w:ascii="Times New Roman" w:hAnsi="Times New Roman" w:cs="Times New Roman"/>
                <w:sz w:val="24"/>
                <w:szCs w:val="24"/>
              </w:rPr>
            </w:pPr>
            <w:r w:rsidRPr="00233F83">
              <w:rPr>
                <w:rFonts w:ascii="Times New Roman" w:hAnsi="Times New Roman" w:cs="Times New Roman"/>
                <w:sz w:val="24"/>
                <w:szCs w:val="24"/>
              </w:rPr>
              <w:t>1. The competent authority shall examine the application through effective and transparent mechanisms to verify that it complies with the requirements referred to in Articles 6 and 8, and that it provides the necessary information referred to in Articles 9, 10 and 11.</w:t>
            </w:r>
          </w:p>
          <w:p w14:paraId="03C070F2" w14:textId="77777777" w:rsidR="00216ACC" w:rsidRPr="00233F83" w:rsidRDefault="00216ACC" w:rsidP="00BE1B85">
            <w:pPr>
              <w:rPr>
                <w:rFonts w:ascii="Times New Roman" w:hAnsi="Times New Roman" w:cs="Times New Roman"/>
                <w:sz w:val="24"/>
                <w:szCs w:val="24"/>
              </w:rPr>
            </w:pPr>
          </w:p>
          <w:p w14:paraId="4C7BB088" w14:textId="77777777" w:rsidR="00216ACC" w:rsidRDefault="00216ACC" w:rsidP="00BE1B85">
            <w:pPr>
              <w:rPr>
                <w:rFonts w:ascii="Times New Roman" w:hAnsi="Times New Roman" w:cs="Times New Roman"/>
                <w:sz w:val="24"/>
                <w:szCs w:val="24"/>
              </w:rPr>
            </w:pPr>
            <w:r w:rsidRPr="00233F83">
              <w:rPr>
                <w:rFonts w:ascii="Times New Roman" w:hAnsi="Times New Roman" w:cs="Times New Roman"/>
                <w:sz w:val="24"/>
                <w:szCs w:val="24"/>
              </w:rPr>
              <w:t>2. Where the competent authority finds that the application is incomplete or incorrect, it shall give the applicant the possibility of completing or correcting that application within a set time limit.</w:t>
            </w:r>
          </w:p>
          <w:p w14:paraId="025B03AD" w14:textId="77777777" w:rsidR="00216ACC" w:rsidRPr="00233F83" w:rsidRDefault="00216ACC" w:rsidP="00BE1B85">
            <w:pPr>
              <w:rPr>
                <w:rFonts w:ascii="Times New Roman" w:hAnsi="Times New Roman" w:cs="Times New Roman"/>
                <w:sz w:val="24"/>
                <w:szCs w:val="24"/>
              </w:rPr>
            </w:pPr>
          </w:p>
          <w:p w14:paraId="4030337D" w14:textId="77777777" w:rsidR="00216ACC" w:rsidRPr="00233F83" w:rsidRDefault="00216ACC" w:rsidP="00BE1B85">
            <w:pPr>
              <w:rPr>
                <w:rFonts w:ascii="Times New Roman" w:hAnsi="Times New Roman" w:cs="Times New Roman"/>
                <w:sz w:val="24"/>
                <w:szCs w:val="24"/>
              </w:rPr>
            </w:pPr>
            <w:r w:rsidRPr="00233F83">
              <w:rPr>
                <w:rFonts w:ascii="Times New Roman" w:hAnsi="Times New Roman" w:cs="Times New Roman"/>
                <w:sz w:val="24"/>
                <w:szCs w:val="24"/>
              </w:rPr>
              <w:t xml:space="preserve">3. Where, following the examination of the application, the competent authority finds that the application </w:t>
            </w:r>
            <w:r w:rsidRPr="00233F83">
              <w:rPr>
                <w:rFonts w:ascii="Times New Roman" w:hAnsi="Times New Roman" w:cs="Times New Roman"/>
                <w:sz w:val="24"/>
                <w:szCs w:val="24"/>
              </w:rPr>
              <w:lastRenderedPageBreak/>
              <w:t>does not comply with the requirements referred to in Articles 6 and 8 or does not provide the necessary information, referred to in Articles 9, 10 and 11, it shall reject the application. Otherwise, it shall proceed with the national opposition procedure referred to in Article 15.</w:t>
            </w:r>
          </w:p>
          <w:p w14:paraId="5C90F99E" w14:textId="202BC1FF" w:rsidR="00216ACC" w:rsidRPr="002A4530" w:rsidRDefault="00216ACC" w:rsidP="00BE1B85">
            <w:pPr>
              <w:rPr>
                <w:rFonts w:ascii="Times New Roman" w:hAnsi="Times New Roman" w:cs="Times New Roman"/>
                <w:sz w:val="24"/>
                <w:szCs w:val="24"/>
                <w:lang w:val="en-GB"/>
              </w:rPr>
            </w:pPr>
          </w:p>
        </w:tc>
        <w:tc>
          <w:tcPr>
            <w:tcW w:w="1276" w:type="dxa"/>
          </w:tcPr>
          <w:p w14:paraId="2BCF7F4F" w14:textId="77777777" w:rsidR="00216ACC" w:rsidRPr="00044BFE" w:rsidRDefault="00216ACC"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40C50EE5" w14:textId="5A23D5D7" w:rsidR="00216ACC" w:rsidRPr="002A4530" w:rsidRDefault="00216ACC" w:rsidP="00BE1B85">
            <w:pPr>
              <w:rPr>
                <w:rFonts w:ascii="Times New Roman" w:hAnsi="Times New Roman" w:cs="Times New Roman"/>
                <w:sz w:val="24"/>
                <w:szCs w:val="24"/>
                <w:lang w:val="en-GB"/>
              </w:rPr>
            </w:pPr>
          </w:p>
        </w:tc>
        <w:tc>
          <w:tcPr>
            <w:tcW w:w="4111" w:type="dxa"/>
          </w:tcPr>
          <w:p w14:paraId="5C8036E3" w14:textId="77777777" w:rsidR="00EB5587" w:rsidRPr="00EB5587" w:rsidRDefault="00EB5587" w:rsidP="00BE1B85">
            <w:pPr>
              <w:jc w:val="both"/>
              <w:rPr>
                <w:rFonts w:ascii="Times New Roman" w:hAnsi="Times New Roman" w:cs="Times New Roman"/>
                <w:b/>
                <w:bCs/>
                <w:sz w:val="24"/>
                <w:szCs w:val="24"/>
                <w:lang w:val="en-GB"/>
              </w:rPr>
            </w:pPr>
            <w:r w:rsidRPr="00EB5587">
              <w:rPr>
                <w:rFonts w:ascii="Times New Roman" w:hAnsi="Times New Roman" w:cs="Times New Roman"/>
                <w:b/>
                <w:bCs/>
                <w:sz w:val="24"/>
                <w:szCs w:val="24"/>
                <w:lang w:val="en-GB"/>
              </w:rPr>
              <w:t>Article 62</w:t>
            </w:r>
          </w:p>
          <w:p w14:paraId="3DC67902" w14:textId="77777777" w:rsidR="00EB5587" w:rsidRPr="00EB5587" w:rsidRDefault="00EB5587" w:rsidP="00BE1B85">
            <w:pPr>
              <w:jc w:val="both"/>
              <w:rPr>
                <w:rFonts w:ascii="Times New Roman" w:hAnsi="Times New Roman" w:cs="Times New Roman"/>
                <w:b/>
                <w:bCs/>
                <w:sz w:val="24"/>
                <w:szCs w:val="24"/>
                <w:lang w:val="en-GB"/>
              </w:rPr>
            </w:pPr>
            <w:r w:rsidRPr="00EB5587">
              <w:rPr>
                <w:rFonts w:ascii="Times New Roman" w:hAnsi="Times New Roman" w:cs="Times New Roman"/>
                <w:b/>
                <w:bCs/>
                <w:sz w:val="24"/>
                <w:szCs w:val="24"/>
                <w:lang w:val="en-GB"/>
              </w:rPr>
              <w:t>Examination of the application</w:t>
            </w:r>
          </w:p>
          <w:p w14:paraId="021D13B4" w14:textId="77777777" w:rsidR="00EB5587" w:rsidRPr="00EB5587" w:rsidRDefault="00EB5587" w:rsidP="00BE1B85">
            <w:pPr>
              <w:jc w:val="both"/>
              <w:rPr>
                <w:rFonts w:ascii="Times New Roman" w:hAnsi="Times New Roman" w:cs="Times New Roman"/>
                <w:sz w:val="24"/>
                <w:szCs w:val="24"/>
                <w:lang w:val="en-GB"/>
              </w:rPr>
            </w:pPr>
          </w:p>
          <w:p w14:paraId="308988EE" w14:textId="77777777" w:rsidR="00EB5587" w:rsidRPr="00EB5587" w:rsidRDefault="00EB5587" w:rsidP="00BE1B85">
            <w:pPr>
              <w:jc w:val="both"/>
              <w:rPr>
                <w:rFonts w:ascii="Times New Roman" w:hAnsi="Times New Roman" w:cs="Times New Roman"/>
                <w:sz w:val="24"/>
                <w:szCs w:val="24"/>
                <w:lang w:val="en-GB"/>
              </w:rPr>
            </w:pPr>
            <w:r w:rsidRPr="00EB5587">
              <w:rPr>
                <w:rFonts w:ascii="Times New Roman" w:hAnsi="Times New Roman" w:cs="Times New Roman"/>
                <w:sz w:val="24"/>
                <w:szCs w:val="24"/>
                <w:lang w:val="en-GB"/>
              </w:rPr>
              <w:t>1. The DPPI, within 3 months from the date of submission of the application for registration, shall examine the application submitted to verify whether it complies with the requirements set out in Articles 53 and 55, as well as whether the necessary information set out in Articles 56, 57 and 58 has been provided.</w:t>
            </w:r>
          </w:p>
          <w:p w14:paraId="2756D035" w14:textId="77777777" w:rsidR="00EB5587" w:rsidRPr="00EB5587" w:rsidRDefault="00EB5587" w:rsidP="00BE1B85">
            <w:pPr>
              <w:jc w:val="both"/>
              <w:rPr>
                <w:rFonts w:ascii="Times New Roman" w:hAnsi="Times New Roman" w:cs="Times New Roman"/>
                <w:sz w:val="24"/>
                <w:szCs w:val="24"/>
                <w:lang w:val="en-GB"/>
              </w:rPr>
            </w:pPr>
          </w:p>
          <w:p w14:paraId="487E3F25" w14:textId="77777777" w:rsidR="00EB5587" w:rsidRPr="00EB5587" w:rsidRDefault="00EB5587" w:rsidP="00BE1B85">
            <w:pPr>
              <w:jc w:val="both"/>
              <w:rPr>
                <w:rFonts w:ascii="Times New Roman" w:hAnsi="Times New Roman" w:cs="Times New Roman"/>
                <w:sz w:val="24"/>
                <w:szCs w:val="24"/>
                <w:lang w:val="en-GB"/>
              </w:rPr>
            </w:pPr>
            <w:r w:rsidRPr="00EB5587">
              <w:rPr>
                <w:rFonts w:ascii="Times New Roman" w:hAnsi="Times New Roman" w:cs="Times New Roman"/>
                <w:sz w:val="24"/>
                <w:szCs w:val="24"/>
                <w:lang w:val="en-GB"/>
              </w:rPr>
              <w:t>2. If the requirements and conditions set out for the registration of the geographical indication are not met, the DPPI shall send the requesting party a notification to remedy the deficiencies or deficiencies within 3 months from the date of receipt of the notification. If these deficiencies or deficiencies are not rectified within the specified time limit, the application shall be rejected.</w:t>
            </w:r>
          </w:p>
          <w:p w14:paraId="2E4949A1" w14:textId="77777777" w:rsidR="00EB5587" w:rsidRPr="00EB5587" w:rsidRDefault="00EB5587" w:rsidP="00BE1B85">
            <w:pPr>
              <w:jc w:val="both"/>
              <w:rPr>
                <w:rFonts w:ascii="Times New Roman" w:hAnsi="Times New Roman" w:cs="Times New Roman"/>
                <w:sz w:val="24"/>
                <w:szCs w:val="24"/>
                <w:lang w:val="en-GB"/>
              </w:rPr>
            </w:pPr>
          </w:p>
          <w:p w14:paraId="4C9A8180" w14:textId="77777777" w:rsidR="00EB5587" w:rsidRPr="00EB5587" w:rsidRDefault="00EB5587" w:rsidP="00BE1B85">
            <w:pPr>
              <w:jc w:val="both"/>
              <w:rPr>
                <w:rFonts w:ascii="Times New Roman" w:hAnsi="Times New Roman" w:cs="Times New Roman"/>
                <w:sz w:val="24"/>
                <w:szCs w:val="24"/>
                <w:lang w:val="en-GB"/>
              </w:rPr>
            </w:pPr>
            <w:r w:rsidRPr="00EB5587">
              <w:rPr>
                <w:rFonts w:ascii="Times New Roman" w:hAnsi="Times New Roman" w:cs="Times New Roman"/>
                <w:sz w:val="24"/>
                <w:szCs w:val="24"/>
                <w:lang w:val="en-GB"/>
              </w:rPr>
              <w:t>3. If the requirements and conditions set for the registration of a geographical indication are not met, the DPPI shall send the requesting party a notice to remedy the deficiencies or deficiencies within 3 months from the date of receipt of the notice. If these deficiencies or deficiencies are not remedied within the specified period, the request shall be rejected.</w:t>
            </w:r>
          </w:p>
          <w:p w14:paraId="5E66E76F" w14:textId="77777777" w:rsidR="00EB5587" w:rsidRPr="00EB5587" w:rsidRDefault="00EB5587" w:rsidP="00BE1B85">
            <w:pPr>
              <w:jc w:val="both"/>
              <w:rPr>
                <w:rFonts w:ascii="Times New Roman" w:hAnsi="Times New Roman" w:cs="Times New Roman"/>
                <w:sz w:val="24"/>
                <w:szCs w:val="24"/>
                <w:lang w:val="en-GB"/>
              </w:rPr>
            </w:pPr>
            <w:r w:rsidRPr="00EB5587">
              <w:rPr>
                <w:rFonts w:ascii="Times New Roman" w:hAnsi="Times New Roman" w:cs="Times New Roman"/>
                <w:sz w:val="24"/>
                <w:szCs w:val="24"/>
                <w:lang w:val="en-GB"/>
              </w:rPr>
              <w:t>4. Where, after examining the request, the DPPI finds that the request does not comply with the conditions set out in Articles 53 and 55 or that the necessary information referred to in Articles 56, 57 and 58 has not been provided, it shall reject the request.</w:t>
            </w:r>
          </w:p>
          <w:p w14:paraId="2CC988A8" w14:textId="77777777" w:rsidR="00EB5587" w:rsidRPr="00EB5587" w:rsidRDefault="00EB5587" w:rsidP="00BE1B85">
            <w:pPr>
              <w:jc w:val="both"/>
              <w:rPr>
                <w:rFonts w:ascii="Times New Roman" w:hAnsi="Times New Roman" w:cs="Times New Roman"/>
                <w:sz w:val="24"/>
                <w:szCs w:val="24"/>
                <w:lang w:val="en-GB"/>
              </w:rPr>
            </w:pPr>
            <w:r w:rsidRPr="004053FE">
              <w:rPr>
                <w:rFonts w:ascii="Times New Roman" w:hAnsi="Times New Roman" w:cs="Times New Roman"/>
                <w:sz w:val="24"/>
                <w:szCs w:val="24"/>
                <w:lang w:val="en-GB"/>
              </w:rPr>
              <w:t>4.</w:t>
            </w:r>
            <w:r w:rsidRPr="00EB5587">
              <w:rPr>
                <w:rFonts w:ascii="Times New Roman" w:hAnsi="Times New Roman" w:cs="Times New Roman"/>
                <w:sz w:val="24"/>
                <w:szCs w:val="24"/>
                <w:lang w:val="en-GB"/>
              </w:rPr>
              <w:t xml:space="preserve"> When the requirements and conditions set for the registration of the geographical indication are met, the DPPI shall publish the request for registration of the geographical indication in the bulletin and proceed with the objection procedure set out in Article 63.</w:t>
            </w:r>
          </w:p>
          <w:p w14:paraId="4A8C6E1F" w14:textId="77777777" w:rsidR="00EB5587" w:rsidRPr="00EB5587" w:rsidRDefault="00EB5587" w:rsidP="00BE1B85">
            <w:pPr>
              <w:jc w:val="both"/>
              <w:rPr>
                <w:rFonts w:ascii="Times New Roman" w:hAnsi="Times New Roman" w:cs="Times New Roman"/>
                <w:sz w:val="24"/>
                <w:szCs w:val="24"/>
                <w:lang w:val="en-GB"/>
              </w:rPr>
            </w:pPr>
            <w:r w:rsidRPr="00EB5587">
              <w:rPr>
                <w:rFonts w:ascii="Times New Roman" w:hAnsi="Times New Roman" w:cs="Times New Roman"/>
                <w:sz w:val="24"/>
                <w:szCs w:val="24"/>
                <w:lang w:val="en-GB"/>
              </w:rPr>
              <w:t xml:space="preserve">5. Within 30 days from the date of the end of the publication period, the DPPI shall send the request, together with a copy of the file, to the Minister responsible for agriculture for assessment, in relation to the product </w:t>
            </w:r>
            <w:r w:rsidRPr="00EB5587">
              <w:rPr>
                <w:rFonts w:ascii="Times New Roman" w:hAnsi="Times New Roman" w:cs="Times New Roman"/>
                <w:sz w:val="24"/>
                <w:szCs w:val="24"/>
                <w:lang w:val="en-GB"/>
              </w:rPr>
              <w:lastRenderedPageBreak/>
              <w:t>specifications in accordance with Article 56 of this law.</w:t>
            </w:r>
          </w:p>
          <w:p w14:paraId="62D941A1" w14:textId="086973FB" w:rsidR="00216ACC" w:rsidRPr="002A4530" w:rsidRDefault="00EB5587" w:rsidP="00BE1B85">
            <w:pPr>
              <w:jc w:val="both"/>
              <w:rPr>
                <w:rFonts w:ascii="Times New Roman" w:hAnsi="Times New Roman" w:cs="Times New Roman"/>
                <w:sz w:val="24"/>
                <w:szCs w:val="24"/>
                <w:lang w:val="en-GB"/>
              </w:rPr>
            </w:pPr>
            <w:r w:rsidRPr="00EB5587">
              <w:rPr>
                <w:rFonts w:ascii="Times New Roman" w:hAnsi="Times New Roman" w:cs="Times New Roman"/>
                <w:sz w:val="24"/>
                <w:szCs w:val="24"/>
                <w:lang w:val="en-GB"/>
              </w:rPr>
              <w:t>6. The content of the request for registration, the procedures and the attached documents shall be determined in detail by decision of the Council of Ministers.</w:t>
            </w:r>
          </w:p>
        </w:tc>
        <w:tc>
          <w:tcPr>
            <w:tcW w:w="992" w:type="dxa"/>
          </w:tcPr>
          <w:p w14:paraId="43B7A08B" w14:textId="77777777" w:rsidR="00216ACC" w:rsidRPr="002A4530" w:rsidRDefault="00216ACC" w:rsidP="00BE1B85">
            <w:pPr>
              <w:rPr>
                <w:rFonts w:ascii="Times New Roman" w:hAnsi="Times New Roman" w:cs="Times New Roman"/>
                <w:sz w:val="24"/>
                <w:szCs w:val="24"/>
                <w:lang w:val="en-GB"/>
              </w:rPr>
            </w:pPr>
          </w:p>
        </w:tc>
        <w:tc>
          <w:tcPr>
            <w:tcW w:w="567" w:type="dxa"/>
          </w:tcPr>
          <w:p w14:paraId="7696D347" w14:textId="67D821E9" w:rsidR="00216ACC" w:rsidRPr="002A4530" w:rsidRDefault="0058415E"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13344262" w14:textId="5F1E079B" w:rsidR="00216ACC" w:rsidRPr="000F71FC" w:rsidRDefault="00216ACC" w:rsidP="00BE1B85">
            <w:pPr>
              <w:rPr>
                <w:rFonts w:ascii="Times New Roman" w:hAnsi="Times New Roman" w:cs="Times New Roman"/>
                <w:sz w:val="24"/>
                <w:szCs w:val="24"/>
              </w:rPr>
            </w:pPr>
          </w:p>
        </w:tc>
      </w:tr>
      <w:tr w:rsidR="00216ACC" w:rsidRPr="002A4530" w14:paraId="1F1C2C2B" w14:textId="77777777" w:rsidTr="009C7AFD">
        <w:tc>
          <w:tcPr>
            <w:tcW w:w="558" w:type="dxa"/>
          </w:tcPr>
          <w:p w14:paraId="6AE120A9" w14:textId="77777777" w:rsidR="00216ACC" w:rsidRPr="002A4530" w:rsidRDefault="00216ACC"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lastRenderedPageBreak/>
              <w:t>Art15</w:t>
            </w:r>
          </w:p>
        </w:tc>
        <w:tc>
          <w:tcPr>
            <w:tcW w:w="3973" w:type="dxa"/>
          </w:tcPr>
          <w:p w14:paraId="035C55FB" w14:textId="77777777" w:rsidR="00216ACC" w:rsidRDefault="00216ACC" w:rsidP="00BE1B85">
            <w:pPr>
              <w:rPr>
                <w:rFonts w:ascii="Times New Roman" w:hAnsi="Times New Roman" w:cs="Times New Roman"/>
                <w:b/>
                <w:bCs/>
                <w:sz w:val="24"/>
                <w:szCs w:val="24"/>
              </w:rPr>
            </w:pPr>
            <w:r w:rsidRPr="00233F83">
              <w:rPr>
                <w:rFonts w:ascii="Times New Roman" w:hAnsi="Times New Roman" w:cs="Times New Roman"/>
                <w:b/>
                <w:bCs/>
                <w:sz w:val="24"/>
                <w:szCs w:val="24"/>
              </w:rPr>
              <w:t>National opposition procedure</w:t>
            </w:r>
          </w:p>
          <w:p w14:paraId="1F3CE7A1" w14:textId="77777777" w:rsidR="00216ACC" w:rsidRPr="00233F83" w:rsidRDefault="00216ACC" w:rsidP="00BE1B85">
            <w:pPr>
              <w:rPr>
                <w:rFonts w:ascii="Times New Roman" w:hAnsi="Times New Roman" w:cs="Times New Roman"/>
                <w:sz w:val="24"/>
                <w:szCs w:val="24"/>
              </w:rPr>
            </w:pPr>
          </w:p>
          <w:p w14:paraId="085B218E" w14:textId="77777777" w:rsidR="00216ACC" w:rsidRDefault="00216ACC" w:rsidP="00BE1B85">
            <w:pPr>
              <w:rPr>
                <w:rFonts w:ascii="Times New Roman" w:hAnsi="Times New Roman" w:cs="Times New Roman"/>
                <w:sz w:val="24"/>
                <w:szCs w:val="24"/>
              </w:rPr>
            </w:pPr>
            <w:r w:rsidRPr="00233F83">
              <w:rPr>
                <w:rFonts w:ascii="Times New Roman" w:hAnsi="Times New Roman" w:cs="Times New Roman"/>
                <w:sz w:val="24"/>
                <w:szCs w:val="24"/>
              </w:rPr>
              <w:t>1. Following the examination referred to in Article 14(1), the competent authority shall conduct a national opposition procedure. That procedure shall provide for the publication of the application and for a period of at least two months from the date of publication, within which any person having a legitimate interest and established or resident in the Member State in charge of the national phase of the registration or in the Member States in which the product concerned originates (‘national opponent’) may submit to the competent authority an opposition to the application. Member States shall establish the detailed arrangements for such opposition procedure.</w:t>
            </w:r>
          </w:p>
          <w:p w14:paraId="4A514113" w14:textId="77777777" w:rsidR="00216ACC" w:rsidRPr="00233F83" w:rsidRDefault="00216ACC" w:rsidP="00BE1B85">
            <w:pPr>
              <w:rPr>
                <w:rFonts w:ascii="Times New Roman" w:hAnsi="Times New Roman" w:cs="Times New Roman"/>
                <w:sz w:val="24"/>
                <w:szCs w:val="24"/>
              </w:rPr>
            </w:pPr>
          </w:p>
          <w:p w14:paraId="2B22EDDF" w14:textId="77777777" w:rsidR="00216ACC" w:rsidRDefault="00216ACC" w:rsidP="00BE1B85">
            <w:pPr>
              <w:rPr>
                <w:rFonts w:ascii="Times New Roman" w:hAnsi="Times New Roman" w:cs="Times New Roman"/>
                <w:sz w:val="24"/>
                <w:szCs w:val="24"/>
              </w:rPr>
            </w:pPr>
            <w:r w:rsidRPr="00233F83">
              <w:rPr>
                <w:rFonts w:ascii="Times New Roman" w:hAnsi="Times New Roman" w:cs="Times New Roman"/>
                <w:sz w:val="24"/>
                <w:szCs w:val="24"/>
              </w:rPr>
              <w:t xml:space="preserve">2. Where the competent authority considers the opposition to be admissible, it shall, within two months of receipt of the opposition, invite the </w:t>
            </w:r>
            <w:r w:rsidRPr="00233F83">
              <w:rPr>
                <w:rFonts w:ascii="Times New Roman" w:hAnsi="Times New Roman" w:cs="Times New Roman"/>
                <w:sz w:val="24"/>
                <w:szCs w:val="24"/>
              </w:rPr>
              <w:lastRenderedPageBreak/>
              <w:t>national opponent and the applicant to engage in consultations, for a reasonable period not exceeding three months, with a view to reaching a friendly settlement. At any time during that period, the competent authority may, at the joint request of the national opponent and the applicant, extend that period by a maximum of three months. The outcome of such consultations, including any agreed modifications to the application, shall be communicated to the competent authority by the applicant.</w:t>
            </w:r>
          </w:p>
          <w:p w14:paraId="13322376" w14:textId="77777777" w:rsidR="00216ACC" w:rsidRPr="00233F83" w:rsidRDefault="00216ACC" w:rsidP="00BE1B85">
            <w:pPr>
              <w:rPr>
                <w:rFonts w:ascii="Times New Roman" w:hAnsi="Times New Roman" w:cs="Times New Roman"/>
                <w:sz w:val="24"/>
                <w:szCs w:val="24"/>
              </w:rPr>
            </w:pPr>
          </w:p>
          <w:p w14:paraId="760C6112" w14:textId="77777777" w:rsidR="00216ACC" w:rsidRDefault="00216ACC" w:rsidP="00BE1B85">
            <w:pPr>
              <w:rPr>
                <w:rFonts w:ascii="Times New Roman" w:hAnsi="Times New Roman" w:cs="Times New Roman"/>
                <w:sz w:val="24"/>
                <w:szCs w:val="24"/>
              </w:rPr>
            </w:pPr>
            <w:r w:rsidRPr="00233F83">
              <w:rPr>
                <w:rFonts w:ascii="Times New Roman" w:hAnsi="Times New Roman" w:cs="Times New Roman"/>
                <w:sz w:val="24"/>
                <w:szCs w:val="24"/>
              </w:rPr>
              <w:t>3. An opposition shall be based on one or more of the following grounds:</w:t>
            </w:r>
          </w:p>
          <w:p w14:paraId="2E4B0F75" w14:textId="77777777" w:rsidR="00216ACC" w:rsidRPr="00233F83" w:rsidRDefault="00216ACC" w:rsidP="00BE1B85">
            <w:pPr>
              <w:rPr>
                <w:rFonts w:ascii="Times New Roman" w:hAnsi="Times New Roman" w:cs="Times New Roman"/>
                <w:sz w:val="24"/>
                <w:szCs w:val="24"/>
              </w:rPr>
            </w:pPr>
          </w:p>
          <w:p w14:paraId="744DF869" w14:textId="109CBFD7" w:rsidR="00216ACC" w:rsidRPr="00233F83" w:rsidRDefault="00216ACC" w:rsidP="00BE1B85">
            <w:pPr>
              <w:rPr>
                <w:rFonts w:ascii="Times New Roman" w:hAnsi="Times New Roman" w:cs="Times New Roman"/>
                <w:sz w:val="24"/>
                <w:szCs w:val="24"/>
              </w:rPr>
            </w:pPr>
            <w:r w:rsidRPr="00233F83">
              <w:rPr>
                <w:rFonts w:ascii="Times New Roman" w:hAnsi="Times New Roman" w:cs="Times New Roman"/>
                <w:sz w:val="24"/>
                <w:szCs w:val="24"/>
              </w:rPr>
              <w:t>(a) the proposed geographical indication does not comply with the requirements for protection laid down in this Regulation;</w:t>
            </w:r>
          </w:p>
          <w:p w14:paraId="6E3FB972" w14:textId="77777777" w:rsidR="00216ACC" w:rsidRPr="00233F83" w:rsidRDefault="00216ACC" w:rsidP="00BE1B85">
            <w:pPr>
              <w:rPr>
                <w:rFonts w:ascii="Times New Roman" w:hAnsi="Times New Roman" w:cs="Times New Roman"/>
                <w:sz w:val="24"/>
                <w:szCs w:val="24"/>
              </w:rPr>
            </w:pPr>
            <w:r w:rsidRPr="00233F83">
              <w:rPr>
                <w:rFonts w:ascii="Times New Roman" w:hAnsi="Times New Roman" w:cs="Times New Roman"/>
                <w:sz w:val="24"/>
                <w:szCs w:val="24"/>
              </w:rPr>
              <w:t>(b) the registration of the proposed geographical indication would be contrary to Article 42 or 43, or Article 44(2); or</w:t>
            </w:r>
          </w:p>
          <w:p w14:paraId="1DBA3A6F" w14:textId="77777777" w:rsidR="00216ACC" w:rsidRPr="00233F83" w:rsidRDefault="00216ACC" w:rsidP="00BE1B85">
            <w:pPr>
              <w:rPr>
                <w:rFonts w:ascii="Times New Roman" w:hAnsi="Times New Roman" w:cs="Times New Roman"/>
                <w:sz w:val="24"/>
                <w:szCs w:val="24"/>
              </w:rPr>
            </w:pPr>
          </w:p>
          <w:p w14:paraId="0C607D15" w14:textId="77777777" w:rsidR="00216ACC" w:rsidRPr="00233F83" w:rsidRDefault="00216ACC" w:rsidP="00BE1B85">
            <w:pPr>
              <w:rPr>
                <w:rFonts w:ascii="Times New Roman" w:hAnsi="Times New Roman" w:cs="Times New Roman"/>
                <w:sz w:val="24"/>
                <w:szCs w:val="24"/>
              </w:rPr>
            </w:pPr>
            <w:r w:rsidRPr="00233F83">
              <w:rPr>
                <w:rFonts w:ascii="Times New Roman" w:hAnsi="Times New Roman" w:cs="Times New Roman"/>
                <w:sz w:val="24"/>
                <w:szCs w:val="24"/>
              </w:rPr>
              <w:t xml:space="preserve">(c) the registration of the proposed geographical indication would </w:t>
            </w:r>
            <w:proofErr w:type="spellStart"/>
            <w:r w:rsidRPr="00233F83">
              <w:rPr>
                <w:rFonts w:ascii="Times New Roman" w:hAnsi="Times New Roman" w:cs="Times New Roman"/>
                <w:sz w:val="24"/>
                <w:szCs w:val="24"/>
              </w:rPr>
              <w:t>jeopardise</w:t>
            </w:r>
            <w:proofErr w:type="spellEnd"/>
            <w:r w:rsidRPr="00233F83">
              <w:rPr>
                <w:rFonts w:ascii="Times New Roman" w:hAnsi="Times New Roman" w:cs="Times New Roman"/>
                <w:sz w:val="24"/>
                <w:szCs w:val="24"/>
              </w:rPr>
              <w:t xml:space="preserve"> the existence of an identical or similar name used in the course of trade or of a trade mark, or the existence of products that have been </w:t>
            </w:r>
            <w:r w:rsidRPr="00233F83">
              <w:rPr>
                <w:rFonts w:ascii="Times New Roman" w:hAnsi="Times New Roman" w:cs="Times New Roman"/>
                <w:sz w:val="24"/>
                <w:szCs w:val="24"/>
              </w:rPr>
              <w:lastRenderedPageBreak/>
              <w:t xml:space="preserve">legally on the market for at least five years preceding the date of the publication provided for in paragraph 1. </w:t>
            </w:r>
          </w:p>
          <w:p w14:paraId="070CC36D" w14:textId="7ABEC622" w:rsidR="00216ACC" w:rsidRPr="00233F83" w:rsidRDefault="00216ACC" w:rsidP="00BE1B85">
            <w:pPr>
              <w:rPr>
                <w:rFonts w:ascii="Times New Roman" w:hAnsi="Times New Roman" w:cs="Times New Roman"/>
                <w:sz w:val="24"/>
                <w:szCs w:val="24"/>
              </w:rPr>
            </w:pPr>
          </w:p>
        </w:tc>
        <w:tc>
          <w:tcPr>
            <w:tcW w:w="1276" w:type="dxa"/>
          </w:tcPr>
          <w:p w14:paraId="7382B6D7" w14:textId="77777777" w:rsidR="00216ACC" w:rsidRPr="00044BFE" w:rsidRDefault="00216ACC"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0FB1DEE1" w14:textId="5253CA3F" w:rsidR="00216ACC" w:rsidRPr="002A4530" w:rsidRDefault="00216ACC" w:rsidP="00BE1B85">
            <w:pPr>
              <w:rPr>
                <w:rFonts w:ascii="Times New Roman" w:hAnsi="Times New Roman" w:cs="Times New Roman"/>
                <w:sz w:val="24"/>
                <w:szCs w:val="24"/>
                <w:lang w:val="en-GB"/>
              </w:rPr>
            </w:pPr>
          </w:p>
        </w:tc>
        <w:tc>
          <w:tcPr>
            <w:tcW w:w="4111" w:type="dxa"/>
          </w:tcPr>
          <w:p w14:paraId="18CDDC2E" w14:textId="77777777" w:rsidR="002D7C15" w:rsidRPr="002D7C15" w:rsidRDefault="002D7C15" w:rsidP="00BE1B85">
            <w:pPr>
              <w:rPr>
                <w:rFonts w:ascii="Times New Roman" w:hAnsi="Times New Roman" w:cs="Times New Roman"/>
                <w:b/>
                <w:bCs/>
                <w:sz w:val="24"/>
                <w:szCs w:val="24"/>
                <w:lang w:val="en-GB"/>
              </w:rPr>
            </w:pPr>
            <w:r w:rsidRPr="002D7C15">
              <w:rPr>
                <w:rFonts w:ascii="Times New Roman" w:hAnsi="Times New Roman" w:cs="Times New Roman"/>
                <w:b/>
                <w:bCs/>
                <w:sz w:val="24"/>
                <w:szCs w:val="24"/>
                <w:lang w:val="en-GB"/>
              </w:rPr>
              <w:t>Article 63</w:t>
            </w:r>
          </w:p>
          <w:p w14:paraId="2C849C2A" w14:textId="77777777" w:rsidR="002D7C15" w:rsidRPr="002D7C15" w:rsidRDefault="002D7C15" w:rsidP="00BE1B85">
            <w:pPr>
              <w:rPr>
                <w:rFonts w:ascii="Times New Roman" w:hAnsi="Times New Roman" w:cs="Times New Roman"/>
                <w:b/>
                <w:bCs/>
                <w:sz w:val="24"/>
                <w:szCs w:val="24"/>
                <w:lang w:val="en-GB"/>
              </w:rPr>
            </w:pPr>
            <w:r w:rsidRPr="002D7C15">
              <w:rPr>
                <w:rFonts w:ascii="Times New Roman" w:hAnsi="Times New Roman" w:cs="Times New Roman"/>
                <w:b/>
                <w:bCs/>
                <w:sz w:val="24"/>
                <w:szCs w:val="24"/>
                <w:lang w:val="en-GB"/>
              </w:rPr>
              <w:t>Objection procedure</w:t>
            </w:r>
          </w:p>
          <w:p w14:paraId="7667CDB9" w14:textId="77777777" w:rsidR="002D7C15" w:rsidRPr="002D7C15" w:rsidRDefault="002D7C15" w:rsidP="00BE1B85">
            <w:pPr>
              <w:rPr>
                <w:rFonts w:ascii="Times New Roman" w:hAnsi="Times New Roman" w:cs="Times New Roman"/>
                <w:sz w:val="24"/>
                <w:szCs w:val="24"/>
                <w:lang w:val="en-GB"/>
              </w:rPr>
            </w:pPr>
          </w:p>
          <w:p w14:paraId="074C2394" w14:textId="77777777" w:rsidR="002D7C15" w:rsidRPr="002D7C15" w:rsidRDefault="002D7C15" w:rsidP="00BE1B85">
            <w:pPr>
              <w:rPr>
                <w:rFonts w:ascii="Times New Roman" w:hAnsi="Times New Roman" w:cs="Times New Roman"/>
                <w:sz w:val="24"/>
                <w:szCs w:val="24"/>
                <w:lang w:val="en-GB"/>
              </w:rPr>
            </w:pPr>
            <w:r w:rsidRPr="002D7C15">
              <w:rPr>
                <w:rFonts w:ascii="Times New Roman" w:hAnsi="Times New Roman" w:cs="Times New Roman"/>
                <w:sz w:val="24"/>
                <w:szCs w:val="24"/>
                <w:lang w:val="en-GB"/>
              </w:rPr>
              <w:t>1. State authorities of another state and any natural or legal person having a legitimate interest and established or resident in the territory of the Republic of Albania may file an objection to the application for registration of a geographical indication with the Chamber of Objections, within 3 months from the date of publication of the application for geographical indication.</w:t>
            </w:r>
          </w:p>
          <w:p w14:paraId="0EFD9180" w14:textId="77777777" w:rsidR="002D7C15" w:rsidRPr="002D7C15" w:rsidRDefault="002D7C15" w:rsidP="00BE1B85">
            <w:pPr>
              <w:rPr>
                <w:rFonts w:ascii="Times New Roman" w:hAnsi="Times New Roman" w:cs="Times New Roman"/>
                <w:sz w:val="24"/>
                <w:szCs w:val="24"/>
                <w:lang w:val="en-GB"/>
              </w:rPr>
            </w:pPr>
            <w:r w:rsidRPr="002D7C15">
              <w:rPr>
                <w:rFonts w:ascii="Times New Roman" w:hAnsi="Times New Roman" w:cs="Times New Roman"/>
                <w:sz w:val="24"/>
                <w:szCs w:val="24"/>
                <w:lang w:val="en-GB"/>
              </w:rPr>
              <w:t>2. The objection request shall contain:</w:t>
            </w:r>
          </w:p>
          <w:p w14:paraId="30C39FD6" w14:textId="77777777" w:rsidR="002D7C15" w:rsidRPr="002D7C15" w:rsidRDefault="002D7C15" w:rsidP="00BE1B85">
            <w:pPr>
              <w:rPr>
                <w:rFonts w:ascii="Times New Roman" w:hAnsi="Times New Roman" w:cs="Times New Roman"/>
                <w:sz w:val="24"/>
                <w:szCs w:val="24"/>
                <w:lang w:val="en-GB"/>
              </w:rPr>
            </w:pPr>
            <w:r w:rsidRPr="002D7C15">
              <w:rPr>
                <w:rFonts w:ascii="Times New Roman" w:hAnsi="Times New Roman" w:cs="Times New Roman"/>
                <w:sz w:val="24"/>
                <w:szCs w:val="24"/>
                <w:lang w:val="en-GB"/>
              </w:rPr>
              <w:t>a) the arguments, legal basis and evidence related to the objection;</w:t>
            </w:r>
          </w:p>
          <w:p w14:paraId="5BD7A164" w14:textId="77777777" w:rsidR="002D7C15" w:rsidRPr="002D7C15" w:rsidRDefault="002D7C15" w:rsidP="00BE1B85">
            <w:pPr>
              <w:rPr>
                <w:rFonts w:ascii="Times New Roman" w:hAnsi="Times New Roman" w:cs="Times New Roman"/>
                <w:sz w:val="24"/>
                <w:szCs w:val="24"/>
                <w:lang w:val="en-GB"/>
              </w:rPr>
            </w:pPr>
            <w:r w:rsidRPr="002D7C15">
              <w:rPr>
                <w:rFonts w:ascii="Times New Roman" w:hAnsi="Times New Roman" w:cs="Times New Roman"/>
                <w:sz w:val="24"/>
                <w:szCs w:val="24"/>
                <w:lang w:val="en-GB"/>
              </w:rPr>
              <w:t>b) the authorization of representation, when the application is submitted by a representative;</w:t>
            </w:r>
          </w:p>
          <w:p w14:paraId="7A57728F" w14:textId="77777777" w:rsidR="002D7C15" w:rsidRPr="002D7C15" w:rsidRDefault="002D7C15" w:rsidP="00BE1B85">
            <w:pPr>
              <w:rPr>
                <w:rFonts w:ascii="Times New Roman" w:hAnsi="Times New Roman" w:cs="Times New Roman"/>
                <w:sz w:val="24"/>
                <w:szCs w:val="24"/>
                <w:lang w:val="en-GB"/>
              </w:rPr>
            </w:pPr>
            <w:r w:rsidRPr="002D7C15">
              <w:rPr>
                <w:rFonts w:ascii="Times New Roman" w:hAnsi="Times New Roman" w:cs="Times New Roman"/>
                <w:sz w:val="24"/>
                <w:szCs w:val="24"/>
                <w:lang w:val="en-GB"/>
              </w:rPr>
              <w:t>c) confirmation of payment of the relevant fee; and</w:t>
            </w:r>
          </w:p>
          <w:p w14:paraId="07D2D41C" w14:textId="77777777" w:rsidR="002D7C15" w:rsidRPr="002D7C15" w:rsidRDefault="002D7C15" w:rsidP="00BE1B85">
            <w:pPr>
              <w:rPr>
                <w:rFonts w:ascii="Times New Roman" w:hAnsi="Times New Roman" w:cs="Times New Roman"/>
                <w:sz w:val="24"/>
                <w:szCs w:val="24"/>
                <w:lang w:val="en-GB"/>
              </w:rPr>
            </w:pPr>
            <w:r w:rsidRPr="002D7C15">
              <w:rPr>
                <w:rFonts w:ascii="Times New Roman" w:hAnsi="Times New Roman" w:cs="Times New Roman"/>
                <w:sz w:val="24"/>
                <w:szCs w:val="24"/>
                <w:lang w:val="en-GB"/>
              </w:rPr>
              <w:t>ç) the relevant duly signed form</w:t>
            </w:r>
          </w:p>
          <w:p w14:paraId="3E1FE8E6" w14:textId="77777777" w:rsidR="002D7C15" w:rsidRPr="002D7C15" w:rsidRDefault="002D7C15" w:rsidP="00BE1B85">
            <w:pPr>
              <w:rPr>
                <w:rFonts w:ascii="Times New Roman" w:hAnsi="Times New Roman" w:cs="Times New Roman"/>
                <w:sz w:val="24"/>
                <w:szCs w:val="24"/>
                <w:lang w:val="en-GB"/>
              </w:rPr>
            </w:pPr>
            <w:r w:rsidRPr="002D7C15">
              <w:rPr>
                <w:rFonts w:ascii="Times New Roman" w:hAnsi="Times New Roman" w:cs="Times New Roman"/>
                <w:sz w:val="24"/>
                <w:szCs w:val="24"/>
                <w:lang w:val="en-GB"/>
              </w:rPr>
              <w:t>3. The deadline for filing the objection specified in point 1 of this article shall not be extended.</w:t>
            </w:r>
          </w:p>
          <w:p w14:paraId="69369845" w14:textId="77777777" w:rsidR="002D7C15" w:rsidRPr="002D7C15" w:rsidRDefault="002D7C15" w:rsidP="00BE1B85">
            <w:pPr>
              <w:rPr>
                <w:rFonts w:ascii="Times New Roman" w:hAnsi="Times New Roman" w:cs="Times New Roman"/>
                <w:sz w:val="24"/>
                <w:szCs w:val="24"/>
                <w:lang w:val="en-GB"/>
              </w:rPr>
            </w:pPr>
            <w:r w:rsidRPr="002D7C15">
              <w:rPr>
                <w:rFonts w:ascii="Times New Roman" w:hAnsi="Times New Roman" w:cs="Times New Roman"/>
                <w:sz w:val="24"/>
                <w:szCs w:val="24"/>
                <w:lang w:val="en-GB"/>
              </w:rPr>
              <w:lastRenderedPageBreak/>
              <w:t>4. The objection is based on one or more of the following grounds:</w:t>
            </w:r>
          </w:p>
          <w:p w14:paraId="6E7C6B4D" w14:textId="77777777" w:rsidR="002D7C15" w:rsidRPr="002D7C15" w:rsidRDefault="002D7C15" w:rsidP="00BE1B85">
            <w:pPr>
              <w:rPr>
                <w:rFonts w:ascii="Times New Roman" w:hAnsi="Times New Roman" w:cs="Times New Roman"/>
                <w:sz w:val="24"/>
                <w:szCs w:val="24"/>
                <w:lang w:val="en-GB"/>
              </w:rPr>
            </w:pPr>
            <w:r w:rsidRPr="002D7C15">
              <w:rPr>
                <w:rFonts w:ascii="Times New Roman" w:hAnsi="Times New Roman" w:cs="Times New Roman"/>
                <w:sz w:val="24"/>
                <w:szCs w:val="24"/>
                <w:lang w:val="en-GB"/>
              </w:rPr>
              <w:t>a) the proposed geographical indication does not comply with the requirements for protection provided for in Part III of this law;</w:t>
            </w:r>
          </w:p>
          <w:p w14:paraId="362D59D1" w14:textId="77777777" w:rsidR="002D7C15" w:rsidRPr="002D7C15" w:rsidRDefault="002D7C15" w:rsidP="00BE1B85">
            <w:pPr>
              <w:rPr>
                <w:rFonts w:ascii="Times New Roman" w:hAnsi="Times New Roman" w:cs="Times New Roman"/>
                <w:sz w:val="24"/>
                <w:szCs w:val="24"/>
                <w:lang w:val="en-GB"/>
              </w:rPr>
            </w:pPr>
            <w:r w:rsidRPr="002D7C15">
              <w:rPr>
                <w:rFonts w:ascii="Times New Roman" w:hAnsi="Times New Roman" w:cs="Times New Roman"/>
                <w:sz w:val="24"/>
                <w:szCs w:val="24"/>
                <w:lang w:val="en-GB"/>
              </w:rPr>
              <w:t>b) the registration of the proposed geographical indication is contrary to Article 77 or 78, or point 2 of Article 79, of this Law; or</w:t>
            </w:r>
          </w:p>
          <w:p w14:paraId="04DB6FAF" w14:textId="77777777" w:rsidR="002D7C15" w:rsidRPr="002D7C15" w:rsidRDefault="002D7C15" w:rsidP="00BE1B85">
            <w:pPr>
              <w:rPr>
                <w:rFonts w:ascii="Times New Roman" w:hAnsi="Times New Roman" w:cs="Times New Roman"/>
                <w:sz w:val="24"/>
                <w:szCs w:val="24"/>
                <w:lang w:val="en-GB"/>
              </w:rPr>
            </w:pPr>
            <w:r w:rsidRPr="002D7C15">
              <w:rPr>
                <w:rFonts w:ascii="Times New Roman" w:hAnsi="Times New Roman" w:cs="Times New Roman"/>
                <w:sz w:val="24"/>
                <w:szCs w:val="24"/>
                <w:lang w:val="en-GB"/>
              </w:rPr>
              <w:t>c) the registration of the proposed geographical indication would jeopardise the existence of an identical or similar name used in the course of trade or of a trademark, or the existence of products that have been legally on the market for at least 5 years prior to the date of publication provided for above.</w:t>
            </w:r>
          </w:p>
          <w:p w14:paraId="71584E5C" w14:textId="77777777" w:rsidR="002D7C15" w:rsidRPr="002D7C15" w:rsidRDefault="002D7C15" w:rsidP="00BE1B85">
            <w:pPr>
              <w:rPr>
                <w:rFonts w:ascii="Times New Roman" w:hAnsi="Times New Roman" w:cs="Times New Roman"/>
                <w:sz w:val="24"/>
                <w:szCs w:val="24"/>
                <w:lang w:val="en-GB"/>
              </w:rPr>
            </w:pPr>
            <w:r w:rsidRPr="002D7C15">
              <w:rPr>
                <w:rFonts w:ascii="Times New Roman" w:hAnsi="Times New Roman" w:cs="Times New Roman"/>
                <w:sz w:val="24"/>
                <w:szCs w:val="24"/>
                <w:lang w:val="en-GB"/>
              </w:rPr>
              <w:t>5. If an objection is filed to the registration of the geographical indication during the publication period, the Board of Opposition, within 1 month from the end of the publication period, shall decide to suspend the opposition procedure and set a deadline of no more than 3 months for consultation between the group of producers, as the requesting party, and the opponent.</w:t>
            </w:r>
          </w:p>
          <w:p w14:paraId="63C30BB1" w14:textId="77777777" w:rsidR="002D7C15" w:rsidRPr="002D7C15" w:rsidRDefault="002D7C15" w:rsidP="00BE1B85">
            <w:pPr>
              <w:rPr>
                <w:rFonts w:ascii="Times New Roman" w:hAnsi="Times New Roman" w:cs="Times New Roman"/>
                <w:sz w:val="24"/>
                <w:szCs w:val="24"/>
                <w:lang w:val="en-GB"/>
              </w:rPr>
            </w:pPr>
            <w:r w:rsidRPr="002D7C15">
              <w:rPr>
                <w:rFonts w:ascii="Times New Roman" w:hAnsi="Times New Roman" w:cs="Times New Roman"/>
                <w:sz w:val="24"/>
                <w:szCs w:val="24"/>
                <w:lang w:val="en-GB"/>
              </w:rPr>
              <w:t xml:space="preserve">6. The DPPI shall send the applicant a copy of the objection and all documents submitted by the opponent. At any time </w:t>
            </w:r>
            <w:r w:rsidRPr="002D7C15">
              <w:rPr>
                <w:rFonts w:ascii="Times New Roman" w:hAnsi="Times New Roman" w:cs="Times New Roman"/>
                <w:sz w:val="24"/>
                <w:szCs w:val="24"/>
                <w:lang w:val="en-GB"/>
              </w:rPr>
              <w:lastRenderedPageBreak/>
              <w:t>during the three-month period, the DPPI, upon request of the applicant, has the right to extend the consultation period only once for up to another three months.</w:t>
            </w:r>
          </w:p>
          <w:p w14:paraId="4CA47146" w14:textId="77777777" w:rsidR="002D7C15" w:rsidRPr="002D7C15" w:rsidRDefault="002D7C15" w:rsidP="00BE1B85">
            <w:pPr>
              <w:rPr>
                <w:rFonts w:ascii="Times New Roman" w:hAnsi="Times New Roman" w:cs="Times New Roman"/>
                <w:sz w:val="24"/>
                <w:szCs w:val="24"/>
                <w:lang w:val="en-GB"/>
              </w:rPr>
            </w:pPr>
            <w:r w:rsidRPr="002D7C15">
              <w:rPr>
                <w:rFonts w:ascii="Times New Roman" w:hAnsi="Times New Roman" w:cs="Times New Roman"/>
                <w:sz w:val="24"/>
                <w:szCs w:val="24"/>
                <w:lang w:val="en-GB"/>
              </w:rPr>
              <w:t>7. At the end of the consultation period, the group of producers, as the requesting party, within 1 month from the end of the consultations, submits to the DPPI a report on the results of the consultation, including any changes they have made to the request for registration of the geographical indication.</w:t>
            </w:r>
          </w:p>
          <w:p w14:paraId="5B9A5A74" w14:textId="77777777" w:rsidR="002D7C15" w:rsidRPr="002D7C15" w:rsidRDefault="002D7C15" w:rsidP="00BE1B85">
            <w:pPr>
              <w:rPr>
                <w:rFonts w:ascii="Times New Roman" w:hAnsi="Times New Roman" w:cs="Times New Roman"/>
                <w:sz w:val="24"/>
                <w:szCs w:val="24"/>
                <w:lang w:val="en-GB"/>
              </w:rPr>
            </w:pPr>
            <w:r w:rsidRPr="002D7C15">
              <w:rPr>
                <w:rFonts w:ascii="Times New Roman" w:hAnsi="Times New Roman" w:cs="Times New Roman"/>
                <w:sz w:val="24"/>
                <w:szCs w:val="24"/>
                <w:lang w:val="en-GB"/>
              </w:rPr>
              <w:t>8. In the case of a joint request, as defined in point 5 of Article 55 of this Law, the request is addressed to all relevant countries and the registration procedures, including the opposition phase, are carried out in all these countries independently.</w:t>
            </w:r>
          </w:p>
          <w:p w14:paraId="35C00CA5" w14:textId="4B8CEDAE" w:rsidR="00216ACC" w:rsidRPr="002A4530" w:rsidRDefault="002D7C15" w:rsidP="00BE1B85">
            <w:pPr>
              <w:rPr>
                <w:rFonts w:ascii="Times New Roman" w:hAnsi="Times New Roman" w:cs="Times New Roman"/>
                <w:sz w:val="24"/>
                <w:szCs w:val="24"/>
                <w:lang w:val="en-GB"/>
              </w:rPr>
            </w:pPr>
            <w:r w:rsidRPr="002D7C15">
              <w:rPr>
                <w:rFonts w:ascii="Times New Roman" w:hAnsi="Times New Roman" w:cs="Times New Roman"/>
                <w:sz w:val="24"/>
                <w:szCs w:val="24"/>
                <w:lang w:val="en-GB"/>
              </w:rPr>
              <w:t>9. The content of the opposition, the procedure and the attached documents are determined in detail by Decision of the Council of Ministers</w:t>
            </w:r>
          </w:p>
        </w:tc>
        <w:tc>
          <w:tcPr>
            <w:tcW w:w="992" w:type="dxa"/>
          </w:tcPr>
          <w:p w14:paraId="23B1E48B" w14:textId="77777777" w:rsidR="00216ACC" w:rsidRPr="002A4530" w:rsidRDefault="00216ACC" w:rsidP="00BE1B85">
            <w:pPr>
              <w:rPr>
                <w:rFonts w:ascii="Times New Roman" w:hAnsi="Times New Roman" w:cs="Times New Roman"/>
                <w:sz w:val="24"/>
                <w:szCs w:val="24"/>
                <w:lang w:val="en-GB"/>
              </w:rPr>
            </w:pPr>
          </w:p>
        </w:tc>
        <w:tc>
          <w:tcPr>
            <w:tcW w:w="567" w:type="dxa"/>
          </w:tcPr>
          <w:p w14:paraId="7A9970B9" w14:textId="60359D1C" w:rsidR="00216ACC" w:rsidRPr="002A4530" w:rsidRDefault="002D7C15"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6B866D4E" w14:textId="1379CE3A" w:rsidR="00216ACC" w:rsidRPr="002A4530" w:rsidRDefault="00216ACC" w:rsidP="00BE1B85">
            <w:pPr>
              <w:rPr>
                <w:rFonts w:ascii="Times New Roman" w:hAnsi="Times New Roman" w:cs="Times New Roman"/>
                <w:sz w:val="24"/>
                <w:szCs w:val="24"/>
                <w:lang w:val="en-GB"/>
              </w:rPr>
            </w:pPr>
          </w:p>
        </w:tc>
      </w:tr>
      <w:tr w:rsidR="00063B1B" w:rsidRPr="002A4530" w14:paraId="7F1621B4" w14:textId="77777777" w:rsidTr="009C7AFD">
        <w:tc>
          <w:tcPr>
            <w:tcW w:w="558" w:type="dxa"/>
          </w:tcPr>
          <w:p w14:paraId="16D73794" w14:textId="77777777" w:rsidR="00063B1B" w:rsidRPr="002A4530" w:rsidRDefault="00063B1B"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lastRenderedPageBreak/>
              <w:t>Art16</w:t>
            </w:r>
          </w:p>
        </w:tc>
        <w:tc>
          <w:tcPr>
            <w:tcW w:w="3973" w:type="dxa"/>
          </w:tcPr>
          <w:p w14:paraId="704E53E5" w14:textId="77777777" w:rsidR="00063B1B" w:rsidRDefault="00063B1B" w:rsidP="00BE1B85">
            <w:pPr>
              <w:rPr>
                <w:rFonts w:ascii="Times New Roman" w:hAnsi="Times New Roman" w:cs="Times New Roman"/>
                <w:b/>
                <w:bCs/>
                <w:sz w:val="24"/>
                <w:szCs w:val="24"/>
              </w:rPr>
            </w:pPr>
            <w:r w:rsidRPr="00233F83">
              <w:rPr>
                <w:rFonts w:ascii="Times New Roman" w:hAnsi="Times New Roman" w:cs="Times New Roman"/>
                <w:b/>
                <w:bCs/>
                <w:sz w:val="24"/>
                <w:szCs w:val="24"/>
              </w:rPr>
              <w:t>National phase decision</w:t>
            </w:r>
          </w:p>
          <w:p w14:paraId="0D810AA5" w14:textId="77777777" w:rsidR="00063B1B" w:rsidRPr="00233F83" w:rsidRDefault="00063B1B" w:rsidP="00BE1B85">
            <w:pPr>
              <w:rPr>
                <w:rFonts w:ascii="Times New Roman" w:hAnsi="Times New Roman" w:cs="Times New Roman"/>
                <w:sz w:val="24"/>
                <w:szCs w:val="24"/>
              </w:rPr>
            </w:pPr>
          </w:p>
          <w:p w14:paraId="198B31BE" w14:textId="08825867" w:rsidR="00063B1B" w:rsidRDefault="00063B1B" w:rsidP="00BE1B85">
            <w:pPr>
              <w:rPr>
                <w:rFonts w:ascii="Times New Roman" w:hAnsi="Times New Roman" w:cs="Times New Roman"/>
                <w:sz w:val="24"/>
                <w:szCs w:val="24"/>
              </w:rPr>
            </w:pPr>
            <w:r w:rsidRPr="00233F83">
              <w:rPr>
                <w:rFonts w:ascii="Times New Roman" w:hAnsi="Times New Roman" w:cs="Times New Roman"/>
                <w:sz w:val="24"/>
                <w:szCs w:val="24"/>
              </w:rPr>
              <w:t xml:space="preserve">1. Where the competent authority, after the examination of the application and the assessment of the outcome of the opposition procedure, including, where applicable, any agreed modifications to the </w:t>
            </w:r>
            <w:r w:rsidRPr="00233F83">
              <w:rPr>
                <w:rFonts w:ascii="Times New Roman" w:hAnsi="Times New Roman" w:cs="Times New Roman"/>
                <w:sz w:val="24"/>
                <w:szCs w:val="24"/>
              </w:rPr>
              <w:lastRenderedPageBreak/>
              <w:t xml:space="preserve">application, finds that the requirements of this Regulation are met, it shall take a </w:t>
            </w:r>
            <w:proofErr w:type="spellStart"/>
            <w:r w:rsidRPr="00233F83">
              <w:rPr>
                <w:rFonts w:ascii="Times New Roman" w:hAnsi="Times New Roman" w:cs="Times New Roman"/>
                <w:sz w:val="24"/>
                <w:szCs w:val="24"/>
              </w:rPr>
              <w:t>favourable</w:t>
            </w:r>
            <w:proofErr w:type="spellEnd"/>
            <w:r w:rsidRPr="00233F83">
              <w:rPr>
                <w:rFonts w:ascii="Times New Roman" w:hAnsi="Times New Roman" w:cs="Times New Roman"/>
                <w:sz w:val="24"/>
                <w:szCs w:val="24"/>
              </w:rPr>
              <w:t xml:space="preserve"> decision without undue delay and submit the application, in accordance with Article 22(1), to the Office. Where the competent authority finds that the requirements of this Regulation are not met, it shall reject the application</w:t>
            </w:r>
            <w:r>
              <w:rPr>
                <w:rFonts w:ascii="Times New Roman" w:hAnsi="Times New Roman" w:cs="Times New Roman"/>
                <w:sz w:val="24"/>
                <w:szCs w:val="24"/>
              </w:rPr>
              <w:t>.</w:t>
            </w:r>
          </w:p>
          <w:p w14:paraId="07F5594D" w14:textId="0B860C5C" w:rsidR="00063B1B" w:rsidRPr="00233F83" w:rsidRDefault="00063B1B" w:rsidP="00BE1B85">
            <w:pPr>
              <w:rPr>
                <w:rFonts w:ascii="Times New Roman" w:hAnsi="Times New Roman" w:cs="Times New Roman"/>
                <w:sz w:val="24"/>
                <w:szCs w:val="24"/>
              </w:rPr>
            </w:pPr>
          </w:p>
          <w:p w14:paraId="57A7FC8C" w14:textId="5C6AD876" w:rsidR="00063B1B" w:rsidRDefault="00063B1B" w:rsidP="00BE1B85">
            <w:pPr>
              <w:rPr>
                <w:rFonts w:ascii="Times New Roman" w:hAnsi="Times New Roman" w:cs="Times New Roman"/>
                <w:sz w:val="24"/>
                <w:szCs w:val="24"/>
              </w:rPr>
            </w:pPr>
            <w:r w:rsidRPr="00233F83">
              <w:rPr>
                <w:rFonts w:ascii="Times New Roman" w:hAnsi="Times New Roman" w:cs="Times New Roman"/>
                <w:sz w:val="24"/>
                <w:szCs w:val="24"/>
              </w:rPr>
              <w:t xml:space="preserve">2.The competent authority shall make its decision publicly available. It shall publish electronically the product specification on which its </w:t>
            </w:r>
            <w:proofErr w:type="spellStart"/>
            <w:r w:rsidRPr="00233F83">
              <w:rPr>
                <w:rFonts w:ascii="Times New Roman" w:hAnsi="Times New Roman" w:cs="Times New Roman"/>
                <w:sz w:val="24"/>
                <w:szCs w:val="24"/>
              </w:rPr>
              <w:t>favourable</w:t>
            </w:r>
            <w:proofErr w:type="spellEnd"/>
            <w:r w:rsidRPr="00233F83">
              <w:rPr>
                <w:rFonts w:ascii="Times New Roman" w:hAnsi="Times New Roman" w:cs="Times New Roman"/>
                <w:sz w:val="24"/>
                <w:szCs w:val="24"/>
              </w:rPr>
              <w:t xml:space="preserve"> decision is based.</w:t>
            </w:r>
          </w:p>
          <w:p w14:paraId="34C9F24C" w14:textId="77777777" w:rsidR="00063B1B" w:rsidRPr="00233F83" w:rsidRDefault="00063B1B" w:rsidP="00BE1B85">
            <w:pPr>
              <w:rPr>
                <w:rFonts w:ascii="Times New Roman" w:hAnsi="Times New Roman" w:cs="Times New Roman"/>
                <w:sz w:val="24"/>
                <w:szCs w:val="24"/>
              </w:rPr>
            </w:pPr>
          </w:p>
          <w:p w14:paraId="5B8F1A05" w14:textId="2A821BA2" w:rsidR="00063B1B" w:rsidRPr="00233F83" w:rsidRDefault="00063B1B" w:rsidP="00BE1B85">
            <w:pPr>
              <w:rPr>
                <w:rFonts w:ascii="Times New Roman" w:hAnsi="Times New Roman" w:cs="Times New Roman"/>
                <w:sz w:val="24"/>
                <w:szCs w:val="24"/>
              </w:rPr>
            </w:pPr>
            <w:r w:rsidRPr="00233F83">
              <w:rPr>
                <w:rFonts w:ascii="Times New Roman" w:hAnsi="Times New Roman" w:cs="Times New Roman"/>
                <w:sz w:val="24"/>
                <w:szCs w:val="24"/>
              </w:rPr>
              <w:t>3.Any party having a legitimate interest shall have the right to lodge an appeal against the decision taken under paragraph 1.</w:t>
            </w:r>
          </w:p>
          <w:p w14:paraId="1F140F9F" w14:textId="77777777" w:rsidR="00063B1B" w:rsidRPr="00233F83" w:rsidRDefault="00063B1B" w:rsidP="00BE1B85">
            <w:pPr>
              <w:rPr>
                <w:rFonts w:ascii="Times New Roman" w:hAnsi="Times New Roman" w:cs="Times New Roman"/>
                <w:sz w:val="24"/>
                <w:szCs w:val="24"/>
              </w:rPr>
            </w:pPr>
          </w:p>
        </w:tc>
        <w:tc>
          <w:tcPr>
            <w:tcW w:w="1276" w:type="dxa"/>
          </w:tcPr>
          <w:p w14:paraId="28DB543B"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 xml:space="preserve">he protection of geographical indications </w:t>
            </w:r>
            <w:r w:rsidRPr="00044BFE">
              <w:rPr>
                <w:rFonts w:ascii="Times New Roman" w:hAnsi="Times New Roman" w:cs="Times New Roman"/>
                <w:sz w:val="24"/>
                <w:szCs w:val="24"/>
                <w:lang w:val="en-GB"/>
              </w:rPr>
              <w:lastRenderedPageBreak/>
              <w:t>for craft and industrial products”</w:t>
            </w:r>
          </w:p>
          <w:p w14:paraId="5FA817AF" w14:textId="78AD3BC8" w:rsidR="00063B1B" w:rsidRPr="002A4530" w:rsidRDefault="00063B1B" w:rsidP="00BE1B85">
            <w:pPr>
              <w:rPr>
                <w:rFonts w:ascii="Times New Roman" w:hAnsi="Times New Roman" w:cs="Times New Roman"/>
                <w:sz w:val="24"/>
                <w:szCs w:val="24"/>
                <w:lang w:val="en-GB"/>
              </w:rPr>
            </w:pPr>
          </w:p>
        </w:tc>
        <w:tc>
          <w:tcPr>
            <w:tcW w:w="4111" w:type="dxa"/>
          </w:tcPr>
          <w:p w14:paraId="54F1DE02" w14:textId="77777777" w:rsidR="00063B1B" w:rsidRPr="002D7C15" w:rsidRDefault="00063B1B" w:rsidP="00BE1B85">
            <w:pPr>
              <w:pStyle w:val="NoSpacing"/>
              <w:rPr>
                <w:rFonts w:ascii="Times New Roman" w:hAnsi="Times New Roman" w:cs="Times New Roman"/>
                <w:b/>
                <w:bCs/>
                <w:sz w:val="24"/>
                <w:szCs w:val="24"/>
              </w:rPr>
            </w:pPr>
            <w:r w:rsidRPr="002D7C15">
              <w:rPr>
                <w:rFonts w:ascii="Times New Roman" w:hAnsi="Times New Roman" w:cs="Times New Roman"/>
                <w:b/>
                <w:bCs/>
                <w:sz w:val="24"/>
                <w:szCs w:val="24"/>
              </w:rPr>
              <w:lastRenderedPageBreak/>
              <w:t>Article 64</w:t>
            </w:r>
          </w:p>
          <w:p w14:paraId="5DDED69B" w14:textId="77777777" w:rsidR="00063B1B" w:rsidRPr="002D7C15" w:rsidRDefault="00063B1B" w:rsidP="00BE1B85">
            <w:pPr>
              <w:pStyle w:val="NoSpacing"/>
              <w:rPr>
                <w:rFonts w:ascii="Times New Roman" w:hAnsi="Times New Roman" w:cs="Times New Roman"/>
                <w:b/>
                <w:bCs/>
                <w:sz w:val="24"/>
                <w:szCs w:val="24"/>
              </w:rPr>
            </w:pPr>
            <w:r w:rsidRPr="002D7C15">
              <w:rPr>
                <w:rFonts w:ascii="Times New Roman" w:hAnsi="Times New Roman" w:cs="Times New Roman"/>
                <w:b/>
                <w:bCs/>
                <w:sz w:val="24"/>
                <w:szCs w:val="24"/>
              </w:rPr>
              <w:t>Decision of the DPPI</w:t>
            </w:r>
          </w:p>
          <w:p w14:paraId="48DBD705" w14:textId="77777777" w:rsidR="00063B1B" w:rsidRPr="002D7C15" w:rsidRDefault="00063B1B" w:rsidP="00BE1B85">
            <w:pPr>
              <w:pStyle w:val="NoSpacing"/>
              <w:rPr>
                <w:rFonts w:ascii="Times New Roman" w:hAnsi="Times New Roman" w:cs="Times New Roman"/>
                <w:sz w:val="24"/>
                <w:szCs w:val="24"/>
              </w:rPr>
            </w:pPr>
          </w:p>
          <w:p w14:paraId="34D4A512" w14:textId="77777777" w:rsidR="00063B1B" w:rsidRPr="002D7C15" w:rsidRDefault="00063B1B" w:rsidP="00BE1B85">
            <w:pPr>
              <w:pStyle w:val="NoSpacing"/>
              <w:rPr>
                <w:rFonts w:ascii="Times New Roman" w:hAnsi="Times New Roman" w:cs="Times New Roman"/>
                <w:sz w:val="24"/>
                <w:szCs w:val="24"/>
              </w:rPr>
            </w:pPr>
            <w:r w:rsidRPr="002D7C15">
              <w:rPr>
                <w:rFonts w:ascii="Times New Roman" w:hAnsi="Times New Roman" w:cs="Times New Roman"/>
                <w:sz w:val="24"/>
                <w:szCs w:val="24"/>
              </w:rPr>
              <w:t xml:space="preserve">1. The Opposition Chamber shall examine the merits of the opposition and decide on the acceptance or rejection of the opposition. The procedure for the application for </w:t>
            </w:r>
            <w:r w:rsidRPr="002D7C15">
              <w:rPr>
                <w:rFonts w:ascii="Times New Roman" w:hAnsi="Times New Roman" w:cs="Times New Roman"/>
                <w:sz w:val="24"/>
                <w:szCs w:val="24"/>
              </w:rPr>
              <w:lastRenderedPageBreak/>
              <w:t>registration of the geographical indication shall continue only after the Opposition Chamber has rejected the opposition by decision.</w:t>
            </w:r>
          </w:p>
          <w:p w14:paraId="5CCD7D9A" w14:textId="77777777" w:rsidR="00063B1B" w:rsidRPr="002D7C15" w:rsidRDefault="00063B1B" w:rsidP="00BE1B85">
            <w:pPr>
              <w:pStyle w:val="NoSpacing"/>
              <w:rPr>
                <w:rFonts w:ascii="Times New Roman" w:hAnsi="Times New Roman" w:cs="Times New Roman"/>
                <w:sz w:val="24"/>
                <w:szCs w:val="24"/>
              </w:rPr>
            </w:pPr>
            <w:r w:rsidRPr="002D7C15">
              <w:rPr>
                <w:rFonts w:ascii="Times New Roman" w:hAnsi="Times New Roman" w:cs="Times New Roman"/>
                <w:sz w:val="24"/>
                <w:szCs w:val="24"/>
              </w:rPr>
              <w:t>2. If an objection is filed to the application for registration of the geographical indication, the Opposition Chamber, after following the procedure provided for in Article 63 of this Law, shall decide:</w:t>
            </w:r>
          </w:p>
          <w:p w14:paraId="52586385" w14:textId="77777777" w:rsidR="00063B1B" w:rsidRPr="002D7C15" w:rsidRDefault="00063B1B" w:rsidP="00BE1B85">
            <w:pPr>
              <w:pStyle w:val="NoSpacing"/>
              <w:rPr>
                <w:rFonts w:ascii="Times New Roman" w:hAnsi="Times New Roman" w:cs="Times New Roman"/>
                <w:sz w:val="24"/>
                <w:szCs w:val="24"/>
              </w:rPr>
            </w:pPr>
            <w:r w:rsidRPr="002D7C15">
              <w:rPr>
                <w:rFonts w:ascii="Times New Roman" w:hAnsi="Times New Roman" w:cs="Times New Roman"/>
                <w:sz w:val="24"/>
                <w:szCs w:val="24"/>
              </w:rPr>
              <w:t>a) the registration of the geographical indication where an agreement has been reached between the parties, and after verifying that the agreement is in accordance with the legislation of the Republic of Albania, and, where appropriate, amend the information published in accordance with the agreement, provided that the amendments are not substantial; or</w:t>
            </w:r>
          </w:p>
          <w:p w14:paraId="23EED8B5" w14:textId="77777777" w:rsidR="00063B1B" w:rsidRPr="002D7C15" w:rsidRDefault="00063B1B" w:rsidP="00BE1B85">
            <w:pPr>
              <w:pStyle w:val="NoSpacing"/>
              <w:rPr>
                <w:rFonts w:ascii="Times New Roman" w:hAnsi="Times New Roman" w:cs="Times New Roman"/>
                <w:sz w:val="24"/>
                <w:szCs w:val="24"/>
              </w:rPr>
            </w:pPr>
            <w:r w:rsidRPr="002D7C15">
              <w:rPr>
                <w:rFonts w:ascii="Times New Roman" w:hAnsi="Times New Roman" w:cs="Times New Roman"/>
                <w:sz w:val="24"/>
                <w:szCs w:val="24"/>
              </w:rPr>
              <w:t>b) the registration or rejection of the application for registration of the geographical indication, if an agreement has not been reached between the parties, after considering the arguments and documents submitted during the opposition procedure.</w:t>
            </w:r>
          </w:p>
          <w:p w14:paraId="1CFC671B" w14:textId="77777777" w:rsidR="00063B1B" w:rsidRPr="002D7C15" w:rsidRDefault="00063B1B" w:rsidP="00BE1B85">
            <w:pPr>
              <w:pStyle w:val="NoSpacing"/>
              <w:rPr>
                <w:rFonts w:ascii="Times New Roman" w:hAnsi="Times New Roman" w:cs="Times New Roman"/>
                <w:sz w:val="24"/>
                <w:szCs w:val="24"/>
              </w:rPr>
            </w:pPr>
            <w:r w:rsidRPr="002D7C15">
              <w:rPr>
                <w:rFonts w:ascii="Times New Roman" w:hAnsi="Times New Roman" w:cs="Times New Roman"/>
                <w:sz w:val="24"/>
                <w:szCs w:val="24"/>
              </w:rPr>
              <w:t>3. The decision to accept or reject the opposition is published in the DPPI bulletin. The reasoned decision of the Opposition Board is communicated to the parties within 2 months from the date of the decision.</w:t>
            </w:r>
          </w:p>
          <w:p w14:paraId="1A0C3800" w14:textId="77777777" w:rsidR="00063B1B" w:rsidRPr="002D7C15" w:rsidRDefault="00063B1B" w:rsidP="00BE1B85">
            <w:pPr>
              <w:pStyle w:val="NoSpacing"/>
              <w:rPr>
                <w:rFonts w:ascii="Times New Roman" w:hAnsi="Times New Roman" w:cs="Times New Roman"/>
                <w:sz w:val="24"/>
                <w:szCs w:val="24"/>
              </w:rPr>
            </w:pPr>
            <w:r w:rsidRPr="002D7C15">
              <w:rPr>
                <w:rFonts w:ascii="Times New Roman" w:hAnsi="Times New Roman" w:cs="Times New Roman"/>
                <w:sz w:val="24"/>
                <w:szCs w:val="24"/>
              </w:rPr>
              <w:lastRenderedPageBreak/>
              <w:t>4. An appeal may be filed with the Board of Appeal against the decision taken by the Opposition Board within 30 days from the date of notification of the reasoned decision, against payment of the relevant fee.</w:t>
            </w:r>
          </w:p>
          <w:p w14:paraId="4EA17502" w14:textId="61CD0C86" w:rsidR="00063B1B" w:rsidRPr="002A4530" w:rsidRDefault="00063B1B" w:rsidP="00BE1B85">
            <w:pPr>
              <w:pStyle w:val="NoSpacing"/>
              <w:rPr>
                <w:rFonts w:ascii="Times New Roman" w:hAnsi="Times New Roman" w:cs="Times New Roman"/>
                <w:sz w:val="24"/>
                <w:szCs w:val="24"/>
              </w:rPr>
            </w:pPr>
            <w:r w:rsidRPr="002D7C15">
              <w:rPr>
                <w:rFonts w:ascii="Times New Roman" w:hAnsi="Times New Roman" w:cs="Times New Roman"/>
                <w:sz w:val="24"/>
                <w:szCs w:val="24"/>
              </w:rPr>
              <w:t>5. The procedure for deciding on the opposition is determined in detail by a Decision of the Council of Ministers.</w:t>
            </w:r>
          </w:p>
        </w:tc>
        <w:tc>
          <w:tcPr>
            <w:tcW w:w="992" w:type="dxa"/>
          </w:tcPr>
          <w:p w14:paraId="23129ECD" w14:textId="77777777" w:rsidR="00063B1B" w:rsidRPr="002A4530" w:rsidRDefault="00063B1B" w:rsidP="00BE1B85">
            <w:pPr>
              <w:rPr>
                <w:rFonts w:ascii="Times New Roman" w:hAnsi="Times New Roman" w:cs="Times New Roman"/>
                <w:sz w:val="24"/>
                <w:szCs w:val="24"/>
                <w:lang w:val="en-GB"/>
              </w:rPr>
            </w:pPr>
          </w:p>
        </w:tc>
        <w:tc>
          <w:tcPr>
            <w:tcW w:w="567" w:type="dxa"/>
          </w:tcPr>
          <w:p w14:paraId="1C62E67B" w14:textId="34B7395C"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1930C584" w14:textId="4D2D8CEC" w:rsidR="00063B1B" w:rsidRPr="002A4530" w:rsidRDefault="00063B1B" w:rsidP="00BE1B85">
            <w:pPr>
              <w:rPr>
                <w:rFonts w:ascii="Times New Roman" w:hAnsi="Times New Roman" w:cs="Times New Roman"/>
                <w:sz w:val="24"/>
                <w:szCs w:val="24"/>
                <w:lang w:val="en-GB"/>
              </w:rPr>
            </w:pPr>
            <w:r w:rsidRPr="00D97F9E">
              <w:rPr>
                <w:rFonts w:ascii="Times New Roman" w:hAnsi="Times New Roman" w:cs="Times New Roman"/>
                <w:sz w:val="24"/>
                <w:szCs w:val="24"/>
                <w:lang w:val="en-GB"/>
              </w:rPr>
              <w:t>Fully harmonized except for provisions that apply only to member states</w:t>
            </w:r>
          </w:p>
        </w:tc>
      </w:tr>
      <w:tr w:rsidR="00063B1B" w:rsidRPr="002A4530" w14:paraId="627DB360" w14:textId="77777777" w:rsidTr="009C7AFD">
        <w:tc>
          <w:tcPr>
            <w:tcW w:w="558" w:type="dxa"/>
          </w:tcPr>
          <w:p w14:paraId="0F1804E8" w14:textId="77777777" w:rsidR="00063B1B" w:rsidRPr="002A4530" w:rsidRDefault="00063B1B"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lastRenderedPageBreak/>
              <w:t>Art</w:t>
            </w:r>
          </w:p>
          <w:p w14:paraId="2780FE57" w14:textId="77777777" w:rsidR="00063B1B" w:rsidRPr="002A4530" w:rsidRDefault="00063B1B"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17</w:t>
            </w:r>
          </w:p>
        </w:tc>
        <w:tc>
          <w:tcPr>
            <w:tcW w:w="3973" w:type="dxa"/>
          </w:tcPr>
          <w:p w14:paraId="00C57204" w14:textId="77777777" w:rsidR="00063B1B" w:rsidRDefault="00063B1B" w:rsidP="00BE1B85">
            <w:pPr>
              <w:jc w:val="both"/>
              <w:rPr>
                <w:rFonts w:ascii="Times New Roman" w:hAnsi="Times New Roman" w:cs="Times New Roman"/>
                <w:b/>
                <w:bCs/>
                <w:sz w:val="24"/>
                <w:szCs w:val="24"/>
              </w:rPr>
            </w:pPr>
            <w:r w:rsidRPr="00233F83">
              <w:rPr>
                <w:rFonts w:ascii="Times New Roman" w:hAnsi="Times New Roman" w:cs="Times New Roman"/>
                <w:b/>
                <w:bCs/>
                <w:sz w:val="24"/>
                <w:szCs w:val="24"/>
              </w:rPr>
              <w:t>Efficiency of procedures</w:t>
            </w:r>
          </w:p>
          <w:p w14:paraId="725E5903" w14:textId="77777777" w:rsidR="00063B1B" w:rsidRPr="00233F83" w:rsidRDefault="00063B1B" w:rsidP="00BE1B85">
            <w:pPr>
              <w:jc w:val="both"/>
              <w:rPr>
                <w:rFonts w:ascii="Times New Roman" w:hAnsi="Times New Roman" w:cs="Times New Roman"/>
                <w:b/>
                <w:bCs/>
                <w:sz w:val="24"/>
                <w:szCs w:val="24"/>
              </w:rPr>
            </w:pPr>
          </w:p>
          <w:p w14:paraId="31B3A3D3" w14:textId="77777777" w:rsidR="00063B1B" w:rsidRPr="00233F83" w:rsidRDefault="00063B1B" w:rsidP="00BE1B85">
            <w:pPr>
              <w:jc w:val="both"/>
              <w:rPr>
                <w:rFonts w:ascii="Times New Roman" w:hAnsi="Times New Roman" w:cs="Times New Roman"/>
                <w:i/>
                <w:iCs/>
                <w:sz w:val="24"/>
                <w:szCs w:val="24"/>
              </w:rPr>
            </w:pPr>
            <w:r w:rsidRPr="00233F83">
              <w:rPr>
                <w:rFonts w:ascii="Times New Roman" w:hAnsi="Times New Roman" w:cs="Times New Roman"/>
                <w:sz w:val="24"/>
                <w:szCs w:val="24"/>
              </w:rPr>
              <w:t>In relation to Articles 14, 15 and 16, Member States shall provide for efficient, predictable and expeditious administrative procedures. Information about those procedures, including any applicable deadlines and the overall length of the procedures, shall be publicly available. The Member States, the Commission and the Office shall cooperate within the Advisory Board established pursuant to Article 35 (‘the Advisory Board’) to share best practices with a view to promoting the efficiency of those procedures.</w:t>
            </w:r>
          </w:p>
          <w:p w14:paraId="3FC5807B" w14:textId="77777777" w:rsidR="00063B1B" w:rsidRPr="002A4530" w:rsidRDefault="00063B1B" w:rsidP="00BE1B85">
            <w:pPr>
              <w:rPr>
                <w:rFonts w:ascii="Times New Roman" w:hAnsi="Times New Roman" w:cs="Times New Roman"/>
                <w:sz w:val="24"/>
                <w:szCs w:val="24"/>
                <w:lang w:val="en-GB"/>
              </w:rPr>
            </w:pPr>
          </w:p>
        </w:tc>
        <w:tc>
          <w:tcPr>
            <w:tcW w:w="1276" w:type="dxa"/>
          </w:tcPr>
          <w:p w14:paraId="52DD0520"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16DEB45F" w14:textId="013B168E" w:rsidR="00063B1B" w:rsidRPr="002A4530" w:rsidRDefault="00063B1B" w:rsidP="00BE1B85">
            <w:pPr>
              <w:rPr>
                <w:rFonts w:ascii="Times New Roman" w:hAnsi="Times New Roman" w:cs="Times New Roman"/>
                <w:sz w:val="24"/>
                <w:szCs w:val="24"/>
                <w:lang w:val="en-GB"/>
              </w:rPr>
            </w:pPr>
          </w:p>
        </w:tc>
        <w:tc>
          <w:tcPr>
            <w:tcW w:w="4111" w:type="dxa"/>
          </w:tcPr>
          <w:p w14:paraId="78BA5123" w14:textId="404FF1AD" w:rsidR="00063B1B" w:rsidRPr="002A4530" w:rsidRDefault="00063B1B" w:rsidP="00BE1B85">
            <w:pPr>
              <w:rPr>
                <w:rFonts w:ascii="Times New Roman" w:hAnsi="Times New Roman" w:cs="Times New Roman"/>
                <w:sz w:val="24"/>
                <w:szCs w:val="24"/>
                <w:lang w:val="en-GB"/>
              </w:rPr>
            </w:pPr>
          </w:p>
        </w:tc>
        <w:tc>
          <w:tcPr>
            <w:tcW w:w="992" w:type="dxa"/>
          </w:tcPr>
          <w:p w14:paraId="1EC7A780" w14:textId="77777777" w:rsidR="00063B1B" w:rsidRPr="002A4530" w:rsidRDefault="00063B1B" w:rsidP="00BE1B85">
            <w:pPr>
              <w:rPr>
                <w:rFonts w:ascii="Times New Roman" w:hAnsi="Times New Roman" w:cs="Times New Roman"/>
                <w:sz w:val="24"/>
                <w:szCs w:val="24"/>
                <w:lang w:val="en-GB"/>
              </w:rPr>
            </w:pPr>
          </w:p>
        </w:tc>
        <w:tc>
          <w:tcPr>
            <w:tcW w:w="567" w:type="dxa"/>
          </w:tcPr>
          <w:p w14:paraId="6C718FAC" w14:textId="55F761B2"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701" w:type="dxa"/>
          </w:tcPr>
          <w:p w14:paraId="5BA19FD6" w14:textId="0E6BE06E"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O</w:t>
            </w:r>
            <w:r w:rsidRPr="00287CE9">
              <w:rPr>
                <w:rFonts w:ascii="Times New Roman" w:hAnsi="Times New Roman" w:cs="Times New Roman"/>
                <w:sz w:val="24"/>
                <w:szCs w:val="24"/>
                <w:lang w:val="en-GB"/>
              </w:rPr>
              <w:t xml:space="preserve">nly </w:t>
            </w:r>
            <w:r>
              <w:rPr>
                <w:rFonts w:ascii="Times New Roman" w:hAnsi="Times New Roman" w:cs="Times New Roman"/>
                <w:sz w:val="24"/>
                <w:szCs w:val="24"/>
                <w:lang w:val="en-GB"/>
              </w:rPr>
              <w:t xml:space="preserve">for </w:t>
            </w:r>
            <w:r w:rsidRPr="00287CE9">
              <w:rPr>
                <w:rFonts w:ascii="Times New Roman" w:hAnsi="Times New Roman" w:cs="Times New Roman"/>
                <w:sz w:val="24"/>
                <w:szCs w:val="24"/>
                <w:lang w:val="en-GB"/>
              </w:rPr>
              <w:t>member states</w:t>
            </w:r>
          </w:p>
        </w:tc>
      </w:tr>
      <w:tr w:rsidR="00063B1B" w:rsidRPr="002A4530" w14:paraId="74B527CB" w14:textId="77777777" w:rsidTr="009C7AFD">
        <w:tc>
          <w:tcPr>
            <w:tcW w:w="558" w:type="dxa"/>
          </w:tcPr>
          <w:p w14:paraId="302C19DE" w14:textId="74804D45" w:rsidR="00063B1B" w:rsidRPr="002A4530" w:rsidRDefault="00063B1B"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Art18</w:t>
            </w:r>
          </w:p>
        </w:tc>
        <w:tc>
          <w:tcPr>
            <w:tcW w:w="3973" w:type="dxa"/>
          </w:tcPr>
          <w:p w14:paraId="44BA31C2" w14:textId="77777777" w:rsidR="00063B1B" w:rsidRDefault="00063B1B" w:rsidP="00BE1B85">
            <w:pPr>
              <w:jc w:val="both"/>
              <w:rPr>
                <w:rFonts w:ascii="Times New Roman" w:hAnsi="Times New Roman" w:cs="Times New Roman"/>
                <w:b/>
                <w:bCs/>
                <w:iCs/>
                <w:sz w:val="24"/>
                <w:szCs w:val="24"/>
              </w:rPr>
            </w:pPr>
            <w:r w:rsidRPr="00233F83">
              <w:rPr>
                <w:rFonts w:ascii="Times New Roman" w:hAnsi="Times New Roman" w:cs="Times New Roman"/>
                <w:b/>
                <w:bCs/>
                <w:iCs/>
                <w:sz w:val="24"/>
                <w:szCs w:val="24"/>
              </w:rPr>
              <w:t>Temporary national protection</w:t>
            </w:r>
          </w:p>
          <w:p w14:paraId="483CFA4E" w14:textId="77777777" w:rsidR="00063B1B" w:rsidRPr="00233F83" w:rsidRDefault="00063B1B" w:rsidP="00BE1B85">
            <w:pPr>
              <w:jc w:val="both"/>
              <w:rPr>
                <w:rFonts w:ascii="Times New Roman" w:hAnsi="Times New Roman" w:cs="Times New Roman"/>
                <w:b/>
                <w:bCs/>
                <w:iCs/>
                <w:sz w:val="24"/>
                <w:szCs w:val="24"/>
              </w:rPr>
            </w:pPr>
          </w:p>
          <w:p w14:paraId="3613C7B4" w14:textId="77777777" w:rsidR="00063B1B" w:rsidRDefault="00063B1B" w:rsidP="00BE1B85">
            <w:pPr>
              <w:jc w:val="both"/>
              <w:rPr>
                <w:rFonts w:ascii="Times New Roman" w:hAnsi="Times New Roman" w:cs="Times New Roman"/>
                <w:iCs/>
                <w:sz w:val="24"/>
                <w:szCs w:val="24"/>
              </w:rPr>
            </w:pPr>
            <w:r w:rsidRPr="00233F83">
              <w:rPr>
                <w:rFonts w:ascii="Times New Roman" w:hAnsi="Times New Roman" w:cs="Times New Roman"/>
                <w:iCs/>
                <w:sz w:val="24"/>
                <w:szCs w:val="24"/>
              </w:rPr>
              <w:t>1. A Member State may grant temporary national protection to a geographical indication, with effect from the date on which an application is submitted to the Office.</w:t>
            </w:r>
          </w:p>
          <w:p w14:paraId="58F7A703" w14:textId="77777777" w:rsidR="00063B1B" w:rsidRPr="00233F83" w:rsidRDefault="00063B1B" w:rsidP="00BE1B85">
            <w:pPr>
              <w:jc w:val="both"/>
              <w:rPr>
                <w:rFonts w:ascii="Times New Roman" w:hAnsi="Times New Roman" w:cs="Times New Roman"/>
                <w:iCs/>
                <w:sz w:val="24"/>
                <w:szCs w:val="24"/>
              </w:rPr>
            </w:pPr>
          </w:p>
          <w:p w14:paraId="2FE11145" w14:textId="77777777" w:rsidR="00063B1B" w:rsidRDefault="00063B1B" w:rsidP="00BE1B85">
            <w:pPr>
              <w:jc w:val="both"/>
              <w:rPr>
                <w:rFonts w:ascii="Times New Roman" w:hAnsi="Times New Roman" w:cs="Times New Roman"/>
                <w:iCs/>
                <w:sz w:val="24"/>
                <w:szCs w:val="24"/>
              </w:rPr>
            </w:pPr>
            <w:r w:rsidRPr="00233F83">
              <w:rPr>
                <w:rFonts w:ascii="Times New Roman" w:hAnsi="Times New Roman" w:cs="Times New Roman"/>
                <w:iCs/>
                <w:sz w:val="24"/>
                <w:szCs w:val="24"/>
              </w:rPr>
              <w:t>2. The temporary national protection shall cease on the date on which a decision on the application is adopted or the application is withdrawn.</w:t>
            </w:r>
          </w:p>
          <w:p w14:paraId="71A9A472" w14:textId="77777777" w:rsidR="00063B1B" w:rsidRPr="00233F83" w:rsidRDefault="00063B1B" w:rsidP="00BE1B85">
            <w:pPr>
              <w:jc w:val="both"/>
              <w:rPr>
                <w:rFonts w:ascii="Times New Roman" w:hAnsi="Times New Roman" w:cs="Times New Roman"/>
                <w:iCs/>
                <w:sz w:val="24"/>
                <w:szCs w:val="24"/>
              </w:rPr>
            </w:pPr>
          </w:p>
          <w:p w14:paraId="6860457A" w14:textId="77777777" w:rsidR="00063B1B" w:rsidRDefault="00063B1B" w:rsidP="00BE1B85">
            <w:pPr>
              <w:jc w:val="both"/>
              <w:rPr>
                <w:rFonts w:ascii="Times New Roman" w:hAnsi="Times New Roman" w:cs="Times New Roman"/>
                <w:iCs/>
                <w:sz w:val="24"/>
                <w:szCs w:val="24"/>
              </w:rPr>
            </w:pPr>
            <w:r w:rsidRPr="00233F83">
              <w:rPr>
                <w:rFonts w:ascii="Times New Roman" w:hAnsi="Times New Roman" w:cs="Times New Roman"/>
                <w:iCs/>
                <w:sz w:val="24"/>
                <w:szCs w:val="24"/>
              </w:rPr>
              <w:t>3. Where a geographical indication is not registered under this Regulation, the consequences of the temporary national protection shall be the sole responsibility of the Member State concerned.</w:t>
            </w:r>
          </w:p>
          <w:p w14:paraId="40C14ED3" w14:textId="77777777" w:rsidR="00063B1B" w:rsidRPr="00233F83" w:rsidRDefault="00063B1B" w:rsidP="00BE1B85">
            <w:pPr>
              <w:jc w:val="both"/>
              <w:rPr>
                <w:rFonts w:ascii="Times New Roman" w:hAnsi="Times New Roman" w:cs="Times New Roman"/>
                <w:iCs/>
                <w:sz w:val="24"/>
                <w:szCs w:val="24"/>
              </w:rPr>
            </w:pPr>
          </w:p>
          <w:p w14:paraId="5056491D" w14:textId="77777777" w:rsidR="00063B1B" w:rsidRPr="00233F83" w:rsidRDefault="00063B1B" w:rsidP="00BE1B85">
            <w:pPr>
              <w:jc w:val="both"/>
              <w:rPr>
                <w:rFonts w:ascii="Times New Roman" w:hAnsi="Times New Roman" w:cs="Times New Roman"/>
                <w:iCs/>
                <w:sz w:val="24"/>
                <w:szCs w:val="24"/>
              </w:rPr>
            </w:pPr>
            <w:r w:rsidRPr="00233F83">
              <w:rPr>
                <w:rFonts w:ascii="Times New Roman" w:hAnsi="Times New Roman" w:cs="Times New Roman"/>
                <w:iCs/>
                <w:sz w:val="24"/>
                <w:szCs w:val="24"/>
              </w:rPr>
              <w:t>4. The measures taken by Member States in accordance with this Article shall produce effects only at national level. Such measures shall have no effect on the internal market or on international trade.</w:t>
            </w:r>
          </w:p>
          <w:p w14:paraId="344FF990" w14:textId="56A64BE3" w:rsidR="00063B1B" w:rsidRPr="00233F83" w:rsidRDefault="00063B1B" w:rsidP="00BE1B85">
            <w:pPr>
              <w:jc w:val="both"/>
              <w:rPr>
                <w:rFonts w:ascii="Times New Roman" w:hAnsi="Times New Roman" w:cs="Times New Roman"/>
                <w:sz w:val="24"/>
                <w:szCs w:val="24"/>
              </w:rPr>
            </w:pPr>
          </w:p>
        </w:tc>
        <w:tc>
          <w:tcPr>
            <w:tcW w:w="1276" w:type="dxa"/>
          </w:tcPr>
          <w:p w14:paraId="066D8E4D"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 xml:space="preserve">he protection of geographical </w:t>
            </w:r>
            <w:r w:rsidRPr="00044BFE">
              <w:rPr>
                <w:rFonts w:ascii="Times New Roman" w:hAnsi="Times New Roman" w:cs="Times New Roman"/>
                <w:sz w:val="24"/>
                <w:szCs w:val="24"/>
                <w:lang w:val="en-GB"/>
              </w:rPr>
              <w:lastRenderedPageBreak/>
              <w:t>indications for craft and industrial products”</w:t>
            </w:r>
          </w:p>
          <w:p w14:paraId="7B25CAA6" w14:textId="041A77AB" w:rsidR="00063B1B" w:rsidRPr="002A4530" w:rsidRDefault="00063B1B" w:rsidP="00BE1B85">
            <w:pPr>
              <w:rPr>
                <w:rFonts w:ascii="Times New Roman" w:hAnsi="Times New Roman" w:cs="Times New Roman"/>
                <w:sz w:val="24"/>
                <w:szCs w:val="24"/>
                <w:lang w:val="en-GB"/>
              </w:rPr>
            </w:pPr>
          </w:p>
        </w:tc>
        <w:tc>
          <w:tcPr>
            <w:tcW w:w="4111" w:type="dxa"/>
          </w:tcPr>
          <w:p w14:paraId="2FC30DAC" w14:textId="77777777" w:rsidR="00063B1B" w:rsidRPr="00A06FF5" w:rsidRDefault="00063B1B" w:rsidP="00BE1B85">
            <w:pPr>
              <w:rPr>
                <w:rFonts w:ascii="Times New Roman" w:hAnsi="Times New Roman" w:cs="Times New Roman"/>
                <w:b/>
                <w:bCs/>
                <w:sz w:val="24"/>
                <w:szCs w:val="24"/>
                <w:lang w:val="en-GB"/>
              </w:rPr>
            </w:pPr>
            <w:r w:rsidRPr="00A06FF5">
              <w:rPr>
                <w:rFonts w:ascii="Times New Roman" w:hAnsi="Times New Roman" w:cs="Times New Roman"/>
                <w:b/>
                <w:bCs/>
                <w:sz w:val="24"/>
                <w:szCs w:val="24"/>
                <w:lang w:val="en-GB"/>
              </w:rPr>
              <w:lastRenderedPageBreak/>
              <w:t>Article 65</w:t>
            </w:r>
          </w:p>
          <w:p w14:paraId="68F05473" w14:textId="77777777" w:rsidR="00063B1B" w:rsidRPr="00A06FF5" w:rsidRDefault="00063B1B" w:rsidP="00BE1B85">
            <w:pPr>
              <w:rPr>
                <w:rFonts w:ascii="Times New Roman" w:hAnsi="Times New Roman" w:cs="Times New Roman"/>
                <w:b/>
                <w:bCs/>
                <w:sz w:val="24"/>
                <w:szCs w:val="24"/>
                <w:lang w:val="en-GB"/>
              </w:rPr>
            </w:pPr>
            <w:r w:rsidRPr="00A06FF5">
              <w:rPr>
                <w:rFonts w:ascii="Times New Roman" w:hAnsi="Times New Roman" w:cs="Times New Roman"/>
                <w:b/>
                <w:bCs/>
                <w:sz w:val="24"/>
                <w:szCs w:val="24"/>
                <w:lang w:val="en-GB"/>
              </w:rPr>
              <w:t>Temporary protection</w:t>
            </w:r>
          </w:p>
          <w:p w14:paraId="66E4BF3A" w14:textId="77777777" w:rsidR="00063B1B" w:rsidRPr="00A06FF5" w:rsidRDefault="00063B1B" w:rsidP="00BE1B85">
            <w:pPr>
              <w:rPr>
                <w:rFonts w:ascii="Times New Roman" w:hAnsi="Times New Roman" w:cs="Times New Roman"/>
                <w:sz w:val="24"/>
                <w:szCs w:val="24"/>
                <w:lang w:val="en-GB"/>
              </w:rPr>
            </w:pPr>
          </w:p>
          <w:p w14:paraId="70891325" w14:textId="77777777" w:rsidR="00063B1B" w:rsidRPr="00A06FF5" w:rsidRDefault="00063B1B" w:rsidP="00BE1B85">
            <w:pPr>
              <w:rPr>
                <w:rFonts w:ascii="Times New Roman" w:hAnsi="Times New Roman" w:cs="Times New Roman"/>
                <w:sz w:val="24"/>
                <w:szCs w:val="24"/>
                <w:lang w:val="en-GB"/>
              </w:rPr>
            </w:pPr>
            <w:r w:rsidRPr="00A06FF5">
              <w:rPr>
                <w:rFonts w:ascii="Times New Roman" w:hAnsi="Times New Roman" w:cs="Times New Roman"/>
                <w:sz w:val="24"/>
                <w:szCs w:val="24"/>
                <w:lang w:val="en-GB"/>
              </w:rPr>
              <w:t>1. The DPPI may grant temporary protection to a geographical indication, starting from the date of filing of the application for registration.</w:t>
            </w:r>
          </w:p>
          <w:p w14:paraId="73DC2B20" w14:textId="55B0750A" w:rsidR="00063B1B" w:rsidRPr="002A4530" w:rsidRDefault="00063B1B" w:rsidP="00BE1B85">
            <w:pPr>
              <w:rPr>
                <w:rFonts w:ascii="Times New Roman" w:hAnsi="Times New Roman" w:cs="Times New Roman"/>
                <w:sz w:val="24"/>
                <w:szCs w:val="24"/>
                <w:lang w:val="en-GB"/>
              </w:rPr>
            </w:pPr>
            <w:r w:rsidRPr="00A06FF5">
              <w:rPr>
                <w:rFonts w:ascii="Times New Roman" w:hAnsi="Times New Roman" w:cs="Times New Roman"/>
                <w:sz w:val="24"/>
                <w:szCs w:val="24"/>
                <w:lang w:val="en-GB"/>
              </w:rPr>
              <w:lastRenderedPageBreak/>
              <w:t>2. Temporary protection shall expire on the date on which the decision on the application is adopted or when the application is withdrawn.</w:t>
            </w:r>
          </w:p>
        </w:tc>
        <w:tc>
          <w:tcPr>
            <w:tcW w:w="992" w:type="dxa"/>
          </w:tcPr>
          <w:p w14:paraId="606F6F52" w14:textId="77777777" w:rsidR="00063B1B" w:rsidRPr="002A4530" w:rsidRDefault="00063B1B" w:rsidP="00BE1B85">
            <w:pPr>
              <w:rPr>
                <w:rFonts w:ascii="Times New Roman" w:hAnsi="Times New Roman" w:cs="Times New Roman"/>
                <w:sz w:val="24"/>
                <w:szCs w:val="24"/>
                <w:lang w:val="en-GB"/>
              </w:rPr>
            </w:pPr>
          </w:p>
        </w:tc>
        <w:tc>
          <w:tcPr>
            <w:tcW w:w="567" w:type="dxa"/>
          </w:tcPr>
          <w:p w14:paraId="2E0E9101" w14:textId="6D86F18C"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7FDDA2A2" w14:textId="0A0F463C" w:rsidR="00063B1B" w:rsidRPr="002A4530" w:rsidRDefault="00063B1B" w:rsidP="00BE1B85">
            <w:pPr>
              <w:rPr>
                <w:rFonts w:ascii="Times New Roman" w:hAnsi="Times New Roman" w:cs="Times New Roman"/>
                <w:sz w:val="24"/>
                <w:szCs w:val="24"/>
                <w:lang w:val="en-GB"/>
              </w:rPr>
            </w:pPr>
            <w:r w:rsidRPr="00D97F9E">
              <w:rPr>
                <w:rFonts w:ascii="Times New Roman" w:hAnsi="Times New Roman" w:cs="Times New Roman"/>
                <w:sz w:val="24"/>
                <w:szCs w:val="24"/>
                <w:lang w:val="en-GB"/>
              </w:rPr>
              <w:t>Fully harmonized except for provisions that apply only to member states</w:t>
            </w:r>
          </w:p>
        </w:tc>
      </w:tr>
      <w:tr w:rsidR="00063B1B" w:rsidRPr="002A4530" w14:paraId="64327135" w14:textId="77777777" w:rsidTr="009C7AFD">
        <w:tc>
          <w:tcPr>
            <w:tcW w:w="558" w:type="dxa"/>
          </w:tcPr>
          <w:p w14:paraId="028297F2" w14:textId="77777777" w:rsidR="00063B1B" w:rsidRPr="002A4530" w:rsidRDefault="00063B1B" w:rsidP="00BE1B85">
            <w:pPr>
              <w:rPr>
                <w:rFonts w:ascii="Times New Roman" w:hAnsi="Times New Roman" w:cs="Times New Roman"/>
                <w:sz w:val="24"/>
                <w:szCs w:val="24"/>
                <w:lang w:val="en-GB"/>
              </w:rPr>
            </w:pPr>
          </w:p>
        </w:tc>
        <w:tc>
          <w:tcPr>
            <w:tcW w:w="3973" w:type="dxa"/>
          </w:tcPr>
          <w:p w14:paraId="13917522" w14:textId="77777777" w:rsidR="00063B1B" w:rsidRPr="00233F83" w:rsidRDefault="00063B1B" w:rsidP="00BE1B85">
            <w:pPr>
              <w:jc w:val="both"/>
              <w:rPr>
                <w:rFonts w:ascii="Times New Roman" w:hAnsi="Times New Roman" w:cs="Times New Roman"/>
                <w:b/>
                <w:bCs/>
                <w:iCs/>
                <w:sz w:val="24"/>
                <w:szCs w:val="24"/>
              </w:rPr>
            </w:pPr>
            <w:r w:rsidRPr="00233F83">
              <w:rPr>
                <w:rFonts w:ascii="Times New Roman" w:hAnsi="Times New Roman" w:cs="Times New Roman"/>
                <w:b/>
                <w:bCs/>
                <w:iCs/>
                <w:sz w:val="24"/>
                <w:szCs w:val="24"/>
              </w:rPr>
              <w:t>Section 2</w:t>
            </w:r>
          </w:p>
          <w:p w14:paraId="670BBE75" w14:textId="44810E9A" w:rsidR="00063B1B" w:rsidRPr="00233F83" w:rsidRDefault="00063B1B" w:rsidP="00BE1B85">
            <w:pPr>
              <w:jc w:val="both"/>
              <w:rPr>
                <w:rFonts w:ascii="Times New Roman" w:hAnsi="Times New Roman" w:cs="Times New Roman"/>
                <w:b/>
                <w:bCs/>
                <w:iCs/>
                <w:sz w:val="24"/>
                <w:szCs w:val="24"/>
              </w:rPr>
            </w:pPr>
            <w:r w:rsidRPr="00233F83">
              <w:rPr>
                <w:rFonts w:ascii="Times New Roman" w:hAnsi="Times New Roman" w:cs="Times New Roman"/>
                <w:b/>
                <w:bCs/>
                <w:iCs/>
                <w:sz w:val="24"/>
                <w:szCs w:val="24"/>
              </w:rPr>
              <w:t>Derogation and direct registration</w:t>
            </w:r>
          </w:p>
        </w:tc>
        <w:tc>
          <w:tcPr>
            <w:tcW w:w="1276" w:type="dxa"/>
          </w:tcPr>
          <w:p w14:paraId="48967A67" w14:textId="77777777" w:rsidR="00063B1B" w:rsidRPr="00CA2C66" w:rsidRDefault="00063B1B" w:rsidP="00BE1B85">
            <w:pPr>
              <w:rPr>
                <w:rFonts w:ascii="Times New Roman" w:hAnsi="Times New Roman" w:cs="Times New Roman"/>
                <w:sz w:val="24"/>
                <w:szCs w:val="24"/>
                <w:lang w:val="en-GB"/>
              </w:rPr>
            </w:pPr>
          </w:p>
        </w:tc>
        <w:tc>
          <w:tcPr>
            <w:tcW w:w="4111" w:type="dxa"/>
          </w:tcPr>
          <w:p w14:paraId="4FE2A17A" w14:textId="77777777" w:rsidR="00063B1B" w:rsidRPr="002A4530" w:rsidRDefault="00063B1B" w:rsidP="00BE1B85">
            <w:pPr>
              <w:rPr>
                <w:rFonts w:ascii="Times New Roman" w:hAnsi="Times New Roman" w:cs="Times New Roman"/>
                <w:sz w:val="24"/>
                <w:szCs w:val="24"/>
                <w:lang w:val="en-GB"/>
              </w:rPr>
            </w:pPr>
          </w:p>
        </w:tc>
        <w:tc>
          <w:tcPr>
            <w:tcW w:w="992" w:type="dxa"/>
          </w:tcPr>
          <w:p w14:paraId="445999EA" w14:textId="77777777" w:rsidR="00063B1B" w:rsidRPr="002A4530" w:rsidRDefault="00063B1B" w:rsidP="00BE1B85">
            <w:pPr>
              <w:rPr>
                <w:rFonts w:ascii="Times New Roman" w:hAnsi="Times New Roman" w:cs="Times New Roman"/>
                <w:sz w:val="24"/>
                <w:szCs w:val="24"/>
                <w:lang w:val="en-GB"/>
              </w:rPr>
            </w:pPr>
          </w:p>
        </w:tc>
        <w:tc>
          <w:tcPr>
            <w:tcW w:w="567" w:type="dxa"/>
          </w:tcPr>
          <w:p w14:paraId="3C72829F" w14:textId="77777777" w:rsidR="00063B1B" w:rsidRPr="002A4530" w:rsidRDefault="00063B1B" w:rsidP="00BE1B85">
            <w:pPr>
              <w:rPr>
                <w:rFonts w:ascii="Times New Roman" w:hAnsi="Times New Roman" w:cs="Times New Roman"/>
                <w:sz w:val="24"/>
                <w:szCs w:val="24"/>
                <w:lang w:val="en-GB"/>
              </w:rPr>
            </w:pPr>
          </w:p>
        </w:tc>
        <w:tc>
          <w:tcPr>
            <w:tcW w:w="1701" w:type="dxa"/>
          </w:tcPr>
          <w:p w14:paraId="1009D4B9" w14:textId="77777777" w:rsidR="00063B1B" w:rsidRPr="002A4530" w:rsidRDefault="00063B1B" w:rsidP="00BE1B85">
            <w:pPr>
              <w:rPr>
                <w:rFonts w:ascii="Times New Roman" w:hAnsi="Times New Roman" w:cs="Times New Roman"/>
                <w:sz w:val="24"/>
                <w:szCs w:val="24"/>
                <w:lang w:val="en-GB"/>
              </w:rPr>
            </w:pPr>
          </w:p>
        </w:tc>
      </w:tr>
      <w:tr w:rsidR="00063B1B" w:rsidRPr="002A4530" w14:paraId="0E71CFD9" w14:textId="77777777" w:rsidTr="009C7AFD">
        <w:tc>
          <w:tcPr>
            <w:tcW w:w="558" w:type="dxa"/>
          </w:tcPr>
          <w:p w14:paraId="64C49C31" w14:textId="77777777" w:rsidR="00063B1B" w:rsidRPr="002A4530" w:rsidRDefault="00063B1B"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Art</w:t>
            </w:r>
          </w:p>
          <w:p w14:paraId="65A8F0F8" w14:textId="77777777" w:rsidR="00063B1B" w:rsidRPr="002A4530" w:rsidRDefault="00063B1B" w:rsidP="00BE1B85">
            <w:pPr>
              <w:rPr>
                <w:rFonts w:ascii="Times New Roman" w:hAnsi="Times New Roman" w:cs="Times New Roman"/>
                <w:sz w:val="24"/>
                <w:szCs w:val="24"/>
                <w:lang w:val="en-GB"/>
              </w:rPr>
            </w:pPr>
            <w:r w:rsidRPr="002A4530">
              <w:rPr>
                <w:rFonts w:ascii="Times New Roman" w:hAnsi="Times New Roman" w:cs="Times New Roman"/>
                <w:sz w:val="24"/>
                <w:szCs w:val="24"/>
                <w:lang w:val="en-GB"/>
              </w:rPr>
              <w:t>19</w:t>
            </w:r>
          </w:p>
        </w:tc>
        <w:tc>
          <w:tcPr>
            <w:tcW w:w="3973" w:type="dxa"/>
          </w:tcPr>
          <w:p w14:paraId="57C8FEDA" w14:textId="77777777" w:rsidR="00063B1B" w:rsidRDefault="00063B1B" w:rsidP="00BE1B85">
            <w:pPr>
              <w:jc w:val="both"/>
              <w:rPr>
                <w:rFonts w:ascii="Times New Roman" w:hAnsi="Times New Roman" w:cs="Times New Roman"/>
                <w:b/>
                <w:iCs/>
                <w:sz w:val="24"/>
                <w:szCs w:val="24"/>
                <w:lang w:val="en-GB"/>
              </w:rPr>
            </w:pPr>
            <w:r w:rsidRPr="00233F83">
              <w:rPr>
                <w:rFonts w:ascii="Times New Roman" w:hAnsi="Times New Roman" w:cs="Times New Roman"/>
                <w:b/>
                <w:iCs/>
                <w:sz w:val="24"/>
                <w:szCs w:val="24"/>
                <w:lang w:val="en-GB"/>
              </w:rPr>
              <w:t>Derogation from the national phase</w:t>
            </w:r>
          </w:p>
          <w:p w14:paraId="1E01EFBF" w14:textId="77777777" w:rsidR="00063B1B" w:rsidRPr="00233F83" w:rsidRDefault="00063B1B" w:rsidP="00BE1B85">
            <w:pPr>
              <w:jc w:val="both"/>
              <w:rPr>
                <w:rFonts w:ascii="Times New Roman" w:hAnsi="Times New Roman" w:cs="Times New Roman"/>
                <w:b/>
                <w:iCs/>
                <w:sz w:val="24"/>
                <w:szCs w:val="24"/>
                <w:lang w:val="en-GB"/>
              </w:rPr>
            </w:pPr>
          </w:p>
          <w:p w14:paraId="54E5E70E" w14:textId="77777777" w:rsidR="00063B1B" w:rsidRPr="00233F83" w:rsidRDefault="00063B1B" w:rsidP="00BE1B85">
            <w:pPr>
              <w:jc w:val="both"/>
              <w:rPr>
                <w:rFonts w:ascii="Times New Roman" w:hAnsi="Times New Roman" w:cs="Times New Roman"/>
                <w:bCs/>
                <w:iCs/>
                <w:sz w:val="24"/>
                <w:szCs w:val="24"/>
                <w:lang w:val="en-GB"/>
              </w:rPr>
            </w:pPr>
            <w:r w:rsidRPr="00233F83">
              <w:rPr>
                <w:rFonts w:ascii="Times New Roman" w:hAnsi="Times New Roman" w:cs="Times New Roman"/>
                <w:bCs/>
                <w:iCs/>
                <w:sz w:val="24"/>
                <w:szCs w:val="24"/>
                <w:lang w:val="en-GB"/>
              </w:rPr>
              <w:t>1. The Commission shall be empowered to grant a Member State a derogation from the obligation, laid down in Section 1, to designate a competent authority and to process applications at national level, where the Member State, by 30 November 2024, provides the Commission with:</w:t>
            </w:r>
          </w:p>
          <w:p w14:paraId="12DDF994" w14:textId="77777777" w:rsidR="00063B1B" w:rsidRPr="00233F83" w:rsidRDefault="00063B1B" w:rsidP="00BE1B85">
            <w:pPr>
              <w:jc w:val="both"/>
              <w:rPr>
                <w:rFonts w:ascii="Times New Roman" w:hAnsi="Times New Roman" w:cs="Times New Roman"/>
                <w:bCs/>
                <w:iCs/>
                <w:sz w:val="24"/>
                <w:szCs w:val="24"/>
                <w:lang w:val="en-GB"/>
              </w:rPr>
            </w:pPr>
          </w:p>
          <w:p w14:paraId="68BC4F0C" w14:textId="77777777" w:rsidR="00063B1B" w:rsidRDefault="00063B1B" w:rsidP="00BE1B85">
            <w:pPr>
              <w:jc w:val="both"/>
              <w:rPr>
                <w:rFonts w:ascii="Times New Roman" w:hAnsi="Times New Roman" w:cs="Times New Roman"/>
                <w:bCs/>
                <w:iCs/>
                <w:sz w:val="24"/>
                <w:szCs w:val="24"/>
                <w:lang w:val="en-GB"/>
              </w:rPr>
            </w:pPr>
            <w:r w:rsidRPr="00233F83">
              <w:rPr>
                <w:rFonts w:ascii="Times New Roman" w:hAnsi="Times New Roman" w:cs="Times New Roman"/>
                <w:bCs/>
                <w:iCs/>
                <w:sz w:val="24"/>
                <w:szCs w:val="24"/>
                <w:lang w:val="en-GB"/>
              </w:rPr>
              <w:lastRenderedPageBreak/>
              <w:t xml:space="preserve">(a) evidence showing that the Member State concerned does not have national specific protection for geographical indications for craft and industrial products; and </w:t>
            </w:r>
          </w:p>
          <w:p w14:paraId="6CC3F962" w14:textId="77777777" w:rsidR="00063B1B" w:rsidRPr="00233F83" w:rsidRDefault="00063B1B" w:rsidP="00BE1B85">
            <w:pPr>
              <w:jc w:val="both"/>
              <w:rPr>
                <w:rFonts w:ascii="Times New Roman" w:hAnsi="Times New Roman" w:cs="Times New Roman"/>
                <w:bCs/>
                <w:iCs/>
                <w:sz w:val="24"/>
                <w:szCs w:val="24"/>
                <w:lang w:val="en-GB"/>
              </w:rPr>
            </w:pPr>
          </w:p>
          <w:p w14:paraId="1B31669D" w14:textId="77777777" w:rsidR="00063B1B" w:rsidRPr="00233F83" w:rsidRDefault="00063B1B" w:rsidP="00BE1B85">
            <w:pPr>
              <w:jc w:val="both"/>
              <w:rPr>
                <w:rFonts w:ascii="Times New Roman" w:hAnsi="Times New Roman" w:cs="Times New Roman"/>
                <w:bCs/>
                <w:iCs/>
                <w:sz w:val="24"/>
                <w:szCs w:val="24"/>
                <w:lang w:val="en-GB"/>
              </w:rPr>
            </w:pPr>
            <w:r w:rsidRPr="00233F83">
              <w:rPr>
                <w:rFonts w:ascii="Times New Roman" w:hAnsi="Times New Roman" w:cs="Times New Roman"/>
                <w:bCs/>
                <w:iCs/>
                <w:sz w:val="24"/>
                <w:szCs w:val="24"/>
                <w:lang w:val="en-GB"/>
              </w:rPr>
              <w:t>(b) a request for such a derogation accompanied by an assessment demonstrating that the local interest for protecting geographical indications for craft and industrial products is low.</w:t>
            </w:r>
          </w:p>
          <w:p w14:paraId="513A540D" w14:textId="77777777" w:rsidR="00063B1B" w:rsidRPr="00233F83" w:rsidRDefault="00063B1B" w:rsidP="00BE1B85">
            <w:pPr>
              <w:jc w:val="both"/>
              <w:rPr>
                <w:rFonts w:ascii="Times New Roman" w:hAnsi="Times New Roman" w:cs="Times New Roman"/>
                <w:bCs/>
                <w:iCs/>
                <w:sz w:val="24"/>
                <w:szCs w:val="24"/>
                <w:lang w:val="en-GB"/>
              </w:rPr>
            </w:pPr>
          </w:p>
          <w:p w14:paraId="45B74758" w14:textId="77777777" w:rsidR="00063B1B" w:rsidRDefault="00063B1B" w:rsidP="00BE1B85">
            <w:pPr>
              <w:jc w:val="both"/>
              <w:rPr>
                <w:rFonts w:ascii="Times New Roman" w:hAnsi="Times New Roman" w:cs="Times New Roman"/>
                <w:bCs/>
                <w:iCs/>
                <w:sz w:val="24"/>
                <w:szCs w:val="24"/>
                <w:lang w:val="en-GB"/>
              </w:rPr>
            </w:pPr>
            <w:r w:rsidRPr="00233F83">
              <w:rPr>
                <w:rFonts w:ascii="Times New Roman" w:hAnsi="Times New Roman" w:cs="Times New Roman"/>
                <w:bCs/>
                <w:iCs/>
                <w:sz w:val="24"/>
                <w:szCs w:val="24"/>
                <w:lang w:val="en-GB"/>
              </w:rPr>
              <w:t>2. The Commission may request further information from the Member State before adopting a decision on the derogation referred to in paragraph 1.</w:t>
            </w:r>
          </w:p>
          <w:p w14:paraId="541C5E9A" w14:textId="77777777" w:rsidR="00063B1B" w:rsidRPr="00233F83" w:rsidRDefault="00063B1B" w:rsidP="00BE1B85">
            <w:pPr>
              <w:jc w:val="both"/>
              <w:rPr>
                <w:rFonts w:ascii="Times New Roman" w:hAnsi="Times New Roman" w:cs="Times New Roman"/>
                <w:bCs/>
                <w:iCs/>
                <w:sz w:val="24"/>
                <w:szCs w:val="24"/>
                <w:lang w:val="en-GB"/>
              </w:rPr>
            </w:pPr>
          </w:p>
          <w:p w14:paraId="2338E5E5" w14:textId="77777777" w:rsidR="00063B1B" w:rsidRPr="00233F83" w:rsidRDefault="00063B1B" w:rsidP="00BE1B85">
            <w:pPr>
              <w:jc w:val="both"/>
              <w:rPr>
                <w:rFonts w:ascii="Times New Roman" w:hAnsi="Times New Roman" w:cs="Times New Roman"/>
                <w:bCs/>
                <w:iCs/>
                <w:sz w:val="24"/>
                <w:szCs w:val="24"/>
                <w:lang w:val="en-GB"/>
              </w:rPr>
            </w:pPr>
            <w:r w:rsidRPr="00233F83">
              <w:rPr>
                <w:rFonts w:ascii="Times New Roman" w:hAnsi="Times New Roman" w:cs="Times New Roman"/>
                <w:bCs/>
                <w:iCs/>
                <w:sz w:val="24"/>
                <w:szCs w:val="24"/>
                <w:lang w:val="en-GB"/>
              </w:rPr>
              <w:t>3. A Member State that has been granted a derogation in accordance with paragraph 1 may inform the Commission in writing that it has decided to no longer avail itself of that derogation and that it has decided to designate a competent authority for the purposes of the national phase of the registration procedure. Such decision of a Member State to cease to avail itself of the derogation shall not affect any ongoing registration procedures.</w:t>
            </w:r>
          </w:p>
          <w:p w14:paraId="58D83D62" w14:textId="77777777" w:rsidR="00063B1B" w:rsidRPr="00233F83" w:rsidRDefault="00063B1B" w:rsidP="00BE1B85">
            <w:pPr>
              <w:jc w:val="both"/>
              <w:rPr>
                <w:rFonts w:ascii="Times New Roman" w:hAnsi="Times New Roman" w:cs="Times New Roman"/>
                <w:bCs/>
                <w:iCs/>
                <w:sz w:val="24"/>
                <w:szCs w:val="24"/>
                <w:lang w:val="en-GB"/>
              </w:rPr>
            </w:pPr>
          </w:p>
          <w:p w14:paraId="7AB7C578" w14:textId="77777777" w:rsidR="00063B1B" w:rsidRPr="00233F83" w:rsidRDefault="00063B1B" w:rsidP="00BE1B85">
            <w:pPr>
              <w:jc w:val="both"/>
              <w:rPr>
                <w:rFonts w:ascii="Times New Roman" w:hAnsi="Times New Roman" w:cs="Times New Roman"/>
                <w:bCs/>
                <w:iCs/>
                <w:sz w:val="24"/>
                <w:szCs w:val="24"/>
                <w:lang w:val="en-GB"/>
              </w:rPr>
            </w:pPr>
            <w:r w:rsidRPr="00233F83">
              <w:rPr>
                <w:rFonts w:ascii="Times New Roman" w:hAnsi="Times New Roman" w:cs="Times New Roman"/>
                <w:bCs/>
                <w:iCs/>
                <w:sz w:val="24"/>
                <w:szCs w:val="24"/>
                <w:lang w:val="en-GB"/>
              </w:rPr>
              <w:t xml:space="preserve">4. If the number of direct applications submitted in accordance with Article 20 by applicants from a Member State </w:t>
            </w:r>
            <w:r w:rsidRPr="00233F83">
              <w:rPr>
                <w:rFonts w:ascii="Times New Roman" w:hAnsi="Times New Roman" w:cs="Times New Roman"/>
                <w:bCs/>
                <w:iCs/>
                <w:sz w:val="24"/>
                <w:szCs w:val="24"/>
                <w:lang w:val="en-GB"/>
              </w:rPr>
              <w:lastRenderedPageBreak/>
              <w:t>that has been granted a derogation in accordance with paragraph 1 of this Article substantially exceeds the estimate given in the assessment submitted by the Member State pursuant to that paragraph, the Commission may withdraw that derogation.</w:t>
            </w:r>
          </w:p>
          <w:p w14:paraId="771F89DF" w14:textId="77777777" w:rsidR="00063B1B" w:rsidRPr="00233F83" w:rsidRDefault="00063B1B" w:rsidP="00BE1B85">
            <w:pPr>
              <w:jc w:val="both"/>
              <w:rPr>
                <w:rFonts w:ascii="Times New Roman" w:hAnsi="Times New Roman" w:cs="Times New Roman"/>
                <w:bCs/>
                <w:iCs/>
                <w:sz w:val="24"/>
                <w:szCs w:val="24"/>
                <w:lang w:val="en-GB"/>
              </w:rPr>
            </w:pPr>
          </w:p>
          <w:p w14:paraId="0FF924D4" w14:textId="77777777" w:rsidR="00063B1B" w:rsidRDefault="00063B1B" w:rsidP="00BE1B85">
            <w:pPr>
              <w:jc w:val="both"/>
              <w:rPr>
                <w:rFonts w:ascii="Times New Roman" w:hAnsi="Times New Roman" w:cs="Times New Roman"/>
                <w:bCs/>
                <w:iCs/>
                <w:sz w:val="24"/>
                <w:szCs w:val="24"/>
                <w:lang w:val="en-GB"/>
              </w:rPr>
            </w:pPr>
            <w:r w:rsidRPr="00233F83">
              <w:rPr>
                <w:rFonts w:ascii="Times New Roman" w:hAnsi="Times New Roman" w:cs="Times New Roman"/>
                <w:bCs/>
                <w:iCs/>
                <w:sz w:val="24"/>
                <w:szCs w:val="24"/>
                <w:lang w:val="en-GB"/>
              </w:rPr>
              <w:t>5. A Member State that has been granted a derogation in accordance with paragraph 1 shall appoint a single point of contact for any technical issues relating to products and applications and shall provide the Commission and the Office with its contact details. That single point of contact shall be independent of the applicants and impartial.</w:t>
            </w:r>
          </w:p>
          <w:p w14:paraId="6A9BD17B" w14:textId="77777777" w:rsidR="00063B1B" w:rsidRPr="00233F83" w:rsidRDefault="00063B1B" w:rsidP="00BE1B85">
            <w:pPr>
              <w:jc w:val="both"/>
              <w:rPr>
                <w:rFonts w:ascii="Times New Roman" w:hAnsi="Times New Roman" w:cs="Times New Roman"/>
                <w:bCs/>
                <w:iCs/>
                <w:sz w:val="24"/>
                <w:szCs w:val="24"/>
                <w:lang w:val="en-GB"/>
              </w:rPr>
            </w:pPr>
          </w:p>
          <w:p w14:paraId="4B9AB042" w14:textId="77777777" w:rsidR="00063B1B" w:rsidRDefault="00063B1B" w:rsidP="00BE1B85">
            <w:pPr>
              <w:jc w:val="both"/>
              <w:rPr>
                <w:rFonts w:ascii="Times New Roman" w:hAnsi="Times New Roman" w:cs="Times New Roman"/>
                <w:bCs/>
                <w:iCs/>
                <w:sz w:val="24"/>
                <w:szCs w:val="24"/>
                <w:lang w:val="en-GB"/>
              </w:rPr>
            </w:pPr>
            <w:r w:rsidRPr="00233F83">
              <w:rPr>
                <w:rFonts w:ascii="Times New Roman" w:hAnsi="Times New Roman" w:cs="Times New Roman"/>
                <w:bCs/>
                <w:iCs/>
                <w:sz w:val="24"/>
                <w:szCs w:val="24"/>
                <w:lang w:val="en-GB"/>
              </w:rPr>
              <w:t>6. A Member State that has been granted a derogation in accordance with paragraph 1 of this Article shall not be exempted from the obligations laid down in Articles 49 to 62.</w:t>
            </w:r>
          </w:p>
          <w:p w14:paraId="3DFD03C5" w14:textId="64069362" w:rsidR="00063B1B" w:rsidRPr="00233F83" w:rsidRDefault="00063B1B" w:rsidP="00BE1B85">
            <w:pPr>
              <w:jc w:val="both"/>
              <w:rPr>
                <w:rFonts w:ascii="Times New Roman" w:hAnsi="Times New Roman" w:cs="Times New Roman"/>
                <w:bCs/>
                <w:iCs/>
                <w:sz w:val="24"/>
                <w:szCs w:val="24"/>
                <w:lang w:val="en-GB"/>
              </w:rPr>
            </w:pPr>
          </w:p>
        </w:tc>
        <w:tc>
          <w:tcPr>
            <w:tcW w:w="1276" w:type="dxa"/>
          </w:tcPr>
          <w:p w14:paraId="6C2DD070"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 xml:space="preserve">he protection of geographical indications for craft and </w:t>
            </w:r>
            <w:r w:rsidRPr="00044BFE">
              <w:rPr>
                <w:rFonts w:ascii="Times New Roman" w:hAnsi="Times New Roman" w:cs="Times New Roman"/>
                <w:sz w:val="24"/>
                <w:szCs w:val="24"/>
                <w:lang w:val="en-GB"/>
              </w:rPr>
              <w:lastRenderedPageBreak/>
              <w:t>industrial products”</w:t>
            </w:r>
          </w:p>
          <w:p w14:paraId="2E8674FC" w14:textId="33F8D5C6" w:rsidR="00063B1B" w:rsidRPr="002A4530" w:rsidRDefault="00063B1B" w:rsidP="00BE1B85">
            <w:pPr>
              <w:rPr>
                <w:rFonts w:ascii="Times New Roman" w:hAnsi="Times New Roman" w:cs="Times New Roman"/>
                <w:sz w:val="24"/>
                <w:szCs w:val="24"/>
                <w:lang w:val="en-GB"/>
              </w:rPr>
            </w:pPr>
          </w:p>
        </w:tc>
        <w:tc>
          <w:tcPr>
            <w:tcW w:w="4111" w:type="dxa"/>
          </w:tcPr>
          <w:p w14:paraId="7742A7E8" w14:textId="5B8D8B9D" w:rsidR="00063B1B" w:rsidRPr="002A4530" w:rsidRDefault="00063B1B" w:rsidP="00BE1B85">
            <w:pPr>
              <w:rPr>
                <w:rFonts w:ascii="Times New Roman" w:hAnsi="Times New Roman" w:cs="Times New Roman"/>
                <w:sz w:val="24"/>
                <w:szCs w:val="24"/>
                <w:lang w:val="en-GB"/>
              </w:rPr>
            </w:pPr>
          </w:p>
        </w:tc>
        <w:tc>
          <w:tcPr>
            <w:tcW w:w="992" w:type="dxa"/>
          </w:tcPr>
          <w:p w14:paraId="5330709B" w14:textId="77777777" w:rsidR="00063B1B" w:rsidRPr="002A4530" w:rsidRDefault="00063B1B" w:rsidP="00BE1B85">
            <w:pPr>
              <w:rPr>
                <w:rFonts w:ascii="Times New Roman" w:hAnsi="Times New Roman" w:cs="Times New Roman"/>
                <w:sz w:val="24"/>
                <w:szCs w:val="24"/>
                <w:lang w:val="en-GB"/>
              </w:rPr>
            </w:pPr>
          </w:p>
        </w:tc>
        <w:tc>
          <w:tcPr>
            <w:tcW w:w="567" w:type="dxa"/>
          </w:tcPr>
          <w:p w14:paraId="045CD7EF" w14:textId="6031F3F4"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701" w:type="dxa"/>
          </w:tcPr>
          <w:p w14:paraId="78D49555" w14:textId="7768C362"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O</w:t>
            </w:r>
            <w:r w:rsidRPr="00287CE9">
              <w:rPr>
                <w:rFonts w:ascii="Times New Roman" w:hAnsi="Times New Roman" w:cs="Times New Roman"/>
                <w:sz w:val="24"/>
                <w:szCs w:val="24"/>
                <w:lang w:val="en-GB"/>
              </w:rPr>
              <w:t xml:space="preserve">nly </w:t>
            </w:r>
            <w:r>
              <w:rPr>
                <w:rFonts w:ascii="Times New Roman" w:hAnsi="Times New Roman" w:cs="Times New Roman"/>
                <w:sz w:val="24"/>
                <w:szCs w:val="24"/>
                <w:lang w:val="en-GB"/>
              </w:rPr>
              <w:t xml:space="preserve">for </w:t>
            </w:r>
            <w:r w:rsidRPr="00287CE9">
              <w:rPr>
                <w:rFonts w:ascii="Times New Roman" w:hAnsi="Times New Roman" w:cs="Times New Roman"/>
                <w:sz w:val="24"/>
                <w:szCs w:val="24"/>
                <w:lang w:val="en-GB"/>
              </w:rPr>
              <w:t>member states</w:t>
            </w:r>
          </w:p>
        </w:tc>
      </w:tr>
      <w:tr w:rsidR="00063B1B" w:rsidRPr="002A4530" w14:paraId="755453FF" w14:textId="77777777" w:rsidTr="009C7AFD">
        <w:tc>
          <w:tcPr>
            <w:tcW w:w="558" w:type="dxa"/>
          </w:tcPr>
          <w:p w14:paraId="3F3F75F3" w14:textId="77777777" w:rsidR="00063B1B" w:rsidRPr="002A4530" w:rsidRDefault="00063B1B" w:rsidP="00BE1B85">
            <w:pPr>
              <w:rPr>
                <w:rFonts w:ascii="Times New Roman" w:hAnsi="Times New Roman" w:cs="Times New Roman"/>
                <w:sz w:val="24"/>
                <w:szCs w:val="24"/>
                <w:lang w:val="en-GB"/>
              </w:rPr>
            </w:pPr>
            <w:r w:rsidRPr="0019423A">
              <w:rPr>
                <w:rFonts w:ascii="Times New Roman" w:hAnsi="Times New Roman" w:cs="Times New Roman"/>
                <w:sz w:val="24"/>
                <w:szCs w:val="24"/>
                <w:lang w:val="en-GB"/>
              </w:rPr>
              <w:lastRenderedPageBreak/>
              <w:t>Art20</w:t>
            </w:r>
          </w:p>
        </w:tc>
        <w:tc>
          <w:tcPr>
            <w:tcW w:w="3973" w:type="dxa"/>
          </w:tcPr>
          <w:p w14:paraId="33EA8D94" w14:textId="77777777" w:rsidR="00063B1B" w:rsidRDefault="00063B1B" w:rsidP="00BE1B85">
            <w:pPr>
              <w:jc w:val="both"/>
              <w:rPr>
                <w:rFonts w:ascii="Times New Roman" w:hAnsi="Times New Roman" w:cs="Times New Roman"/>
                <w:b/>
                <w:bCs/>
                <w:sz w:val="24"/>
                <w:szCs w:val="24"/>
              </w:rPr>
            </w:pPr>
            <w:r w:rsidRPr="00490573">
              <w:rPr>
                <w:rFonts w:ascii="Times New Roman" w:hAnsi="Times New Roman" w:cs="Times New Roman"/>
                <w:b/>
                <w:bCs/>
                <w:sz w:val="24"/>
                <w:szCs w:val="24"/>
              </w:rPr>
              <w:t>Direct registration</w:t>
            </w:r>
          </w:p>
          <w:p w14:paraId="1D402FE0" w14:textId="77777777" w:rsidR="00063B1B" w:rsidRPr="00490573" w:rsidRDefault="00063B1B" w:rsidP="00BE1B85">
            <w:pPr>
              <w:jc w:val="both"/>
              <w:rPr>
                <w:rFonts w:ascii="Times New Roman" w:hAnsi="Times New Roman" w:cs="Times New Roman"/>
                <w:b/>
                <w:bCs/>
                <w:sz w:val="24"/>
                <w:szCs w:val="24"/>
              </w:rPr>
            </w:pPr>
          </w:p>
          <w:p w14:paraId="48463D3C" w14:textId="77777777" w:rsidR="00063B1B" w:rsidRDefault="00063B1B" w:rsidP="00BE1B85">
            <w:pPr>
              <w:jc w:val="both"/>
              <w:rPr>
                <w:rFonts w:ascii="Times New Roman" w:hAnsi="Times New Roman" w:cs="Times New Roman"/>
                <w:sz w:val="24"/>
                <w:szCs w:val="24"/>
              </w:rPr>
            </w:pPr>
            <w:r w:rsidRPr="00490573">
              <w:rPr>
                <w:rFonts w:ascii="Times New Roman" w:hAnsi="Times New Roman" w:cs="Times New Roman"/>
                <w:sz w:val="24"/>
                <w:szCs w:val="24"/>
              </w:rPr>
              <w:t xml:space="preserve">1. Where a Member State has been granted a derogation in accordance with Article 19(1), any application ('direct application’), request for amendment of the product specification </w:t>
            </w:r>
            <w:r w:rsidRPr="00490573">
              <w:rPr>
                <w:rFonts w:ascii="Times New Roman" w:hAnsi="Times New Roman" w:cs="Times New Roman"/>
                <w:sz w:val="24"/>
                <w:szCs w:val="24"/>
              </w:rPr>
              <w:lastRenderedPageBreak/>
              <w:t>or request for cancellation submitted by an applicant of that Member State with regard to a product originating in the Union shall be submitted directly to the Office.</w:t>
            </w:r>
          </w:p>
          <w:p w14:paraId="45B8C605" w14:textId="77777777" w:rsidR="00063B1B" w:rsidRPr="00490573" w:rsidRDefault="00063B1B" w:rsidP="00BE1B85">
            <w:pPr>
              <w:jc w:val="both"/>
              <w:rPr>
                <w:rFonts w:ascii="Times New Roman" w:hAnsi="Times New Roman" w:cs="Times New Roman"/>
                <w:sz w:val="24"/>
                <w:szCs w:val="24"/>
              </w:rPr>
            </w:pPr>
          </w:p>
          <w:p w14:paraId="49A7F1CD" w14:textId="77777777" w:rsidR="00063B1B" w:rsidRDefault="00063B1B" w:rsidP="00BE1B85">
            <w:pPr>
              <w:jc w:val="both"/>
              <w:rPr>
                <w:rFonts w:ascii="Times New Roman" w:hAnsi="Times New Roman" w:cs="Times New Roman"/>
                <w:sz w:val="24"/>
                <w:szCs w:val="24"/>
              </w:rPr>
            </w:pPr>
            <w:r w:rsidRPr="00490573">
              <w:rPr>
                <w:rFonts w:ascii="Times New Roman" w:hAnsi="Times New Roman" w:cs="Times New Roman"/>
                <w:sz w:val="24"/>
                <w:szCs w:val="24"/>
              </w:rPr>
              <w:t xml:space="preserve">2. Article 14, Article 16(2), Article 23(1), (2) and (4) to (7) and Articles 25 to 33 shall apply, </w:t>
            </w:r>
            <w:r w:rsidRPr="00490573">
              <w:rPr>
                <w:rFonts w:ascii="Times New Roman" w:hAnsi="Times New Roman" w:cs="Times New Roman"/>
                <w:i/>
                <w:iCs/>
                <w:sz w:val="24"/>
                <w:szCs w:val="24"/>
              </w:rPr>
              <w:t>mutatis mutandis</w:t>
            </w:r>
            <w:r w:rsidRPr="00490573">
              <w:rPr>
                <w:rFonts w:ascii="Times New Roman" w:hAnsi="Times New Roman" w:cs="Times New Roman"/>
                <w:sz w:val="24"/>
                <w:szCs w:val="24"/>
              </w:rPr>
              <w:t>, to the direct registration procedure referred to in this Article.</w:t>
            </w:r>
          </w:p>
          <w:p w14:paraId="518A7085" w14:textId="77777777" w:rsidR="00063B1B" w:rsidRPr="00490573" w:rsidRDefault="00063B1B" w:rsidP="00BE1B85">
            <w:pPr>
              <w:jc w:val="both"/>
              <w:rPr>
                <w:rFonts w:ascii="Times New Roman" w:hAnsi="Times New Roman" w:cs="Times New Roman"/>
                <w:sz w:val="24"/>
                <w:szCs w:val="24"/>
              </w:rPr>
            </w:pPr>
          </w:p>
          <w:p w14:paraId="4AF4187E" w14:textId="77777777" w:rsidR="00063B1B" w:rsidRPr="00490573" w:rsidRDefault="00063B1B" w:rsidP="00BE1B85">
            <w:pPr>
              <w:jc w:val="both"/>
              <w:rPr>
                <w:rFonts w:ascii="Times New Roman" w:hAnsi="Times New Roman" w:cs="Times New Roman"/>
                <w:sz w:val="24"/>
                <w:szCs w:val="24"/>
              </w:rPr>
            </w:pPr>
            <w:r w:rsidRPr="00490573">
              <w:rPr>
                <w:rFonts w:ascii="Times New Roman" w:hAnsi="Times New Roman" w:cs="Times New Roman"/>
                <w:sz w:val="24"/>
                <w:szCs w:val="24"/>
              </w:rPr>
              <w:t>3. In the direct registration procedure, any person having a legitimate interest, including national opponents, may lodge an opposition with the Office in accordance with Article 25.</w:t>
            </w:r>
          </w:p>
          <w:p w14:paraId="115C7D82" w14:textId="77777777" w:rsidR="00063B1B" w:rsidRDefault="00063B1B" w:rsidP="00BE1B85">
            <w:pPr>
              <w:jc w:val="both"/>
              <w:rPr>
                <w:rFonts w:ascii="Times New Roman" w:hAnsi="Times New Roman" w:cs="Times New Roman"/>
                <w:sz w:val="24"/>
                <w:szCs w:val="24"/>
              </w:rPr>
            </w:pPr>
            <w:r w:rsidRPr="00490573">
              <w:rPr>
                <w:rFonts w:ascii="Times New Roman" w:hAnsi="Times New Roman" w:cs="Times New Roman"/>
                <w:sz w:val="24"/>
                <w:szCs w:val="24"/>
              </w:rPr>
              <w:t>4. The Office shall communicate with the applicant and the single point of contact referred to in Article 19(5) on any technical issues relating to the direct application.</w:t>
            </w:r>
          </w:p>
          <w:p w14:paraId="1FF0527B" w14:textId="77777777" w:rsidR="00063B1B" w:rsidRPr="00490573" w:rsidRDefault="00063B1B" w:rsidP="00BE1B85">
            <w:pPr>
              <w:jc w:val="both"/>
              <w:rPr>
                <w:rFonts w:ascii="Times New Roman" w:hAnsi="Times New Roman" w:cs="Times New Roman"/>
                <w:sz w:val="24"/>
                <w:szCs w:val="24"/>
              </w:rPr>
            </w:pPr>
          </w:p>
          <w:p w14:paraId="24478EA3" w14:textId="77777777" w:rsidR="00063B1B" w:rsidRDefault="00063B1B" w:rsidP="00BE1B85">
            <w:pPr>
              <w:jc w:val="both"/>
              <w:rPr>
                <w:rFonts w:ascii="Times New Roman" w:hAnsi="Times New Roman" w:cs="Times New Roman"/>
                <w:sz w:val="24"/>
                <w:szCs w:val="24"/>
              </w:rPr>
            </w:pPr>
            <w:r w:rsidRPr="00490573">
              <w:rPr>
                <w:rFonts w:ascii="Times New Roman" w:hAnsi="Times New Roman" w:cs="Times New Roman"/>
                <w:sz w:val="24"/>
                <w:szCs w:val="24"/>
              </w:rPr>
              <w:t xml:space="preserve">5. Within two months of the submission of a request by the Office, the Member State, through the single point of contact, shall provide assistance, in particular in relation to the examination of the direct applications. At the request of the Member State, that time limit may be extended by two months. Such assistance shall include examining certain specific aspects of the direct </w:t>
            </w:r>
            <w:r w:rsidRPr="00490573">
              <w:rPr>
                <w:rFonts w:ascii="Times New Roman" w:hAnsi="Times New Roman" w:cs="Times New Roman"/>
                <w:sz w:val="24"/>
                <w:szCs w:val="24"/>
              </w:rPr>
              <w:lastRenderedPageBreak/>
              <w:t>applications lodged with the Office, verifying information in the direct applications, issuing declarations concerning such information and replying to other requests for clarification made by the Office in relation to such applications.</w:t>
            </w:r>
          </w:p>
          <w:p w14:paraId="42527672" w14:textId="77777777" w:rsidR="00063B1B" w:rsidRPr="00490573" w:rsidRDefault="00063B1B" w:rsidP="00BE1B85">
            <w:pPr>
              <w:jc w:val="both"/>
              <w:rPr>
                <w:rFonts w:ascii="Times New Roman" w:hAnsi="Times New Roman" w:cs="Times New Roman"/>
                <w:sz w:val="24"/>
                <w:szCs w:val="24"/>
              </w:rPr>
            </w:pPr>
          </w:p>
          <w:p w14:paraId="6837D5B5" w14:textId="7194C547" w:rsidR="00063B1B" w:rsidRDefault="00063B1B" w:rsidP="00BE1B85">
            <w:pPr>
              <w:jc w:val="both"/>
              <w:rPr>
                <w:rFonts w:ascii="Times New Roman" w:hAnsi="Times New Roman" w:cs="Times New Roman"/>
                <w:sz w:val="24"/>
                <w:szCs w:val="24"/>
              </w:rPr>
            </w:pPr>
            <w:r w:rsidRPr="00490573">
              <w:rPr>
                <w:rFonts w:ascii="Times New Roman" w:hAnsi="Times New Roman" w:cs="Times New Roman"/>
                <w:sz w:val="24"/>
                <w:szCs w:val="24"/>
              </w:rPr>
              <w:t xml:space="preserve">6. If the Member State, through the single point of contact, does not provide assistance within the time limit referred to in paragraph 5 of this Article, the registration procedure shall be suspended for up to six months. Where assistance is not provided within that period, the Geographical Indications Division for craft and industrial products established pursuant to Article </w:t>
            </w:r>
            <w:r w:rsidR="004053FE" w:rsidRPr="00490573">
              <w:rPr>
                <w:rFonts w:ascii="Times New Roman" w:hAnsi="Times New Roman" w:cs="Times New Roman"/>
                <w:sz w:val="24"/>
                <w:szCs w:val="24"/>
              </w:rPr>
              <w:t>34 (</w:t>
            </w:r>
            <w:r w:rsidRPr="00490573">
              <w:rPr>
                <w:rFonts w:ascii="Times New Roman" w:hAnsi="Times New Roman" w:cs="Times New Roman"/>
                <w:sz w:val="24"/>
                <w:szCs w:val="24"/>
              </w:rPr>
              <w:t>the Geographical Indications Division’) shall consult the Advisory Board before taking a final decision on the direct application.</w:t>
            </w:r>
          </w:p>
          <w:p w14:paraId="65837A51" w14:textId="77777777" w:rsidR="00063B1B" w:rsidRPr="00490573" w:rsidRDefault="00063B1B" w:rsidP="00BE1B85">
            <w:pPr>
              <w:jc w:val="both"/>
              <w:rPr>
                <w:rFonts w:ascii="Times New Roman" w:hAnsi="Times New Roman" w:cs="Times New Roman"/>
                <w:sz w:val="24"/>
                <w:szCs w:val="24"/>
              </w:rPr>
            </w:pPr>
          </w:p>
          <w:p w14:paraId="410E806F" w14:textId="77777777" w:rsidR="00063B1B" w:rsidRDefault="00063B1B" w:rsidP="00BE1B85">
            <w:pPr>
              <w:jc w:val="both"/>
              <w:rPr>
                <w:rFonts w:ascii="Times New Roman" w:hAnsi="Times New Roman" w:cs="Times New Roman"/>
                <w:sz w:val="24"/>
                <w:szCs w:val="24"/>
              </w:rPr>
            </w:pPr>
            <w:r w:rsidRPr="00490573">
              <w:rPr>
                <w:rFonts w:ascii="Times New Roman" w:hAnsi="Times New Roman" w:cs="Times New Roman"/>
                <w:sz w:val="24"/>
                <w:szCs w:val="24"/>
              </w:rPr>
              <w:t>7. This Article shall not apply to applications for registration of geographical indications concerning products originating in a third country (‘third-country geographical indications’).</w:t>
            </w:r>
          </w:p>
          <w:p w14:paraId="04699835" w14:textId="77777777" w:rsidR="00063B1B" w:rsidRPr="00490573" w:rsidRDefault="00063B1B" w:rsidP="00BE1B85">
            <w:pPr>
              <w:jc w:val="both"/>
              <w:rPr>
                <w:rFonts w:ascii="Times New Roman" w:hAnsi="Times New Roman" w:cs="Times New Roman"/>
                <w:sz w:val="24"/>
                <w:szCs w:val="24"/>
              </w:rPr>
            </w:pPr>
          </w:p>
          <w:p w14:paraId="6461E994" w14:textId="77777777" w:rsidR="00063B1B" w:rsidRDefault="00063B1B" w:rsidP="00BE1B85">
            <w:pPr>
              <w:jc w:val="both"/>
              <w:rPr>
                <w:rFonts w:ascii="Times New Roman" w:hAnsi="Times New Roman" w:cs="Times New Roman"/>
                <w:sz w:val="24"/>
                <w:szCs w:val="24"/>
              </w:rPr>
            </w:pPr>
            <w:r w:rsidRPr="00490573">
              <w:rPr>
                <w:rFonts w:ascii="Times New Roman" w:hAnsi="Times New Roman" w:cs="Times New Roman"/>
                <w:sz w:val="24"/>
                <w:szCs w:val="24"/>
              </w:rPr>
              <w:t xml:space="preserve">8. The Commission is empowered to adopt delegated acts in accordance with </w:t>
            </w:r>
            <w:r w:rsidRPr="00490573">
              <w:rPr>
                <w:rFonts w:ascii="Times New Roman" w:hAnsi="Times New Roman" w:cs="Times New Roman"/>
                <w:sz w:val="24"/>
                <w:szCs w:val="24"/>
              </w:rPr>
              <w:lastRenderedPageBreak/>
              <w:t>Article 69 to supplement this Regulation by specifying the criteria for the direct registration procedure.</w:t>
            </w:r>
          </w:p>
          <w:p w14:paraId="5EFDD031" w14:textId="77777777" w:rsidR="00063B1B" w:rsidRPr="00490573" w:rsidRDefault="00063B1B" w:rsidP="00BE1B85">
            <w:pPr>
              <w:jc w:val="both"/>
              <w:rPr>
                <w:rFonts w:ascii="Times New Roman" w:hAnsi="Times New Roman" w:cs="Times New Roman"/>
                <w:sz w:val="24"/>
                <w:szCs w:val="24"/>
              </w:rPr>
            </w:pPr>
          </w:p>
          <w:p w14:paraId="1B4AC901" w14:textId="77777777" w:rsidR="00063B1B" w:rsidRPr="00490573" w:rsidRDefault="00063B1B" w:rsidP="00BE1B85">
            <w:pPr>
              <w:jc w:val="both"/>
              <w:rPr>
                <w:rFonts w:ascii="Times New Roman" w:hAnsi="Times New Roman" w:cs="Times New Roman"/>
                <w:sz w:val="24"/>
                <w:szCs w:val="24"/>
              </w:rPr>
            </w:pPr>
            <w:r w:rsidRPr="00490573">
              <w:rPr>
                <w:rFonts w:ascii="Times New Roman" w:hAnsi="Times New Roman" w:cs="Times New Roman"/>
                <w:sz w:val="24"/>
                <w:szCs w:val="24"/>
              </w:rPr>
              <w:t>9. The Commission may adopt implementing acts laying down detailed rules on the procedures for the preparation and submission of direct applications. Those implementing acts shall be adopted in accordance with the examination procedure referred to in Article 68(2).</w:t>
            </w:r>
          </w:p>
          <w:p w14:paraId="18B188F1" w14:textId="3AF068A0" w:rsidR="00063B1B" w:rsidRPr="00490573" w:rsidRDefault="00063B1B" w:rsidP="00BE1B85">
            <w:pPr>
              <w:jc w:val="both"/>
              <w:rPr>
                <w:rFonts w:ascii="Times New Roman" w:hAnsi="Times New Roman" w:cs="Times New Roman"/>
                <w:sz w:val="24"/>
                <w:szCs w:val="24"/>
              </w:rPr>
            </w:pPr>
          </w:p>
        </w:tc>
        <w:tc>
          <w:tcPr>
            <w:tcW w:w="1276" w:type="dxa"/>
          </w:tcPr>
          <w:p w14:paraId="5141EB22"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 xml:space="preserve">he protection of geographical </w:t>
            </w:r>
            <w:r w:rsidRPr="00044BFE">
              <w:rPr>
                <w:rFonts w:ascii="Times New Roman" w:hAnsi="Times New Roman" w:cs="Times New Roman"/>
                <w:sz w:val="24"/>
                <w:szCs w:val="24"/>
                <w:lang w:val="en-GB"/>
              </w:rPr>
              <w:lastRenderedPageBreak/>
              <w:t>indications for craft and industrial products”</w:t>
            </w:r>
          </w:p>
          <w:p w14:paraId="6DDF3517" w14:textId="34A24BC7" w:rsidR="00063B1B" w:rsidRPr="002A4530" w:rsidRDefault="00063B1B" w:rsidP="00BE1B85">
            <w:pPr>
              <w:rPr>
                <w:rFonts w:ascii="Times New Roman" w:hAnsi="Times New Roman" w:cs="Times New Roman"/>
                <w:sz w:val="24"/>
                <w:szCs w:val="24"/>
                <w:lang w:val="en-GB"/>
              </w:rPr>
            </w:pPr>
          </w:p>
        </w:tc>
        <w:tc>
          <w:tcPr>
            <w:tcW w:w="4111" w:type="dxa"/>
          </w:tcPr>
          <w:p w14:paraId="2704AA02" w14:textId="091C8E73" w:rsidR="00063B1B" w:rsidRPr="002A4530" w:rsidRDefault="00063B1B" w:rsidP="00BE1B85">
            <w:pPr>
              <w:rPr>
                <w:rFonts w:ascii="Times New Roman" w:hAnsi="Times New Roman" w:cs="Times New Roman"/>
                <w:sz w:val="24"/>
                <w:szCs w:val="24"/>
                <w:lang w:val="en-GB"/>
              </w:rPr>
            </w:pPr>
          </w:p>
        </w:tc>
        <w:tc>
          <w:tcPr>
            <w:tcW w:w="992" w:type="dxa"/>
          </w:tcPr>
          <w:p w14:paraId="78FAC725" w14:textId="77777777" w:rsidR="00063B1B" w:rsidRPr="002A4530" w:rsidRDefault="00063B1B" w:rsidP="00BE1B85">
            <w:pPr>
              <w:rPr>
                <w:rFonts w:ascii="Times New Roman" w:hAnsi="Times New Roman" w:cs="Times New Roman"/>
                <w:sz w:val="24"/>
                <w:szCs w:val="24"/>
                <w:lang w:val="en-GB"/>
              </w:rPr>
            </w:pPr>
          </w:p>
        </w:tc>
        <w:tc>
          <w:tcPr>
            <w:tcW w:w="567" w:type="dxa"/>
          </w:tcPr>
          <w:p w14:paraId="47B6CE07" w14:textId="27919165"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701" w:type="dxa"/>
          </w:tcPr>
          <w:p w14:paraId="4B0AB87C" w14:textId="16838B56"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O</w:t>
            </w:r>
            <w:r w:rsidRPr="00287CE9">
              <w:rPr>
                <w:rFonts w:ascii="Times New Roman" w:hAnsi="Times New Roman" w:cs="Times New Roman"/>
                <w:sz w:val="24"/>
                <w:szCs w:val="24"/>
                <w:lang w:val="en-GB"/>
              </w:rPr>
              <w:t xml:space="preserve">nly </w:t>
            </w:r>
            <w:r>
              <w:rPr>
                <w:rFonts w:ascii="Times New Roman" w:hAnsi="Times New Roman" w:cs="Times New Roman"/>
                <w:sz w:val="24"/>
                <w:szCs w:val="24"/>
                <w:lang w:val="en-GB"/>
              </w:rPr>
              <w:t xml:space="preserve">for </w:t>
            </w:r>
            <w:r w:rsidRPr="00287CE9">
              <w:rPr>
                <w:rFonts w:ascii="Times New Roman" w:hAnsi="Times New Roman" w:cs="Times New Roman"/>
                <w:sz w:val="24"/>
                <w:szCs w:val="24"/>
                <w:lang w:val="en-GB"/>
              </w:rPr>
              <w:t>member states</w:t>
            </w:r>
          </w:p>
        </w:tc>
      </w:tr>
      <w:tr w:rsidR="00063B1B" w:rsidRPr="002A4530" w14:paraId="3B2B7EFE" w14:textId="77777777" w:rsidTr="009C7AFD">
        <w:tc>
          <w:tcPr>
            <w:tcW w:w="558" w:type="dxa"/>
          </w:tcPr>
          <w:p w14:paraId="673693BB" w14:textId="77777777" w:rsidR="00063B1B" w:rsidRPr="002A4530" w:rsidRDefault="00063B1B" w:rsidP="00BE1B85">
            <w:pPr>
              <w:rPr>
                <w:rFonts w:ascii="Times New Roman" w:hAnsi="Times New Roman" w:cs="Times New Roman"/>
                <w:sz w:val="24"/>
                <w:szCs w:val="24"/>
                <w:lang w:val="en-GB"/>
              </w:rPr>
            </w:pPr>
          </w:p>
        </w:tc>
        <w:tc>
          <w:tcPr>
            <w:tcW w:w="3973" w:type="dxa"/>
          </w:tcPr>
          <w:p w14:paraId="2F74246F" w14:textId="77777777" w:rsidR="00063B1B" w:rsidRDefault="00063B1B" w:rsidP="00BE1B85">
            <w:pPr>
              <w:jc w:val="both"/>
              <w:rPr>
                <w:rFonts w:ascii="Times New Roman" w:hAnsi="Times New Roman" w:cs="Times New Roman"/>
                <w:b/>
                <w:bCs/>
                <w:sz w:val="24"/>
                <w:szCs w:val="24"/>
              </w:rPr>
            </w:pPr>
            <w:r w:rsidRPr="00490573">
              <w:rPr>
                <w:rFonts w:ascii="Times New Roman" w:hAnsi="Times New Roman" w:cs="Times New Roman"/>
                <w:b/>
                <w:bCs/>
                <w:sz w:val="24"/>
                <w:szCs w:val="24"/>
              </w:rPr>
              <w:t>Chapter 3</w:t>
            </w:r>
          </w:p>
          <w:p w14:paraId="30909C4B" w14:textId="4F0E6566" w:rsidR="00063B1B" w:rsidRPr="00490573" w:rsidRDefault="00063B1B" w:rsidP="00BE1B85">
            <w:pPr>
              <w:jc w:val="both"/>
              <w:rPr>
                <w:rFonts w:ascii="Times New Roman" w:hAnsi="Times New Roman" w:cs="Times New Roman"/>
                <w:b/>
                <w:bCs/>
                <w:sz w:val="24"/>
                <w:szCs w:val="24"/>
              </w:rPr>
            </w:pPr>
            <w:r w:rsidRPr="00490573">
              <w:rPr>
                <w:rFonts w:ascii="Times New Roman" w:hAnsi="Times New Roman" w:cs="Times New Roman"/>
                <w:b/>
                <w:bCs/>
                <w:sz w:val="24"/>
                <w:szCs w:val="24"/>
              </w:rPr>
              <w:t>Procedures at Union level and tasks of the Office</w:t>
            </w:r>
          </w:p>
          <w:p w14:paraId="33CE5CCD" w14:textId="77777777" w:rsidR="00063B1B" w:rsidRPr="00490573" w:rsidRDefault="00063B1B" w:rsidP="00BE1B85">
            <w:pPr>
              <w:ind w:firstLine="720"/>
              <w:jc w:val="both"/>
              <w:rPr>
                <w:rFonts w:ascii="Times New Roman" w:hAnsi="Times New Roman" w:cs="Times New Roman"/>
                <w:b/>
                <w:bCs/>
                <w:sz w:val="24"/>
                <w:szCs w:val="24"/>
              </w:rPr>
            </w:pPr>
          </w:p>
        </w:tc>
        <w:tc>
          <w:tcPr>
            <w:tcW w:w="1276" w:type="dxa"/>
          </w:tcPr>
          <w:p w14:paraId="0ECB0595" w14:textId="77777777" w:rsidR="00063B1B" w:rsidRPr="00CA2C66" w:rsidRDefault="00063B1B" w:rsidP="00BE1B85">
            <w:pPr>
              <w:rPr>
                <w:rFonts w:ascii="Times New Roman" w:hAnsi="Times New Roman" w:cs="Times New Roman"/>
                <w:sz w:val="24"/>
                <w:szCs w:val="24"/>
                <w:lang w:val="en-GB"/>
              </w:rPr>
            </w:pPr>
          </w:p>
        </w:tc>
        <w:tc>
          <w:tcPr>
            <w:tcW w:w="4111" w:type="dxa"/>
          </w:tcPr>
          <w:p w14:paraId="1DA1E831" w14:textId="77777777" w:rsidR="00063B1B" w:rsidRPr="002A4530" w:rsidRDefault="00063B1B" w:rsidP="00BE1B85">
            <w:pPr>
              <w:rPr>
                <w:rFonts w:ascii="Times New Roman" w:hAnsi="Times New Roman" w:cs="Times New Roman"/>
                <w:sz w:val="24"/>
                <w:szCs w:val="24"/>
                <w:lang w:val="en-GB"/>
              </w:rPr>
            </w:pPr>
          </w:p>
        </w:tc>
        <w:tc>
          <w:tcPr>
            <w:tcW w:w="992" w:type="dxa"/>
          </w:tcPr>
          <w:p w14:paraId="67556914" w14:textId="77777777" w:rsidR="00063B1B" w:rsidRPr="002A4530" w:rsidRDefault="00063B1B" w:rsidP="00BE1B85">
            <w:pPr>
              <w:rPr>
                <w:rFonts w:ascii="Times New Roman" w:hAnsi="Times New Roman" w:cs="Times New Roman"/>
                <w:sz w:val="24"/>
                <w:szCs w:val="24"/>
                <w:lang w:val="en-GB"/>
              </w:rPr>
            </w:pPr>
          </w:p>
        </w:tc>
        <w:tc>
          <w:tcPr>
            <w:tcW w:w="567" w:type="dxa"/>
          </w:tcPr>
          <w:p w14:paraId="52AD16D5" w14:textId="77777777" w:rsidR="00063B1B" w:rsidRPr="002A4530" w:rsidRDefault="00063B1B" w:rsidP="00BE1B85">
            <w:pPr>
              <w:rPr>
                <w:rFonts w:ascii="Times New Roman" w:hAnsi="Times New Roman" w:cs="Times New Roman"/>
                <w:sz w:val="24"/>
                <w:szCs w:val="24"/>
                <w:lang w:val="en-GB"/>
              </w:rPr>
            </w:pPr>
          </w:p>
        </w:tc>
        <w:tc>
          <w:tcPr>
            <w:tcW w:w="1701" w:type="dxa"/>
          </w:tcPr>
          <w:p w14:paraId="5551B8CD" w14:textId="77777777" w:rsidR="00063B1B" w:rsidRPr="002A4530" w:rsidRDefault="00063B1B" w:rsidP="00BE1B85">
            <w:pPr>
              <w:rPr>
                <w:rFonts w:ascii="Times New Roman" w:hAnsi="Times New Roman" w:cs="Times New Roman"/>
                <w:sz w:val="24"/>
                <w:szCs w:val="24"/>
                <w:lang w:val="en-GB"/>
              </w:rPr>
            </w:pPr>
          </w:p>
        </w:tc>
      </w:tr>
      <w:tr w:rsidR="00063B1B" w:rsidRPr="002A4530" w14:paraId="574B09AF" w14:textId="77777777" w:rsidTr="009C7AFD">
        <w:tc>
          <w:tcPr>
            <w:tcW w:w="558" w:type="dxa"/>
          </w:tcPr>
          <w:p w14:paraId="111E5C30" w14:textId="77777777" w:rsidR="00063B1B" w:rsidRPr="002A4530" w:rsidRDefault="00063B1B" w:rsidP="00BE1B85">
            <w:pPr>
              <w:rPr>
                <w:rFonts w:ascii="Times New Roman" w:hAnsi="Times New Roman" w:cs="Times New Roman"/>
                <w:sz w:val="24"/>
                <w:szCs w:val="24"/>
                <w:lang w:val="en-GB"/>
              </w:rPr>
            </w:pPr>
          </w:p>
        </w:tc>
        <w:tc>
          <w:tcPr>
            <w:tcW w:w="3973" w:type="dxa"/>
          </w:tcPr>
          <w:p w14:paraId="75319102" w14:textId="77777777" w:rsidR="00063B1B" w:rsidRPr="00490573" w:rsidRDefault="00063B1B" w:rsidP="00BE1B85">
            <w:pPr>
              <w:jc w:val="both"/>
              <w:rPr>
                <w:rFonts w:ascii="Times New Roman" w:hAnsi="Times New Roman" w:cs="Times New Roman"/>
                <w:b/>
                <w:bCs/>
                <w:sz w:val="24"/>
                <w:szCs w:val="24"/>
              </w:rPr>
            </w:pPr>
            <w:r w:rsidRPr="00490573">
              <w:rPr>
                <w:rFonts w:ascii="Times New Roman" w:hAnsi="Times New Roman" w:cs="Times New Roman"/>
                <w:b/>
                <w:bCs/>
                <w:sz w:val="24"/>
                <w:szCs w:val="24"/>
              </w:rPr>
              <w:t>Section 1</w:t>
            </w:r>
          </w:p>
          <w:p w14:paraId="0994E33B" w14:textId="77777777" w:rsidR="00063B1B" w:rsidRPr="00490573" w:rsidRDefault="00063B1B" w:rsidP="00BE1B85">
            <w:pPr>
              <w:jc w:val="both"/>
              <w:rPr>
                <w:rFonts w:ascii="Times New Roman" w:hAnsi="Times New Roman" w:cs="Times New Roman"/>
                <w:b/>
                <w:bCs/>
                <w:sz w:val="24"/>
                <w:szCs w:val="24"/>
              </w:rPr>
            </w:pPr>
            <w:r w:rsidRPr="00490573">
              <w:rPr>
                <w:rFonts w:ascii="Times New Roman" w:hAnsi="Times New Roman" w:cs="Times New Roman"/>
                <w:b/>
                <w:bCs/>
                <w:sz w:val="24"/>
                <w:szCs w:val="24"/>
              </w:rPr>
              <w:t>Procedures at Union level</w:t>
            </w:r>
          </w:p>
          <w:p w14:paraId="54C34E37" w14:textId="77777777" w:rsidR="00063B1B" w:rsidRPr="00490573" w:rsidRDefault="00063B1B" w:rsidP="00BE1B85">
            <w:pPr>
              <w:jc w:val="both"/>
              <w:rPr>
                <w:rFonts w:ascii="Times New Roman" w:hAnsi="Times New Roman" w:cs="Times New Roman"/>
                <w:b/>
                <w:bCs/>
                <w:sz w:val="24"/>
                <w:szCs w:val="24"/>
              </w:rPr>
            </w:pPr>
          </w:p>
        </w:tc>
        <w:tc>
          <w:tcPr>
            <w:tcW w:w="1276" w:type="dxa"/>
          </w:tcPr>
          <w:p w14:paraId="639C7755" w14:textId="77777777" w:rsidR="00063B1B" w:rsidRPr="00CA2C66" w:rsidRDefault="00063B1B" w:rsidP="00BE1B85">
            <w:pPr>
              <w:rPr>
                <w:rFonts w:ascii="Times New Roman" w:hAnsi="Times New Roman" w:cs="Times New Roman"/>
                <w:sz w:val="24"/>
                <w:szCs w:val="24"/>
                <w:lang w:val="en-GB"/>
              </w:rPr>
            </w:pPr>
          </w:p>
        </w:tc>
        <w:tc>
          <w:tcPr>
            <w:tcW w:w="4111" w:type="dxa"/>
          </w:tcPr>
          <w:p w14:paraId="049AF28A" w14:textId="77777777" w:rsidR="00063B1B" w:rsidRPr="002A4530" w:rsidRDefault="00063B1B" w:rsidP="00BE1B85">
            <w:pPr>
              <w:rPr>
                <w:rFonts w:ascii="Times New Roman" w:hAnsi="Times New Roman" w:cs="Times New Roman"/>
                <w:sz w:val="24"/>
                <w:szCs w:val="24"/>
                <w:lang w:val="en-GB"/>
              </w:rPr>
            </w:pPr>
          </w:p>
        </w:tc>
        <w:tc>
          <w:tcPr>
            <w:tcW w:w="992" w:type="dxa"/>
          </w:tcPr>
          <w:p w14:paraId="475758DF" w14:textId="77777777" w:rsidR="00063B1B" w:rsidRPr="002A4530" w:rsidRDefault="00063B1B" w:rsidP="00BE1B85">
            <w:pPr>
              <w:rPr>
                <w:rFonts w:ascii="Times New Roman" w:hAnsi="Times New Roman" w:cs="Times New Roman"/>
                <w:sz w:val="24"/>
                <w:szCs w:val="24"/>
                <w:lang w:val="en-GB"/>
              </w:rPr>
            </w:pPr>
          </w:p>
        </w:tc>
        <w:tc>
          <w:tcPr>
            <w:tcW w:w="567" w:type="dxa"/>
          </w:tcPr>
          <w:p w14:paraId="7CF93A73" w14:textId="77777777" w:rsidR="00063B1B" w:rsidRPr="002A4530" w:rsidRDefault="00063B1B" w:rsidP="00BE1B85">
            <w:pPr>
              <w:rPr>
                <w:rFonts w:ascii="Times New Roman" w:hAnsi="Times New Roman" w:cs="Times New Roman"/>
                <w:sz w:val="24"/>
                <w:szCs w:val="24"/>
                <w:lang w:val="en-GB"/>
              </w:rPr>
            </w:pPr>
          </w:p>
        </w:tc>
        <w:tc>
          <w:tcPr>
            <w:tcW w:w="1701" w:type="dxa"/>
          </w:tcPr>
          <w:p w14:paraId="00444D03" w14:textId="77777777" w:rsidR="00063B1B" w:rsidRPr="002A4530" w:rsidRDefault="00063B1B" w:rsidP="00BE1B85">
            <w:pPr>
              <w:rPr>
                <w:rFonts w:ascii="Times New Roman" w:hAnsi="Times New Roman" w:cs="Times New Roman"/>
                <w:sz w:val="24"/>
                <w:szCs w:val="24"/>
                <w:lang w:val="en-GB"/>
              </w:rPr>
            </w:pPr>
          </w:p>
        </w:tc>
      </w:tr>
      <w:tr w:rsidR="00063B1B" w:rsidRPr="002A4530" w14:paraId="1C1F3601" w14:textId="77777777" w:rsidTr="009C7AFD">
        <w:tc>
          <w:tcPr>
            <w:tcW w:w="558" w:type="dxa"/>
          </w:tcPr>
          <w:p w14:paraId="3F274D81" w14:textId="77777777" w:rsidR="00063B1B" w:rsidRPr="00A27EB2" w:rsidRDefault="00063B1B" w:rsidP="00BE1B85">
            <w:pPr>
              <w:rPr>
                <w:rFonts w:ascii="Times New Roman" w:hAnsi="Times New Roman" w:cs="Times New Roman"/>
                <w:sz w:val="24"/>
                <w:szCs w:val="24"/>
                <w:lang w:val="en-GB"/>
              </w:rPr>
            </w:pPr>
            <w:r w:rsidRPr="00A27EB2">
              <w:rPr>
                <w:rFonts w:ascii="Times New Roman" w:hAnsi="Times New Roman" w:cs="Times New Roman"/>
                <w:sz w:val="24"/>
                <w:szCs w:val="24"/>
                <w:lang w:val="en-GB"/>
              </w:rPr>
              <w:t>Art</w:t>
            </w:r>
          </w:p>
          <w:p w14:paraId="61D52F0B" w14:textId="77777777" w:rsidR="00063B1B" w:rsidRPr="002A4530" w:rsidRDefault="00063B1B" w:rsidP="00BE1B85">
            <w:pPr>
              <w:rPr>
                <w:rFonts w:ascii="Times New Roman" w:hAnsi="Times New Roman" w:cs="Times New Roman"/>
                <w:sz w:val="24"/>
                <w:szCs w:val="24"/>
                <w:lang w:val="en-GB"/>
              </w:rPr>
            </w:pPr>
            <w:r w:rsidRPr="00A27EB2">
              <w:rPr>
                <w:rFonts w:ascii="Times New Roman" w:hAnsi="Times New Roman" w:cs="Times New Roman"/>
                <w:sz w:val="24"/>
                <w:szCs w:val="24"/>
                <w:lang w:val="en-GB"/>
              </w:rPr>
              <w:t>21</w:t>
            </w:r>
          </w:p>
        </w:tc>
        <w:tc>
          <w:tcPr>
            <w:tcW w:w="3973" w:type="dxa"/>
          </w:tcPr>
          <w:p w14:paraId="5082B3AC" w14:textId="77777777" w:rsidR="00063B1B" w:rsidRDefault="00063B1B" w:rsidP="00BE1B85">
            <w:pPr>
              <w:jc w:val="both"/>
              <w:rPr>
                <w:rFonts w:ascii="Times New Roman" w:hAnsi="Times New Roman" w:cs="Times New Roman"/>
                <w:b/>
                <w:bCs/>
                <w:sz w:val="24"/>
                <w:szCs w:val="24"/>
              </w:rPr>
            </w:pPr>
            <w:r w:rsidRPr="00490573">
              <w:rPr>
                <w:rFonts w:ascii="Times New Roman" w:hAnsi="Times New Roman" w:cs="Times New Roman"/>
                <w:b/>
                <w:bCs/>
                <w:sz w:val="24"/>
                <w:szCs w:val="24"/>
              </w:rPr>
              <w:t>Registration</w:t>
            </w:r>
          </w:p>
          <w:p w14:paraId="139B52EE" w14:textId="77777777" w:rsidR="00063B1B" w:rsidRPr="00490573" w:rsidRDefault="00063B1B" w:rsidP="00BE1B85">
            <w:pPr>
              <w:jc w:val="both"/>
              <w:rPr>
                <w:rFonts w:ascii="Times New Roman" w:hAnsi="Times New Roman" w:cs="Times New Roman"/>
                <w:b/>
                <w:bCs/>
                <w:sz w:val="24"/>
                <w:szCs w:val="24"/>
              </w:rPr>
            </w:pPr>
          </w:p>
          <w:p w14:paraId="4133AAB2" w14:textId="77777777" w:rsidR="00063B1B" w:rsidRDefault="00063B1B" w:rsidP="00BE1B85">
            <w:pPr>
              <w:jc w:val="both"/>
              <w:rPr>
                <w:rFonts w:ascii="Times New Roman" w:hAnsi="Times New Roman" w:cs="Times New Roman"/>
                <w:sz w:val="24"/>
                <w:szCs w:val="24"/>
              </w:rPr>
            </w:pPr>
            <w:r w:rsidRPr="00490573">
              <w:rPr>
                <w:rFonts w:ascii="Times New Roman" w:hAnsi="Times New Roman" w:cs="Times New Roman"/>
                <w:sz w:val="24"/>
                <w:szCs w:val="24"/>
              </w:rPr>
              <w:t>Registration procedures at Union level shall cover:</w:t>
            </w:r>
          </w:p>
          <w:p w14:paraId="6A38BAE6" w14:textId="77777777" w:rsidR="00063B1B" w:rsidRPr="00490573" w:rsidRDefault="00063B1B" w:rsidP="00BE1B85">
            <w:pPr>
              <w:jc w:val="both"/>
              <w:rPr>
                <w:rFonts w:ascii="Times New Roman" w:hAnsi="Times New Roman" w:cs="Times New Roman"/>
                <w:sz w:val="24"/>
                <w:szCs w:val="24"/>
              </w:rPr>
            </w:pPr>
          </w:p>
          <w:p w14:paraId="76284700" w14:textId="77777777" w:rsidR="00063B1B" w:rsidRPr="00490573" w:rsidRDefault="00063B1B" w:rsidP="00BE1B85">
            <w:pPr>
              <w:jc w:val="both"/>
              <w:rPr>
                <w:rFonts w:ascii="Times New Roman" w:hAnsi="Times New Roman" w:cs="Times New Roman"/>
                <w:sz w:val="24"/>
                <w:szCs w:val="24"/>
              </w:rPr>
            </w:pPr>
            <w:r w:rsidRPr="00490573">
              <w:rPr>
                <w:rFonts w:ascii="Times New Roman" w:hAnsi="Times New Roman" w:cs="Times New Roman"/>
                <w:sz w:val="24"/>
                <w:szCs w:val="24"/>
              </w:rPr>
              <w:t xml:space="preserve">(a) the Union phase of the registration procedure in relation to an application submitted by the competent authority of a Member State after a </w:t>
            </w:r>
            <w:proofErr w:type="spellStart"/>
            <w:r w:rsidRPr="00490573">
              <w:rPr>
                <w:rFonts w:ascii="Times New Roman" w:hAnsi="Times New Roman" w:cs="Times New Roman"/>
                <w:sz w:val="24"/>
                <w:szCs w:val="24"/>
              </w:rPr>
              <w:t>favourable</w:t>
            </w:r>
            <w:proofErr w:type="spellEnd"/>
            <w:r w:rsidRPr="00490573">
              <w:rPr>
                <w:rFonts w:ascii="Times New Roman" w:hAnsi="Times New Roman" w:cs="Times New Roman"/>
                <w:sz w:val="24"/>
                <w:szCs w:val="24"/>
              </w:rPr>
              <w:t xml:space="preserve"> decision has been taken on the application at national level in accordance with Article 16(1);</w:t>
            </w:r>
          </w:p>
          <w:p w14:paraId="0238D120" w14:textId="77777777" w:rsidR="00063B1B" w:rsidRPr="00490573" w:rsidRDefault="00063B1B" w:rsidP="00BE1B85">
            <w:pPr>
              <w:jc w:val="both"/>
              <w:rPr>
                <w:rFonts w:ascii="Times New Roman" w:hAnsi="Times New Roman" w:cs="Times New Roman"/>
                <w:sz w:val="24"/>
                <w:szCs w:val="24"/>
              </w:rPr>
            </w:pPr>
          </w:p>
          <w:p w14:paraId="58BB717F" w14:textId="77777777" w:rsidR="00063B1B" w:rsidRPr="00490573" w:rsidRDefault="00063B1B" w:rsidP="00BE1B85">
            <w:pPr>
              <w:jc w:val="both"/>
              <w:rPr>
                <w:rFonts w:ascii="Times New Roman" w:hAnsi="Times New Roman" w:cs="Times New Roman"/>
                <w:sz w:val="24"/>
                <w:szCs w:val="24"/>
              </w:rPr>
            </w:pPr>
            <w:r w:rsidRPr="00490573">
              <w:rPr>
                <w:rFonts w:ascii="Times New Roman" w:hAnsi="Times New Roman" w:cs="Times New Roman"/>
                <w:sz w:val="24"/>
                <w:szCs w:val="24"/>
              </w:rPr>
              <w:lastRenderedPageBreak/>
              <w:t>(b) the registration procedure in relation to a direct application submitted in accordance with Article 20; and</w:t>
            </w:r>
          </w:p>
          <w:p w14:paraId="29FDE9CF" w14:textId="77777777" w:rsidR="00063B1B" w:rsidRPr="00490573" w:rsidRDefault="00063B1B" w:rsidP="00BE1B85">
            <w:pPr>
              <w:jc w:val="both"/>
              <w:rPr>
                <w:rFonts w:ascii="Times New Roman" w:hAnsi="Times New Roman" w:cs="Times New Roman"/>
                <w:sz w:val="24"/>
                <w:szCs w:val="24"/>
              </w:rPr>
            </w:pPr>
          </w:p>
          <w:p w14:paraId="0CFF7E6C" w14:textId="77777777" w:rsidR="00063B1B" w:rsidRPr="00490573" w:rsidRDefault="00063B1B" w:rsidP="00BE1B85">
            <w:pPr>
              <w:jc w:val="both"/>
              <w:rPr>
                <w:rFonts w:ascii="Times New Roman" w:hAnsi="Times New Roman" w:cs="Times New Roman"/>
                <w:sz w:val="24"/>
                <w:szCs w:val="24"/>
              </w:rPr>
            </w:pPr>
            <w:r w:rsidRPr="00490573">
              <w:rPr>
                <w:rFonts w:ascii="Times New Roman" w:hAnsi="Times New Roman" w:cs="Times New Roman"/>
                <w:sz w:val="24"/>
                <w:szCs w:val="24"/>
              </w:rPr>
              <w:t>(c) the registration procedure in relation to an application for registration of a third-country geographical indication, other than geographical indications protected in the Union under the Geneva Act or under any other international agreement to which the Union is a contracting party.</w:t>
            </w:r>
          </w:p>
          <w:p w14:paraId="11AD2DA4" w14:textId="77777777" w:rsidR="00063B1B" w:rsidRPr="00490573" w:rsidRDefault="00063B1B" w:rsidP="00BE1B85">
            <w:pPr>
              <w:rPr>
                <w:rFonts w:ascii="Times New Roman" w:hAnsi="Times New Roman" w:cs="Times New Roman"/>
                <w:sz w:val="24"/>
                <w:szCs w:val="24"/>
              </w:rPr>
            </w:pPr>
          </w:p>
        </w:tc>
        <w:tc>
          <w:tcPr>
            <w:tcW w:w="1276" w:type="dxa"/>
          </w:tcPr>
          <w:p w14:paraId="658C4491"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3BBC94D1" w14:textId="68E64905" w:rsidR="00063B1B" w:rsidRPr="002A4530" w:rsidRDefault="00063B1B" w:rsidP="00BE1B85">
            <w:pPr>
              <w:ind w:left="-250"/>
              <w:jc w:val="center"/>
              <w:rPr>
                <w:rFonts w:ascii="Times New Roman" w:hAnsi="Times New Roman" w:cs="Times New Roman"/>
                <w:sz w:val="24"/>
                <w:szCs w:val="24"/>
                <w:lang w:val="en-GB"/>
              </w:rPr>
            </w:pPr>
          </w:p>
        </w:tc>
        <w:tc>
          <w:tcPr>
            <w:tcW w:w="4111" w:type="dxa"/>
          </w:tcPr>
          <w:p w14:paraId="4CA5DE28" w14:textId="4F852C32" w:rsidR="00063B1B" w:rsidRPr="002A4530" w:rsidRDefault="00063B1B" w:rsidP="00BE1B85">
            <w:pPr>
              <w:rPr>
                <w:rFonts w:ascii="Times New Roman" w:hAnsi="Times New Roman" w:cs="Times New Roman"/>
                <w:sz w:val="24"/>
                <w:szCs w:val="24"/>
                <w:lang w:val="en-GB"/>
              </w:rPr>
            </w:pPr>
          </w:p>
        </w:tc>
        <w:tc>
          <w:tcPr>
            <w:tcW w:w="992" w:type="dxa"/>
          </w:tcPr>
          <w:p w14:paraId="12488245" w14:textId="77777777" w:rsidR="00063B1B" w:rsidRPr="002A4530" w:rsidRDefault="00063B1B" w:rsidP="00BE1B85">
            <w:pPr>
              <w:rPr>
                <w:rFonts w:ascii="Times New Roman" w:hAnsi="Times New Roman" w:cs="Times New Roman"/>
                <w:sz w:val="24"/>
                <w:szCs w:val="24"/>
                <w:lang w:val="en-GB"/>
              </w:rPr>
            </w:pPr>
          </w:p>
        </w:tc>
        <w:tc>
          <w:tcPr>
            <w:tcW w:w="567" w:type="dxa"/>
          </w:tcPr>
          <w:p w14:paraId="02BA4D76" w14:textId="42FD5EB8"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701" w:type="dxa"/>
          </w:tcPr>
          <w:p w14:paraId="403A6AC7" w14:textId="0D27898C"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O</w:t>
            </w:r>
            <w:r w:rsidRPr="00287CE9">
              <w:rPr>
                <w:rFonts w:ascii="Times New Roman" w:hAnsi="Times New Roman" w:cs="Times New Roman"/>
                <w:sz w:val="24"/>
                <w:szCs w:val="24"/>
                <w:lang w:val="en-GB"/>
              </w:rPr>
              <w:t xml:space="preserve">nly </w:t>
            </w:r>
            <w:r>
              <w:rPr>
                <w:rFonts w:ascii="Times New Roman" w:hAnsi="Times New Roman" w:cs="Times New Roman"/>
                <w:sz w:val="24"/>
                <w:szCs w:val="24"/>
                <w:lang w:val="en-GB"/>
              </w:rPr>
              <w:t xml:space="preserve">for </w:t>
            </w:r>
            <w:r w:rsidRPr="00287CE9">
              <w:rPr>
                <w:rFonts w:ascii="Times New Roman" w:hAnsi="Times New Roman" w:cs="Times New Roman"/>
                <w:sz w:val="24"/>
                <w:szCs w:val="24"/>
                <w:lang w:val="en-GB"/>
              </w:rPr>
              <w:t>member states</w:t>
            </w:r>
          </w:p>
        </w:tc>
      </w:tr>
      <w:tr w:rsidR="00063B1B" w:rsidRPr="002A4530" w14:paraId="283AF83F" w14:textId="77777777" w:rsidTr="009C7AFD">
        <w:tc>
          <w:tcPr>
            <w:tcW w:w="558" w:type="dxa"/>
          </w:tcPr>
          <w:p w14:paraId="4F5EE3D3" w14:textId="2D902048" w:rsidR="00063B1B" w:rsidRPr="002A4530" w:rsidRDefault="00063B1B" w:rsidP="00BE1B85">
            <w:pPr>
              <w:rPr>
                <w:rFonts w:ascii="Times New Roman" w:hAnsi="Times New Roman" w:cs="Times New Roman"/>
                <w:sz w:val="24"/>
                <w:szCs w:val="24"/>
                <w:lang w:val="en-GB"/>
              </w:rPr>
            </w:pPr>
            <w:r w:rsidRPr="00F15D5B">
              <w:rPr>
                <w:rFonts w:ascii="Times New Roman" w:hAnsi="Times New Roman" w:cs="Times New Roman"/>
                <w:sz w:val="24"/>
                <w:szCs w:val="24"/>
                <w:lang w:val="en-GB"/>
              </w:rPr>
              <w:t>Art 22</w:t>
            </w:r>
          </w:p>
        </w:tc>
        <w:tc>
          <w:tcPr>
            <w:tcW w:w="3973" w:type="dxa"/>
          </w:tcPr>
          <w:p w14:paraId="0D4B818D" w14:textId="77777777" w:rsidR="00063B1B" w:rsidRDefault="00063B1B" w:rsidP="00BE1B85">
            <w:pPr>
              <w:jc w:val="both"/>
              <w:rPr>
                <w:rFonts w:ascii="Times New Roman" w:hAnsi="Times New Roman" w:cs="Times New Roman"/>
                <w:b/>
                <w:bCs/>
                <w:sz w:val="24"/>
                <w:szCs w:val="24"/>
              </w:rPr>
            </w:pPr>
            <w:r w:rsidRPr="00391B38">
              <w:rPr>
                <w:rFonts w:ascii="Times New Roman" w:hAnsi="Times New Roman" w:cs="Times New Roman"/>
                <w:b/>
                <w:bCs/>
                <w:sz w:val="24"/>
                <w:szCs w:val="24"/>
              </w:rPr>
              <w:t>Submission of applications to the Office</w:t>
            </w:r>
          </w:p>
          <w:p w14:paraId="77307D57" w14:textId="77777777" w:rsidR="00063B1B" w:rsidRPr="00391B38" w:rsidRDefault="00063B1B" w:rsidP="00BE1B85">
            <w:pPr>
              <w:jc w:val="both"/>
              <w:rPr>
                <w:rFonts w:ascii="Times New Roman" w:hAnsi="Times New Roman" w:cs="Times New Roman"/>
                <w:b/>
                <w:bCs/>
                <w:sz w:val="24"/>
                <w:szCs w:val="24"/>
              </w:rPr>
            </w:pPr>
          </w:p>
          <w:p w14:paraId="24B5C2B6"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1. In cases referred to in Article 21, point (a), the application shall be submitted to the Office by the competent authority of the Member State concerned. In such cases, the application shall comprise:</w:t>
            </w:r>
          </w:p>
          <w:p w14:paraId="6BFB7457" w14:textId="77777777" w:rsidR="00063B1B" w:rsidRPr="00391B38" w:rsidRDefault="00063B1B" w:rsidP="00BE1B85">
            <w:pPr>
              <w:jc w:val="both"/>
              <w:rPr>
                <w:rFonts w:ascii="Times New Roman" w:hAnsi="Times New Roman" w:cs="Times New Roman"/>
                <w:sz w:val="24"/>
                <w:szCs w:val="24"/>
              </w:rPr>
            </w:pPr>
          </w:p>
          <w:p w14:paraId="28AB1E99"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(a) the single document referred to in Article 10;</w:t>
            </w:r>
          </w:p>
          <w:p w14:paraId="47C1AA20" w14:textId="77777777" w:rsidR="00063B1B" w:rsidRPr="00391B38" w:rsidRDefault="00063B1B" w:rsidP="00BE1B85">
            <w:pPr>
              <w:jc w:val="both"/>
              <w:rPr>
                <w:rFonts w:ascii="Times New Roman" w:hAnsi="Times New Roman" w:cs="Times New Roman"/>
                <w:sz w:val="24"/>
                <w:szCs w:val="24"/>
              </w:rPr>
            </w:pPr>
          </w:p>
          <w:p w14:paraId="6BA85F98"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(b) the accompanying documentation referred to in Article 11;</w:t>
            </w:r>
          </w:p>
          <w:p w14:paraId="35683F7C" w14:textId="77777777" w:rsidR="00063B1B" w:rsidRPr="00391B38" w:rsidRDefault="00063B1B" w:rsidP="00BE1B85">
            <w:pPr>
              <w:jc w:val="both"/>
              <w:rPr>
                <w:rFonts w:ascii="Times New Roman" w:hAnsi="Times New Roman" w:cs="Times New Roman"/>
                <w:sz w:val="24"/>
                <w:szCs w:val="24"/>
              </w:rPr>
            </w:pPr>
          </w:p>
          <w:p w14:paraId="7B5835DC"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 xml:space="preserve">(c) a declaration by the competent authority to which the application was initially submitted, confirming that the </w:t>
            </w:r>
            <w:r w:rsidRPr="00391B38">
              <w:rPr>
                <w:rFonts w:ascii="Times New Roman" w:hAnsi="Times New Roman" w:cs="Times New Roman"/>
                <w:sz w:val="24"/>
                <w:szCs w:val="24"/>
              </w:rPr>
              <w:lastRenderedPageBreak/>
              <w:t>application meets the conditions for registration under this Regulation;</w:t>
            </w:r>
          </w:p>
          <w:p w14:paraId="02173382" w14:textId="77777777" w:rsidR="00063B1B" w:rsidRPr="00391B38" w:rsidRDefault="00063B1B" w:rsidP="00BE1B85">
            <w:pPr>
              <w:jc w:val="both"/>
              <w:rPr>
                <w:rFonts w:ascii="Times New Roman" w:hAnsi="Times New Roman" w:cs="Times New Roman"/>
                <w:sz w:val="24"/>
                <w:szCs w:val="24"/>
              </w:rPr>
            </w:pPr>
          </w:p>
          <w:p w14:paraId="4F1FBBFF"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(d) a reference to the product specification published electronically in accordance with Article 16(2).</w:t>
            </w:r>
          </w:p>
          <w:p w14:paraId="0F7C0134" w14:textId="77777777" w:rsidR="00063B1B" w:rsidRPr="00391B38" w:rsidRDefault="00063B1B" w:rsidP="00BE1B85">
            <w:pPr>
              <w:jc w:val="both"/>
              <w:rPr>
                <w:rFonts w:ascii="Times New Roman" w:hAnsi="Times New Roman" w:cs="Times New Roman"/>
                <w:sz w:val="24"/>
                <w:szCs w:val="24"/>
              </w:rPr>
            </w:pPr>
          </w:p>
          <w:p w14:paraId="2346F106"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2. In cases referred to in Article 21, point (b), a direct application shall be submitted to the Office by the applicant.</w:t>
            </w:r>
          </w:p>
          <w:p w14:paraId="73993171"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In such cases, the application shall comprise:</w:t>
            </w:r>
          </w:p>
          <w:p w14:paraId="570ABA14" w14:textId="77777777" w:rsidR="00063B1B" w:rsidRPr="00391B38" w:rsidRDefault="00063B1B" w:rsidP="00BE1B85">
            <w:pPr>
              <w:jc w:val="both"/>
              <w:rPr>
                <w:rFonts w:ascii="Times New Roman" w:hAnsi="Times New Roman" w:cs="Times New Roman"/>
                <w:sz w:val="24"/>
                <w:szCs w:val="24"/>
              </w:rPr>
            </w:pPr>
          </w:p>
          <w:p w14:paraId="51917F2F"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(a) the product specification referred to in Article 9;</w:t>
            </w:r>
          </w:p>
          <w:p w14:paraId="55C919D2" w14:textId="77777777" w:rsidR="00063B1B" w:rsidRPr="00391B38" w:rsidRDefault="00063B1B" w:rsidP="00BE1B85">
            <w:pPr>
              <w:jc w:val="both"/>
              <w:rPr>
                <w:rFonts w:ascii="Times New Roman" w:hAnsi="Times New Roman" w:cs="Times New Roman"/>
                <w:sz w:val="24"/>
                <w:szCs w:val="24"/>
              </w:rPr>
            </w:pPr>
          </w:p>
          <w:p w14:paraId="1EF06EC6"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(b) the single document referred to in Article 10;</w:t>
            </w:r>
          </w:p>
          <w:p w14:paraId="08D66179" w14:textId="77777777" w:rsidR="00063B1B" w:rsidRPr="00391B38" w:rsidRDefault="00063B1B" w:rsidP="00BE1B85">
            <w:pPr>
              <w:jc w:val="both"/>
              <w:rPr>
                <w:rFonts w:ascii="Times New Roman" w:hAnsi="Times New Roman" w:cs="Times New Roman"/>
                <w:sz w:val="24"/>
                <w:szCs w:val="24"/>
              </w:rPr>
            </w:pPr>
          </w:p>
          <w:p w14:paraId="236613A2"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(c) the accompanying documentation referred to in Article 11.</w:t>
            </w:r>
          </w:p>
          <w:p w14:paraId="1E0BFBEE" w14:textId="77777777" w:rsidR="00063B1B" w:rsidRPr="00391B38" w:rsidRDefault="00063B1B" w:rsidP="00BE1B85">
            <w:pPr>
              <w:jc w:val="both"/>
              <w:rPr>
                <w:rFonts w:ascii="Times New Roman" w:hAnsi="Times New Roman" w:cs="Times New Roman"/>
                <w:sz w:val="24"/>
                <w:szCs w:val="24"/>
              </w:rPr>
            </w:pPr>
          </w:p>
          <w:p w14:paraId="4CCC9747"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 xml:space="preserve">3. In cases referred to in Article 21, point (c), an application for registration of a third-country geographical indication shall be submitted to the Office either directly by the applicant or by the competent authority of the third country concerned, as applicable under the third country's law. The applicant and the competent authority of the third country concerned shall be </w:t>
            </w:r>
            <w:r w:rsidRPr="00391B38">
              <w:rPr>
                <w:rFonts w:ascii="Times New Roman" w:hAnsi="Times New Roman" w:cs="Times New Roman"/>
                <w:sz w:val="24"/>
                <w:szCs w:val="24"/>
              </w:rPr>
              <w:lastRenderedPageBreak/>
              <w:t>considered to be parties to the registration procedure.</w:t>
            </w:r>
          </w:p>
          <w:p w14:paraId="5FD45303"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In such cases, the application shall comprise:</w:t>
            </w:r>
          </w:p>
          <w:p w14:paraId="71F9A77B" w14:textId="77777777" w:rsidR="00063B1B" w:rsidRPr="00391B38" w:rsidRDefault="00063B1B" w:rsidP="00BE1B85">
            <w:pPr>
              <w:jc w:val="both"/>
              <w:rPr>
                <w:rFonts w:ascii="Times New Roman" w:hAnsi="Times New Roman" w:cs="Times New Roman"/>
                <w:sz w:val="24"/>
                <w:szCs w:val="24"/>
              </w:rPr>
            </w:pPr>
          </w:p>
          <w:p w14:paraId="6F817A38"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(a) the product specification referred to in Article 9;</w:t>
            </w:r>
          </w:p>
          <w:p w14:paraId="07483F1D" w14:textId="77777777" w:rsidR="00063B1B" w:rsidRPr="00391B38" w:rsidRDefault="00063B1B" w:rsidP="00BE1B85">
            <w:pPr>
              <w:jc w:val="both"/>
              <w:rPr>
                <w:rFonts w:ascii="Times New Roman" w:hAnsi="Times New Roman" w:cs="Times New Roman"/>
                <w:sz w:val="24"/>
                <w:szCs w:val="24"/>
              </w:rPr>
            </w:pPr>
          </w:p>
          <w:p w14:paraId="553AB845"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(b) the single document referred to in Article 10;</w:t>
            </w:r>
          </w:p>
          <w:p w14:paraId="28C13F71" w14:textId="77777777" w:rsidR="00063B1B" w:rsidRPr="00391B38" w:rsidRDefault="00063B1B" w:rsidP="00BE1B85">
            <w:pPr>
              <w:jc w:val="both"/>
              <w:rPr>
                <w:rFonts w:ascii="Times New Roman" w:hAnsi="Times New Roman" w:cs="Times New Roman"/>
                <w:sz w:val="24"/>
                <w:szCs w:val="24"/>
              </w:rPr>
            </w:pPr>
          </w:p>
          <w:p w14:paraId="48BC07B5"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(c) the accompanying documentation referred to in Article 11;</w:t>
            </w:r>
          </w:p>
          <w:p w14:paraId="0933C671" w14:textId="77777777" w:rsidR="00063B1B" w:rsidRPr="00391B38" w:rsidRDefault="00063B1B" w:rsidP="00BE1B85">
            <w:pPr>
              <w:jc w:val="both"/>
              <w:rPr>
                <w:rFonts w:ascii="Times New Roman" w:hAnsi="Times New Roman" w:cs="Times New Roman"/>
                <w:sz w:val="24"/>
                <w:szCs w:val="24"/>
              </w:rPr>
            </w:pPr>
          </w:p>
          <w:p w14:paraId="70808005"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(d)legal proof of protection of the geographical indication in the third country of origin;</w:t>
            </w:r>
          </w:p>
          <w:p w14:paraId="05C5B3BD" w14:textId="77777777" w:rsidR="00063B1B" w:rsidRPr="00391B38" w:rsidRDefault="00063B1B" w:rsidP="00BE1B85">
            <w:pPr>
              <w:jc w:val="both"/>
              <w:rPr>
                <w:rFonts w:ascii="Times New Roman" w:hAnsi="Times New Roman" w:cs="Times New Roman"/>
                <w:sz w:val="24"/>
                <w:szCs w:val="24"/>
              </w:rPr>
            </w:pPr>
          </w:p>
          <w:p w14:paraId="0CBC34C8"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(e)proof of power of attorney where the applicant is represented by an agent.</w:t>
            </w:r>
          </w:p>
          <w:p w14:paraId="2B41A4F7" w14:textId="77777777" w:rsidR="00063B1B" w:rsidRPr="00391B38" w:rsidRDefault="00063B1B" w:rsidP="00BE1B85">
            <w:pPr>
              <w:jc w:val="both"/>
              <w:rPr>
                <w:rFonts w:ascii="Times New Roman" w:hAnsi="Times New Roman" w:cs="Times New Roman"/>
                <w:sz w:val="24"/>
                <w:szCs w:val="24"/>
              </w:rPr>
            </w:pPr>
          </w:p>
          <w:p w14:paraId="473159C9"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4. Where a joint application is submitted in accordance with Article 8(5), the application to the Office shall be submitted by:</w:t>
            </w:r>
          </w:p>
          <w:p w14:paraId="4B4E4564" w14:textId="77777777" w:rsidR="00063B1B" w:rsidRPr="00391B38" w:rsidRDefault="00063B1B" w:rsidP="00BE1B85">
            <w:pPr>
              <w:jc w:val="both"/>
              <w:rPr>
                <w:rFonts w:ascii="Times New Roman" w:hAnsi="Times New Roman" w:cs="Times New Roman"/>
                <w:sz w:val="24"/>
                <w:szCs w:val="24"/>
              </w:rPr>
            </w:pPr>
          </w:p>
          <w:p w14:paraId="14C8F136"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(a) the competent authority of one of the Member States concerned, where the cross-border geographical area is located in more than one Member State;</w:t>
            </w:r>
          </w:p>
          <w:p w14:paraId="7BDA5CF6" w14:textId="77777777" w:rsidR="00063B1B" w:rsidRPr="00391B38" w:rsidRDefault="00063B1B" w:rsidP="00BE1B85">
            <w:pPr>
              <w:jc w:val="both"/>
              <w:rPr>
                <w:rFonts w:ascii="Times New Roman" w:hAnsi="Times New Roman" w:cs="Times New Roman"/>
                <w:sz w:val="24"/>
                <w:szCs w:val="24"/>
              </w:rPr>
            </w:pPr>
          </w:p>
          <w:p w14:paraId="032D39FD"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lastRenderedPageBreak/>
              <w:t>(b) the competent authority of the Member State concerned, where the cross-border geographical area is located in both a Member State and a third country;</w:t>
            </w:r>
          </w:p>
          <w:p w14:paraId="791652AF" w14:textId="77777777" w:rsidR="00063B1B" w:rsidRPr="00391B38" w:rsidRDefault="00063B1B" w:rsidP="00BE1B85">
            <w:pPr>
              <w:jc w:val="both"/>
              <w:rPr>
                <w:rFonts w:ascii="Times New Roman" w:hAnsi="Times New Roman" w:cs="Times New Roman"/>
                <w:sz w:val="24"/>
                <w:szCs w:val="24"/>
              </w:rPr>
            </w:pPr>
          </w:p>
          <w:p w14:paraId="686EF11F"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(c) the third-country applicant, or by the competent authority of one of the third countries concerned, where the cross- border geographical area is located in more than one third country.</w:t>
            </w:r>
          </w:p>
          <w:p w14:paraId="03251240" w14:textId="77777777" w:rsidR="00063B1B" w:rsidRPr="00391B38" w:rsidRDefault="00063B1B" w:rsidP="00BE1B85">
            <w:pPr>
              <w:jc w:val="both"/>
              <w:rPr>
                <w:rFonts w:ascii="Times New Roman" w:hAnsi="Times New Roman" w:cs="Times New Roman"/>
                <w:sz w:val="24"/>
                <w:szCs w:val="24"/>
              </w:rPr>
            </w:pPr>
          </w:p>
          <w:p w14:paraId="4039C883"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5. A joint application as referred to in Article 8(5) shall include, as applicable, the documents listed in paragraphs 1, 2 and 3 of this Article, from the Member States or third countries concerned. The related national phase of the registration procedure referred to in Articles 14, 15 and 16 shall be conducted in all Member States concerned, except where Article 12(2) applies.</w:t>
            </w:r>
          </w:p>
          <w:p w14:paraId="03CE2A54" w14:textId="77777777" w:rsidR="00063B1B" w:rsidRPr="00391B38" w:rsidRDefault="00063B1B" w:rsidP="00BE1B85">
            <w:pPr>
              <w:jc w:val="both"/>
              <w:rPr>
                <w:rFonts w:ascii="Times New Roman" w:hAnsi="Times New Roman" w:cs="Times New Roman"/>
                <w:sz w:val="24"/>
                <w:szCs w:val="24"/>
              </w:rPr>
            </w:pPr>
          </w:p>
          <w:p w14:paraId="173A8FBE"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6.Applications shall be submitted electronically, using the digital system for the electronic submission of applications to the Office referred to in Article 67.</w:t>
            </w:r>
          </w:p>
          <w:p w14:paraId="3CA91A7B" w14:textId="77777777" w:rsidR="00063B1B" w:rsidRPr="00391B38" w:rsidRDefault="00063B1B" w:rsidP="00BE1B85">
            <w:pPr>
              <w:jc w:val="both"/>
              <w:rPr>
                <w:rFonts w:ascii="Times New Roman" w:hAnsi="Times New Roman" w:cs="Times New Roman"/>
                <w:sz w:val="24"/>
                <w:szCs w:val="24"/>
              </w:rPr>
            </w:pPr>
          </w:p>
          <w:p w14:paraId="3E69ABD6"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 xml:space="preserve">7.After receipt of an application, the Office shall publish it in the Union register of geographical indications for </w:t>
            </w:r>
            <w:r w:rsidRPr="00391B38">
              <w:rPr>
                <w:rFonts w:ascii="Times New Roman" w:hAnsi="Times New Roman" w:cs="Times New Roman"/>
                <w:sz w:val="24"/>
                <w:szCs w:val="24"/>
              </w:rPr>
              <w:lastRenderedPageBreak/>
              <w:t>craft and industrial products (‘the Union register’) referred to in Article 37. The product specification referred to in paragraph 1, point (d), of this Article shall be kept up to date.</w:t>
            </w:r>
          </w:p>
          <w:p w14:paraId="76F211B2" w14:textId="77777777" w:rsidR="00063B1B" w:rsidRPr="00391B38" w:rsidRDefault="00063B1B" w:rsidP="00BE1B85">
            <w:pPr>
              <w:jc w:val="both"/>
              <w:rPr>
                <w:rFonts w:ascii="Times New Roman" w:hAnsi="Times New Roman" w:cs="Times New Roman"/>
                <w:sz w:val="24"/>
                <w:szCs w:val="24"/>
              </w:rPr>
            </w:pPr>
          </w:p>
          <w:p w14:paraId="3F9DDB84"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8.The Commission is empowered to adopt delegated acts in accordance with Article 69 to supplement this Regulation by setting out procedures and conditions applicable to the preparation and submission of applications to the Office.</w:t>
            </w:r>
          </w:p>
          <w:p w14:paraId="1ADEC226" w14:textId="77777777" w:rsidR="00063B1B" w:rsidRPr="00391B38" w:rsidRDefault="00063B1B" w:rsidP="00BE1B85">
            <w:pPr>
              <w:jc w:val="both"/>
              <w:rPr>
                <w:rFonts w:ascii="Times New Roman" w:hAnsi="Times New Roman" w:cs="Times New Roman"/>
                <w:sz w:val="24"/>
                <w:szCs w:val="24"/>
              </w:rPr>
            </w:pPr>
          </w:p>
          <w:p w14:paraId="25FB288D"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9.The Commission may adopt implementing acts laying down detailed rules on the procedures for, and the form and presentation of applications to the Office, including in relation to applications concerning more than one national territory. Those implementing acts shall be adopted in accordance with the examination procedure referred to in Article 68(2).</w:t>
            </w:r>
          </w:p>
          <w:p w14:paraId="0656E621" w14:textId="77777777" w:rsidR="00063B1B" w:rsidRPr="00391B38" w:rsidRDefault="00063B1B" w:rsidP="00BE1B85">
            <w:pPr>
              <w:jc w:val="both"/>
              <w:rPr>
                <w:rFonts w:ascii="Times New Roman" w:hAnsi="Times New Roman" w:cs="Times New Roman"/>
                <w:sz w:val="24"/>
                <w:szCs w:val="24"/>
              </w:rPr>
            </w:pPr>
          </w:p>
        </w:tc>
        <w:tc>
          <w:tcPr>
            <w:tcW w:w="1276" w:type="dxa"/>
          </w:tcPr>
          <w:p w14:paraId="512F6343"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4EC7369C"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4B86E878" w14:textId="40D46506" w:rsidR="00063B1B" w:rsidRPr="002A4530" w:rsidRDefault="00063B1B" w:rsidP="00BE1B85">
            <w:pPr>
              <w:rPr>
                <w:rFonts w:ascii="Times New Roman" w:hAnsi="Times New Roman" w:cs="Times New Roman"/>
                <w:sz w:val="24"/>
                <w:szCs w:val="24"/>
                <w:lang w:val="en-GB"/>
              </w:rPr>
            </w:pPr>
          </w:p>
        </w:tc>
        <w:tc>
          <w:tcPr>
            <w:tcW w:w="992" w:type="dxa"/>
          </w:tcPr>
          <w:p w14:paraId="11912FB8" w14:textId="77777777" w:rsidR="00063B1B" w:rsidRPr="002A4530" w:rsidRDefault="00063B1B" w:rsidP="00BE1B85">
            <w:pPr>
              <w:rPr>
                <w:rFonts w:ascii="Times New Roman" w:hAnsi="Times New Roman" w:cs="Times New Roman"/>
                <w:sz w:val="24"/>
                <w:szCs w:val="24"/>
                <w:lang w:val="en-GB"/>
              </w:rPr>
            </w:pPr>
          </w:p>
        </w:tc>
        <w:tc>
          <w:tcPr>
            <w:tcW w:w="567" w:type="dxa"/>
          </w:tcPr>
          <w:p w14:paraId="09E05D72" w14:textId="2F34749E"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701" w:type="dxa"/>
          </w:tcPr>
          <w:p w14:paraId="7F6D8958" w14:textId="0A6A9849"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O</w:t>
            </w:r>
            <w:r w:rsidRPr="00287CE9">
              <w:rPr>
                <w:rFonts w:ascii="Times New Roman" w:hAnsi="Times New Roman" w:cs="Times New Roman"/>
                <w:sz w:val="24"/>
                <w:szCs w:val="24"/>
                <w:lang w:val="en-GB"/>
              </w:rPr>
              <w:t xml:space="preserve">nly </w:t>
            </w:r>
            <w:r>
              <w:rPr>
                <w:rFonts w:ascii="Times New Roman" w:hAnsi="Times New Roman" w:cs="Times New Roman"/>
                <w:sz w:val="24"/>
                <w:szCs w:val="24"/>
                <w:lang w:val="en-GB"/>
              </w:rPr>
              <w:t xml:space="preserve">for </w:t>
            </w:r>
            <w:r w:rsidRPr="00287CE9">
              <w:rPr>
                <w:rFonts w:ascii="Times New Roman" w:hAnsi="Times New Roman" w:cs="Times New Roman"/>
                <w:sz w:val="24"/>
                <w:szCs w:val="24"/>
                <w:lang w:val="en-GB"/>
              </w:rPr>
              <w:t>member states</w:t>
            </w:r>
          </w:p>
        </w:tc>
      </w:tr>
      <w:tr w:rsidR="00063B1B" w:rsidRPr="002A4530" w14:paraId="25CEE073" w14:textId="77777777" w:rsidTr="009C7AFD">
        <w:tc>
          <w:tcPr>
            <w:tcW w:w="558" w:type="dxa"/>
          </w:tcPr>
          <w:p w14:paraId="7A5CA013" w14:textId="77777777"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lastRenderedPageBreak/>
              <w:t>Art 23</w:t>
            </w:r>
          </w:p>
          <w:p w14:paraId="234118C2" w14:textId="3513A353" w:rsidR="00063B1B" w:rsidRDefault="00063B1B" w:rsidP="00BE1B85">
            <w:pPr>
              <w:rPr>
                <w:rFonts w:ascii="Times New Roman" w:hAnsi="Times New Roman" w:cs="Times New Roman"/>
                <w:sz w:val="24"/>
                <w:szCs w:val="24"/>
                <w:lang w:val="en-GB"/>
              </w:rPr>
            </w:pPr>
          </w:p>
        </w:tc>
        <w:tc>
          <w:tcPr>
            <w:tcW w:w="3973" w:type="dxa"/>
          </w:tcPr>
          <w:p w14:paraId="18A37DD4" w14:textId="77777777" w:rsidR="00063B1B" w:rsidRDefault="00063B1B" w:rsidP="00BE1B85">
            <w:pPr>
              <w:jc w:val="both"/>
              <w:rPr>
                <w:rFonts w:ascii="Times New Roman" w:hAnsi="Times New Roman" w:cs="Times New Roman"/>
                <w:b/>
                <w:bCs/>
                <w:sz w:val="24"/>
                <w:szCs w:val="24"/>
              </w:rPr>
            </w:pPr>
            <w:r w:rsidRPr="00391B38">
              <w:rPr>
                <w:rFonts w:ascii="Times New Roman" w:hAnsi="Times New Roman" w:cs="Times New Roman"/>
                <w:b/>
                <w:bCs/>
                <w:sz w:val="24"/>
                <w:szCs w:val="24"/>
              </w:rPr>
              <w:t>Examination of the application and publication for the purposes of opposition</w:t>
            </w:r>
          </w:p>
          <w:p w14:paraId="26EC3028" w14:textId="77777777" w:rsidR="00063B1B" w:rsidRPr="00391B38" w:rsidRDefault="00063B1B" w:rsidP="00BE1B85">
            <w:pPr>
              <w:jc w:val="both"/>
              <w:rPr>
                <w:rFonts w:ascii="Times New Roman" w:hAnsi="Times New Roman" w:cs="Times New Roman"/>
                <w:b/>
                <w:bCs/>
                <w:sz w:val="24"/>
                <w:szCs w:val="24"/>
              </w:rPr>
            </w:pPr>
          </w:p>
          <w:p w14:paraId="531EE071"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 xml:space="preserve">1. An application submitted in accordance with Article 22 shall be examined by the Office, within the </w:t>
            </w:r>
            <w:r w:rsidRPr="00391B38">
              <w:rPr>
                <w:rFonts w:ascii="Times New Roman" w:hAnsi="Times New Roman" w:cs="Times New Roman"/>
                <w:sz w:val="24"/>
                <w:szCs w:val="24"/>
              </w:rPr>
              <w:lastRenderedPageBreak/>
              <w:t>Geographical Indications Division. The Office shall check that:</w:t>
            </w:r>
          </w:p>
          <w:p w14:paraId="1DB79413" w14:textId="77777777" w:rsidR="00063B1B" w:rsidRPr="00391B38" w:rsidRDefault="00063B1B" w:rsidP="00BE1B85">
            <w:pPr>
              <w:jc w:val="both"/>
              <w:rPr>
                <w:rFonts w:ascii="Times New Roman" w:hAnsi="Times New Roman" w:cs="Times New Roman"/>
                <w:sz w:val="24"/>
                <w:szCs w:val="24"/>
              </w:rPr>
            </w:pPr>
          </w:p>
          <w:p w14:paraId="62953241"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(a) there are no manifest errors;</w:t>
            </w:r>
          </w:p>
          <w:p w14:paraId="10B5D456"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(b) the information provided pursuant to Article 22(1), (2) or (3), as applicable, is complete; and</w:t>
            </w:r>
          </w:p>
          <w:p w14:paraId="2A9FB039"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(c) the single document is precise and technical in nature and in accordance with Article 10.</w:t>
            </w:r>
          </w:p>
          <w:p w14:paraId="4B385166" w14:textId="77777777" w:rsidR="00063B1B" w:rsidRPr="00391B38" w:rsidRDefault="00063B1B" w:rsidP="00BE1B85">
            <w:pPr>
              <w:jc w:val="both"/>
              <w:rPr>
                <w:rFonts w:ascii="Times New Roman" w:hAnsi="Times New Roman" w:cs="Times New Roman"/>
                <w:sz w:val="24"/>
                <w:szCs w:val="24"/>
              </w:rPr>
            </w:pPr>
          </w:p>
          <w:p w14:paraId="4A9795F6"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2. The examination carried out pursuant to paragraph 1 of this Article shall take into account the outcome of the national phase of the registration procedure in the Member State concerned, except where Article 20 applies.</w:t>
            </w:r>
          </w:p>
          <w:p w14:paraId="767E9463" w14:textId="77777777" w:rsidR="00063B1B" w:rsidRPr="00391B38" w:rsidRDefault="00063B1B" w:rsidP="00BE1B85">
            <w:pPr>
              <w:jc w:val="both"/>
              <w:rPr>
                <w:rFonts w:ascii="Times New Roman" w:hAnsi="Times New Roman" w:cs="Times New Roman"/>
                <w:sz w:val="24"/>
                <w:szCs w:val="24"/>
              </w:rPr>
            </w:pPr>
          </w:p>
          <w:p w14:paraId="3460EB64"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3. The examination referred to in paragraph 1 shall be carried out within six months of the receipt of the application. Where the examination period exceeds or is likely to exceed six months, the Office shall inform the applicant in writing of the reasons for the delay.</w:t>
            </w:r>
          </w:p>
          <w:p w14:paraId="053319D2" w14:textId="77777777" w:rsidR="00063B1B" w:rsidRPr="00391B38" w:rsidRDefault="00063B1B" w:rsidP="00BE1B85">
            <w:pPr>
              <w:jc w:val="both"/>
              <w:rPr>
                <w:rFonts w:ascii="Times New Roman" w:hAnsi="Times New Roman" w:cs="Times New Roman"/>
                <w:sz w:val="24"/>
                <w:szCs w:val="24"/>
              </w:rPr>
            </w:pPr>
          </w:p>
          <w:p w14:paraId="14725380"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 xml:space="preserve">4. The Office may seek supplementary information from the competent authority of the Member State concerned. Where the application is submitted by an applicant from a third </w:t>
            </w:r>
            <w:r w:rsidRPr="00391B38">
              <w:rPr>
                <w:rFonts w:ascii="Times New Roman" w:hAnsi="Times New Roman" w:cs="Times New Roman"/>
                <w:sz w:val="24"/>
                <w:szCs w:val="24"/>
              </w:rPr>
              <w:lastRenderedPageBreak/>
              <w:t>country or by the competent authority of a third country, that applicant or that competent authority shall provide supplementary information, where requested by the Office.</w:t>
            </w:r>
          </w:p>
          <w:p w14:paraId="7CA32BEC" w14:textId="77777777" w:rsidR="00063B1B" w:rsidRPr="00391B38" w:rsidRDefault="00063B1B" w:rsidP="00BE1B85">
            <w:pPr>
              <w:jc w:val="both"/>
              <w:rPr>
                <w:rFonts w:ascii="Times New Roman" w:hAnsi="Times New Roman" w:cs="Times New Roman"/>
                <w:sz w:val="24"/>
                <w:szCs w:val="24"/>
              </w:rPr>
            </w:pPr>
          </w:p>
          <w:p w14:paraId="00FA108C"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5. Where the Geographical Indications Division consults the Advisory Board, the applicant shall be notified thereof and the period referred to in paragraph 3 shall be suspended.</w:t>
            </w:r>
          </w:p>
          <w:p w14:paraId="1035E2E8" w14:textId="77777777" w:rsidR="00063B1B" w:rsidRPr="00391B38" w:rsidRDefault="00063B1B" w:rsidP="00BE1B85">
            <w:pPr>
              <w:jc w:val="both"/>
              <w:rPr>
                <w:rFonts w:ascii="Times New Roman" w:hAnsi="Times New Roman" w:cs="Times New Roman"/>
                <w:sz w:val="24"/>
                <w:szCs w:val="24"/>
              </w:rPr>
            </w:pPr>
          </w:p>
          <w:p w14:paraId="1459836F"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6. Where, based on the examination carried out pursuant to paragraph 1, the Office finds that the application is incomplete or incorrect, the Office shall send its observations to the competent authority of the Member State or, in the case of a third-country application, to the applicant or competent authority that has submitted the application to the Office, and request them to complete or correct the application within two months. The Office shall inform the applicant that the application will be rejected if it is not completed or corrected within the deadline.</w:t>
            </w:r>
          </w:p>
          <w:p w14:paraId="6B5365D7" w14:textId="77777777" w:rsidR="00063B1B" w:rsidRPr="00391B38" w:rsidRDefault="00063B1B" w:rsidP="00BE1B85">
            <w:pPr>
              <w:jc w:val="both"/>
              <w:rPr>
                <w:rFonts w:ascii="Times New Roman" w:hAnsi="Times New Roman" w:cs="Times New Roman"/>
                <w:sz w:val="24"/>
                <w:szCs w:val="24"/>
              </w:rPr>
            </w:pPr>
          </w:p>
          <w:p w14:paraId="4913F21F"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 xml:space="preserve">If the competent authority of the Member State concerned or, in the event of a third-country application, the applicant or competent authority </w:t>
            </w:r>
            <w:r w:rsidRPr="00391B38">
              <w:rPr>
                <w:rFonts w:ascii="Times New Roman" w:hAnsi="Times New Roman" w:cs="Times New Roman"/>
                <w:sz w:val="24"/>
                <w:szCs w:val="24"/>
              </w:rPr>
              <w:lastRenderedPageBreak/>
              <w:t>concerned, does not complete or correct the application within the deadline, the application shall be rejected pursuant to Article 29(1).</w:t>
            </w:r>
          </w:p>
          <w:p w14:paraId="25EA4048" w14:textId="77777777" w:rsidR="00063B1B" w:rsidRPr="00391B38" w:rsidRDefault="00063B1B" w:rsidP="00BE1B85">
            <w:pPr>
              <w:jc w:val="both"/>
              <w:rPr>
                <w:rFonts w:ascii="Times New Roman" w:hAnsi="Times New Roman" w:cs="Times New Roman"/>
                <w:sz w:val="24"/>
                <w:szCs w:val="24"/>
              </w:rPr>
            </w:pPr>
          </w:p>
          <w:p w14:paraId="689DDC89"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7. Where, based on the examination carried out pursuant to paragraph 1 of this Article, the Office considers that the conditions laid down in this Regulation are fulfilled, it shall publish, for the purposes of opposition, in the Union register, the single document and the reference to the product specification published electronically in accordance with Article 16(2). The single document shall be published in all the official languages of the Union.</w:t>
            </w:r>
          </w:p>
          <w:p w14:paraId="135FA285" w14:textId="1D3C6877" w:rsidR="00063B1B" w:rsidRPr="00391B38" w:rsidRDefault="00063B1B" w:rsidP="00BE1B85">
            <w:pPr>
              <w:jc w:val="both"/>
              <w:rPr>
                <w:rFonts w:ascii="Times New Roman" w:hAnsi="Times New Roman" w:cs="Times New Roman"/>
                <w:b/>
                <w:bCs/>
                <w:sz w:val="24"/>
                <w:szCs w:val="24"/>
              </w:rPr>
            </w:pPr>
          </w:p>
        </w:tc>
        <w:tc>
          <w:tcPr>
            <w:tcW w:w="1276" w:type="dxa"/>
          </w:tcPr>
          <w:p w14:paraId="21FFF375"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 xml:space="preserve">he protection of geographical indications </w:t>
            </w:r>
            <w:r w:rsidRPr="00044BFE">
              <w:rPr>
                <w:rFonts w:ascii="Times New Roman" w:hAnsi="Times New Roman" w:cs="Times New Roman"/>
                <w:sz w:val="24"/>
                <w:szCs w:val="24"/>
                <w:lang w:val="en-GB"/>
              </w:rPr>
              <w:lastRenderedPageBreak/>
              <w:t>for craft and industrial products”</w:t>
            </w:r>
          </w:p>
          <w:p w14:paraId="56EA8C33"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7F117018" w14:textId="5212C85A" w:rsidR="00063B1B" w:rsidRPr="002A4530" w:rsidRDefault="00063B1B" w:rsidP="00BE1B85">
            <w:pPr>
              <w:rPr>
                <w:rFonts w:ascii="Times New Roman" w:hAnsi="Times New Roman" w:cs="Times New Roman"/>
                <w:sz w:val="24"/>
                <w:szCs w:val="24"/>
                <w:lang w:val="en-GB"/>
              </w:rPr>
            </w:pPr>
          </w:p>
        </w:tc>
        <w:tc>
          <w:tcPr>
            <w:tcW w:w="992" w:type="dxa"/>
          </w:tcPr>
          <w:p w14:paraId="5B063450" w14:textId="77777777" w:rsidR="00063B1B" w:rsidRPr="002A4530" w:rsidRDefault="00063B1B" w:rsidP="00BE1B85">
            <w:pPr>
              <w:rPr>
                <w:rFonts w:ascii="Times New Roman" w:hAnsi="Times New Roman" w:cs="Times New Roman"/>
                <w:sz w:val="24"/>
                <w:szCs w:val="24"/>
                <w:lang w:val="en-GB"/>
              </w:rPr>
            </w:pPr>
          </w:p>
        </w:tc>
        <w:tc>
          <w:tcPr>
            <w:tcW w:w="567" w:type="dxa"/>
          </w:tcPr>
          <w:p w14:paraId="1811DAF9" w14:textId="503D8817"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701" w:type="dxa"/>
          </w:tcPr>
          <w:p w14:paraId="000A4A3E" w14:textId="20C6982F" w:rsidR="00063B1B" w:rsidRPr="002A4530" w:rsidRDefault="00BE1B85" w:rsidP="00BE1B85">
            <w:pPr>
              <w:rPr>
                <w:rFonts w:ascii="Times New Roman" w:hAnsi="Times New Roman" w:cs="Times New Roman"/>
                <w:sz w:val="24"/>
                <w:szCs w:val="24"/>
                <w:lang w:val="en-GB"/>
              </w:rPr>
            </w:pPr>
            <w:r>
              <w:rPr>
                <w:rFonts w:ascii="Times New Roman" w:hAnsi="Times New Roman" w:cs="Times New Roman"/>
                <w:sz w:val="24"/>
                <w:szCs w:val="24"/>
                <w:lang w:val="en-GB"/>
              </w:rPr>
              <w:t>O</w:t>
            </w:r>
            <w:r w:rsidRPr="00287CE9">
              <w:rPr>
                <w:rFonts w:ascii="Times New Roman" w:hAnsi="Times New Roman" w:cs="Times New Roman"/>
                <w:sz w:val="24"/>
                <w:szCs w:val="24"/>
                <w:lang w:val="en-GB"/>
              </w:rPr>
              <w:t xml:space="preserve">nly </w:t>
            </w:r>
            <w:r>
              <w:rPr>
                <w:rFonts w:ascii="Times New Roman" w:hAnsi="Times New Roman" w:cs="Times New Roman"/>
                <w:sz w:val="24"/>
                <w:szCs w:val="24"/>
                <w:lang w:val="en-GB"/>
              </w:rPr>
              <w:t xml:space="preserve">for </w:t>
            </w:r>
            <w:r w:rsidRPr="00287CE9">
              <w:rPr>
                <w:rFonts w:ascii="Times New Roman" w:hAnsi="Times New Roman" w:cs="Times New Roman"/>
                <w:sz w:val="24"/>
                <w:szCs w:val="24"/>
                <w:lang w:val="en-GB"/>
              </w:rPr>
              <w:t>member states</w:t>
            </w:r>
          </w:p>
        </w:tc>
      </w:tr>
      <w:tr w:rsidR="00063B1B" w:rsidRPr="002A4530" w14:paraId="1DA2D138" w14:textId="77777777" w:rsidTr="009C7AFD">
        <w:tc>
          <w:tcPr>
            <w:tcW w:w="558" w:type="dxa"/>
          </w:tcPr>
          <w:p w14:paraId="10586B13" w14:textId="77777777"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lastRenderedPageBreak/>
              <w:t>Art 24</w:t>
            </w:r>
          </w:p>
          <w:p w14:paraId="5134CA3D" w14:textId="50920A8E" w:rsidR="00063B1B" w:rsidRDefault="00063B1B" w:rsidP="00BE1B85">
            <w:pPr>
              <w:rPr>
                <w:rFonts w:ascii="Times New Roman" w:hAnsi="Times New Roman" w:cs="Times New Roman"/>
                <w:sz w:val="24"/>
                <w:szCs w:val="24"/>
                <w:lang w:val="en-GB"/>
              </w:rPr>
            </w:pPr>
          </w:p>
        </w:tc>
        <w:tc>
          <w:tcPr>
            <w:tcW w:w="3973" w:type="dxa"/>
          </w:tcPr>
          <w:p w14:paraId="3C9AFEDA" w14:textId="77777777" w:rsidR="00063B1B" w:rsidRPr="00391B38" w:rsidRDefault="00063B1B" w:rsidP="00BE1B85">
            <w:pPr>
              <w:jc w:val="both"/>
              <w:rPr>
                <w:rFonts w:ascii="Times New Roman" w:hAnsi="Times New Roman" w:cs="Times New Roman"/>
                <w:b/>
                <w:bCs/>
                <w:sz w:val="24"/>
                <w:szCs w:val="24"/>
              </w:rPr>
            </w:pPr>
            <w:r w:rsidRPr="00391B38">
              <w:rPr>
                <w:rFonts w:ascii="Times New Roman" w:hAnsi="Times New Roman" w:cs="Times New Roman"/>
                <w:b/>
                <w:bCs/>
                <w:sz w:val="24"/>
                <w:szCs w:val="24"/>
              </w:rPr>
              <w:t>Challenges to the national phase decision</w:t>
            </w:r>
          </w:p>
          <w:p w14:paraId="212FB48F" w14:textId="77777777" w:rsidR="00063B1B" w:rsidRPr="00391B38" w:rsidRDefault="00063B1B" w:rsidP="00BE1B85">
            <w:pPr>
              <w:jc w:val="both"/>
              <w:rPr>
                <w:rFonts w:ascii="Times New Roman" w:hAnsi="Times New Roman" w:cs="Times New Roman"/>
                <w:b/>
                <w:bCs/>
                <w:sz w:val="24"/>
                <w:szCs w:val="24"/>
              </w:rPr>
            </w:pPr>
          </w:p>
          <w:p w14:paraId="3E2E90BD"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1. The competent authority of a Member State shall without undue delay inform the Office of any national administrative or judicial proceedings against that competent authority’s decision that could affect the registration of a geographical indication.</w:t>
            </w:r>
          </w:p>
          <w:p w14:paraId="4EC9FBFF" w14:textId="77777777" w:rsidR="00063B1B" w:rsidRPr="00391B38" w:rsidRDefault="00063B1B" w:rsidP="00BE1B85">
            <w:pPr>
              <w:jc w:val="both"/>
              <w:rPr>
                <w:rFonts w:ascii="Times New Roman" w:hAnsi="Times New Roman" w:cs="Times New Roman"/>
                <w:sz w:val="24"/>
                <w:szCs w:val="24"/>
              </w:rPr>
            </w:pPr>
          </w:p>
          <w:p w14:paraId="1B7384BE"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 xml:space="preserve">2. The Office shall be exempted from the obligation to meet the deadline for </w:t>
            </w:r>
            <w:r w:rsidRPr="00391B38">
              <w:rPr>
                <w:rFonts w:ascii="Times New Roman" w:hAnsi="Times New Roman" w:cs="Times New Roman"/>
                <w:sz w:val="24"/>
                <w:szCs w:val="24"/>
              </w:rPr>
              <w:lastRenderedPageBreak/>
              <w:t>completing the examination set out in Article 23(3), and shall inform the applicant of the reasons for the delay, where the competent authority of a Member State:</w:t>
            </w:r>
          </w:p>
          <w:p w14:paraId="39B83DF2" w14:textId="77777777" w:rsidR="00063B1B" w:rsidRPr="00391B38" w:rsidRDefault="00063B1B" w:rsidP="00BE1B85">
            <w:pPr>
              <w:jc w:val="both"/>
              <w:rPr>
                <w:rFonts w:ascii="Times New Roman" w:hAnsi="Times New Roman" w:cs="Times New Roman"/>
                <w:sz w:val="24"/>
                <w:szCs w:val="24"/>
              </w:rPr>
            </w:pPr>
          </w:p>
          <w:p w14:paraId="6C2D4D58"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(a) informs the Office that the decision referred to in Article 16(1) has been invalidated at national level by an immediately applicable, but non-final, administrative or judicial decision; or</w:t>
            </w:r>
          </w:p>
          <w:p w14:paraId="20FD2068" w14:textId="77777777" w:rsidR="00063B1B" w:rsidRPr="00391B38" w:rsidRDefault="00063B1B" w:rsidP="00BE1B85">
            <w:pPr>
              <w:jc w:val="both"/>
              <w:rPr>
                <w:rFonts w:ascii="Times New Roman" w:hAnsi="Times New Roman" w:cs="Times New Roman"/>
                <w:sz w:val="24"/>
                <w:szCs w:val="24"/>
              </w:rPr>
            </w:pPr>
          </w:p>
          <w:p w14:paraId="29D0FDF0"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(b) requests the Office to suspend the examination because national administrative or judicial proceedings have been initiated to challenge the validity of the application.</w:t>
            </w:r>
          </w:p>
          <w:p w14:paraId="51AAB6F4" w14:textId="77777777" w:rsidR="00063B1B" w:rsidRPr="00391B38" w:rsidRDefault="00063B1B" w:rsidP="00BE1B85">
            <w:pPr>
              <w:jc w:val="both"/>
              <w:rPr>
                <w:rFonts w:ascii="Times New Roman" w:hAnsi="Times New Roman" w:cs="Times New Roman"/>
                <w:sz w:val="24"/>
                <w:szCs w:val="24"/>
              </w:rPr>
            </w:pPr>
          </w:p>
          <w:p w14:paraId="1D399585"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3. When the administrative or judicial decision referred to in paragraph 2, point (a), has become final, the competent authority of the Member State shall inform the Office accordingly.</w:t>
            </w:r>
          </w:p>
          <w:p w14:paraId="0C5C2BBB" w14:textId="77777777" w:rsidR="00063B1B" w:rsidRPr="00391B38" w:rsidRDefault="00063B1B" w:rsidP="00BE1B85">
            <w:pPr>
              <w:jc w:val="both"/>
              <w:rPr>
                <w:rFonts w:ascii="Times New Roman" w:hAnsi="Times New Roman" w:cs="Times New Roman"/>
                <w:sz w:val="24"/>
                <w:szCs w:val="24"/>
              </w:rPr>
            </w:pPr>
          </w:p>
          <w:p w14:paraId="5B6BCF71" w14:textId="77777777" w:rsidR="00063B1B" w:rsidRDefault="00063B1B" w:rsidP="00BE1B85">
            <w:pPr>
              <w:jc w:val="both"/>
              <w:rPr>
                <w:rFonts w:ascii="Times New Roman" w:hAnsi="Times New Roman" w:cs="Times New Roman"/>
                <w:sz w:val="24"/>
                <w:szCs w:val="24"/>
                <w:lang w:val="en-GB"/>
              </w:rPr>
            </w:pPr>
            <w:r w:rsidRPr="00391B38">
              <w:rPr>
                <w:rFonts w:ascii="Times New Roman" w:hAnsi="Times New Roman" w:cs="Times New Roman"/>
                <w:sz w:val="24"/>
                <w:szCs w:val="24"/>
                <w:lang w:val="en-GB"/>
              </w:rPr>
              <w:t>4. The exemption set out in paragraph 2 shall have effect until the Office is informed by the competent authority of the Member State that the reason for the suspension no longer exists.</w:t>
            </w:r>
          </w:p>
          <w:p w14:paraId="713F60C0" w14:textId="4529D1DA" w:rsidR="00063B1B" w:rsidRPr="00391B38" w:rsidRDefault="00063B1B" w:rsidP="00BE1B85">
            <w:pPr>
              <w:jc w:val="both"/>
              <w:rPr>
                <w:rFonts w:ascii="Times New Roman" w:hAnsi="Times New Roman" w:cs="Times New Roman"/>
                <w:b/>
                <w:bCs/>
                <w:sz w:val="24"/>
                <w:szCs w:val="24"/>
              </w:rPr>
            </w:pPr>
          </w:p>
        </w:tc>
        <w:tc>
          <w:tcPr>
            <w:tcW w:w="1276" w:type="dxa"/>
          </w:tcPr>
          <w:p w14:paraId="732B9B7A"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276F8762"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7CA98826" w14:textId="396FF58E" w:rsidR="00063B1B" w:rsidRPr="002A4530" w:rsidRDefault="00063B1B" w:rsidP="00BE1B85">
            <w:pPr>
              <w:rPr>
                <w:rFonts w:ascii="Times New Roman" w:hAnsi="Times New Roman" w:cs="Times New Roman"/>
                <w:sz w:val="24"/>
                <w:szCs w:val="24"/>
                <w:lang w:val="en-GB"/>
              </w:rPr>
            </w:pPr>
          </w:p>
        </w:tc>
        <w:tc>
          <w:tcPr>
            <w:tcW w:w="992" w:type="dxa"/>
          </w:tcPr>
          <w:p w14:paraId="0ED919EF" w14:textId="77777777" w:rsidR="00063B1B" w:rsidRPr="002A4530" w:rsidRDefault="00063B1B" w:rsidP="00BE1B85">
            <w:pPr>
              <w:rPr>
                <w:rFonts w:ascii="Times New Roman" w:hAnsi="Times New Roman" w:cs="Times New Roman"/>
                <w:sz w:val="24"/>
                <w:szCs w:val="24"/>
                <w:lang w:val="en-GB"/>
              </w:rPr>
            </w:pPr>
          </w:p>
        </w:tc>
        <w:tc>
          <w:tcPr>
            <w:tcW w:w="567" w:type="dxa"/>
          </w:tcPr>
          <w:p w14:paraId="39C4B0AE" w14:textId="3660D58D"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701" w:type="dxa"/>
          </w:tcPr>
          <w:p w14:paraId="49BAC84B" w14:textId="3BED626E"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O</w:t>
            </w:r>
            <w:r w:rsidRPr="00287CE9">
              <w:rPr>
                <w:rFonts w:ascii="Times New Roman" w:hAnsi="Times New Roman" w:cs="Times New Roman"/>
                <w:sz w:val="24"/>
                <w:szCs w:val="24"/>
                <w:lang w:val="en-GB"/>
              </w:rPr>
              <w:t xml:space="preserve">nly </w:t>
            </w:r>
            <w:r>
              <w:rPr>
                <w:rFonts w:ascii="Times New Roman" w:hAnsi="Times New Roman" w:cs="Times New Roman"/>
                <w:sz w:val="24"/>
                <w:szCs w:val="24"/>
                <w:lang w:val="en-GB"/>
              </w:rPr>
              <w:t xml:space="preserve">for </w:t>
            </w:r>
            <w:r w:rsidRPr="00287CE9">
              <w:rPr>
                <w:rFonts w:ascii="Times New Roman" w:hAnsi="Times New Roman" w:cs="Times New Roman"/>
                <w:sz w:val="24"/>
                <w:szCs w:val="24"/>
                <w:lang w:val="en-GB"/>
              </w:rPr>
              <w:t>member states</w:t>
            </w:r>
          </w:p>
        </w:tc>
      </w:tr>
      <w:tr w:rsidR="00063B1B" w:rsidRPr="002A4530" w14:paraId="106F173B" w14:textId="77777777" w:rsidTr="009C7AFD">
        <w:tc>
          <w:tcPr>
            <w:tcW w:w="558" w:type="dxa"/>
          </w:tcPr>
          <w:p w14:paraId="350ED9F9" w14:textId="52F5463A"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Art 25</w:t>
            </w:r>
          </w:p>
        </w:tc>
        <w:tc>
          <w:tcPr>
            <w:tcW w:w="3973" w:type="dxa"/>
          </w:tcPr>
          <w:p w14:paraId="69F2B5E1"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b/>
                <w:bCs/>
                <w:sz w:val="24"/>
                <w:szCs w:val="24"/>
              </w:rPr>
              <w:t>Opposition procedure at Union level</w:t>
            </w:r>
          </w:p>
          <w:p w14:paraId="1F386B02" w14:textId="77777777" w:rsidR="00063B1B" w:rsidRPr="00391B38" w:rsidRDefault="00063B1B" w:rsidP="00BE1B85">
            <w:pPr>
              <w:jc w:val="both"/>
              <w:rPr>
                <w:rFonts w:ascii="Times New Roman" w:hAnsi="Times New Roman" w:cs="Times New Roman"/>
                <w:sz w:val="24"/>
                <w:szCs w:val="24"/>
              </w:rPr>
            </w:pPr>
          </w:p>
          <w:p w14:paraId="526DDF47" w14:textId="14824BDE"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lastRenderedPageBreak/>
              <w:t>1. Within three months of the date of publication of the single document and the</w:t>
            </w:r>
            <w:r>
              <w:rPr>
                <w:rFonts w:ascii="Times New Roman" w:hAnsi="Times New Roman" w:cs="Times New Roman"/>
                <w:sz w:val="24"/>
                <w:szCs w:val="24"/>
              </w:rPr>
              <w:t xml:space="preserve"> </w:t>
            </w:r>
            <w:r w:rsidRPr="00391B38">
              <w:rPr>
                <w:rFonts w:ascii="Times New Roman" w:hAnsi="Times New Roman" w:cs="Times New Roman"/>
                <w:sz w:val="24"/>
                <w:szCs w:val="24"/>
              </w:rPr>
              <w:t>reference to the electronic publication of the product specification in the Union register provided for in Article 23(7), an opponent, as referred to in paragraph 2 of this Article, may lodge an opposition with the Office. The applicant and the opponent shall be considered to be the parties to the procedure.</w:t>
            </w:r>
          </w:p>
          <w:p w14:paraId="4EA3974E" w14:textId="77777777" w:rsidR="00063B1B" w:rsidRPr="00391B38" w:rsidRDefault="00063B1B" w:rsidP="00BE1B85">
            <w:pPr>
              <w:jc w:val="both"/>
              <w:rPr>
                <w:rFonts w:ascii="Times New Roman" w:hAnsi="Times New Roman" w:cs="Times New Roman"/>
                <w:i/>
                <w:iCs/>
                <w:sz w:val="24"/>
                <w:szCs w:val="24"/>
              </w:rPr>
            </w:pPr>
          </w:p>
          <w:p w14:paraId="5C1B7F6F"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2. An opponent may be the competent authority of a Member State or of a third country, or a natural or legal person having a legitimate interest and established or resident in a third country or in another Member State, except a national opponent referred to in Article 15(1).</w:t>
            </w:r>
          </w:p>
          <w:p w14:paraId="25F49A98" w14:textId="77777777" w:rsidR="00063B1B" w:rsidRPr="00391B38" w:rsidRDefault="00063B1B" w:rsidP="00BE1B85">
            <w:pPr>
              <w:jc w:val="both"/>
              <w:rPr>
                <w:rFonts w:ascii="Times New Roman" w:hAnsi="Times New Roman" w:cs="Times New Roman"/>
                <w:sz w:val="24"/>
                <w:szCs w:val="24"/>
              </w:rPr>
            </w:pPr>
          </w:p>
          <w:p w14:paraId="33DB87D2"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3. The Office shall check the admissibility of the opposition in accordance with Article 26.</w:t>
            </w:r>
          </w:p>
          <w:p w14:paraId="7060ADDB" w14:textId="77777777" w:rsidR="00063B1B" w:rsidRPr="00391B38" w:rsidRDefault="00063B1B" w:rsidP="00BE1B85">
            <w:pPr>
              <w:jc w:val="both"/>
              <w:rPr>
                <w:rFonts w:ascii="Times New Roman" w:hAnsi="Times New Roman" w:cs="Times New Roman"/>
                <w:sz w:val="24"/>
                <w:szCs w:val="24"/>
              </w:rPr>
            </w:pPr>
          </w:p>
          <w:p w14:paraId="07F64B86"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 xml:space="preserve">4. Where the Office considers the opposition to be admissible, it shall, within two months of receipt of the opposition, invite the opponent and the applicant to engage in consultations for a reasonable period not exceeding three months with a view to reaching a friendly settlement. At any time during </w:t>
            </w:r>
            <w:r w:rsidRPr="00391B38">
              <w:rPr>
                <w:rFonts w:ascii="Times New Roman" w:hAnsi="Times New Roman" w:cs="Times New Roman"/>
                <w:sz w:val="24"/>
                <w:szCs w:val="24"/>
              </w:rPr>
              <w:lastRenderedPageBreak/>
              <w:t>that period, the Office may, at the joint request of the opponent and the applicant, extend that period by a maximum of three months. The Office shall offer alternative dispute resolution, such as mediation, for the consultations between the applicant and the opponent, as referred to in Article 170 of Regulation (EU) 2017/1001.</w:t>
            </w:r>
          </w:p>
          <w:p w14:paraId="0EBC0B0E" w14:textId="77777777" w:rsidR="00063B1B" w:rsidRPr="00391B38" w:rsidRDefault="00063B1B" w:rsidP="00BE1B85">
            <w:pPr>
              <w:jc w:val="both"/>
              <w:rPr>
                <w:rFonts w:ascii="Times New Roman" w:hAnsi="Times New Roman" w:cs="Times New Roman"/>
                <w:sz w:val="24"/>
                <w:szCs w:val="24"/>
              </w:rPr>
            </w:pPr>
          </w:p>
          <w:p w14:paraId="3DE43598" w14:textId="47FA8C6A"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5.During the consultations referred to in paragraph 4, the applicant and the opponent shall provide each other with the information necessary to assess whether the application complies with the conditions set out in this Regulation.</w:t>
            </w:r>
          </w:p>
          <w:p w14:paraId="2AD3D101" w14:textId="77777777" w:rsidR="00063B1B" w:rsidRPr="00391B38" w:rsidRDefault="00063B1B" w:rsidP="00BE1B85">
            <w:pPr>
              <w:jc w:val="both"/>
              <w:rPr>
                <w:rFonts w:ascii="Times New Roman" w:hAnsi="Times New Roman" w:cs="Times New Roman"/>
                <w:sz w:val="24"/>
                <w:szCs w:val="24"/>
              </w:rPr>
            </w:pPr>
          </w:p>
          <w:p w14:paraId="76E8E9EC"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6. The Geographical Indications Division may at any stage of the opposition procedure consult the Advisory Board, in which case the parties shall be notified and the period referred to in paragraph 4 shall be suspended.</w:t>
            </w:r>
          </w:p>
          <w:p w14:paraId="6062FD8A" w14:textId="77777777" w:rsidR="00063B1B" w:rsidRPr="00391B38" w:rsidRDefault="00063B1B" w:rsidP="00BE1B85">
            <w:pPr>
              <w:jc w:val="both"/>
              <w:rPr>
                <w:rFonts w:ascii="Times New Roman" w:hAnsi="Times New Roman" w:cs="Times New Roman"/>
                <w:sz w:val="24"/>
                <w:szCs w:val="24"/>
              </w:rPr>
            </w:pPr>
          </w:p>
          <w:p w14:paraId="50A58C3F"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7. Within one month of the end of the consultations referred to in paragraph 4, the applicant shall communicate the outcome of the consultations to the Office.</w:t>
            </w:r>
          </w:p>
          <w:p w14:paraId="4AB7D49A" w14:textId="77777777" w:rsidR="00063B1B" w:rsidRPr="00391B38" w:rsidRDefault="00063B1B" w:rsidP="00BE1B85">
            <w:pPr>
              <w:jc w:val="both"/>
              <w:rPr>
                <w:rFonts w:ascii="Times New Roman" w:hAnsi="Times New Roman" w:cs="Times New Roman"/>
                <w:sz w:val="24"/>
                <w:szCs w:val="24"/>
              </w:rPr>
            </w:pPr>
          </w:p>
          <w:p w14:paraId="7A02230D"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lastRenderedPageBreak/>
              <w:t>8. Where, following the consultations, the information published in accordance with Article 23(7) has been modified, the Office shall carry out a new examination of the modified application. Where the application has been modified in a substantial manner and the Office considers that the modified application meets the conditions for registration, it shall publish the modified application in accordance with Article 23(7).</w:t>
            </w:r>
          </w:p>
          <w:p w14:paraId="032BF12A" w14:textId="77777777" w:rsidR="00063B1B" w:rsidRPr="00391B38" w:rsidRDefault="00063B1B" w:rsidP="00BE1B85">
            <w:pPr>
              <w:jc w:val="both"/>
              <w:rPr>
                <w:rFonts w:ascii="Times New Roman" w:hAnsi="Times New Roman" w:cs="Times New Roman"/>
                <w:sz w:val="24"/>
                <w:szCs w:val="24"/>
              </w:rPr>
            </w:pPr>
          </w:p>
          <w:p w14:paraId="3F07A594" w14:textId="77777777" w:rsidR="00063B1B" w:rsidRPr="00391B38" w:rsidRDefault="00063B1B" w:rsidP="00BE1B85">
            <w:pPr>
              <w:jc w:val="both"/>
              <w:rPr>
                <w:rFonts w:ascii="Times New Roman" w:hAnsi="Times New Roman" w:cs="Times New Roman"/>
                <w:i/>
                <w:iCs/>
                <w:sz w:val="24"/>
                <w:szCs w:val="24"/>
              </w:rPr>
            </w:pPr>
            <w:r w:rsidRPr="00391B38">
              <w:rPr>
                <w:rFonts w:ascii="Times New Roman" w:hAnsi="Times New Roman" w:cs="Times New Roman"/>
                <w:sz w:val="24"/>
                <w:szCs w:val="24"/>
              </w:rPr>
              <w:t>9. The Commission may adopt implementing acts laying down rules on the submission of the opposition and specifying the format and the online presentation of the reasoned statement of opposition. Those implementing acts shall be adopted in accordance with the examination procedure referred to in Article 68(2).</w:t>
            </w:r>
          </w:p>
          <w:p w14:paraId="15CCFF60" w14:textId="77777777" w:rsidR="00063B1B" w:rsidRPr="00391B38" w:rsidRDefault="00063B1B" w:rsidP="00BE1B85">
            <w:pPr>
              <w:jc w:val="both"/>
              <w:rPr>
                <w:rFonts w:ascii="Times New Roman" w:hAnsi="Times New Roman" w:cs="Times New Roman"/>
                <w:sz w:val="24"/>
                <w:szCs w:val="24"/>
              </w:rPr>
            </w:pPr>
          </w:p>
        </w:tc>
        <w:tc>
          <w:tcPr>
            <w:tcW w:w="1276" w:type="dxa"/>
          </w:tcPr>
          <w:p w14:paraId="5D3F4DB5"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w:t>
            </w:r>
            <w:r>
              <w:rPr>
                <w:rFonts w:ascii="Times New Roman" w:hAnsi="Times New Roman" w:cs="Times New Roman"/>
                <w:sz w:val="24"/>
                <w:szCs w:val="24"/>
                <w:lang w:val="en-GB"/>
              </w:rPr>
              <w:lastRenderedPageBreak/>
              <w:t>“T</w:t>
            </w:r>
            <w:r w:rsidRPr="00044BFE">
              <w:rPr>
                <w:rFonts w:ascii="Times New Roman" w:hAnsi="Times New Roman" w:cs="Times New Roman"/>
                <w:sz w:val="24"/>
                <w:szCs w:val="24"/>
                <w:lang w:val="en-GB"/>
              </w:rPr>
              <w:t>he protection of geographical indications for craft and industrial products”</w:t>
            </w:r>
          </w:p>
          <w:p w14:paraId="746DB826"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303E8570" w14:textId="4A8E6A20" w:rsidR="00063B1B" w:rsidRPr="002A4530" w:rsidRDefault="00063B1B" w:rsidP="00BE1B85">
            <w:pPr>
              <w:rPr>
                <w:rFonts w:ascii="Times New Roman" w:hAnsi="Times New Roman" w:cs="Times New Roman"/>
                <w:sz w:val="24"/>
                <w:szCs w:val="24"/>
                <w:lang w:val="en-GB"/>
              </w:rPr>
            </w:pPr>
          </w:p>
        </w:tc>
        <w:tc>
          <w:tcPr>
            <w:tcW w:w="992" w:type="dxa"/>
          </w:tcPr>
          <w:p w14:paraId="6991E86F" w14:textId="77777777" w:rsidR="00063B1B" w:rsidRPr="002A4530" w:rsidRDefault="00063B1B" w:rsidP="00BE1B85">
            <w:pPr>
              <w:rPr>
                <w:rFonts w:ascii="Times New Roman" w:hAnsi="Times New Roman" w:cs="Times New Roman"/>
                <w:sz w:val="24"/>
                <w:szCs w:val="24"/>
                <w:lang w:val="en-GB"/>
              </w:rPr>
            </w:pPr>
          </w:p>
        </w:tc>
        <w:tc>
          <w:tcPr>
            <w:tcW w:w="567" w:type="dxa"/>
          </w:tcPr>
          <w:p w14:paraId="1D8EE6DC" w14:textId="2F21B559"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701" w:type="dxa"/>
          </w:tcPr>
          <w:p w14:paraId="0E3B350E" w14:textId="3B36EA81"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O</w:t>
            </w:r>
            <w:r w:rsidRPr="00287CE9">
              <w:rPr>
                <w:rFonts w:ascii="Times New Roman" w:hAnsi="Times New Roman" w:cs="Times New Roman"/>
                <w:sz w:val="24"/>
                <w:szCs w:val="24"/>
                <w:lang w:val="en-GB"/>
              </w:rPr>
              <w:t xml:space="preserve">nly </w:t>
            </w:r>
            <w:r>
              <w:rPr>
                <w:rFonts w:ascii="Times New Roman" w:hAnsi="Times New Roman" w:cs="Times New Roman"/>
                <w:sz w:val="24"/>
                <w:szCs w:val="24"/>
                <w:lang w:val="en-GB"/>
              </w:rPr>
              <w:t xml:space="preserve">for </w:t>
            </w:r>
            <w:r w:rsidRPr="00287CE9">
              <w:rPr>
                <w:rFonts w:ascii="Times New Roman" w:hAnsi="Times New Roman" w:cs="Times New Roman"/>
                <w:sz w:val="24"/>
                <w:szCs w:val="24"/>
                <w:lang w:val="en-GB"/>
              </w:rPr>
              <w:t>member states</w:t>
            </w:r>
          </w:p>
        </w:tc>
      </w:tr>
      <w:tr w:rsidR="00063B1B" w:rsidRPr="002A4530" w14:paraId="7EB197F9" w14:textId="77777777" w:rsidTr="009C7AFD">
        <w:tc>
          <w:tcPr>
            <w:tcW w:w="558" w:type="dxa"/>
          </w:tcPr>
          <w:p w14:paraId="646B7E0D" w14:textId="3F2F2103"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lastRenderedPageBreak/>
              <w:t>Art 26</w:t>
            </w:r>
          </w:p>
        </w:tc>
        <w:tc>
          <w:tcPr>
            <w:tcW w:w="3973" w:type="dxa"/>
          </w:tcPr>
          <w:p w14:paraId="0083ECBE"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b/>
                <w:bCs/>
                <w:sz w:val="24"/>
                <w:szCs w:val="24"/>
              </w:rPr>
              <w:t>Admissibility and grounds for opposition</w:t>
            </w:r>
          </w:p>
          <w:p w14:paraId="601DDAEF" w14:textId="77777777" w:rsidR="00063B1B" w:rsidRPr="00391B38" w:rsidRDefault="00063B1B" w:rsidP="00BE1B85">
            <w:pPr>
              <w:jc w:val="both"/>
              <w:rPr>
                <w:rFonts w:ascii="Times New Roman" w:hAnsi="Times New Roman" w:cs="Times New Roman"/>
                <w:sz w:val="24"/>
                <w:szCs w:val="24"/>
              </w:rPr>
            </w:pPr>
          </w:p>
          <w:p w14:paraId="7464FF94"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1. An opposition lodged in accordance with Article 25 shall be admissible only if it contains all the information specified in the standard form for the reasoned statement of opposition set out in Annex III.</w:t>
            </w:r>
          </w:p>
          <w:p w14:paraId="61ADC6A0" w14:textId="77777777" w:rsidR="00063B1B" w:rsidRPr="00391B38" w:rsidRDefault="00063B1B" w:rsidP="00BE1B85">
            <w:pPr>
              <w:jc w:val="both"/>
              <w:rPr>
                <w:rFonts w:ascii="Times New Roman" w:hAnsi="Times New Roman" w:cs="Times New Roman"/>
                <w:sz w:val="24"/>
                <w:szCs w:val="24"/>
              </w:rPr>
            </w:pPr>
          </w:p>
          <w:p w14:paraId="62A9DDB0"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lastRenderedPageBreak/>
              <w:t>2. An opposition shall be based on one or more of the following grounds:</w:t>
            </w:r>
          </w:p>
          <w:p w14:paraId="29AA828E"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(a) the proposed geographical indication does not comply with the requirements for protection laid down in this Regulation;</w:t>
            </w:r>
          </w:p>
          <w:p w14:paraId="0D5F3E5B" w14:textId="77777777" w:rsidR="00063B1B" w:rsidRPr="00391B38" w:rsidRDefault="00063B1B" w:rsidP="00BE1B85">
            <w:pPr>
              <w:jc w:val="both"/>
              <w:rPr>
                <w:rFonts w:ascii="Times New Roman" w:hAnsi="Times New Roman" w:cs="Times New Roman"/>
                <w:sz w:val="24"/>
                <w:szCs w:val="24"/>
              </w:rPr>
            </w:pPr>
          </w:p>
          <w:p w14:paraId="19E7E873"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(b) the registration of the proposed geographical indication would be contrary to Article 42 or 43, or Article 44(2); or</w:t>
            </w:r>
          </w:p>
          <w:p w14:paraId="70CD50E0" w14:textId="77777777" w:rsidR="00063B1B" w:rsidRPr="00391B38" w:rsidRDefault="00063B1B" w:rsidP="00BE1B85">
            <w:pPr>
              <w:jc w:val="both"/>
              <w:rPr>
                <w:rFonts w:ascii="Times New Roman" w:hAnsi="Times New Roman" w:cs="Times New Roman"/>
                <w:sz w:val="24"/>
                <w:szCs w:val="24"/>
              </w:rPr>
            </w:pPr>
          </w:p>
          <w:p w14:paraId="0FA49E0F"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 xml:space="preserve">(c) the registration of the proposed geographical indication would </w:t>
            </w:r>
            <w:proofErr w:type="spellStart"/>
            <w:r w:rsidRPr="00391B38">
              <w:rPr>
                <w:rFonts w:ascii="Times New Roman" w:hAnsi="Times New Roman" w:cs="Times New Roman"/>
                <w:sz w:val="24"/>
                <w:szCs w:val="24"/>
              </w:rPr>
              <w:t>jeopardise</w:t>
            </w:r>
            <w:proofErr w:type="spellEnd"/>
            <w:r w:rsidRPr="00391B38">
              <w:rPr>
                <w:rFonts w:ascii="Times New Roman" w:hAnsi="Times New Roman" w:cs="Times New Roman"/>
                <w:sz w:val="24"/>
                <w:szCs w:val="24"/>
              </w:rPr>
              <w:t xml:space="preserve"> the existence of an identical or similar name used in the course of trade or of a trade mark, or the existence of products that have been legally on the market for at least five years preceding the date of the publication of the application provided for in Article 22(7).</w:t>
            </w:r>
          </w:p>
          <w:p w14:paraId="39506284" w14:textId="77777777" w:rsidR="00063B1B" w:rsidRPr="00391B38" w:rsidRDefault="00063B1B" w:rsidP="00BE1B85">
            <w:pPr>
              <w:jc w:val="both"/>
              <w:rPr>
                <w:rFonts w:ascii="Times New Roman" w:hAnsi="Times New Roman" w:cs="Times New Roman"/>
                <w:sz w:val="24"/>
                <w:szCs w:val="24"/>
              </w:rPr>
            </w:pPr>
          </w:p>
          <w:p w14:paraId="7403655E" w14:textId="77777777" w:rsidR="00063B1B" w:rsidRDefault="00063B1B" w:rsidP="00BE1B85">
            <w:pPr>
              <w:jc w:val="both"/>
              <w:rPr>
                <w:rFonts w:ascii="Times New Roman" w:hAnsi="Times New Roman" w:cs="Times New Roman"/>
                <w:sz w:val="24"/>
                <w:szCs w:val="24"/>
                <w:lang w:val="en-GB"/>
              </w:rPr>
            </w:pPr>
            <w:r w:rsidRPr="00391B38">
              <w:rPr>
                <w:rFonts w:ascii="Times New Roman" w:hAnsi="Times New Roman" w:cs="Times New Roman"/>
                <w:sz w:val="24"/>
                <w:szCs w:val="24"/>
                <w:lang w:val="en-GB"/>
              </w:rPr>
              <w:t>3. An opposition that is not admissible in accordance with paragraph 1 shall be rejected</w:t>
            </w:r>
            <w:r>
              <w:rPr>
                <w:rFonts w:ascii="Times New Roman" w:hAnsi="Times New Roman" w:cs="Times New Roman"/>
                <w:sz w:val="24"/>
                <w:szCs w:val="24"/>
                <w:lang w:val="en-GB"/>
              </w:rPr>
              <w:t>.</w:t>
            </w:r>
          </w:p>
          <w:p w14:paraId="0ACF9D21" w14:textId="4B30E005" w:rsidR="00063B1B" w:rsidRPr="00391B38" w:rsidRDefault="00063B1B" w:rsidP="00BE1B85">
            <w:pPr>
              <w:jc w:val="both"/>
              <w:rPr>
                <w:rFonts w:ascii="Times New Roman" w:hAnsi="Times New Roman" w:cs="Times New Roman"/>
                <w:sz w:val="24"/>
                <w:szCs w:val="24"/>
              </w:rPr>
            </w:pPr>
          </w:p>
        </w:tc>
        <w:tc>
          <w:tcPr>
            <w:tcW w:w="1276" w:type="dxa"/>
          </w:tcPr>
          <w:p w14:paraId="6AF89E90"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 xml:space="preserve">he protection of geographical indications for craft and </w:t>
            </w:r>
            <w:r w:rsidRPr="00044BFE">
              <w:rPr>
                <w:rFonts w:ascii="Times New Roman" w:hAnsi="Times New Roman" w:cs="Times New Roman"/>
                <w:sz w:val="24"/>
                <w:szCs w:val="24"/>
                <w:lang w:val="en-GB"/>
              </w:rPr>
              <w:lastRenderedPageBreak/>
              <w:t>industrial products”</w:t>
            </w:r>
          </w:p>
          <w:p w14:paraId="59CBBDC0"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2E76AB81" w14:textId="77777777" w:rsidR="00063B1B" w:rsidRPr="002155EF" w:rsidRDefault="00063B1B" w:rsidP="00BE1B85">
            <w:pPr>
              <w:rPr>
                <w:rFonts w:ascii="Times New Roman" w:hAnsi="Times New Roman" w:cs="Times New Roman"/>
                <w:b/>
                <w:bCs/>
                <w:sz w:val="24"/>
                <w:szCs w:val="24"/>
                <w:lang w:val="en-GB"/>
              </w:rPr>
            </w:pPr>
            <w:r w:rsidRPr="002155EF">
              <w:rPr>
                <w:rFonts w:ascii="Times New Roman" w:hAnsi="Times New Roman" w:cs="Times New Roman"/>
                <w:b/>
                <w:bCs/>
                <w:sz w:val="24"/>
                <w:szCs w:val="24"/>
                <w:lang w:val="en-GB"/>
              </w:rPr>
              <w:lastRenderedPageBreak/>
              <w:t>Article 63</w:t>
            </w:r>
          </w:p>
          <w:p w14:paraId="199E3162" w14:textId="77777777" w:rsidR="00063B1B" w:rsidRPr="002155EF" w:rsidRDefault="00063B1B" w:rsidP="00BE1B85">
            <w:pPr>
              <w:rPr>
                <w:rFonts w:ascii="Times New Roman" w:hAnsi="Times New Roman" w:cs="Times New Roman"/>
                <w:b/>
                <w:bCs/>
                <w:sz w:val="24"/>
                <w:szCs w:val="24"/>
                <w:lang w:val="en-GB"/>
              </w:rPr>
            </w:pPr>
            <w:r w:rsidRPr="002155EF">
              <w:rPr>
                <w:rFonts w:ascii="Times New Roman" w:hAnsi="Times New Roman" w:cs="Times New Roman"/>
                <w:b/>
                <w:bCs/>
                <w:sz w:val="24"/>
                <w:szCs w:val="24"/>
                <w:lang w:val="en-GB"/>
              </w:rPr>
              <w:t>Objection procedure</w:t>
            </w:r>
          </w:p>
          <w:p w14:paraId="66A6E3AC" w14:textId="77777777" w:rsidR="00063B1B" w:rsidRDefault="00063B1B" w:rsidP="00BE1B85">
            <w:pPr>
              <w:rPr>
                <w:rFonts w:ascii="Times New Roman" w:hAnsi="Times New Roman" w:cs="Times New Roman"/>
                <w:sz w:val="24"/>
                <w:szCs w:val="24"/>
                <w:lang w:val="en-GB"/>
              </w:rPr>
            </w:pPr>
          </w:p>
          <w:p w14:paraId="63660FF2" w14:textId="77777777" w:rsidR="00063B1B" w:rsidRDefault="00063B1B" w:rsidP="00BE1B85">
            <w:pPr>
              <w:rPr>
                <w:rFonts w:ascii="Times New Roman" w:hAnsi="Times New Roman" w:cs="Times New Roman"/>
                <w:sz w:val="24"/>
                <w:szCs w:val="24"/>
                <w:lang w:val="en-GB"/>
              </w:rPr>
            </w:pPr>
          </w:p>
          <w:p w14:paraId="1024C271" w14:textId="2B793153" w:rsidR="00063B1B" w:rsidRPr="00635296" w:rsidRDefault="00063B1B" w:rsidP="00BE1B85">
            <w:pPr>
              <w:rPr>
                <w:rFonts w:ascii="Times New Roman" w:hAnsi="Times New Roman" w:cs="Times New Roman"/>
                <w:sz w:val="24"/>
                <w:szCs w:val="24"/>
                <w:lang w:val="en-GB"/>
              </w:rPr>
            </w:pPr>
            <w:r w:rsidRPr="00635296">
              <w:rPr>
                <w:rFonts w:ascii="Times New Roman" w:hAnsi="Times New Roman" w:cs="Times New Roman"/>
                <w:sz w:val="24"/>
                <w:szCs w:val="24"/>
                <w:lang w:val="en-GB"/>
              </w:rPr>
              <w:t>4. The opposition shall be based on one or more of the following grounds:</w:t>
            </w:r>
          </w:p>
          <w:p w14:paraId="6D442ECE" w14:textId="77777777" w:rsidR="00063B1B" w:rsidRPr="00635296" w:rsidRDefault="00063B1B" w:rsidP="00BE1B85">
            <w:pPr>
              <w:rPr>
                <w:rFonts w:ascii="Times New Roman" w:hAnsi="Times New Roman" w:cs="Times New Roman"/>
                <w:sz w:val="24"/>
                <w:szCs w:val="24"/>
                <w:lang w:val="en-GB"/>
              </w:rPr>
            </w:pPr>
            <w:r w:rsidRPr="00635296">
              <w:rPr>
                <w:rFonts w:ascii="Times New Roman" w:hAnsi="Times New Roman" w:cs="Times New Roman"/>
                <w:sz w:val="24"/>
                <w:szCs w:val="24"/>
                <w:lang w:val="en-GB"/>
              </w:rPr>
              <w:t>a) the proposed geographical indication does not comply with the requirements for protection provided for in Part III of this Law;</w:t>
            </w:r>
          </w:p>
          <w:p w14:paraId="6BC49928" w14:textId="77777777" w:rsidR="00063B1B" w:rsidRPr="00635296" w:rsidRDefault="00063B1B" w:rsidP="00BE1B85">
            <w:pPr>
              <w:rPr>
                <w:rFonts w:ascii="Times New Roman" w:hAnsi="Times New Roman" w:cs="Times New Roman"/>
                <w:sz w:val="24"/>
                <w:szCs w:val="24"/>
                <w:lang w:val="en-GB"/>
              </w:rPr>
            </w:pPr>
            <w:r w:rsidRPr="00635296">
              <w:rPr>
                <w:rFonts w:ascii="Times New Roman" w:hAnsi="Times New Roman" w:cs="Times New Roman"/>
                <w:sz w:val="24"/>
                <w:szCs w:val="24"/>
                <w:lang w:val="en-GB"/>
              </w:rPr>
              <w:lastRenderedPageBreak/>
              <w:t>b) the registration of the proposed geographical indication is contrary to Article 77 or 78, or point 2 of Article 79, of this Law; or</w:t>
            </w:r>
          </w:p>
          <w:p w14:paraId="70348B57" w14:textId="77777777" w:rsidR="00063B1B" w:rsidRPr="00635296" w:rsidRDefault="00063B1B" w:rsidP="00BE1B85">
            <w:pPr>
              <w:rPr>
                <w:rFonts w:ascii="Times New Roman" w:hAnsi="Times New Roman" w:cs="Times New Roman"/>
                <w:sz w:val="24"/>
                <w:szCs w:val="24"/>
                <w:lang w:val="en-GB"/>
              </w:rPr>
            </w:pPr>
            <w:r w:rsidRPr="00635296">
              <w:rPr>
                <w:rFonts w:ascii="Times New Roman" w:hAnsi="Times New Roman" w:cs="Times New Roman"/>
                <w:sz w:val="24"/>
                <w:szCs w:val="24"/>
                <w:lang w:val="en-GB"/>
              </w:rPr>
              <w:t>c) the registration of the proposed geographical indication would jeopardise the existence of an identical or similar name used in the course of trade or of a trademark, or the existence of products which have been lawfully on the market for at least 5 years prior to the date of publication provided for above.</w:t>
            </w:r>
          </w:p>
          <w:p w14:paraId="783B4284" w14:textId="77777777" w:rsidR="00063B1B" w:rsidRPr="002A4530" w:rsidRDefault="00063B1B" w:rsidP="00BE1B85">
            <w:pPr>
              <w:rPr>
                <w:rFonts w:ascii="Times New Roman" w:hAnsi="Times New Roman" w:cs="Times New Roman"/>
                <w:sz w:val="24"/>
                <w:szCs w:val="24"/>
                <w:lang w:val="en-GB"/>
              </w:rPr>
            </w:pPr>
          </w:p>
        </w:tc>
        <w:tc>
          <w:tcPr>
            <w:tcW w:w="992" w:type="dxa"/>
          </w:tcPr>
          <w:p w14:paraId="1473C501" w14:textId="77777777" w:rsidR="00063B1B" w:rsidRPr="002A4530" w:rsidRDefault="00063B1B" w:rsidP="00BE1B85">
            <w:pPr>
              <w:rPr>
                <w:rFonts w:ascii="Times New Roman" w:hAnsi="Times New Roman" w:cs="Times New Roman"/>
                <w:sz w:val="24"/>
                <w:szCs w:val="24"/>
                <w:lang w:val="en-GB"/>
              </w:rPr>
            </w:pPr>
          </w:p>
        </w:tc>
        <w:tc>
          <w:tcPr>
            <w:tcW w:w="567" w:type="dxa"/>
          </w:tcPr>
          <w:p w14:paraId="3859855D" w14:textId="62D72952"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5D5E1DFF" w14:textId="1941411F" w:rsidR="00063B1B" w:rsidRPr="002A4530" w:rsidRDefault="00063B1B" w:rsidP="00BE1B85">
            <w:pPr>
              <w:rPr>
                <w:rFonts w:ascii="Times New Roman" w:hAnsi="Times New Roman" w:cs="Times New Roman"/>
                <w:sz w:val="24"/>
                <w:szCs w:val="24"/>
                <w:lang w:val="en-GB"/>
              </w:rPr>
            </w:pPr>
            <w:r w:rsidRPr="00063B1B">
              <w:rPr>
                <w:rFonts w:ascii="Times New Roman" w:hAnsi="Times New Roman" w:cs="Times New Roman"/>
                <w:sz w:val="24"/>
                <w:szCs w:val="24"/>
              </w:rPr>
              <w:t>It is provided for in point 4</w:t>
            </w:r>
            <w:r w:rsidR="00BE1B85">
              <w:rPr>
                <w:rFonts w:ascii="Times New Roman" w:hAnsi="Times New Roman" w:cs="Times New Roman"/>
                <w:sz w:val="24"/>
                <w:szCs w:val="24"/>
              </w:rPr>
              <w:t xml:space="preserve"> of article 63</w:t>
            </w:r>
          </w:p>
        </w:tc>
      </w:tr>
      <w:tr w:rsidR="00063B1B" w:rsidRPr="002A4530" w14:paraId="0D7EF6F2" w14:textId="77777777" w:rsidTr="009C7AFD">
        <w:tc>
          <w:tcPr>
            <w:tcW w:w="558" w:type="dxa"/>
          </w:tcPr>
          <w:p w14:paraId="3FB8A750" w14:textId="408A0239"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Art 27</w:t>
            </w:r>
          </w:p>
        </w:tc>
        <w:tc>
          <w:tcPr>
            <w:tcW w:w="3973" w:type="dxa"/>
          </w:tcPr>
          <w:p w14:paraId="58A99767"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b/>
                <w:bCs/>
                <w:sz w:val="24"/>
                <w:szCs w:val="24"/>
              </w:rPr>
              <w:t>Notice of comments procedure</w:t>
            </w:r>
          </w:p>
          <w:p w14:paraId="3474FE44" w14:textId="77777777" w:rsidR="00063B1B" w:rsidRDefault="00063B1B" w:rsidP="00BE1B85">
            <w:pPr>
              <w:jc w:val="both"/>
              <w:rPr>
                <w:rFonts w:ascii="Times New Roman" w:hAnsi="Times New Roman" w:cs="Times New Roman"/>
                <w:sz w:val="24"/>
                <w:szCs w:val="24"/>
              </w:rPr>
            </w:pPr>
          </w:p>
          <w:p w14:paraId="7D223B55" w14:textId="5AB031D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 xml:space="preserve">1. Within three months of the date of publication of the single document and the reference to the product specification in the Union register, in </w:t>
            </w:r>
            <w:r w:rsidRPr="00391B38">
              <w:rPr>
                <w:rFonts w:ascii="Times New Roman" w:hAnsi="Times New Roman" w:cs="Times New Roman"/>
                <w:sz w:val="24"/>
                <w:szCs w:val="24"/>
              </w:rPr>
              <w:lastRenderedPageBreak/>
              <w:t>accordance with Article 23(7), a competent authority of a Member State or of a third country, or a natural or legal person having a legitimate interest and established or resident in another Member State or in a third country, may lodge a notice of comments with the Office.</w:t>
            </w:r>
          </w:p>
          <w:p w14:paraId="2CBCF0B9" w14:textId="77777777" w:rsidR="00063B1B" w:rsidRPr="00391B38" w:rsidRDefault="00063B1B" w:rsidP="00BE1B85">
            <w:pPr>
              <w:jc w:val="both"/>
              <w:rPr>
                <w:rFonts w:ascii="Times New Roman" w:hAnsi="Times New Roman" w:cs="Times New Roman"/>
                <w:sz w:val="24"/>
                <w:szCs w:val="24"/>
              </w:rPr>
            </w:pPr>
          </w:p>
          <w:p w14:paraId="254B21D1"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2. A notice of comments shall point out any inaccuracy or contain additional information in relation to the application, including possible infringement of other Union law. It shall not confer any rights on its author or trigger an opposition procedure. The notice of comments shall not be based on the grounds for opposition and the author of the notice of comments shall not be considered to be a party to the procedure.</w:t>
            </w:r>
          </w:p>
          <w:p w14:paraId="4E5D252B" w14:textId="77777777" w:rsidR="00063B1B" w:rsidRPr="00391B38" w:rsidRDefault="00063B1B" w:rsidP="00BE1B85">
            <w:pPr>
              <w:ind w:firstLine="720"/>
              <w:jc w:val="both"/>
              <w:rPr>
                <w:rFonts w:ascii="Times New Roman" w:hAnsi="Times New Roman" w:cs="Times New Roman"/>
                <w:sz w:val="24"/>
                <w:szCs w:val="24"/>
              </w:rPr>
            </w:pPr>
          </w:p>
          <w:p w14:paraId="6667BF15" w14:textId="77777777" w:rsidR="00063B1B" w:rsidRPr="00391B38" w:rsidRDefault="00063B1B" w:rsidP="00BE1B85">
            <w:pPr>
              <w:ind w:firstLine="720"/>
              <w:jc w:val="both"/>
              <w:rPr>
                <w:rFonts w:ascii="Times New Roman" w:hAnsi="Times New Roman" w:cs="Times New Roman"/>
                <w:sz w:val="24"/>
                <w:szCs w:val="24"/>
              </w:rPr>
            </w:pPr>
          </w:p>
          <w:p w14:paraId="351A6803"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3. The Office shall communicate the notice of comments to the applicant and shall take it into consideration when deciding on the application, except where the notice of comments is unclear or obviously incorrect.</w:t>
            </w:r>
          </w:p>
          <w:p w14:paraId="55D02B6C" w14:textId="77777777" w:rsidR="00063B1B" w:rsidRPr="00391B38" w:rsidRDefault="00063B1B" w:rsidP="00BE1B85">
            <w:pPr>
              <w:jc w:val="both"/>
              <w:rPr>
                <w:rFonts w:ascii="Times New Roman" w:hAnsi="Times New Roman" w:cs="Times New Roman"/>
                <w:sz w:val="24"/>
                <w:szCs w:val="24"/>
              </w:rPr>
            </w:pPr>
          </w:p>
          <w:p w14:paraId="51151DB2" w14:textId="77777777" w:rsidR="00063B1B" w:rsidRPr="00391B38" w:rsidRDefault="00063B1B" w:rsidP="00BE1B85">
            <w:pPr>
              <w:jc w:val="both"/>
              <w:rPr>
                <w:rFonts w:ascii="Times New Roman" w:hAnsi="Times New Roman" w:cs="Times New Roman"/>
                <w:i/>
                <w:iCs/>
                <w:sz w:val="24"/>
                <w:szCs w:val="24"/>
              </w:rPr>
            </w:pPr>
            <w:r w:rsidRPr="00391B38">
              <w:rPr>
                <w:rFonts w:ascii="Times New Roman" w:hAnsi="Times New Roman" w:cs="Times New Roman"/>
                <w:sz w:val="24"/>
                <w:szCs w:val="24"/>
              </w:rPr>
              <w:t xml:space="preserve">4. The Commission may adopt implementing acts laying down rules on the submission of the notice of </w:t>
            </w:r>
            <w:r w:rsidRPr="00391B38">
              <w:rPr>
                <w:rFonts w:ascii="Times New Roman" w:hAnsi="Times New Roman" w:cs="Times New Roman"/>
                <w:sz w:val="24"/>
                <w:szCs w:val="24"/>
              </w:rPr>
              <w:lastRenderedPageBreak/>
              <w:t>comments and specifying its format and online presentation. Those implementing acts shall be adopted in accordance with the examination procedure referred to in Article 68(2).</w:t>
            </w:r>
          </w:p>
          <w:p w14:paraId="29F7893F" w14:textId="77777777" w:rsidR="00063B1B" w:rsidRPr="00391B38" w:rsidRDefault="00063B1B" w:rsidP="00BE1B85">
            <w:pPr>
              <w:ind w:firstLine="720"/>
              <w:jc w:val="both"/>
              <w:rPr>
                <w:rFonts w:ascii="Times New Roman" w:hAnsi="Times New Roman" w:cs="Times New Roman"/>
                <w:sz w:val="24"/>
                <w:szCs w:val="24"/>
              </w:rPr>
            </w:pPr>
          </w:p>
        </w:tc>
        <w:tc>
          <w:tcPr>
            <w:tcW w:w="1276" w:type="dxa"/>
          </w:tcPr>
          <w:p w14:paraId="73299E09"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w:t>
            </w:r>
            <w:r w:rsidRPr="00044BFE">
              <w:rPr>
                <w:rFonts w:ascii="Times New Roman" w:hAnsi="Times New Roman" w:cs="Times New Roman"/>
                <w:sz w:val="24"/>
                <w:szCs w:val="24"/>
                <w:lang w:val="en-GB"/>
              </w:rPr>
              <w:lastRenderedPageBreak/>
              <w:t>cal indications for craft and industrial products”</w:t>
            </w:r>
          </w:p>
          <w:p w14:paraId="1858FFEB" w14:textId="03B934C2"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071D76DF" w14:textId="77777777" w:rsidR="00063B1B" w:rsidRPr="001617CF" w:rsidRDefault="00063B1B" w:rsidP="00BE1B85">
            <w:pPr>
              <w:rPr>
                <w:rFonts w:ascii="Times New Roman" w:hAnsi="Times New Roman" w:cs="Times New Roman"/>
                <w:b/>
                <w:bCs/>
                <w:sz w:val="24"/>
                <w:szCs w:val="24"/>
                <w:lang w:val="en-GB"/>
              </w:rPr>
            </w:pPr>
            <w:r w:rsidRPr="001617CF">
              <w:rPr>
                <w:rFonts w:ascii="Times New Roman" w:hAnsi="Times New Roman" w:cs="Times New Roman"/>
                <w:b/>
                <w:bCs/>
                <w:sz w:val="24"/>
                <w:szCs w:val="24"/>
                <w:lang w:val="en-GB"/>
              </w:rPr>
              <w:lastRenderedPageBreak/>
              <w:t>Article 66</w:t>
            </w:r>
          </w:p>
          <w:p w14:paraId="1065EC9B" w14:textId="77777777" w:rsidR="00063B1B" w:rsidRPr="001617CF" w:rsidRDefault="00063B1B" w:rsidP="00BE1B85">
            <w:pPr>
              <w:rPr>
                <w:rFonts w:ascii="Times New Roman" w:hAnsi="Times New Roman" w:cs="Times New Roman"/>
                <w:b/>
                <w:bCs/>
                <w:sz w:val="24"/>
                <w:szCs w:val="24"/>
                <w:lang w:val="en-GB"/>
              </w:rPr>
            </w:pPr>
            <w:r w:rsidRPr="001617CF">
              <w:rPr>
                <w:rFonts w:ascii="Times New Roman" w:hAnsi="Times New Roman" w:cs="Times New Roman"/>
                <w:b/>
                <w:bCs/>
                <w:sz w:val="24"/>
                <w:szCs w:val="24"/>
                <w:lang w:val="en-GB"/>
              </w:rPr>
              <w:t>Submission of comments by third parties</w:t>
            </w:r>
          </w:p>
          <w:p w14:paraId="3132B480" w14:textId="77777777" w:rsidR="00063B1B" w:rsidRPr="001617CF" w:rsidRDefault="00063B1B" w:rsidP="00BE1B85">
            <w:pPr>
              <w:rPr>
                <w:rFonts w:ascii="Times New Roman" w:hAnsi="Times New Roman" w:cs="Times New Roman"/>
                <w:sz w:val="24"/>
                <w:szCs w:val="24"/>
                <w:lang w:val="en-GB"/>
              </w:rPr>
            </w:pPr>
          </w:p>
          <w:p w14:paraId="01436334" w14:textId="77777777" w:rsidR="00063B1B" w:rsidRPr="001617CF" w:rsidRDefault="00063B1B" w:rsidP="00BE1B85">
            <w:pPr>
              <w:rPr>
                <w:rFonts w:ascii="Times New Roman" w:hAnsi="Times New Roman" w:cs="Times New Roman"/>
                <w:sz w:val="24"/>
                <w:szCs w:val="24"/>
                <w:lang w:val="en-GB"/>
              </w:rPr>
            </w:pPr>
            <w:r w:rsidRPr="001617CF">
              <w:rPr>
                <w:rFonts w:ascii="Times New Roman" w:hAnsi="Times New Roman" w:cs="Times New Roman"/>
                <w:sz w:val="24"/>
                <w:szCs w:val="24"/>
                <w:lang w:val="en-GB"/>
              </w:rPr>
              <w:t xml:space="preserve">1. Within three months from the date of publication of the single document and </w:t>
            </w:r>
            <w:r w:rsidRPr="001617CF">
              <w:rPr>
                <w:rFonts w:ascii="Times New Roman" w:hAnsi="Times New Roman" w:cs="Times New Roman"/>
                <w:sz w:val="24"/>
                <w:szCs w:val="24"/>
                <w:lang w:val="en-GB"/>
              </w:rPr>
              <w:lastRenderedPageBreak/>
              <w:t>the product specifications in accordance with point 4 of Article 62, the state authorities of another state and any natural or legal person having a legitimate interest and established or resident in the territory of the state of the relevant product, shall have the right to submit written comments to the Board of Opposition.</w:t>
            </w:r>
          </w:p>
          <w:p w14:paraId="1141670F" w14:textId="77777777" w:rsidR="00063B1B" w:rsidRPr="001617CF" w:rsidRDefault="00063B1B" w:rsidP="00BE1B85">
            <w:pPr>
              <w:rPr>
                <w:rFonts w:ascii="Times New Roman" w:hAnsi="Times New Roman" w:cs="Times New Roman"/>
                <w:sz w:val="24"/>
                <w:szCs w:val="24"/>
                <w:lang w:val="en-GB"/>
              </w:rPr>
            </w:pPr>
            <w:r w:rsidRPr="001617CF">
              <w:rPr>
                <w:rFonts w:ascii="Times New Roman" w:hAnsi="Times New Roman" w:cs="Times New Roman"/>
                <w:sz w:val="24"/>
                <w:szCs w:val="24"/>
                <w:lang w:val="en-GB"/>
              </w:rPr>
              <w:t>2. The submission of comments shall indicate errors or contain additional information regarding the application for registration, including possible violations of the legislation of the Republic of Albania. The submission of comments shall not confer any rights on the persons specified in point 1 of this Article nor shall it lead to the initiation of opposition proceedings.</w:t>
            </w:r>
          </w:p>
          <w:p w14:paraId="151B6187" w14:textId="77777777" w:rsidR="00063B1B" w:rsidRPr="001617CF" w:rsidRDefault="00063B1B" w:rsidP="00BE1B85">
            <w:pPr>
              <w:rPr>
                <w:rFonts w:ascii="Times New Roman" w:hAnsi="Times New Roman" w:cs="Times New Roman"/>
                <w:sz w:val="24"/>
                <w:szCs w:val="24"/>
                <w:lang w:val="en-GB"/>
              </w:rPr>
            </w:pPr>
            <w:r w:rsidRPr="001617CF">
              <w:rPr>
                <w:rFonts w:ascii="Times New Roman" w:hAnsi="Times New Roman" w:cs="Times New Roman"/>
                <w:sz w:val="24"/>
                <w:szCs w:val="24"/>
                <w:lang w:val="en-GB"/>
              </w:rPr>
              <w:t>3. If, after the submission of comments, the data published in accordance with point 4 of Article 62 are substantially amended, the DPPI shall republish the single document and the product specifications in the bulletin.</w:t>
            </w:r>
          </w:p>
          <w:p w14:paraId="295E9F88" w14:textId="56792410" w:rsidR="00063B1B" w:rsidRPr="002A4530" w:rsidRDefault="00063B1B" w:rsidP="00BE1B85">
            <w:pPr>
              <w:rPr>
                <w:rFonts w:ascii="Times New Roman" w:hAnsi="Times New Roman" w:cs="Times New Roman"/>
                <w:sz w:val="24"/>
                <w:szCs w:val="24"/>
                <w:lang w:val="en-GB"/>
              </w:rPr>
            </w:pPr>
            <w:r w:rsidRPr="001617CF">
              <w:rPr>
                <w:rFonts w:ascii="Times New Roman" w:hAnsi="Times New Roman" w:cs="Times New Roman"/>
                <w:sz w:val="24"/>
                <w:szCs w:val="24"/>
                <w:lang w:val="en-GB"/>
              </w:rPr>
              <w:t>4. The content of written comments, the procedure and the attached documents are determined in detail by Decision of the Council of Ministers.</w:t>
            </w:r>
          </w:p>
        </w:tc>
        <w:tc>
          <w:tcPr>
            <w:tcW w:w="992" w:type="dxa"/>
          </w:tcPr>
          <w:p w14:paraId="2E1AF0FC" w14:textId="77777777" w:rsidR="00063B1B" w:rsidRPr="002A4530" w:rsidRDefault="00063B1B" w:rsidP="00BE1B85">
            <w:pPr>
              <w:rPr>
                <w:rFonts w:ascii="Times New Roman" w:hAnsi="Times New Roman" w:cs="Times New Roman"/>
                <w:sz w:val="24"/>
                <w:szCs w:val="24"/>
                <w:lang w:val="en-GB"/>
              </w:rPr>
            </w:pPr>
          </w:p>
        </w:tc>
        <w:tc>
          <w:tcPr>
            <w:tcW w:w="567" w:type="dxa"/>
          </w:tcPr>
          <w:p w14:paraId="5A9BBF73" w14:textId="23022BEF"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240C78B1" w14:textId="5C8A02CE" w:rsidR="00063B1B" w:rsidRPr="002A4530" w:rsidRDefault="00063B1B" w:rsidP="00BE1B85">
            <w:pPr>
              <w:rPr>
                <w:rFonts w:ascii="Times New Roman" w:hAnsi="Times New Roman" w:cs="Times New Roman"/>
                <w:sz w:val="24"/>
                <w:szCs w:val="24"/>
                <w:lang w:val="en-GB"/>
              </w:rPr>
            </w:pPr>
          </w:p>
        </w:tc>
      </w:tr>
      <w:tr w:rsidR="00063B1B" w:rsidRPr="002A4530" w14:paraId="3101D02F" w14:textId="77777777" w:rsidTr="009C7AFD">
        <w:tc>
          <w:tcPr>
            <w:tcW w:w="558" w:type="dxa"/>
          </w:tcPr>
          <w:p w14:paraId="3FD6D2BB" w14:textId="2F0C794D"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Art 28 </w:t>
            </w:r>
          </w:p>
        </w:tc>
        <w:tc>
          <w:tcPr>
            <w:tcW w:w="3973" w:type="dxa"/>
          </w:tcPr>
          <w:p w14:paraId="4B802A98" w14:textId="77777777" w:rsidR="00063B1B" w:rsidRDefault="00063B1B" w:rsidP="00BE1B85">
            <w:pPr>
              <w:jc w:val="both"/>
              <w:rPr>
                <w:rFonts w:ascii="Times New Roman" w:hAnsi="Times New Roman" w:cs="Times New Roman"/>
                <w:b/>
                <w:bCs/>
                <w:sz w:val="24"/>
                <w:szCs w:val="24"/>
              </w:rPr>
            </w:pPr>
            <w:r w:rsidRPr="00391B38">
              <w:rPr>
                <w:rFonts w:ascii="Times New Roman" w:hAnsi="Times New Roman" w:cs="Times New Roman"/>
                <w:b/>
                <w:bCs/>
                <w:sz w:val="24"/>
                <w:szCs w:val="24"/>
              </w:rPr>
              <w:t>Transitional periods for the use of a geographical indication</w:t>
            </w:r>
          </w:p>
          <w:p w14:paraId="24B430F7" w14:textId="77777777" w:rsidR="00063B1B" w:rsidRPr="00391B38" w:rsidRDefault="00063B1B" w:rsidP="00BE1B85">
            <w:pPr>
              <w:jc w:val="both"/>
              <w:rPr>
                <w:rFonts w:ascii="Times New Roman" w:hAnsi="Times New Roman" w:cs="Times New Roman"/>
                <w:sz w:val="24"/>
                <w:szCs w:val="24"/>
              </w:rPr>
            </w:pPr>
          </w:p>
          <w:p w14:paraId="0EEEE682"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1. Without prejudice to Article 44, at the time of registration of the geographical indication, the Office may decide to grant a transitional period of up to five years to allow, for products originating in a Member State or a third country, the designation of which consists of or contains a name that is in breach of Article 40, the continued use of the designation under which they were marketed, provided that an admissible opposition, under Article 15 or 25, to the application for registration of the geographical indication of which the protection is contravened, has shown that:</w:t>
            </w:r>
          </w:p>
          <w:p w14:paraId="70DEED9E" w14:textId="77777777" w:rsidR="00063B1B" w:rsidRPr="00391B38" w:rsidRDefault="00063B1B" w:rsidP="00BE1B85">
            <w:pPr>
              <w:jc w:val="both"/>
              <w:rPr>
                <w:rFonts w:ascii="Times New Roman" w:hAnsi="Times New Roman" w:cs="Times New Roman"/>
                <w:sz w:val="24"/>
                <w:szCs w:val="24"/>
              </w:rPr>
            </w:pPr>
          </w:p>
          <w:p w14:paraId="334ECC4C"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 xml:space="preserve">(a) the registration of the geographical indication would </w:t>
            </w:r>
            <w:proofErr w:type="spellStart"/>
            <w:r w:rsidRPr="00391B38">
              <w:rPr>
                <w:rFonts w:ascii="Times New Roman" w:hAnsi="Times New Roman" w:cs="Times New Roman"/>
                <w:sz w:val="24"/>
                <w:szCs w:val="24"/>
              </w:rPr>
              <w:t>jeopardise</w:t>
            </w:r>
            <w:proofErr w:type="spellEnd"/>
            <w:r w:rsidRPr="00391B38">
              <w:rPr>
                <w:rFonts w:ascii="Times New Roman" w:hAnsi="Times New Roman" w:cs="Times New Roman"/>
                <w:sz w:val="24"/>
                <w:szCs w:val="24"/>
              </w:rPr>
              <w:t xml:space="preserve"> the existence of an identical or similar name used in the course of trade for the purposes of product designation; or</w:t>
            </w:r>
          </w:p>
          <w:p w14:paraId="710049DC" w14:textId="77777777" w:rsidR="00063B1B" w:rsidRPr="00391B38" w:rsidRDefault="00063B1B" w:rsidP="00BE1B85">
            <w:pPr>
              <w:jc w:val="both"/>
              <w:rPr>
                <w:rFonts w:ascii="Times New Roman" w:hAnsi="Times New Roman" w:cs="Times New Roman"/>
                <w:sz w:val="24"/>
                <w:szCs w:val="24"/>
              </w:rPr>
            </w:pPr>
          </w:p>
          <w:p w14:paraId="331E7D5A"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lastRenderedPageBreak/>
              <w:t>(b) such products have been legally marketed with that name for the purposes of product designation in the territory concerned for at least five years preceding the date of the publication of the application provided for in Article 22(7).</w:t>
            </w:r>
          </w:p>
          <w:p w14:paraId="0AB2DA54" w14:textId="77777777" w:rsidR="00063B1B" w:rsidRPr="00391B38" w:rsidRDefault="00063B1B" w:rsidP="00BE1B85">
            <w:pPr>
              <w:jc w:val="both"/>
              <w:rPr>
                <w:rFonts w:ascii="Times New Roman" w:hAnsi="Times New Roman" w:cs="Times New Roman"/>
                <w:sz w:val="24"/>
                <w:szCs w:val="24"/>
              </w:rPr>
            </w:pPr>
          </w:p>
          <w:p w14:paraId="33BBA60F"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2. The Office may grant a transitional period of up to 15 years or may decide to extend the transitional period granted under paragraph 1 up to a total period of 15 years, provided it is additionally shown that:</w:t>
            </w:r>
          </w:p>
          <w:p w14:paraId="40DE686A" w14:textId="77777777" w:rsidR="00063B1B" w:rsidRPr="00391B38" w:rsidRDefault="00063B1B" w:rsidP="00BE1B85">
            <w:pPr>
              <w:jc w:val="both"/>
              <w:rPr>
                <w:rFonts w:ascii="Times New Roman" w:hAnsi="Times New Roman" w:cs="Times New Roman"/>
                <w:sz w:val="24"/>
                <w:szCs w:val="24"/>
              </w:rPr>
            </w:pPr>
          </w:p>
          <w:p w14:paraId="2F58719E"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(a) the name referred to in paragraph 1 has been in legal use consistently and fairly for at least 25 years before the application for the registration of the geographical indication concerned was submitted to the Office;</w:t>
            </w:r>
          </w:p>
          <w:p w14:paraId="6F0B7C55" w14:textId="77777777" w:rsidR="00063B1B" w:rsidRPr="00391B38" w:rsidRDefault="00063B1B" w:rsidP="00BE1B85">
            <w:pPr>
              <w:jc w:val="both"/>
              <w:rPr>
                <w:rFonts w:ascii="Times New Roman" w:hAnsi="Times New Roman" w:cs="Times New Roman"/>
                <w:sz w:val="24"/>
                <w:szCs w:val="24"/>
              </w:rPr>
            </w:pPr>
          </w:p>
          <w:p w14:paraId="26ADC317"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(b) the purpose of using the name referred to in paragraph 1 has not, at any time, been to profit from the reputation of the name that has been registered as a geographical indication; and</w:t>
            </w:r>
          </w:p>
          <w:p w14:paraId="732206B8" w14:textId="77777777" w:rsidR="00063B1B" w:rsidRPr="00391B38" w:rsidRDefault="00063B1B" w:rsidP="00BE1B85">
            <w:pPr>
              <w:jc w:val="both"/>
              <w:rPr>
                <w:rFonts w:ascii="Times New Roman" w:hAnsi="Times New Roman" w:cs="Times New Roman"/>
                <w:sz w:val="24"/>
                <w:szCs w:val="24"/>
              </w:rPr>
            </w:pPr>
          </w:p>
          <w:p w14:paraId="7B68B7FA"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(c) the consumer has not been or could not have been misled as to the true geographical origin of the products.</w:t>
            </w:r>
          </w:p>
          <w:p w14:paraId="7B66EAD4" w14:textId="77777777" w:rsidR="00063B1B" w:rsidRPr="00391B38" w:rsidRDefault="00063B1B" w:rsidP="00BE1B85">
            <w:pPr>
              <w:jc w:val="both"/>
              <w:rPr>
                <w:rFonts w:ascii="Times New Roman" w:hAnsi="Times New Roman" w:cs="Times New Roman"/>
                <w:sz w:val="24"/>
                <w:szCs w:val="24"/>
              </w:rPr>
            </w:pPr>
          </w:p>
          <w:p w14:paraId="364BAE58"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lastRenderedPageBreak/>
              <w:t>3. Decisions granting or extending a transitional period, as referred to in paragraphs 1 and 2, shall be published in the Union register.</w:t>
            </w:r>
          </w:p>
          <w:p w14:paraId="106C2C08" w14:textId="77777777" w:rsidR="00063B1B" w:rsidRPr="00391B38" w:rsidRDefault="00063B1B" w:rsidP="00BE1B85">
            <w:pPr>
              <w:jc w:val="both"/>
              <w:rPr>
                <w:rFonts w:ascii="Times New Roman" w:hAnsi="Times New Roman" w:cs="Times New Roman"/>
                <w:sz w:val="24"/>
                <w:szCs w:val="24"/>
              </w:rPr>
            </w:pPr>
          </w:p>
          <w:p w14:paraId="20E1DC04"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4. During the transitional period, when using a name referred to in paragraph 1, the indication of the country of origin shall clearly and visibly appear on the labelling and, where applicable, as part of the product description where the product is marketed on an online sales website.</w:t>
            </w:r>
          </w:p>
          <w:p w14:paraId="13C24645" w14:textId="77777777" w:rsidR="00063B1B" w:rsidRPr="00391B38" w:rsidRDefault="00063B1B" w:rsidP="00BE1B85">
            <w:pPr>
              <w:jc w:val="both"/>
              <w:rPr>
                <w:rFonts w:ascii="Times New Roman" w:hAnsi="Times New Roman" w:cs="Times New Roman"/>
                <w:sz w:val="24"/>
                <w:szCs w:val="24"/>
              </w:rPr>
            </w:pPr>
          </w:p>
          <w:p w14:paraId="1F0E7D1D"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5. With a view to achieving the long-term objective of ensuring that all producers of a product designated by a geographical indication in the geographical area concerned comply with the related product specification, a Member State may grant a transitional period for achieving compliance of up to ten years, taking effect from the date on which the application is submitted to the Office, provided that the operators concerned have legally marketed the product in question, using the name concerned continuously for at least five years preceding the lodging of the application to the competent authority of that Member State and have referred to that fact in the national opposition procedure referred to in Article 15.</w:t>
            </w:r>
          </w:p>
          <w:p w14:paraId="09E29648" w14:textId="77777777" w:rsidR="00063B1B" w:rsidRPr="00391B38" w:rsidRDefault="00063B1B" w:rsidP="00BE1B85">
            <w:pPr>
              <w:jc w:val="both"/>
              <w:rPr>
                <w:rFonts w:ascii="Times New Roman" w:hAnsi="Times New Roman" w:cs="Times New Roman"/>
                <w:sz w:val="24"/>
                <w:szCs w:val="24"/>
              </w:rPr>
            </w:pPr>
          </w:p>
          <w:p w14:paraId="54AC0C57" w14:textId="77777777" w:rsidR="00063B1B" w:rsidRPr="00391B38" w:rsidRDefault="00063B1B" w:rsidP="00BE1B85">
            <w:pPr>
              <w:jc w:val="both"/>
              <w:rPr>
                <w:rFonts w:ascii="Times New Roman" w:hAnsi="Times New Roman" w:cs="Times New Roman"/>
                <w:i/>
                <w:iCs/>
                <w:sz w:val="24"/>
                <w:szCs w:val="24"/>
              </w:rPr>
            </w:pPr>
            <w:r w:rsidRPr="00391B38">
              <w:rPr>
                <w:rFonts w:ascii="Times New Roman" w:hAnsi="Times New Roman" w:cs="Times New Roman"/>
                <w:sz w:val="24"/>
                <w:szCs w:val="24"/>
              </w:rPr>
              <w:t xml:space="preserve">6. Paragraph 5 shall apply, </w:t>
            </w:r>
            <w:r w:rsidRPr="00391B38">
              <w:rPr>
                <w:rFonts w:ascii="Times New Roman" w:hAnsi="Times New Roman" w:cs="Times New Roman"/>
                <w:i/>
                <w:iCs/>
                <w:sz w:val="24"/>
                <w:szCs w:val="24"/>
              </w:rPr>
              <w:t>mutatis mutandis</w:t>
            </w:r>
            <w:r w:rsidRPr="00391B38">
              <w:rPr>
                <w:rFonts w:ascii="Times New Roman" w:hAnsi="Times New Roman" w:cs="Times New Roman"/>
                <w:sz w:val="24"/>
                <w:szCs w:val="24"/>
              </w:rPr>
              <w:t>, to a geographical indication referring to a geographical area situated in a third country. The obligation to refer in the national opposition procedure to the continuous use as referred to in that paragraph shall not apply to geographical indications referring to a geographical area in a third country.</w:t>
            </w:r>
          </w:p>
          <w:p w14:paraId="2F5F2B6C" w14:textId="77777777" w:rsidR="00063B1B" w:rsidRPr="00391B38" w:rsidRDefault="00063B1B" w:rsidP="00BE1B85">
            <w:pPr>
              <w:jc w:val="both"/>
              <w:rPr>
                <w:rFonts w:ascii="Times New Roman" w:hAnsi="Times New Roman" w:cs="Times New Roman"/>
                <w:sz w:val="24"/>
                <w:szCs w:val="24"/>
              </w:rPr>
            </w:pPr>
          </w:p>
        </w:tc>
        <w:tc>
          <w:tcPr>
            <w:tcW w:w="1276" w:type="dxa"/>
          </w:tcPr>
          <w:p w14:paraId="1EA0BBE1"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71119FC1"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70447878" w14:textId="77777777" w:rsidR="00063B1B" w:rsidRPr="00F573AA" w:rsidRDefault="00063B1B" w:rsidP="00BE1B85">
            <w:pPr>
              <w:rPr>
                <w:rFonts w:ascii="Times New Roman" w:hAnsi="Times New Roman" w:cs="Times New Roman"/>
                <w:b/>
                <w:bCs/>
                <w:sz w:val="24"/>
                <w:szCs w:val="24"/>
                <w:lang w:val="en-GB"/>
              </w:rPr>
            </w:pPr>
            <w:r w:rsidRPr="00F573AA">
              <w:rPr>
                <w:rFonts w:ascii="Times New Roman" w:hAnsi="Times New Roman" w:cs="Times New Roman"/>
                <w:b/>
                <w:bCs/>
                <w:sz w:val="24"/>
                <w:szCs w:val="24"/>
                <w:lang w:val="en-GB"/>
              </w:rPr>
              <w:t>Article 68</w:t>
            </w:r>
          </w:p>
          <w:p w14:paraId="0DCE97FF" w14:textId="77777777" w:rsidR="00063B1B" w:rsidRPr="00F573AA" w:rsidRDefault="00063B1B" w:rsidP="00BE1B85">
            <w:pPr>
              <w:rPr>
                <w:rFonts w:ascii="Times New Roman" w:hAnsi="Times New Roman" w:cs="Times New Roman"/>
                <w:b/>
                <w:bCs/>
                <w:sz w:val="24"/>
                <w:szCs w:val="24"/>
                <w:lang w:val="en-GB"/>
              </w:rPr>
            </w:pPr>
            <w:r w:rsidRPr="00F573AA">
              <w:rPr>
                <w:rFonts w:ascii="Times New Roman" w:hAnsi="Times New Roman" w:cs="Times New Roman"/>
                <w:b/>
                <w:bCs/>
                <w:sz w:val="24"/>
                <w:szCs w:val="24"/>
                <w:lang w:val="en-GB"/>
              </w:rPr>
              <w:t>Transitional period for the use of geographical indications originating from other countries</w:t>
            </w:r>
          </w:p>
          <w:p w14:paraId="49A9C39D" w14:textId="77777777" w:rsidR="00063B1B" w:rsidRPr="001617CF" w:rsidRDefault="00063B1B" w:rsidP="00BE1B85">
            <w:pPr>
              <w:rPr>
                <w:rFonts w:ascii="Times New Roman" w:hAnsi="Times New Roman" w:cs="Times New Roman"/>
                <w:sz w:val="24"/>
                <w:szCs w:val="24"/>
                <w:lang w:val="en-GB"/>
              </w:rPr>
            </w:pPr>
          </w:p>
          <w:p w14:paraId="10C23DCC" w14:textId="77777777" w:rsidR="00063B1B" w:rsidRPr="001617CF" w:rsidRDefault="00063B1B" w:rsidP="00BE1B85">
            <w:pPr>
              <w:rPr>
                <w:rFonts w:ascii="Times New Roman" w:hAnsi="Times New Roman" w:cs="Times New Roman"/>
                <w:sz w:val="24"/>
                <w:szCs w:val="24"/>
                <w:lang w:val="en-GB"/>
              </w:rPr>
            </w:pPr>
            <w:r w:rsidRPr="001617CF">
              <w:rPr>
                <w:rFonts w:ascii="Times New Roman" w:hAnsi="Times New Roman" w:cs="Times New Roman"/>
                <w:sz w:val="24"/>
                <w:szCs w:val="24"/>
                <w:lang w:val="en-GB"/>
              </w:rPr>
              <w:t>1. Without prejudice to Article 79 of this Law, the DPPI may decide to grant products originating from another country, the name of which consists of or contains a name that is in conflict with point 1 of Article 75 of this Law, a transitional period of up to five years to enable the continued use of this name under which these products are marketed, provided that the opposition to the application for registration of the geographical indication, the protection of which is in conflict with the law, shows that:</w:t>
            </w:r>
          </w:p>
          <w:p w14:paraId="06C973D5" w14:textId="77777777" w:rsidR="00063B1B" w:rsidRPr="001617CF" w:rsidRDefault="00063B1B" w:rsidP="00BE1B85">
            <w:pPr>
              <w:rPr>
                <w:rFonts w:ascii="Times New Roman" w:hAnsi="Times New Roman" w:cs="Times New Roman"/>
                <w:sz w:val="24"/>
                <w:szCs w:val="24"/>
                <w:lang w:val="en-GB"/>
              </w:rPr>
            </w:pPr>
            <w:r w:rsidRPr="001617CF">
              <w:rPr>
                <w:rFonts w:ascii="Times New Roman" w:hAnsi="Times New Roman" w:cs="Times New Roman"/>
                <w:sz w:val="24"/>
                <w:szCs w:val="24"/>
                <w:lang w:val="en-GB"/>
              </w:rPr>
              <w:t>a) the registration of the relevant geographical indication risks the existence, in whole or in part, of an identical name in the name of the product; or</w:t>
            </w:r>
          </w:p>
          <w:p w14:paraId="796D791C" w14:textId="77777777" w:rsidR="00063B1B" w:rsidRPr="001617CF" w:rsidRDefault="00063B1B" w:rsidP="00BE1B85">
            <w:pPr>
              <w:rPr>
                <w:rFonts w:ascii="Times New Roman" w:hAnsi="Times New Roman" w:cs="Times New Roman"/>
                <w:sz w:val="24"/>
                <w:szCs w:val="24"/>
                <w:lang w:val="en-GB"/>
              </w:rPr>
            </w:pPr>
            <w:r w:rsidRPr="001617CF">
              <w:rPr>
                <w:rFonts w:ascii="Times New Roman" w:hAnsi="Times New Roman" w:cs="Times New Roman"/>
                <w:sz w:val="24"/>
                <w:szCs w:val="24"/>
                <w:lang w:val="en-GB"/>
              </w:rPr>
              <w:t xml:space="preserve">b) these products have been legally marketed under that name in the name of the product in the territory of the </w:t>
            </w:r>
            <w:r w:rsidRPr="001617CF">
              <w:rPr>
                <w:rFonts w:ascii="Times New Roman" w:hAnsi="Times New Roman" w:cs="Times New Roman"/>
                <w:sz w:val="24"/>
                <w:szCs w:val="24"/>
                <w:lang w:val="en-GB"/>
              </w:rPr>
              <w:lastRenderedPageBreak/>
              <w:t>other country for at least 5 years prior to the publication provided for in point 4 of Article 62 of this Law.</w:t>
            </w:r>
          </w:p>
          <w:p w14:paraId="77CC12FE" w14:textId="77777777" w:rsidR="00063B1B" w:rsidRPr="001617CF" w:rsidRDefault="00063B1B" w:rsidP="00BE1B85">
            <w:pPr>
              <w:rPr>
                <w:rFonts w:ascii="Times New Roman" w:hAnsi="Times New Roman" w:cs="Times New Roman"/>
                <w:sz w:val="24"/>
                <w:szCs w:val="24"/>
                <w:lang w:val="en-GB"/>
              </w:rPr>
            </w:pPr>
            <w:r w:rsidRPr="001617CF">
              <w:rPr>
                <w:rFonts w:ascii="Times New Roman" w:hAnsi="Times New Roman" w:cs="Times New Roman"/>
                <w:sz w:val="24"/>
                <w:szCs w:val="24"/>
                <w:lang w:val="en-GB"/>
              </w:rPr>
              <w:t>2. The DPPI may decide to extend the transitional period granted under point 1 of this Article, up to a total period of 15 years or directly grant a transitional period of up to 15 years, provided that it is also shown that:</w:t>
            </w:r>
          </w:p>
          <w:p w14:paraId="6B0182CC" w14:textId="77777777" w:rsidR="00063B1B" w:rsidRPr="001617CF" w:rsidRDefault="00063B1B" w:rsidP="00BE1B85">
            <w:pPr>
              <w:rPr>
                <w:rFonts w:ascii="Times New Roman" w:hAnsi="Times New Roman" w:cs="Times New Roman"/>
                <w:sz w:val="24"/>
                <w:szCs w:val="24"/>
                <w:lang w:val="en-GB"/>
              </w:rPr>
            </w:pPr>
            <w:r w:rsidRPr="001617CF">
              <w:rPr>
                <w:rFonts w:ascii="Times New Roman" w:hAnsi="Times New Roman" w:cs="Times New Roman"/>
                <w:sz w:val="24"/>
                <w:szCs w:val="24"/>
                <w:lang w:val="en-GB"/>
              </w:rPr>
              <w:t>a) the name in the designation specified in point 1 of this Article has been in lawful use continuously and fairly for at least 25 years before the application for registration of the geographical indication in question was submitted to the DPPI;</w:t>
            </w:r>
          </w:p>
          <w:p w14:paraId="3403B4EF" w14:textId="77777777" w:rsidR="00063B1B" w:rsidRPr="001617CF" w:rsidRDefault="00063B1B" w:rsidP="00BE1B85">
            <w:pPr>
              <w:rPr>
                <w:rFonts w:ascii="Times New Roman" w:hAnsi="Times New Roman" w:cs="Times New Roman"/>
                <w:sz w:val="24"/>
                <w:szCs w:val="24"/>
                <w:lang w:val="en-GB"/>
              </w:rPr>
            </w:pPr>
            <w:r w:rsidRPr="001617CF">
              <w:rPr>
                <w:rFonts w:ascii="Times New Roman" w:hAnsi="Times New Roman" w:cs="Times New Roman"/>
                <w:sz w:val="24"/>
                <w:szCs w:val="24"/>
                <w:lang w:val="en-GB"/>
              </w:rPr>
              <w:t>b) the purpose of using the name in the designation specified in point 1 of this Article has not, at any time, been to take advantage of the reputation of the name of the product that has been registered as a geographical indication; and</w:t>
            </w:r>
          </w:p>
          <w:p w14:paraId="0D41132A" w14:textId="77777777" w:rsidR="00063B1B" w:rsidRPr="001617CF" w:rsidRDefault="00063B1B" w:rsidP="00BE1B85">
            <w:pPr>
              <w:rPr>
                <w:rFonts w:ascii="Times New Roman" w:hAnsi="Times New Roman" w:cs="Times New Roman"/>
                <w:sz w:val="24"/>
                <w:szCs w:val="24"/>
                <w:lang w:val="en-GB"/>
              </w:rPr>
            </w:pPr>
            <w:r w:rsidRPr="001617CF">
              <w:rPr>
                <w:rFonts w:ascii="Times New Roman" w:hAnsi="Times New Roman" w:cs="Times New Roman"/>
                <w:sz w:val="24"/>
                <w:szCs w:val="24"/>
                <w:lang w:val="en-GB"/>
              </w:rPr>
              <w:t>c) the consumer is not and could not have been misled as to the true origin of the product.</w:t>
            </w:r>
          </w:p>
          <w:p w14:paraId="4C2AA0EE" w14:textId="1488D9AC" w:rsidR="00063B1B" w:rsidRPr="002A4530" w:rsidRDefault="00063B1B" w:rsidP="00BE1B85">
            <w:pPr>
              <w:rPr>
                <w:rFonts w:ascii="Times New Roman" w:hAnsi="Times New Roman" w:cs="Times New Roman"/>
                <w:sz w:val="24"/>
                <w:szCs w:val="24"/>
                <w:lang w:val="en-GB"/>
              </w:rPr>
            </w:pPr>
            <w:r w:rsidRPr="001617CF">
              <w:rPr>
                <w:rFonts w:ascii="Times New Roman" w:hAnsi="Times New Roman" w:cs="Times New Roman"/>
                <w:sz w:val="24"/>
                <w:szCs w:val="24"/>
                <w:lang w:val="en-GB"/>
              </w:rPr>
              <w:t xml:space="preserve">3. When a designation as referred to in points 1 and 2 of this article is used, the indication of the country of origin must appear clearly and prominently on the </w:t>
            </w:r>
            <w:proofErr w:type="spellStart"/>
            <w:r w:rsidRPr="001617CF">
              <w:rPr>
                <w:rFonts w:ascii="Times New Roman" w:hAnsi="Times New Roman" w:cs="Times New Roman"/>
                <w:sz w:val="24"/>
                <w:szCs w:val="24"/>
                <w:lang w:val="en-GB"/>
              </w:rPr>
              <w:t>labeling</w:t>
            </w:r>
            <w:proofErr w:type="spellEnd"/>
            <w:r w:rsidRPr="001617CF">
              <w:rPr>
                <w:rFonts w:ascii="Times New Roman" w:hAnsi="Times New Roman" w:cs="Times New Roman"/>
                <w:sz w:val="24"/>
                <w:szCs w:val="24"/>
                <w:lang w:val="en-GB"/>
              </w:rPr>
              <w:t xml:space="preserve"> and, where applicable, in the description of the product when it is marketed online.</w:t>
            </w:r>
          </w:p>
        </w:tc>
        <w:tc>
          <w:tcPr>
            <w:tcW w:w="992" w:type="dxa"/>
          </w:tcPr>
          <w:p w14:paraId="1A6CA101" w14:textId="77777777" w:rsidR="00063B1B" w:rsidRPr="002A4530" w:rsidRDefault="00063B1B" w:rsidP="00BE1B85">
            <w:pPr>
              <w:rPr>
                <w:rFonts w:ascii="Times New Roman" w:hAnsi="Times New Roman" w:cs="Times New Roman"/>
                <w:sz w:val="24"/>
                <w:szCs w:val="24"/>
                <w:lang w:val="en-GB"/>
              </w:rPr>
            </w:pPr>
          </w:p>
        </w:tc>
        <w:tc>
          <w:tcPr>
            <w:tcW w:w="567" w:type="dxa"/>
          </w:tcPr>
          <w:p w14:paraId="54697555" w14:textId="5C52E9CB"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6CC73324" w14:textId="776BF7AF" w:rsidR="00063B1B" w:rsidRPr="002A4530" w:rsidRDefault="00063B1B" w:rsidP="00BE1B85">
            <w:pPr>
              <w:rPr>
                <w:rFonts w:ascii="Times New Roman" w:hAnsi="Times New Roman" w:cs="Times New Roman"/>
                <w:sz w:val="24"/>
                <w:szCs w:val="24"/>
                <w:lang w:val="en-GB"/>
              </w:rPr>
            </w:pPr>
          </w:p>
        </w:tc>
      </w:tr>
      <w:tr w:rsidR="00063B1B" w:rsidRPr="002A4530" w14:paraId="25FC5E6F" w14:textId="77777777" w:rsidTr="00684605">
        <w:trPr>
          <w:trHeight w:val="2600"/>
        </w:trPr>
        <w:tc>
          <w:tcPr>
            <w:tcW w:w="558" w:type="dxa"/>
          </w:tcPr>
          <w:p w14:paraId="093EA33F" w14:textId="64CD51C1"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lastRenderedPageBreak/>
              <w:t>Art 29</w:t>
            </w:r>
          </w:p>
        </w:tc>
        <w:tc>
          <w:tcPr>
            <w:tcW w:w="3973" w:type="dxa"/>
          </w:tcPr>
          <w:p w14:paraId="39F5237F" w14:textId="77777777" w:rsidR="00063B1B" w:rsidRDefault="00063B1B" w:rsidP="00BE1B85">
            <w:pPr>
              <w:jc w:val="both"/>
              <w:rPr>
                <w:rFonts w:ascii="Times New Roman" w:hAnsi="Times New Roman" w:cs="Times New Roman"/>
                <w:b/>
                <w:bCs/>
                <w:sz w:val="24"/>
                <w:szCs w:val="24"/>
              </w:rPr>
            </w:pPr>
            <w:r w:rsidRPr="00391B38">
              <w:rPr>
                <w:rFonts w:ascii="Times New Roman" w:hAnsi="Times New Roman" w:cs="Times New Roman"/>
                <w:b/>
                <w:bCs/>
                <w:sz w:val="24"/>
                <w:szCs w:val="24"/>
              </w:rPr>
              <w:t>Decision of the Office on the application</w:t>
            </w:r>
          </w:p>
          <w:p w14:paraId="5893E83A" w14:textId="77777777" w:rsidR="00063B1B" w:rsidRPr="00391B38" w:rsidRDefault="00063B1B" w:rsidP="00BE1B85">
            <w:pPr>
              <w:jc w:val="both"/>
              <w:rPr>
                <w:rFonts w:ascii="Times New Roman" w:hAnsi="Times New Roman" w:cs="Times New Roman"/>
                <w:sz w:val="24"/>
                <w:szCs w:val="24"/>
              </w:rPr>
            </w:pPr>
          </w:p>
          <w:p w14:paraId="0C5F7F34"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1. Where, on the basis of the information available to the Office from the examination carried out pursuant to Article 23, the Office considers that any of the requirements referred to in that Article is not fulfilled, it shall reject the application.</w:t>
            </w:r>
          </w:p>
          <w:p w14:paraId="7E745D72" w14:textId="77777777" w:rsidR="00063B1B" w:rsidRPr="00391B38" w:rsidRDefault="00063B1B" w:rsidP="00BE1B85">
            <w:pPr>
              <w:jc w:val="both"/>
              <w:rPr>
                <w:rFonts w:ascii="Times New Roman" w:hAnsi="Times New Roman" w:cs="Times New Roman"/>
                <w:sz w:val="24"/>
                <w:szCs w:val="24"/>
              </w:rPr>
            </w:pPr>
          </w:p>
          <w:p w14:paraId="469FACFB"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2. Where, on the basis of the information available to the Office from the examination carried out pursuant to Article 23, the Office considers that the requirements of this Regulation are met and no admissible opposition has been received, the Office shall register the geographical indication.</w:t>
            </w:r>
          </w:p>
          <w:p w14:paraId="7E86DE53" w14:textId="77777777" w:rsidR="00063B1B" w:rsidRPr="00391B38" w:rsidRDefault="00063B1B" w:rsidP="00BE1B85">
            <w:pPr>
              <w:jc w:val="both"/>
              <w:rPr>
                <w:rFonts w:ascii="Times New Roman" w:hAnsi="Times New Roman" w:cs="Times New Roman"/>
                <w:sz w:val="24"/>
                <w:szCs w:val="24"/>
              </w:rPr>
            </w:pPr>
          </w:p>
          <w:p w14:paraId="76BBF0C6"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lastRenderedPageBreak/>
              <w:t>3. Where the Office has received an admissible opposition, and an agreement has been reached following the consultations referred to in Article 25(4), the Office, after checking that the agreement complies with the Union law, shall register the geographical indication. If necessary, in the event of non-substantive modifications to the information published pursuant to Article 23(7), the Office shall update that information.</w:t>
            </w:r>
          </w:p>
          <w:p w14:paraId="2310C2BC" w14:textId="77777777" w:rsidR="00063B1B" w:rsidRPr="00391B38" w:rsidRDefault="00063B1B" w:rsidP="00BE1B85">
            <w:pPr>
              <w:jc w:val="both"/>
              <w:rPr>
                <w:rFonts w:ascii="Times New Roman" w:hAnsi="Times New Roman" w:cs="Times New Roman"/>
                <w:sz w:val="24"/>
                <w:szCs w:val="24"/>
              </w:rPr>
            </w:pPr>
          </w:p>
          <w:p w14:paraId="550B61DD"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4. Where the Office has received an admissible opposition, but no agreement has been reached following the consultations referred to in Article 25(4), the Office shall examine whether the opposition is well-founded. The Office shall assess the grounds for the opposition in relation to the territory of the Union. Based on that assessment, the Office shall either reject the opposition and register the name as a geographical indication, or reject the application.</w:t>
            </w:r>
          </w:p>
          <w:p w14:paraId="459D1490" w14:textId="77777777" w:rsidR="00063B1B" w:rsidRPr="00391B38" w:rsidRDefault="00063B1B" w:rsidP="00BE1B85">
            <w:pPr>
              <w:jc w:val="both"/>
              <w:rPr>
                <w:rFonts w:ascii="Times New Roman" w:hAnsi="Times New Roman" w:cs="Times New Roman"/>
                <w:sz w:val="24"/>
                <w:szCs w:val="24"/>
              </w:rPr>
            </w:pPr>
          </w:p>
          <w:p w14:paraId="30B644A3"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 xml:space="preserve">5. Decisions of the Office in accordance with paragraphs 2, 3 and 4 of this Article shall, where appropriate, specify any conditions applicable to the registration and, in the event of non-substantive modifications, the Office </w:t>
            </w:r>
            <w:r w:rsidRPr="00391B38">
              <w:rPr>
                <w:rFonts w:ascii="Times New Roman" w:hAnsi="Times New Roman" w:cs="Times New Roman"/>
                <w:sz w:val="24"/>
                <w:szCs w:val="24"/>
              </w:rPr>
              <w:lastRenderedPageBreak/>
              <w:t>shall republish, for information purposes, the information published pursuant to Article 23(7).</w:t>
            </w:r>
          </w:p>
          <w:p w14:paraId="1D8E8486" w14:textId="77777777" w:rsidR="00063B1B" w:rsidRPr="00391B38" w:rsidRDefault="00063B1B" w:rsidP="00BE1B85">
            <w:pPr>
              <w:jc w:val="both"/>
              <w:rPr>
                <w:rFonts w:ascii="Times New Roman" w:hAnsi="Times New Roman" w:cs="Times New Roman"/>
                <w:sz w:val="24"/>
                <w:szCs w:val="24"/>
              </w:rPr>
            </w:pPr>
          </w:p>
          <w:p w14:paraId="40E1C435" w14:textId="77777777" w:rsidR="00063B1B" w:rsidRDefault="00063B1B" w:rsidP="00BE1B85">
            <w:pPr>
              <w:jc w:val="both"/>
              <w:rPr>
                <w:rFonts w:ascii="Times New Roman" w:hAnsi="Times New Roman" w:cs="Times New Roman"/>
                <w:sz w:val="24"/>
                <w:szCs w:val="24"/>
                <w:lang w:val="en-GB"/>
              </w:rPr>
            </w:pPr>
            <w:r w:rsidRPr="00391B38">
              <w:rPr>
                <w:rFonts w:ascii="Times New Roman" w:hAnsi="Times New Roman" w:cs="Times New Roman"/>
                <w:sz w:val="24"/>
                <w:szCs w:val="24"/>
                <w:lang w:val="en-GB"/>
              </w:rPr>
              <w:t xml:space="preserve">6. Decisions adopted by the Office shall be published in the Union register in all the official languages of the Union. A reference to the decision published in the Union register shall be published in all the official languages of the Union in the </w:t>
            </w:r>
            <w:r w:rsidRPr="00391B38">
              <w:rPr>
                <w:rFonts w:ascii="Times New Roman" w:hAnsi="Times New Roman" w:cs="Times New Roman"/>
                <w:i/>
                <w:iCs/>
                <w:sz w:val="24"/>
                <w:szCs w:val="24"/>
                <w:lang w:val="en-GB"/>
              </w:rPr>
              <w:t>Official Journal of the European Union</w:t>
            </w:r>
            <w:r w:rsidRPr="00391B38">
              <w:rPr>
                <w:rFonts w:ascii="Times New Roman" w:hAnsi="Times New Roman" w:cs="Times New Roman"/>
                <w:sz w:val="24"/>
                <w:szCs w:val="24"/>
                <w:lang w:val="en-GB"/>
              </w:rPr>
              <w:t>.</w:t>
            </w:r>
          </w:p>
          <w:p w14:paraId="43096807" w14:textId="5B73E386" w:rsidR="00063B1B" w:rsidRPr="00391B38" w:rsidRDefault="00063B1B" w:rsidP="00BE1B85">
            <w:pPr>
              <w:jc w:val="both"/>
              <w:rPr>
                <w:rFonts w:ascii="Times New Roman" w:hAnsi="Times New Roman" w:cs="Times New Roman"/>
                <w:sz w:val="24"/>
                <w:szCs w:val="24"/>
              </w:rPr>
            </w:pPr>
          </w:p>
        </w:tc>
        <w:tc>
          <w:tcPr>
            <w:tcW w:w="1276" w:type="dxa"/>
          </w:tcPr>
          <w:p w14:paraId="17545CEA"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5AE89A99"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384FBFBA" w14:textId="77777777" w:rsidR="00063B1B" w:rsidRPr="00635296" w:rsidRDefault="00063B1B" w:rsidP="00BE1B85">
            <w:pPr>
              <w:rPr>
                <w:rFonts w:ascii="Times New Roman" w:hAnsi="Times New Roman" w:cs="Times New Roman"/>
                <w:b/>
                <w:bCs/>
                <w:sz w:val="24"/>
                <w:szCs w:val="24"/>
                <w:lang w:val="en-GB"/>
              </w:rPr>
            </w:pPr>
            <w:r w:rsidRPr="00635296">
              <w:rPr>
                <w:rFonts w:ascii="Times New Roman" w:hAnsi="Times New Roman" w:cs="Times New Roman"/>
                <w:b/>
                <w:bCs/>
                <w:sz w:val="24"/>
                <w:szCs w:val="24"/>
                <w:lang w:val="en-GB"/>
              </w:rPr>
              <w:t>Article 62</w:t>
            </w:r>
          </w:p>
          <w:p w14:paraId="667B0EB2" w14:textId="77777777" w:rsidR="00063B1B" w:rsidRPr="00635296" w:rsidRDefault="00063B1B" w:rsidP="00BE1B85">
            <w:pPr>
              <w:rPr>
                <w:rFonts w:ascii="Times New Roman" w:hAnsi="Times New Roman" w:cs="Times New Roman"/>
                <w:b/>
                <w:bCs/>
                <w:sz w:val="24"/>
                <w:szCs w:val="24"/>
                <w:lang w:val="en-GB"/>
              </w:rPr>
            </w:pPr>
            <w:r w:rsidRPr="00635296">
              <w:rPr>
                <w:rFonts w:ascii="Times New Roman" w:hAnsi="Times New Roman" w:cs="Times New Roman"/>
                <w:b/>
                <w:bCs/>
                <w:sz w:val="24"/>
                <w:szCs w:val="24"/>
                <w:lang w:val="en-GB"/>
              </w:rPr>
              <w:t>Examination of the application</w:t>
            </w:r>
          </w:p>
          <w:p w14:paraId="61A43C3D" w14:textId="77777777" w:rsidR="00063B1B" w:rsidRDefault="00063B1B" w:rsidP="00BE1B85">
            <w:pPr>
              <w:rPr>
                <w:rFonts w:ascii="Times New Roman" w:hAnsi="Times New Roman" w:cs="Times New Roman"/>
                <w:sz w:val="24"/>
                <w:szCs w:val="24"/>
                <w:lang w:val="en-GB"/>
              </w:rPr>
            </w:pPr>
          </w:p>
          <w:p w14:paraId="675E6CBE" w14:textId="77777777" w:rsidR="00063B1B" w:rsidRDefault="00063B1B" w:rsidP="00BE1B85">
            <w:pPr>
              <w:rPr>
                <w:rFonts w:ascii="Times New Roman" w:hAnsi="Times New Roman" w:cs="Times New Roman"/>
                <w:sz w:val="24"/>
                <w:szCs w:val="24"/>
                <w:lang w:val="en-GB"/>
              </w:rPr>
            </w:pPr>
          </w:p>
          <w:p w14:paraId="1C9299E8" w14:textId="04BD3352" w:rsidR="00063B1B" w:rsidRPr="00F573AA"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4</w:t>
            </w:r>
            <w:r w:rsidRPr="00F573AA">
              <w:rPr>
                <w:rFonts w:ascii="Times New Roman" w:hAnsi="Times New Roman" w:cs="Times New Roman"/>
                <w:sz w:val="24"/>
                <w:szCs w:val="24"/>
                <w:lang w:val="en-GB"/>
              </w:rPr>
              <w:t>. Where the requirements and conditions laid down for the registration of the geographical indication are met, the DPPI shall publish the application for the registration of the geographical indication in the bulletin and proceed with the opposition procedure laid down in Article 63.</w:t>
            </w:r>
          </w:p>
          <w:p w14:paraId="287FD96B" w14:textId="5B5D1AE7" w:rsidR="00063B1B" w:rsidRPr="002A4530" w:rsidRDefault="00063B1B" w:rsidP="00BE1B85">
            <w:pPr>
              <w:rPr>
                <w:rFonts w:ascii="Times New Roman" w:hAnsi="Times New Roman" w:cs="Times New Roman"/>
                <w:sz w:val="24"/>
                <w:szCs w:val="24"/>
                <w:lang w:val="en-GB"/>
              </w:rPr>
            </w:pPr>
            <w:r w:rsidRPr="00F573AA">
              <w:rPr>
                <w:rFonts w:ascii="Times New Roman" w:hAnsi="Times New Roman" w:cs="Times New Roman"/>
                <w:sz w:val="24"/>
                <w:szCs w:val="24"/>
                <w:lang w:val="en-GB"/>
              </w:rPr>
              <w:t>6. The content of the application for registration, the procedures and the attached documents shall be determined in detail by decision of the Council of Ministers.</w:t>
            </w:r>
          </w:p>
        </w:tc>
        <w:tc>
          <w:tcPr>
            <w:tcW w:w="992" w:type="dxa"/>
          </w:tcPr>
          <w:p w14:paraId="4BC49EAF" w14:textId="77777777" w:rsidR="00063B1B" w:rsidRPr="002A4530" w:rsidRDefault="00063B1B" w:rsidP="00BE1B85">
            <w:pPr>
              <w:rPr>
                <w:rFonts w:ascii="Times New Roman" w:hAnsi="Times New Roman" w:cs="Times New Roman"/>
                <w:sz w:val="24"/>
                <w:szCs w:val="24"/>
                <w:lang w:val="en-GB"/>
              </w:rPr>
            </w:pPr>
          </w:p>
        </w:tc>
        <w:tc>
          <w:tcPr>
            <w:tcW w:w="567" w:type="dxa"/>
          </w:tcPr>
          <w:p w14:paraId="51087DFC" w14:textId="38585B7A"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P</w:t>
            </w:r>
          </w:p>
        </w:tc>
        <w:tc>
          <w:tcPr>
            <w:tcW w:w="1701" w:type="dxa"/>
          </w:tcPr>
          <w:p w14:paraId="4DD6014A" w14:textId="75B4159B" w:rsidR="00063B1B" w:rsidRPr="002A4530" w:rsidRDefault="00DD16FD" w:rsidP="00BE1B85">
            <w:pPr>
              <w:rPr>
                <w:rFonts w:ascii="Times New Roman" w:hAnsi="Times New Roman" w:cs="Times New Roman"/>
                <w:sz w:val="24"/>
                <w:szCs w:val="24"/>
                <w:lang w:val="en-GB"/>
              </w:rPr>
            </w:pPr>
            <w:r w:rsidRPr="00DD16FD">
              <w:rPr>
                <w:rFonts w:ascii="Times New Roman" w:hAnsi="Times New Roman" w:cs="Times New Roman"/>
                <w:sz w:val="24"/>
                <w:szCs w:val="24"/>
                <w:lang w:val="en-GB"/>
              </w:rPr>
              <w:t>It is provided for in point 4</w:t>
            </w:r>
            <w:r>
              <w:rPr>
                <w:rFonts w:ascii="Times New Roman" w:hAnsi="Times New Roman" w:cs="Times New Roman"/>
                <w:sz w:val="24"/>
                <w:szCs w:val="24"/>
                <w:lang w:val="en-GB"/>
              </w:rPr>
              <w:t xml:space="preserve"> and 6</w:t>
            </w:r>
            <w:r w:rsidR="00BE1B85">
              <w:rPr>
                <w:rFonts w:ascii="Times New Roman" w:hAnsi="Times New Roman" w:cs="Times New Roman"/>
                <w:sz w:val="24"/>
                <w:szCs w:val="24"/>
                <w:lang w:val="en-GB"/>
              </w:rPr>
              <w:t xml:space="preserve"> of article 62</w:t>
            </w:r>
          </w:p>
        </w:tc>
      </w:tr>
      <w:tr w:rsidR="00063B1B" w:rsidRPr="002A4530" w14:paraId="1FF5F779" w14:textId="77777777" w:rsidTr="009C7AFD">
        <w:tc>
          <w:tcPr>
            <w:tcW w:w="558" w:type="dxa"/>
          </w:tcPr>
          <w:p w14:paraId="205CAFF8" w14:textId="79CA4914"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lastRenderedPageBreak/>
              <w:t>Art 30</w:t>
            </w:r>
          </w:p>
        </w:tc>
        <w:tc>
          <w:tcPr>
            <w:tcW w:w="3973" w:type="dxa"/>
          </w:tcPr>
          <w:p w14:paraId="520EB37A" w14:textId="77777777" w:rsidR="00063B1B" w:rsidRDefault="00063B1B" w:rsidP="00BE1B85">
            <w:pPr>
              <w:jc w:val="both"/>
              <w:rPr>
                <w:rFonts w:ascii="Times New Roman" w:hAnsi="Times New Roman" w:cs="Times New Roman"/>
                <w:b/>
                <w:bCs/>
                <w:sz w:val="24"/>
                <w:szCs w:val="24"/>
              </w:rPr>
            </w:pPr>
            <w:r w:rsidRPr="00391B38">
              <w:rPr>
                <w:rFonts w:ascii="Times New Roman" w:hAnsi="Times New Roman" w:cs="Times New Roman"/>
                <w:b/>
                <w:bCs/>
                <w:sz w:val="24"/>
                <w:szCs w:val="24"/>
              </w:rPr>
              <w:t>Decision of the Commission on the application</w:t>
            </w:r>
          </w:p>
          <w:p w14:paraId="7E1E583D" w14:textId="77777777" w:rsidR="00063B1B" w:rsidRPr="00391B38" w:rsidRDefault="00063B1B" w:rsidP="00BE1B85">
            <w:pPr>
              <w:jc w:val="both"/>
              <w:rPr>
                <w:rFonts w:ascii="Times New Roman" w:hAnsi="Times New Roman" w:cs="Times New Roman"/>
                <w:sz w:val="24"/>
                <w:szCs w:val="24"/>
              </w:rPr>
            </w:pPr>
          </w:p>
          <w:p w14:paraId="6BB21DF3" w14:textId="6D2C0AD4"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 xml:space="preserve">1. In relation to applications referred to in Article 21, the Commission may take over from the Office, at any time before the end of the registration procedure, on its own initiative or at the request of the competent authority of a Member State or of the Office, the power to decide on the application where the registration of the proposed geographical indication might be contrary to public policy, or where such registration or the rejection of the application might </w:t>
            </w:r>
            <w:proofErr w:type="spellStart"/>
            <w:r w:rsidRPr="00391B38">
              <w:rPr>
                <w:rFonts w:ascii="Times New Roman" w:hAnsi="Times New Roman" w:cs="Times New Roman"/>
                <w:sz w:val="24"/>
                <w:szCs w:val="24"/>
              </w:rPr>
              <w:t>jeopardise</w:t>
            </w:r>
            <w:proofErr w:type="spellEnd"/>
            <w:r w:rsidRPr="00391B38">
              <w:rPr>
                <w:rFonts w:ascii="Times New Roman" w:hAnsi="Times New Roman" w:cs="Times New Roman"/>
                <w:sz w:val="24"/>
                <w:szCs w:val="24"/>
              </w:rPr>
              <w:t xml:space="preserve"> the Union’s trade or external relations.</w:t>
            </w:r>
          </w:p>
          <w:p w14:paraId="6D790D8B" w14:textId="77777777" w:rsidR="00063B1B" w:rsidRPr="00391B38" w:rsidRDefault="00063B1B" w:rsidP="00BE1B85">
            <w:pPr>
              <w:jc w:val="both"/>
              <w:rPr>
                <w:rFonts w:ascii="Times New Roman" w:hAnsi="Times New Roman" w:cs="Times New Roman"/>
                <w:sz w:val="24"/>
                <w:szCs w:val="24"/>
              </w:rPr>
            </w:pPr>
          </w:p>
          <w:p w14:paraId="2B33DC07"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 xml:space="preserve">2. Where the Commission has taken over the procedure from the Office as referred to in paragraph 1 of this </w:t>
            </w:r>
            <w:r w:rsidRPr="00391B38">
              <w:rPr>
                <w:rFonts w:ascii="Times New Roman" w:hAnsi="Times New Roman" w:cs="Times New Roman"/>
                <w:sz w:val="24"/>
                <w:szCs w:val="24"/>
              </w:rPr>
              <w:lastRenderedPageBreak/>
              <w:t>Article, the Office shall provide the Commission with a draft of the decision referred to in Article 29(1) to (5).</w:t>
            </w:r>
          </w:p>
          <w:p w14:paraId="4C70906C" w14:textId="77777777" w:rsidR="00063B1B" w:rsidRPr="00391B38" w:rsidRDefault="00063B1B" w:rsidP="00BE1B85">
            <w:pPr>
              <w:jc w:val="both"/>
              <w:rPr>
                <w:rFonts w:ascii="Times New Roman" w:hAnsi="Times New Roman" w:cs="Times New Roman"/>
                <w:i/>
                <w:iCs/>
                <w:sz w:val="24"/>
                <w:szCs w:val="24"/>
              </w:rPr>
            </w:pPr>
          </w:p>
          <w:p w14:paraId="7F8CCFFB"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3. The Commission shall adopt any decisions referred to in paragraphs 1 and 2 of this Article, by means of implementing acts. Those implementing acts shall be adopted in accordance with the examination procedure referred to in Article 68(2) and shall be published in the Union register.</w:t>
            </w:r>
          </w:p>
          <w:p w14:paraId="556EBF5F" w14:textId="77777777" w:rsidR="00063B1B" w:rsidRPr="00391B38" w:rsidRDefault="00063B1B" w:rsidP="00BE1B85">
            <w:pPr>
              <w:jc w:val="both"/>
              <w:rPr>
                <w:rFonts w:ascii="Times New Roman" w:hAnsi="Times New Roman" w:cs="Times New Roman"/>
                <w:sz w:val="24"/>
                <w:szCs w:val="24"/>
              </w:rPr>
            </w:pPr>
          </w:p>
          <w:p w14:paraId="5813CF69"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 xml:space="preserve">4. Paragraphs 1, 2 and 3 shall apply, </w:t>
            </w:r>
            <w:r w:rsidRPr="00391B38">
              <w:rPr>
                <w:rFonts w:ascii="Times New Roman" w:hAnsi="Times New Roman" w:cs="Times New Roman"/>
                <w:i/>
                <w:iCs/>
                <w:sz w:val="24"/>
                <w:szCs w:val="24"/>
              </w:rPr>
              <w:t>mutatis mutandis</w:t>
            </w:r>
            <w:r w:rsidRPr="00391B38">
              <w:rPr>
                <w:rFonts w:ascii="Times New Roman" w:hAnsi="Times New Roman" w:cs="Times New Roman"/>
                <w:sz w:val="24"/>
                <w:szCs w:val="24"/>
              </w:rPr>
              <w:t>, to procedures for amendment of the product specification and for cancellation of the registration.</w:t>
            </w:r>
          </w:p>
          <w:p w14:paraId="528DD376" w14:textId="77777777" w:rsidR="00063B1B" w:rsidRPr="00391B38" w:rsidRDefault="00063B1B" w:rsidP="00BE1B85">
            <w:pPr>
              <w:jc w:val="both"/>
              <w:rPr>
                <w:rFonts w:ascii="Times New Roman" w:hAnsi="Times New Roman" w:cs="Times New Roman"/>
                <w:sz w:val="24"/>
                <w:szCs w:val="24"/>
              </w:rPr>
            </w:pPr>
          </w:p>
          <w:p w14:paraId="0B08D979"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5. For the purposes of paragraphs 1, 2 and 3 of this Article, the Office shall ensure that the Commission has access, through the digital system for the electronic submission of applications to the Office referred to in Article 67, to documents concerning applications, requests for amendment of the product specification and requests for cancellation.</w:t>
            </w:r>
          </w:p>
          <w:p w14:paraId="099D24B0" w14:textId="77777777" w:rsidR="00063B1B" w:rsidRPr="00391B38" w:rsidRDefault="00063B1B" w:rsidP="00BE1B85">
            <w:pPr>
              <w:jc w:val="both"/>
              <w:rPr>
                <w:rFonts w:ascii="Times New Roman" w:hAnsi="Times New Roman" w:cs="Times New Roman"/>
                <w:sz w:val="24"/>
                <w:szCs w:val="24"/>
              </w:rPr>
            </w:pPr>
          </w:p>
          <w:p w14:paraId="6D8BA0C4" w14:textId="77777777" w:rsidR="00063B1B" w:rsidRPr="00391B38" w:rsidRDefault="00063B1B" w:rsidP="00BE1B85">
            <w:pPr>
              <w:jc w:val="both"/>
              <w:rPr>
                <w:rFonts w:ascii="Times New Roman" w:hAnsi="Times New Roman" w:cs="Times New Roman"/>
                <w:i/>
                <w:iCs/>
                <w:sz w:val="24"/>
                <w:szCs w:val="24"/>
              </w:rPr>
            </w:pPr>
            <w:r w:rsidRPr="00391B38">
              <w:rPr>
                <w:rFonts w:ascii="Times New Roman" w:hAnsi="Times New Roman" w:cs="Times New Roman"/>
                <w:sz w:val="24"/>
                <w:szCs w:val="24"/>
              </w:rPr>
              <w:t xml:space="preserve">6. The Commission shall adopt implementing acts setting out the </w:t>
            </w:r>
            <w:r w:rsidRPr="00391B38">
              <w:rPr>
                <w:rFonts w:ascii="Times New Roman" w:hAnsi="Times New Roman" w:cs="Times New Roman"/>
                <w:sz w:val="24"/>
                <w:szCs w:val="24"/>
              </w:rPr>
              <w:lastRenderedPageBreak/>
              <w:t>procedure applicable to the situations referred to in paragraph 1 of this Article. Those implementing acts shall be adopted in accordance with the examination procedure referred to in Article 68(2).</w:t>
            </w:r>
          </w:p>
          <w:p w14:paraId="1ED78387" w14:textId="77777777" w:rsidR="00063B1B" w:rsidRPr="00391B38" w:rsidRDefault="00063B1B" w:rsidP="00BE1B85">
            <w:pPr>
              <w:jc w:val="both"/>
              <w:rPr>
                <w:rFonts w:ascii="Times New Roman" w:hAnsi="Times New Roman" w:cs="Times New Roman"/>
                <w:sz w:val="24"/>
                <w:szCs w:val="24"/>
              </w:rPr>
            </w:pPr>
          </w:p>
        </w:tc>
        <w:tc>
          <w:tcPr>
            <w:tcW w:w="1276" w:type="dxa"/>
          </w:tcPr>
          <w:p w14:paraId="1A7D3D00"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4CDDA1FE"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6D9C5FD8" w14:textId="20CD07C8" w:rsidR="00063B1B" w:rsidRPr="002A4530" w:rsidRDefault="00063B1B" w:rsidP="00BE1B85">
            <w:pPr>
              <w:rPr>
                <w:rFonts w:ascii="Times New Roman" w:hAnsi="Times New Roman" w:cs="Times New Roman"/>
                <w:sz w:val="24"/>
                <w:szCs w:val="24"/>
                <w:lang w:val="en-GB"/>
              </w:rPr>
            </w:pPr>
          </w:p>
        </w:tc>
        <w:tc>
          <w:tcPr>
            <w:tcW w:w="992" w:type="dxa"/>
          </w:tcPr>
          <w:p w14:paraId="2315C1C1" w14:textId="77777777" w:rsidR="00063B1B" w:rsidRPr="002A4530" w:rsidRDefault="00063B1B" w:rsidP="00BE1B85">
            <w:pPr>
              <w:rPr>
                <w:rFonts w:ascii="Times New Roman" w:hAnsi="Times New Roman" w:cs="Times New Roman"/>
                <w:sz w:val="24"/>
                <w:szCs w:val="24"/>
                <w:lang w:val="en-GB"/>
              </w:rPr>
            </w:pPr>
          </w:p>
        </w:tc>
        <w:tc>
          <w:tcPr>
            <w:tcW w:w="567" w:type="dxa"/>
          </w:tcPr>
          <w:p w14:paraId="14B6CC54" w14:textId="74B04810"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701" w:type="dxa"/>
          </w:tcPr>
          <w:p w14:paraId="43C9635E" w14:textId="29C987CC"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O</w:t>
            </w:r>
            <w:r w:rsidRPr="00287CE9">
              <w:rPr>
                <w:rFonts w:ascii="Times New Roman" w:hAnsi="Times New Roman" w:cs="Times New Roman"/>
                <w:sz w:val="24"/>
                <w:szCs w:val="24"/>
                <w:lang w:val="en-GB"/>
              </w:rPr>
              <w:t xml:space="preserve">nly </w:t>
            </w:r>
            <w:r>
              <w:rPr>
                <w:rFonts w:ascii="Times New Roman" w:hAnsi="Times New Roman" w:cs="Times New Roman"/>
                <w:sz w:val="24"/>
                <w:szCs w:val="24"/>
                <w:lang w:val="en-GB"/>
              </w:rPr>
              <w:t xml:space="preserve">for </w:t>
            </w:r>
            <w:r w:rsidRPr="00287CE9">
              <w:rPr>
                <w:rFonts w:ascii="Times New Roman" w:hAnsi="Times New Roman" w:cs="Times New Roman"/>
                <w:sz w:val="24"/>
                <w:szCs w:val="24"/>
                <w:lang w:val="en-GB"/>
              </w:rPr>
              <w:t>member states</w:t>
            </w:r>
          </w:p>
        </w:tc>
      </w:tr>
      <w:tr w:rsidR="00063B1B" w:rsidRPr="002A4530" w14:paraId="13461CEF" w14:textId="77777777" w:rsidTr="009C7AFD">
        <w:tc>
          <w:tcPr>
            <w:tcW w:w="558" w:type="dxa"/>
          </w:tcPr>
          <w:p w14:paraId="1FE402C8" w14:textId="61D37F06"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lastRenderedPageBreak/>
              <w:t>Art 31</w:t>
            </w:r>
          </w:p>
        </w:tc>
        <w:tc>
          <w:tcPr>
            <w:tcW w:w="3973" w:type="dxa"/>
          </w:tcPr>
          <w:p w14:paraId="48ED170D" w14:textId="77777777" w:rsidR="00063B1B" w:rsidRDefault="00063B1B" w:rsidP="00BE1B85">
            <w:pPr>
              <w:jc w:val="both"/>
              <w:rPr>
                <w:rFonts w:ascii="Times New Roman" w:hAnsi="Times New Roman" w:cs="Times New Roman"/>
                <w:b/>
                <w:bCs/>
                <w:sz w:val="24"/>
                <w:szCs w:val="24"/>
              </w:rPr>
            </w:pPr>
            <w:r w:rsidRPr="00391B38">
              <w:rPr>
                <w:rFonts w:ascii="Times New Roman" w:hAnsi="Times New Roman" w:cs="Times New Roman"/>
                <w:b/>
                <w:bCs/>
                <w:sz w:val="24"/>
                <w:szCs w:val="24"/>
              </w:rPr>
              <w:t>Amendment of the product specification</w:t>
            </w:r>
          </w:p>
          <w:p w14:paraId="086DB297" w14:textId="77777777" w:rsidR="00063B1B" w:rsidRPr="00391B38" w:rsidRDefault="00063B1B" w:rsidP="00BE1B85">
            <w:pPr>
              <w:jc w:val="both"/>
              <w:rPr>
                <w:rFonts w:ascii="Times New Roman" w:hAnsi="Times New Roman" w:cs="Times New Roman"/>
                <w:sz w:val="24"/>
                <w:szCs w:val="24"/>
              </w:rPr>
            </w:pPr>
          </w:p>
          <w:p w14:paraId="4A9A2803"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1. The applicant in whose name a geographical indication has been registered, or a producer using a geographical indication in accordance with Article 47(1), may request the approval of an amendment to the product specification for that registered geographical indication.</w:t>
            </w:r>
          </w:p>
          <w:p w14:paraId="22296848" w14:textId="77777777" w:rsidR="00063B1B" w:rsidRPr="00391B38" w:rsidRDefault="00063B1B" w:rsidP="00BE1B85">
            <w:pPr>
              <w:jc w:val="both"/>
              <w:rPr>
                <w:rFonts w:ascii="Times New Roman" w:hAnsi="Times New Roman" w:cs="Times New Roman"/>
                <w:sz w:val="24"/>
                <w:szCs w:val="24"/>
              </w:rPr>
            </w:pPr>
          </w:p>
          <w:p w14:paraId="299262A2"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2. Amendments to the product specification shall be classified into two categories:</w:t>
            </w:r>
          </w:p>
          <w:p w14:paraId="1D9B986F" w14:textId="77777777" w:rsidR="00063B1B" w:rsidRPr="00391B38" w:rsidRDefault="00063B1B" w:rsidP="00BE1B85">
            <w:pPr>
              <w:jc w:val="both"/>
              <w:rPr>
                <w:rFonts w:ascii="Times New Roman" w:hAnsi="Times New Roman" w:cs="Times New Roman"/>
                <w:sz w:val="24"/>
                <w:szCs w:val="24"/>
              </w:rPr>
            </w:pPr>
          </w:p>
          <w:p w14:paraId="6FDE9779"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(a) Union amendments as referred to in paragraph 3, requiring an opposition procedure at Union level, and</w:t>
            </w:r>
          </w:p>
          <w:p w14:paraId="570A352D" w14:textId="77777777" w:rsidR="00063B1B" w:rsidRPr="00391B38" w:rsidRDefault="00063B1B" w:rsidP="00BE1B85">
            <w:pPr>
              <w:jc w:val="both"/>
              <w:rPr>
                <w:rFonts w:ascii="Times New Roman" w:hAnsi="Times New Roman" w:cs="Times New Roman"/>
                <w:sz w:val="24"/>
                <w:szCs w:val="24"/>
              </w:rPr>
            </w:pPr>
          </w:p>
          <w:p w14:paraId="4965E6C1"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(b) standard amendments examined at Member State or third-country level.</w:t>
            </w:r>
          </w:p>
          <w:p w14:paraId="6552663C" w14:textId="77777777" w:rsidR="00063B1B" w:rsidRPr="00391B38" w:rsidRDefault="00063B1B" w:rsidP="00BE1B85">
            <w:pPr>
              <w:jc w:val="both"/>
              <w:rPr>
                <w:rFonts w:ascii="Times New Roman" w:hAnsi="Times New Roman" w:cs="Times New Roman"/>
                <w:sz w:val="24"/>
                <w:szCs w:val="24"/>
              </w:rPr>
            </w:pPr>
          </w:p>
          <w:p w14:paraId="2528E9C2"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 xml:space="preserve">3. An amendment shall be considered a Union amendment where it requires a revision of the single document and </w:t>
            </w:r>
            <w:r w:rsidRPr="00391B38">
              <w:rPr>
                <w:rFonts w:ascii="Times New Roman" w:hAnsi="Times New Roman" w:cs="Times New Roman"/>
                <w:sz w:val="24"/>
                <w:szCs w:val="24"/>
              </w:rPr>
              <w:lastRenderedPageBreak/>
              <w:t>where any of the following conditions are met:</w:t>
            </w:r>
          </w:p>
          <w:p w14:paraId="2D9C88C6" w14:textId="77777777" w:rsidR="00063B1B" w:rsidRPr="00391B38" w:rsidRDefault="00063B1B" w:rsidP="00BE1B85">
            <w:pPr>
              <w:jc w:val="both"/>
              <w:rPr>
                <w:rFonts w:ascii="Times New Roman" w:hAnsi="Times New Roman" w:cs="Times New Roman"/>
                <w:sz w:val="24"/>
                <w:szCs w:val="24"/>
              </w:rPr>
            </w:pPr>
          </w:p>
          <w:p w14:paraId="6937F0D7"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(a) the amendment consists of a change in the name protected as a geographical indication, or in the use of that name;</w:t>
            </w:r>
          </w:p>
          <w:p w14:paraId="221F4AF0" w14:textId="77777777" w:rsidR="00063B1B" w:rsidRPr="00391B38" w:rsidRDefault="00063B1B" w:rsidP="00BE1B85">
            <w:pPr>
              <w:jc w:val="both"/>
              <w:rPr>
                <w:rFonts w:ascii="Times New Roman" w:hAnsi="Times New Roman" w:cs="Times New Roman"/>
                <w:sz w:val="24"/>
                <w:szCs w:val="24"/>
              </w:rPr>
            </w:pPr>
          </w:p>
          <w:p w14:paraId="258AA312"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(b) there is a risk that the amendment would undermine the link between the geographical area and the product as referred to in the single document; or</w:t>
            </w:r>
          </w:p>
          <w:p w14:paraId="529EA0C3" w14:textId="77777777" w:rsidR="00063B1B" w:rsidRPr="00391B38" w:rsidRDefault="00063B1B" w:rsidP="00BE1B85">
            <w:pPr>
              <w:jc w:val="both"/>
              <w:rPr>
                <w:rFonts w:ascii="Times New Roman" w:hAnsi="Times New Roman" w:cs="Times New Roman"/>
                <w:sz w:val="24"/>
                <w:szCs w:val="24"/>
              </w:rPr>
            </w:pPr>
          </w:p>
          <w:p w14:paraId="2A8A2DA9"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(c) the amendment entails restrictions on the marketing of the product.</w:t>
            </w:r>
          </w:p>
          <w:p w14:paraId="1206778D" w14:textId="77777777" w:rsidR="00063B1B" w:rsidRPr="00391B38" w:rsidRDefault="00063B1B" w:rsidP="00BE1B85">
            <w:pPr>
              <w:jc w:val="both"/>
              <w:rPr>
                <w:rFonts w:ascii="Times New Roman" w:hAnsi="Times New Roman" w:cs="Times New Roman"/>
                <w:sz w:val="24"/>
                <w:szCs w:val="24"/>
              </w:rPr>
            </w:pPr>
          </w:p>
          <w:p w14:paraId="1D2516D2"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 xml:space="preserve">4. In relation to a request for a Union amendment, the steps of the national and Union phase as set out in Articles 7, 8 and 14 to 30, shall apply </w:t>
            </w:r>
            <w:r w:rsidRPr="00391B38">
              <w:rPr>
                <w:rFonts w:ascii="Times New Roman" w:hAnsi="Times New Roman" w:cs="Times New Roman"/>
                <w:i/>
                <w:iCs/>
                <w:sz w:val="24"/>
                <w:szCs w:val="24"/>
              </w:rPr>
              <w:t>mutatis mutandis</w:t>
            </w:r>
            <w:r w:rsidRPr="00391B38">
              <w:rPr>
                <w:rFonts w:ascii="Times New Roman" w:hAnsi="Times New Roman" w:cs="Times New Roman"/>
                <w:sz w:val="24"/>
                <w:szCs w:val="24"/>
              </w:rPr>
              <w:t>. A decision on a request for a Union amendment shall be taken by the Office or, where Article 30 applies, by the Commission.</w:t>
            </w:r>
          </w:p>
          <w:p w14:paraId="32E92B6A" w14:textId="77777777" w:rsidR="00063B1B" w:rsidRPr="00391B38" w:rsidRDefault="00063B1B" w:rsidP="00BE1B85">
            <w:pPr>
              <w:jc w:val="both"/>
              <w:rPr>
                <w:rFonts w:ascii="Times New Roman" w:hAnsi="Times New Roman" w:cs="Times New Roman"/>
                <w:sz w:val="24"/>
                <w:szCs w:val="24"/>
              </w:rPr>
            </w:pPr>
          </w:p>
          <w:p w14:paraId="36335308"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 xml:space="preserve">5. Any amendment to the product specification for a registered geographical indication, other than those referred to in paragraph 3, shall be considered to be a standard amendment and shall fall within the competence of the Member State or the third country in which the product originates. Standard amendments, once </w:t>
            </w:r>
            <w:r w:rsidRPr="00391B38">
              <w:rPr>
                <w:rFonts w:ascii="Times New Roman" w:hAnsi="Times New Roman" w:cs="Times New Roman"/>
                <w:sz w:val="24"/>
                <w:szCs w:val="24"/>
              </w:rPr>
              <w:lastRenderedPageBreak/>
              <w:t>approved, shall be communicated to the Office by the relevant competent authority.</w:t>
            </w:r>
          </w:p>
          <w:p w14:paraId="6A05255B"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Where Article 20 applies, standard amendments shall be approved by the Office.</w:t>
            </w:r>
          </w:p>
          <w:p w14:paraId="397CFCA2" w14:textId="77777777" w:rsidR="00063B1B" w:rsidRPr="00391B38" w:rsidRDefault="00063B1B" w:rsidP="00BE1B85">
            <w:pPr>
              <w:jc w:val="both"/>
              <w:rPr>
                <w:rFonts w:ascii="Times New Roman" w:hAnsi="Times New Roman" w:cs="Times New Roman"/>
                <w:i/>
                <w:iCs/>
                <w:sz w:val="24"/>
                <w:szCs w:val="24"/>
              </w:rPr>
            </w:pPr>
          </w:p>
          <w:p w14:paraId="397B16B7" w14:textId="77777777" w:rsidR="00063B1B" w:rsidRDefault="00063B1B" w:rsidP="00BE1B85">
            <w:pPr>
              <w:jc w:val="both"/>
              <w:rPr>
                <w:rFonts w:ascii="Times New Roman" w:hAnsi="Times New Roman" w:cs="Times New Roman"/>
                <w:sz w:val="24"/>
                <w:szCs w:val="24"/>
                <w:lang w:val="en-GB"/>
              </w:rPr>
            </w:pPr>
            <w:r w:rsidRPr="00391B38">
              <w:rPr>
                <w:rFonts w:ascii="Times New Roman" w:hAnsi="Times New Roman" w:cs="Times New Roman"/>
                <w:sz w:val="24"/>
                <w:szCs w:val="24"/>
                <w:lang w:val="en-GB"/>
              </w:rPr>
              <w:t>6. A standard amendment shall be considered temporary where it concerns a temporary change in the product specification resulting from the imposition of obligatory sanitary measures by the public authorities, from a natural disaster or from adverse weather conditions recognised by the competent authorities, or from a man-made disaster, such as a war, a threat of war or a terrorist attack</w:t>
            </w:r>
            <w:r>
              <w:rPr>
                <w:rFonts w:ascii="Times New Roman" w:hAnsi="Times New Roman" w:cs="Times New Roman"/>
                <w:sz w:val="24"/>
                <w:szCs w:val="24"/>
                <w:lang w:val="en-GB"/>
              </w:rPr>
              <w:t>.</w:t>
            </w:r>
          </w:p>
          <w:p w14:paraId="2B935FE3" w14:textId="77777777" w:rsidR="00063B1B" w:rsidRDefault="00063B1B" w:rsidP="00BE1B85">
            <w:pPr>
              <w:jc w:val="both"/>
              <w:rPr>
                <w:rFonts w:ascii="Times New Roman" w:hAnsi="Times New Roman" w:cs="Times New Roman"/>
                <w:sz w:val="24"/>
                <w:szCs w:val="24"/>
                <w:lang w:val="en-GB"/>
              </w:rPr>
            </w:pPr>
          </w:p>
          <w:p w14:paraId="20F2888E"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7. A request for amendment submitted by the competent authority of a third country or by producers established in a third country shall contain proof that the requested amendment complies with the law on the protection of geographical indications in force in that third country.</w:t>
            </w:r>
          </w:p>
          <w:p w14:paraId="2F90B37A" w14:textId="77777777" w:rsidR="00063B1B" w:rsidRPr="00391B38" w:rsidRDefault="00063B1B" w:rsidP="00BE1B85">
            <w:pPr>
              <w:jc w:val="both"/>
              <w:rPr>
                <w:rFonts w:ascii="Times New Roman" w:hAnsi="Times New Roman" w:cs="Times New Roman"/>
                <w:sz w:val="24"/>
                <w:szCs w:val="24"/>
              </w:rPr>
            </w:pPr>
          </w:p>
          <w:p w14:paraId="136D6131"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 xml:space="preserve">8. Where a request for a Union amendment concerning a geographical indication designating a product originating in a Member State also relates to standard amendments, only </w:t>
            </w:r>
            <w:r w:rsidRPr="00391B38">
              <w:rPr>
                <w:rFonts w:ascii="Times New Roman" w:hAnsi="Times New Roman" w:cs="Times New Roman"/>
                <w:sz w:val="24"/>
                <w:szCs w:val="24"/>
              </w:rPr>
              <w:lastRenderedPageBreak/>
              <w:t>the Union amendment shall be examined by the Office or the Commission in accordance with paragraph 4.</w:t>
            </w:r>
          </w:p>
          <w:p w14:paraId="532D2627" w14:textId="77777777" w:rsidR="00063B1B" w:rsidRPr="00391B38" w:rsidRDefault="00063B1B" w:rsidP="00BE1B85">
            <w:pPr>
              <w:jc w:val="both"/>
              <w:rPr>
                <w:rFonts w:ascii="Times New Roman" w:hAnsi="Times New Roman" w:cs="Times New Roman"/>
                <w:sz w:val="24"/>
                <w:szCs w:val="24"/>
              </w:rPr>
            </w:pPr>
          </w:p>
          <w:p w14:paraId="663651B7"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9. Where appropriate, the competent authority of the Member State concerned or the Office may invite the applicant in whose name the geographical indication has been registered to modify other elements of the product specification.</w:t>
            </w:r>
          </w:p>
          <w:p w14:paraId="3399ABD9" w14:textId="77777777" w:rsidR="00063B1B" w:rsidRPr="00391B38" w:rsidRDefault="00063B1B" w:rsidP="00BE1B85">
            <w:pPr>
              <w:jc w:val="both"/>
              <w:rPr>
                <w:rFonts w:ascii="Times New Roman" w:hAnsi="Times New Roman" w:cs="Times New Roman"/>
                <w:sz w:val="24"/>
                <w:szCs w:val="24"/>
              </w:rPr>
            </w:pPr>
          </w:p>
          <w:p w14:paraId="4CE9CD2B" w14:textId="77777777" w:rsidR="00063B1B"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10. The Office shall publish Union and standard amendments, once approved, in the Union register.</w:t>
            </w:r>
          </w:p>
          <w:p w14:paraId="4367B68D" w14:textId="77777777" w:rsidR="00063B1B" w:rsidRPr="00391B38" w:rsidRDefault="00063B1B" w:rsidP="00BE1B85">
            <w:pPr>
              <w:jc w:val="both"/>
              <w:rPr>
                <w:rFonts w:ascii="Times New Roman" w:hAnsi="Times New Roman" w:cs="Times New Roman"/>
                <w:sz w:val="24"/>
                <w:szCs w:val="24"/>
              </w:rPr>
            </w:pPr>
          </w:p>
          <w:p w14:paraId="4070D5D8" w14:textId="77777777" w:rsidR="00063B1B" w:rsidRPr="00391B38" w:rsidRDefault="00063B1B" w:rsidP="00BE1B85">
            <w:pPr>
              <w:jc w:val="both"/>
              <w:rPr>
                <w:rFonts w:ascii="Times New Roman" w:hAnsi="Times New Roman" w:cs="Times New Roman"/>
                <w:sz w:val="24"/>
                <w:szCs w:val="24"/>
              </w:rPr>
            </w:pPr>
            <w:r w:rsidRPr="00391B38">
              <w:rPr>
                <w:rFonts w:ascii="Times New Roman" w:hAnsi="Times New Roman" w:cs="Times New Roman"/>
                <w:sz w:val="24"/>
                <w:szCs w:val="24"/>
              </w:rPr>
              <w:t>11. The Commission may adopt implementing acts laying down detailed rules on the procedure for and form and presentation of a request for a Union amendment, and on the procedure for, and form of, standard amendments and the communication of such amendments to the Office. Those implementing acts shall be adopted in accordance with the examination procedure referred to in Article 68(2).</w:t>
            </w:r>
          </w:p>
          <w:p w14:paraId="094B7379" w14:textId="0AF49DB5" w:rsidR="00063B1B" w:rsidRPr="00391B38" w:rsidRDefault="00063B1B" w:rsidP="00BE1B85">
            <w:pPr>
              <w:jc w:val="both"/>
              <w:rPr>
                <w:rFonts w:ascii="Times New Roman" w:hAnsi="Times New Roman" w:cs="Times New Roman"/>
                <w:sz w:val="24"/>
                <w:szCs w:val="24"/>
                <w:lang w:val="en-GB"/>
              </w:rPr>
            </w:pPr>
          </w:p>
        </w:tc>
        <w:tc>
          <w:tcPr>
            <w:tcW w:w="1276" w:type="dxa"/>
          </w:tcPr>
          <w:p w14:paraId="5199E11F"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2E99A101"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38296021" w14:textId="77777777" w:rsidR="00063B1B" w:rsidRPr="00684605" w:rsidRDefault="00063B1B" w:rsidP="00BE1B85">
            <w:pPr>
              <w:rPr>
                <w:rFonts w:ascii="Times New Roman" w:hAnsi="Times New Roman" w:cs="Times New Roman"/>
                <w:b/>
                <w:bCs/>
                <w:sz w:val="24"/>
                <w:szCs w:val="24"/>
                <w:lang w:val="en-GB"/>
              </w:rPr>
            </w:pPr>
            <w:r w:rsidRPr="00684605">
              <w:rPr>
                <w:rFonts w:ascii="Times New Roman" w:hAnsi="Times New Roman" w:cs="Times New Roman"/>
                <w:b/>
                <w:bCs/>
                <w:sz w:val="24"/>
                <w:szCs w:val="24"/>
                <w:lang w:val="en-GB"/>
              </w:rPr>
              <w:t>Article 69</w:t>
            </w:r>
          </w:p>
          <w:p w14:paraId="265999B2" w14:textId="77777777" w:rsidR="00063B1B" w:rsidRPr="00684605" w:rsidRDefault="00063B1B" w:rsidP="00BE1B85">
            <w:pPr>
              <w:rPr>
                <w:rFonts w:ascii="Times New Roman" w:hAnsi="Times New Roman" w:cs="Times New Roman"/>
                <w:b/>
                <w:bCs/>
                <w:sz w:val="24"/>
                <w:szCs w:val="24"/>
                <w:lang w:val="en-GB"/>
              </w:rPr>
            </w:pPr>
            <w:r w:rsidRPr="00684605">
              <w:rPr>
                <w:rFonts w:ascii="Times New Roman" w:hAnsi="Times New Roman" w:cs="Times New Roman"/>
                <w:b/>
                <w:bCs/>
                <w:sz w:val="24"/>
                <w:szCs w:val="24"/>
                <w:lang w:val="en-GB"/>
              </w:rPr>
              <w:t>Changes in product specifications</w:t>
            </w:r>
          </w:p>
          <w:p w14:paraId="566A14FC" w14:textId="77777777" w:rsidR="00063B1B" w:rsidRPr="00684605" w:rsidRDefault="00063B1B" w:rsidP="00BE1B85">
            <w:pPr>
              <w:rPr>
                <w:rFonts w:ascii="Times New Roman" w:hAnsi="Times New Roman" w:cs="Times New Roman"/>
                <w:b/>
                <w:bCs/>
                <w:sz w:val="24"/>
                <w:szCs w:val="24"/>
                <w:lang w:val="en-GB"/>
              </w:rPr>
            </w:pPr>
          </w:p>
          <w:p w14:paraId="3EB3E0C9" w14:textId="77777777" w:rsidR="00063B1B" w:rsidRPr="00684605" w:rsidRDefault="00063B1B" w:rsidP="00BE1B85">
            <w:pPr>
              <w:rPr>
                <w:rFonts w:ascii="Times New Roman" w:hAnsi="Times New Roman" w:cs="Times New Roman"/>
                <w:sz w:val="24"/>
                <w:szCs w:val="24"/>
                <w:lang w:val="en-GB"/>
              </w:rPr>
            </w:pPr>
            <w:r w:rsidRPr="00684605">
              <w:rPr>
                <w:rFonts w:ascii="Times New Roman" w:hAnsi="Times New Roman" w:cs="Times New Roman"/>
                <w:sz w:val="24"/>
                <w:szCs w:val="24"/>
                <w:lang w:val="en-GB"/>
              </w:rPr>
              <w:t>1. The applicant in whose name the geographical indication is registered, or a producer using the geographical indication in accordance with point 1, of Article 82, of this Law may request the registration of changes in the product specifications for this registered geographical indication.</w:t>
            </w:r>
          </w:p>
          <w:p w14:paraId="37AF2F37" w14:textId="77777777" w:rsidR="00063B1B" w:rsidRDefault="00063B1B" w:rsidP="00BE1B85">
            <w:pPr>
              <w:rPr>
                <w:rFonts w:ascii="Times New Roman" w:hAnsi="Times New Roman" w:cs="Times New Roman"/>
                <w:sz w:val="24"/>
                <w:szCs w:val="24"/>
                <w:lang w:val="en-GB"/>
              </w:rPr>
            </w:pPr>
          </w:p>
          <w:p w14:paraId="15C365AD" w14:textId="549D7570" w:rsidR="00063B1B" w:rsidRPr="00684605" w:rsidRDefault="00063B1B" w:rsidP="00BE1B85">
            <w:pPr>
              <w:rPr>
                <w:rFonts w:ascii="Times New Roman" w:hAnsi="Times New Roman" w:cs="Times New Roman"/>
                <w:sz w:val="24"/>
                <w:szCs w:val="24"/>
                <w:lang w:val="en-GB"/>
              </w:rPr>
            </w:pPr>
            <w:r w:rsidRPr="00684605">
              <w:rPr>
                <w:rFonts w:ascii="Times New Roman" w:hAnsi="Times New Roman" w:cs="Times New Roman"/>
                <w:sz w:val="24"/>
                <w:szCs w:val="24"/>
                <w:lang w:val="en-GB"/>
              </w:rPr>
              <w:t>2. Changes in product specifications are classified into two categories:</w:t>
            </w:r>
          </w:p>
          <w:p w14:paraId="04204B7C" w14:textId="77777777" w:rsidR="00063B1B" w:rsidRPr="00684605" w:rsidRDefault="00063B1B" w:rsidP="00BE1B85">
            <w:pPr>
              <w:rPr>
                <w:rFonts w:ascii="Times New Roman" w:hAnsi="Times New Roman" w:cs="Times New Roman"/>
                <w:sz w:val="24"/>
                <w:szCs w:val="24"/>
                <w:lang w:val="en-GB"/>
              </w:rPr>
            </w:pPr>
            <w:r w:rsidRPr="00684605">
              <w:rPr>
                <w:rFonts w:ascii="Times New Roman" w:hAnsi="Times New Roman" w:cs="Times New Roman"/>
                <w:sz w:val="24"/>
                <w:szCs w:val="24"/>
                <w:lang w:val="en-GB"/>
              </w:rPr>
              <w:t>a) changes subject to the opposition procedure; and</w:t>
            </w:r>
          </w:p>
          <w:p w14:paraId="65FC78E9" w14:textId="77777777" w:rsidR="00063B1B" w:rsidRPr="00684605" w:rsidRDefault="00063B1B" w:rsidP="00BE1B85">
            <w:pPr>
              <w:rPr>
                <w:rFonts w:ascii="Times New Roman" w:hAnsi="Times New Roman" w:cs="Times New Roman"/>
                <w:sz w:val="24"/>
                <w:szCs w:val="24"/>
                <w:lang w:val="en-GB"/>
              </w:rPr>
            </w:pPr>
            <w:r w:rsidRPr="00684605">
              <w:rPr>
                <w:rFonts w:ascii="Times New Roman" w:hAnsi="Times New Roman" w:cs="Times New Roman"/>
                <w:sz w:val="24"/>
                <w:szCs w:val="24"/>
                <w:lang w:val="en-GB"/>
              </w:rPr>
              <w:t>b) standard changes.</w:t>
            </w:r>
          </w:p>
          <w:p w14:paraId="21B76A92" w14:textId="77777777" w:rsidR="00063B1B" w:rsidRPr="00684605" w:rsidRDefault="00063B1B" w:rsidP="00BE1B85">
            <w:pPr>
              <w:rPr>
                <w:rFonts w:ascii="Times New Roman" w:hAnsi="Times New Roman" w:cs="Times New Roman"/>
                <w:sz w:val="24"/>
                <w:szCs w:val="24"/>
                <w:lang w:val="en-GB"/>
              </w:rPr>
            </w:pPr>
            <w:r w:rsidRPr="00684605">
              <w:rPr>
                <w:rFonts w:ascii="Times New Roman" w:hAnsi="Times New Roman" w:cs="Times New Roman"/>
                <w:sz w:val="24"/>
                <w:szCs w:val="24"/>
                <w:lang w:val="en-GB"/>
              </w:rPr>
              <w:t>3. A change subject to the opposition procedure is a change that requires a revision of the single document, as well as when one of the following conditions is met:</w:t>
            </w:r>
          </w:p>
          <w:p w14:paraId="14803A69" w14:textId="77777777" w:rsidR="00063B1B" w:rsidRPr="00684605" w:rsidRDefault="00063B1B" w:rsidP="00BE1B85">
            <w:pPr>
              <w:rPr>
                <w:rFonts w:ascii="Times New Roman" w:hAnsi="Times New Roman" w:cs="Times New Roman"/>
                <w:sz w:val="24"/>
                <w:szCs w:val="24"/>
                <w:lang w:val="en-GB"/>
              </w:rPr>
            </w:pPr>
            <w:r w:rsidRPr="00684605">
              <w:rPr>
                <w:rFonts w:ascii="Times New Roman" w:hAnsi="Times New Roman" w:cs="Times New Roman"/>
                <w:sz w:val="24"/>
                <w:szCs w:val="24"/>
                <w:lang w:val="en-GB"/>
              </w:rPr>
              <w:t>a) the change consists of a change in the name protected as a geographical indication, or in the use of this name;</w:t>
            </w:r>
          </w:p>
          <w:p w14:paraId="164D79AE" w14:textId="77777777" w:rsidR="00063B1B" w:rsidRPr="00684605" w:rsidRDefault="00063B1B" w:rsidP="00BE1B85">
            <w:pPr>
              <w:rPr>
                <w:rFonts w:ascii="Times New Roman" w:hAnsi="Times New Roman" w:cs="Times New Roman"/>
                <w:sz w:val="24"/>
                <w:szCs w:val="24"/>
                <w:lang w:val="en-GB"/>
              </w:rPr>
            </w:pPr>
            <w:r w:rsidRPr="00684605">
              <w:rPr>
                <w:rFonts w:ascii="Times New Roman" w:hAnsi="Times New Roman" w:cs="Times New Roman"/>
                <w:sz w:val="24"/>
                <w:szCs w:val="24"/>
                <w:lang w:val="en-GB"/>
              </w:rPr>
              <w:lastRenderedPageBreak/>
              <w:t>b) there is a risk that the change will damage the link between the geographical area and the product as defined in the single document; or</w:t>
            </w:r>
          </w:p>
          <w:p w14:paraId="3541D025" w14:textId="77777777" w:rsidR="00063B1B" w:rsidRPr="00684605" w:rsidRDefault="00063B1B" w:rsidP="00BE1B85">
            <w:pPr>
              <w:rPr>
                <w:rFonts w:ascii="Times New Roman" w:hAnsi="Times New Roman" w:cs="Times New Roman"/>
                <w:sz w:val="24"/>
                <w:szCs w:val="24"/>
                <w:lang w:val="en-GB"/>
              </w:rPr>
            </w:pPr>
            <w:r w:rsidRPr="00684605">
              <w:rPr>
                <w:rFonts w:ascii="Times New Roman" w:hAnsi="Times New Roman" w:cs="Times New Roman"/>
                <w:sz w:val="24"/>
                <w:szCs w:val="24"/>
                <w:lang w:val="en-GB"/>
              </w:rPr>
              <w:t>c) the change involves restrictions on the marketing of the product.</w:t>
            </w:r>
          </w:p>
          <w:p w14:paraId="38DADD4E" w14:textId="77777777" w:rsidR="00063B1B" w:rsidRPr="00684605" w:rsidRDefault="00063B1B" w:rsidP="00BE1B85">
            <w:pPr>
              <w:rPr>
                <w:rFonts w:ascii="Times New Roman" w:hAnsi="Times New Roman" w:cs="Times New Roman"/>
                <w:sz w:val="24"/>
                <w:szCs w:val="24"/>
                <w:lang w:val="en-GB"/>
              </w:rPr>
            </w:pPr>
            <w:r w:rsidRPr="00684605">
              <w:rPr>
                <w:rFonts w:ascii="Times New Roman" w:hAnsi="Times New Roman" w:cs="Times New Roman"/>
                <w:sz w:val="24"/>
                <w:szCs w:val="24"/>
                <w:lang w:val="en-GB"/>
              </w:rPr>
              <w:t>4. In relation to the request for registration of amendments subject to the opposition procedure, they shall be treated according to the same procedure as that applicable to the registration of a geographical indication.</w:t>
            </w:r>
          </w:p>
          <w:p w14:paraId="3F68C636" w14:textId="77777777" w:rsidR="00063B1B" w:rsidRPr="00684605" w:rsidRDefault="00063B1B" w:rsidP="00BE1B85">
            <w:pPr>
              <w:rPr>
                <w:rFonts w:ascii="Times New Roman" w:hAnsi="Times New Roman" w:cs="Times New Roman"/>
                <w:sz w:val="24"/>
                <w:szCs w:val="24"/>
                <w:lang w:val="en-GB"/>
              </w:rPr>
            </w:pPr>
            <w:r w:rsidRPr="00684605">
              <w:rPr>
                <w:rFonts w:ascii="Times New Roman" w:hAnsi="Times New Roman" w:cs="Times New Roman"/>
                <w:sz w:val="24"/>
                <w:szCs w:val="24"/>
                <w:lang w:val="en-GB"/>
              </w:rPr>
              <w:t>5. Any amendment to the product specifications for a registered geographical indication, other than the amendment subject to the opposition procedure, shall be considered a standard amendment.</w:t>
            </w:r>
          </w:p>
          <w:p w14:paraId="3188ED65" w14:textId="77777777" w:rsidR="00063B1B" w:rsidRPr="00684605" w:rsidRDefault="00063B1B" w:rsidP="00BE1B85">
            <w:pPr>
              <w:rPr>
                <w:rFonts w:ascii="Times New Roman" w:hAnsi="Times New Roman" w:cs="Times New Roman"/>
                <w:sz w:val="24"/>
                <w:szCs w:val="24"/>
                <w:lang w:val="en-GB"/>
              </w:rPr>
            </w:pPr>
            <w:r w:rsidRPr="00684605">
              <w:rPr>
                <w:rFonts w:ascii="Times New Roman" w:hAnsi="Times New Roman" w:cs="Times New Roman"/>
                <w:sz w:val="24"/>
                <w:szCs w:val="24"/>
                <w:lang w:val="en-GB"/>
              </w:rPr>
              <w:t>6. A standard amendment is a temporary amendment when it relates to a temporary change in the product specifications resulting from:</w:t>
            </w:r>
          </w:p>
          <w:p w14:paraId="6D08051E" w14:textId="77777777" w:rsidR="00063B1B" w:rsidRPr="00684605" w:rsidRDefault="00063B1B" w:rsidP="00BE1B85">
            <w:pPr>
              <w:rPr>
                <w:rFonts w:ascii="Times New Roman" w:hAnsi="Times New Roman" w:cs="Times New Roman"/>
                <w:sz w:val="24"/>
                <w:szCs w:val="24"/>
                <w:lang w:val="en-GB"/>
              </w:rPr>
            </w:pPr>
            <w:r w:rsidRPr="00684605">
              <w:rPr>
                <w:rFonts w:ascii="Times New Roman" w:hAnsi="Times New Roman" w:cs="Times New Roman"/>
                <w:sz w:val="24"/>
                <w:szCs w:val="24"/>
                <w:lang w:val="en-GB"/>
              </w:rPr>
              <w:t>a) the imposition of mandatory sanitary measures by public authorities;</w:t>
            </w:r>
          </w:p>
          <w:p w14:paraId="67B95066" w14:textId="77777777" w:rsidR="00063B1B" w:rsidRPr="00684605" w:rsidRDefault="00063B1B" w:rsidP="00BE1B85">
            <w:pPr>
              <w:rPr>
                <w:rFonts w:ascii="Times New Roman" w:hAnsi="Times New Roman" w:cs="Times New Roman"/>
                <w:sz w:val="24"/>
                <w:szCs w:val="24"/>
                <w:lang w:val="en-GB"/>
              </w:rPr>
            </w:pPr>
            <w:r w:rsidRPr="00684605">
              <w:rPr>
                <w:rFonts w:ascii="Times New Roman" w:hAnsi="Times New Roman" w:cs="Times New Roman"/>
                <w:sz w:val="24"/>
                <w:szCs w:val="24"/>
                <w:lang w:val="en-GB"/>
              </w:rPr>
              <w:t>b) a natural disaster or adverse weather conditions recognised by the competent authorities, or</w:t>
            </w:r>
          </w:p>
          <w:p w14:paraId="4B4E46AD" w14:textId="77777777" w:rsidR="00063B1B" w:rsidRPr="00684605" w:rsidRDefault="00063B1B" w:rsidP="00BE1B85">
            <w:pPr>
              <w:rPr>
                <w:rFonts w:ascii="Times New Roman" w:hAnsi="Times New Roman" w:cs="Times New Roman"/>
                <w:sz w:val="24"/>
                <w:szCs w:val="24"/>
                <w:lang w:val="en-GB"/>
              </w:rPr>
            </w:pPr>
            <w:r w:rsidRPr="00684605">
              <w:rPr>
                <w:rFonts w:ascii="Times New Roman" w:hAnsi="Times New Roman" w:cs="Times New Roman"/>
                <w:sz w:val="24"/>
                <w:szCs w:val="24"/>
                <w:lang w:val="en-GB"/>
              </w:rPr>
              <w:t>c) a man-made disaster, such as war, threat of war or a terrorist attack.</w:t>
            </w:r>
          </w:p>
          <w:p w14:paraId="14FA2AB9" w14:textId="77777777" w:rsidR="00063B1B" w:rsidRPr="00684605" w:rsidRDefault="00063B1B" w:rsidP="00BE1B85">
            <w:pPr>
              <w:rPr>
                <w:rFonts w:ascii="Times New Roman" w:hAnsi="Times New Roman" w:cs="Times New Roman"/>
                <w:sz w:val="24"/>
                <w:szCs w:val="24"/>
                <w:lang w:val="en-GB"/>
              </w:rPr>
            </w:pPr>
            <w:r w:rsidRPr="00684605">
              <w:rPr>
                <w:rFonts w:ascii="Times New Roman" w:hAnsi="Times New Roman" w:cs="Times New Roman"/>
                <w:sz w:val="24"/>
                <w:szCs w:val="24"/>
                <w:lang w:val="en-GB"/>
              </w:rPr>
              <w:t xml:space="preserve">7. An application for amendment submitted by the competent authorities of another State or by producers established in another State shall be </w:t>
            </w:r>
            <w:r w:rsidRPr="00684605">
              <w:rPr>
                <w:rFonts w:ascii="Times New Roman" w:hAnsi="Times New Roman" w:cs="Times New Roman"/>
                <w:sz w:val="24"/>
                <w:szCs w:val="24"/>
                <w:lang w:val="en-GB"/>
              </w:rPr>
              <w:lastRenderedPageBreak/>
              <w:t>accompanied by supporting documents proving that the requested amendment complies with the laws on the protection of geographical indications in force in that State.</w:t>
            </w:r>
          </w:p>
          <w:p w14:paraId="5C45C6CF" w14:textId="77777777" w:rsidR="00063B1B" w:rsidRPr="00684605" w:rsidRDefault="00063B1B" w:rsidP="00BE1B85">
            <w:pPr>
              <w:rPr>
                <w:rFonts w:ascii="Times New Roman" w:hAnsi="Times New Roman" w:cs="Times New Roman"/>
                <w:sz w:val="24"/>
                <w:szCs w:val="24"/>
                <w:lang w:val="en-GB"/>
              </w:rPr>
            </w:pPr>
            <w:r w:rsidRPr="00684605">
              <w:rPr>
                <w:rFonts w:ascii="Times New Roman" w:hAnsi="Times New Roman" w:cs="Times New Roman"/>
                <w:sz w:val="24"/>
                <w:szCs w:val="24"/>
                <w:lang w:val="en-GB"/>
              </w:rPr>
              <w:t>8. When the request for registration of changes to a geographical indication in the Republic of Albania subject to the opposition procedure also relates to standard changes, the DPPI shall examine only the change to the product specifications subject to the opposition procedure.</w:t>
            </w:r>
          </w:p>
          <w:p w14:paraId="7BE8D79A" w14:textId="77777777" w:rsidR="00063B1B" w:rsidRPr="00684605" w:rsidRDefault="00063B1B" w:rsidP="00BE1B85">
            <w:pPr>
              <w:rPr>
                <w:rFonts w:ascii="Times New Roman" w:hAnsi="Times New Roman" w:cs="Times New Roman"/>
                <w:sz w:val="24"/>
                <w:szCs w:val="24"/>
                <w:lang w:val="en-GB"/>
              </w:rPr>
            </w:pPr>
            <w:r w:rsidRPr="00684605">
              <w:rPr>
                <w:rFonts w:ascii="Times New Roman" w:hAnsi="Times New Roman" w:cs="Times New Roman"/>
                <w:sz w:val="24"/>
                <w:szCs w:val="24"/>
                <w:lang w:val="en-GB"/>
              </w:rPr>
              <w:t>9. Where appropriate, the DPPI may invite the applicant in whose name the geographical indication is registered to modify other elements of the product specifications.</w:t>
            </w:r>
          </w:p>
          <w:p w14:paraId="2EA41812" w14:textId="77777777" w:rsidR="00063B1B" w:rsidRPr="00684605" w:rsidRDefault="00063B1B" w:rsidP="00BE1B85">
            <w:pPr>
              <w:rPr>
                <w:rFonts w:ascii="Times New Roman" w:hAnsi="Times New Roman" w:cs="Times New Roman"/>
                <w:sz w:val="24"/>
                <w:szCs w:val="24"/>
                <w:lang w:val="en-GB"/>
              </w:rPr>
            </w:pPr>
            <w:r w:rsidRPr="00684605">
              <w:rPr>
                <w:rFonts w:ascii="Times New Roman" w:hAnsi="Times New Roman" w:cs="Times New Roman"/>
                <w:sz w:val="24"/>
                <w:szCs w:val="24"/>
                <w:lang w:val="en-GB"/>
              </w:rPr>
              <w:t>10. The DPPI shall publish the changes approved by it in the Bulletin.</w:t>
            </w:r>
          </w:p>
          <w:p w14:paraId="56C2781B" w14:textId="683C3E62" w:rsidR="00063B1B" w:rsidRPr="002A4530" w:rsidRDefault="00063B1B" w:rsidP="00BE1B85">
            <w:pPr>
              <w:rPr>
                <w:rFonts w:ascii="Times New Roman" w:hAnsi="Times New Roman" w:cs="Times New Roman"/>
                <w:sz w:val="24"/>
                <w:szCs w:val="24"/>
                <w:lang w:val="en-GB"/>
              </w:rPr>
            </w:pPr>
            <w:r w:rsidRPr="00684605">
              <w:rPr>
                <w:rFonts w:ascii="Times New Roman" w:hAnsi="Times New Roman" w:cs="Times New Roman"/>
                <w:sz w:val="24"/>
                <w:szCs w:val="24"/>
                <w:lang w:val="en-GB"/>
              </w:rPr>
              <w:t>11. The content, procedures and accompanying documents of the request for change to the product specifications shall be determined by decision of the Council of Ministers.</w:t>
            </w:r>
          </w:p>
        </w:tc>
        <w:tc>
          <w:tcPr>
            <w:tcW w:w="992" w:type="dxa"/>
          </w:tcPr>
          <w:p w14:paraId="7D868E5A" w14:textId="77777777" w:rsidR="00063B1B" w:rsidRPr="002A4530" w:rsidRDefault="00063B1B" w:rsidP="00BE1B85">
            <w:pPr>
              <w:rPr>
                <w:rFonts w:ascii="Times New Roman" w:hAnsi="Times New Roman" w:cs="Times New Roman"/>
                <w:sz w:val="24"/>
                <w:szCs w:val="24"/>
                <w:lang w:val="en-GB"/>
              </w:rPr>
            </w:pPr>
          </w:p>
        </w:tc>
        <w:tc>
          <w:tcPr>
            <w:tcW w:w="567" w:type="dxa"/>
          </w:tcPr>
          <w:p w14:paraId="2E101E23" w14:textId="41568E3C"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3B60FFE7" w14:textId="2C38093C" w:rsidR="00063B1B" w:rsidRPr="002A4530" w:rsidRDefault="00063B1B" w:rsidP="00BE1B85">
            <w:pPr>
              <w:rPr>
                <w:rFonts w:ascii="Times New Roman" w:hAnsi="Times New Roman" w:cs="Times New Roman"/>
                <w:sz w:val="24"/>
                <w:szCs w:val="24"/>
                <w:lang w:val="en-GB"/>
              </w:rPr>
            </w:pPr>
          </w:p>
        </w:tc>
      </w:tr>
      <w:tr w:rsidR="00063B1B" w:rsidRPr="002A4530" w14:paraId="78CFD78A" w14:textId="77777777" w:rsidTr="009C7AFD">
        <w:tc>
          <w:tcPr>
            <w:tcW w:w="558" w:type="dxa"/>
          </w:tcPr>
          <w:p w14:paraId="479E1044" w14:textId="6A0F1D58"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Art 32 </w:t>
            </w:r>
          </w:p>
        </w:tc>
        <w:tc>
          <w:tcPr>
            <w:tcW w:w="3973" w:type="dxa"/>
          </w:tcPr>
          <w:p w14:paraId="5F7A4F72" w14:textId="77777777" w:rsidR="00063B1B" w:rsidRDefault="00063B1B" w:rsidP="00BE1B85">
            <w:pPr>
              <w:jc w:val="both"/>
              <w:rPr>
                <w:rFonts w:ascii="Times New Roman" w:hAnsi="Times New Roman" w:cs="Times New Roman"/>
                <w:b/>
                <w:bCs/>
                <w:sz w:val="24"/>
                <w:szCs w:val="24"/>
              </w:rPr>
            </w:pPr>
            <w:r w:rsidRPr="009C0E7E">
              <w:rPr>
                <w:rFonts w:ascii="Times New Roman" w:hAnsi="Times New Roman" w:cs="Times New Roman"/>
                <w:b/>
                <w:bCs/>
                <w:sz w:val="24"/>
                <w:szCs w:val="24"/>
              </w:rPr>
              <w:t>Cancellation</w:t>
            </w:r>
          </w:p>
          <w:p w14:paraId="153A2210" w14:textId="77777777" w:rsidR="00063B1B" w:rsidRPr="009C0E7E" w:rsidRDefault="00063B1B" w:rsidP="00BE1B85">
            <w:pPr>
              <w:jc w:val="both"/>
              <w:rPr>
                <w:rFonts w:ascii="Times New Roman" w:hAnsi="Times New Roman" w:cs="Times New Roman"/>
                <w:sz w:val="24"/>
                <w:szCs w:val="24"/>
              </w:rPr>
            </w:pPr>
          </w:p>
          <w:p w14:paraId="7246B62E" w14:textId="77777777" w:rsidR="00063B1B"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t xml:space="preserve">1. The registration of a geographical indication shall be cancelled where the </w:t>
            </w:r>
            <w:r w:rsidRPr="009C0E7E">
              <w:rPr>
                <w:rFonts w:ascii="Times New Roman" w:hAnsi="Times New Roman" w:cs="Times New Roman"/>
                <w:sz w:val="24"/>
                <w:szCs w:val="24"/>
              </w:rPr>
              <w:lastRenderedPageBreak/>
              <w:t>geographical indication was registered contrary to Article 42(1), Article 43(1) or (2), or Article 44(2).</w:t>
            </w:r>
          </w:p>
          <w:p w14:paraId="1FEEFC3B" w14:textId="77777777" w:rsidR="00063B1B" w:rsidRPr="009C0E7E" w:rsidRDefault="00063B1B" w:rsidP="00BE1B85">
            <w:pPr>
              <w:jc w:val="both"/>
              <w:rPr>
                <w:rFonts w:ascii="Times New Roman" w:hAnsi="Times New Roman" w:cs="Times New Roman"/>
                <w:sz w:val="24"/>
                <w:szCs w:val="24"/>
              </w:rPr>
            </w:pPr>
          </w:p>
          <w:p w14:paraId="1DC806E3" w14:textId="77777777" w:rsidR="00063B1B" w:rsidRPr="009C0E7E"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t>2. The registration of a geographical indication may be cancelled where:</w:t>
            </w:r>
          </w:p>
          <w:p w14:paraId="1DBCF5D4" w14:textId="77777777" w:rsidR="00063B1B" w:rsidRPr="009C0E7E" w:rsidRDefault="00063B1B" w:rsidP="00BE1B85">
            <w:pPr>
              <w:jc w:val="both"/>
              <w:rPr>
                <w:rFonts w:ascii="Times New Roman" w:hAnsi="Times New Roman" w:cs="Times New Roman"/>
                <w:sz w:val="24"/>
                <w:szCs w:val="24"/>
              </w:rPr>
            </w:pPr>
          </w:p>
          <w:p w14:paraId="752F84CD" w14:textId="77777777" w:rsidR="00063B1B" w:rsidRPr="009C0E7E"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t>(a) compliance of the product with the product specification can no longer be ensured;</w:t>
            </w:r>
          </w:p>
          <w:p w14:paraId="3B06B4EB" w14:textId="77777777" w:rsidR="00063B1B" w:rsidRPr="009C0E7E" w:rsidRDefault="00063B1B" w:rsidP="00BE1B85">
            <w:pPr>
              <w:jc w:val="both"/>
              <w:rPr>
                <w:rFonts w:ascii="Times New Roman" w:hAnsi="Times New Roman" w:cs="Times New Roman"/>
                <w:sz w:val="24"/>
                <w:szCs w:val="24"/>
              </w:rPr>
            </w:pPr>
          </w:p>
          <w:p w14:paraId="0B576C5F" w14:textId="77777777" w:rsidR="00063B1B" w:rsidRPr="009C0E7E"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t>(b) no product has been placed on the market under the geographical indication for a consecutive period of at least five years.</w:t>
            </w:r>
          </w:p>
          <w:p w14:paraId="33E5398D" w14:textId="77777777" w:rsidR="00063B1B" w:rsidRPr="009C0E7E" w:rsidRDefault="00063B1B" w:rsidP="00BE1B85">
            <w:pPr>
              <w:jc w:val="both"/>
              <w:rPr>
                <w:rFonts w:ascii="Times New Roman" w:hAnsi="Times New Roman" w:cs="Times New Roman"/>
                <w:sz w:val="24"/>
                <w:szCs w:val="24"/>
              </w:rPr>
            </w:pPr>
          </w:p>
          <w:p w14:paraId="7BDDA32C" w14:textId="77777777" w:rsidR="00063B1B"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t>3. The registration of a geographical indication may also be cancelled at the request of the applicant in whose name the geographical indication is registered.</w:t>
            </w:r>
          </w:p>
          <w:p w14:paraId="215B4BBE" w14:textId="77777777" w:rsidR="00063B1B" w:rsidRPr="009C0E7E" w:rsidRDefault="00063B1B" w:rsidP="00BE1B85">
            <w:pPr>
              <w:jc w:val="both"/>
              <w:rPr>
                <w:rFonts w:ascii="Times New Roman" w:hAnsi="Times New Roman" w:cs="Times New Roman"/>
                <w:sz w:val="24"/>
                <w:szCs w:val="24"/>
              </w:rPr>
            </w:pPr>
          </w:p>
          <w:p w14:paraId="00C9BDBC" w14:textId="77777777" w:rsidR="00063B1B"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t>4. A request for cancellation pursuant to paragraphs 1 and 2 may be submitted by the competent authority of a Member State or of a third country, or by a natural or legal person having a legitimate interest.</w:t>
            </w:r>
          </w:p>
          <w:p w14:paraId="337463E5" w14:textId="77777777" w:rsidR="00063B1B" w:rsidRPr="009C0E7E" w:rsidRDefault="00063B1B" w:rsidP="00BE1B85">
            <w:pPr>
              <w:jc w:val="both"/>
              <w:rPr>
                <w:rFonts w:ascii="Times New Roman" w:hAnsi="Times New Roman" w:cs="Times New Roman"/>
                <w:sz w:val="24"/>
                <w:szCs w:val="24"/>
              </w:rPr>
            </w:pPr>
          </w:p>
          <w:p w14:paraId="22BDD2C2" w14:textId="1329081C" w:rsidR="00063B1B" w:rsidRPr="009C0E7E"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t>5. The Commission or the Office may initiate a cancellation procedure on its own initiative, on the grounds set out in paragraph 2.</w:t>
            </w:r>
          </w:p>
          <w:p w14:paraId="18FE08C8" w14:textId="77777777" w:rsidR="00063B1B"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lastRenderedPageBreak/>
              <w:t xml:space="preserve">6. The steps of the national phase and the Union phase as set out in Articles 7, 8, 14, 15, 16 and 20 to 30 shall apply, </w:t>
            </w:r>
            <w:r w:rsidRPr="009C0E7E">
              <w:rPr>
                <w:rFonts w:ascii="Times New Roman" w:hAnsi="Times New Roman" w:cs="Times New Roman"/>
                <w:i/>
                <w:iCs/>
                <w:sz w:val="24"/>
                <w:szCs w:val="24"/>
              </w:rPr>
              <w:t>mutatis mutandis</w:t>
            </w:r>
            <w:r w:rsidRPr="009C0E7E">
              <w:rPr>
                <w:rFonts w:ascii="Times New Roman" w:hAnsi="Times New Roman" w:cs="Times New Roman"/>
                <w:sz w:val="24"/>
                <w:szCs w:val="24"/>
              </w:rPr>
              <w:t>, to the cancellation procedure.</w:t>
            </w:r>
          </w:p>
          <w:p w14:paraId="49926891" w14:textId="77777777" w:rsidR="00063B1B" w:rsidRPr="009C0E7E" w:rsidRDefault="00063B1B" w:rsidP="00BE1B85">
            <w:pPr>
              <w:jc w:val="both"/>
              <w:rPr>
                <w:rFonts w:ascii="Times New Roman" w:hAnsi="Times New Roman" w:cs="Times New Roman"/>
                <w:sz w:val="24"/>
                <w:szCs w:val="24"/>
              </w:rPr>
            </w:pPr>
          </w:p>
          <w:p w14:paraId="64A3A789" w14:textId="77777777" w:rsidR="00063B1B"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t>7. Before deciding to cancel the registration of a geographical indication, the Office shall, in the cases referred to in paragraphs 4 and 5 of this Article, inform the applicant in whose name the geographical indication is registered. Before deciding to cancel the registration of a third-country geographical indication, the Office shall consult the competent authorities of the third country concerned. If the geographical indication was registered pursuant to Article 20, the Geographical Indications Division may consult the Advisory Board and the single point of contact of the Member State concerned.</w:t>
            </w:r>
          </w:p>
          <w:p w14:paraId="13A919DA" w14:textId="77777777" w:rsidR="00063B1B" w:rsidRPr="009C0E7E" w:rsidRDefault="00063B1B" w:rsidP="00BE1B85">
            <w:pPr>
              <w:jc w:val="both"/>
              <w:rPr>
                <w:rFonts w:ascii="Times New Roman" w:hAnsi="Times New Roman" w:cs="Times New Roman"/>
                <w:sz w:val="24"/>
                <w:szCs w:val="24"/>
              </w:rPr>
            </w:pPr>
          </w:p>
          <w:p w14:paraId="755F2C86" w14:textId="77777777" w:rsidR="00063B1B"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t>8. When the registration of a geographical indication is cancelled, the Union register shall be updated accordingly.</w:t>
            </w:r>
          </w:p>
          <w:p w14:paraId="400D0EFC" w14:textId="77777777" w:rsidR="00063B1B" w:rsidRPr="009C0E7E" w:rsidRDefault="00063B1B" w:rsidP="00BE1B85">
            <w:pPr>
              <w:jc w:val="both"/>
              <w:rPr>
                <w:rFonts w:ascii="Times New Roman" w:hAnsi="Times New Roman" w:cs="Times New Roman"/>
                <w:sz w:val="24"/>
                <w:szCs w:val="24"/>
              </w:rPr>
            </w:pPr>
          </w:p>
          <w:p w14:paraId="5F3C1740" w14:textId="77777777" w:rsidR="00063B1B"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t xml:space="preserve">9. This Article shall not apply to third-country geographical indications that are protected in the Union under the Geneva Act or under another </w:t>
            </w:r>
            <w:r w:rsidRPr="009C0E7E">
              <w:rPr>
                <w:rFonts w:ascii="Times New Roman" w:hAnsi="Times New Roman" w:cs="Times New Roman"/>
                <w:sz w:val="24"/>
                <w:szCs w:val="24"/>
              </w:rPr>
              <w:lastRenderedPageBreak/>
              <w:t>international agreement to which the Union is a contracting party.</w:t>
            </w:r>
          </w:p>
          <w:p w14:paraId="1E5772D2" w14:textId="77777777" w:rsidR="00063B1B" w:rsidRPr="009C0E7E" w:rsidRDefault="00063B1B" w:rsidP="00BE1B85">
            <w:pPr>
              <w:jc w:val="both"/>
              <w:rPr>
                <w:rFonts w:ascii="Times New Roman" w:hAnsi="Times New Roman" w:cs="Times New Roman"/>
                <w:sz w:val="24"/>
                <w:szCs w:val="24"/>
              </w:rPr>
            </w:pPr>
          </w:p>
          <w:p w14:paraId="1F54D4C8" w14:textId="77777777" w:rsidR="00063B1B" w:rsidRPr="009C0E7E"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t>10. The Commission shall adopt implementing acts laying down detailed rules on the procedures for and form of cancellation, as well as on the presentation of the requests for cancellation referred to in paragraphs 1, 2 and 3 of this Article. Those implementing acts shall be adopted in accordance with the examination procedure referred to in Article 68(2).</w:t>
            </w:r>
          </w:p>
          <w:p w14:paraId="15E2DE4B" w14:textId="77777777" w:rsidR="00063B1B" w:rsidRPr="009C0E7E" w:rsidRDefault="00063B1B" w:rsidP="00BE1B85">
            <w:pPr>
              <w:jc w:val="both"/>
              <w:rPr>
                <w:rFonts w:ascii="Times New Roman" w:hAnsi="Times New Roman" w:cs="Times New Roman"/>
                <w:sz w:val="24"/>
                <w:szCs w:val="24"/>
              </w:rPr>
            </w:pPr>
          </w:p>
        </w:tc>
        <w:tc>
          <w:tcPr>
            <w:tcW w:w="1276" w:type="dxa"/>
          </w:tcPr>
          <w:p w14:paraId="175E3DFA"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 xml:space="preserve">he protection </w:t>
            </w:r>
            <w:r w:rsidRPr="00044BFE">
              <w:rPr>
                <w:rFonts w:ascii="Times New Roman" w:hAnsi="Times New Roman" w:cs="Times New Roman"/>
                <w:sz w:val="24"/>
                <w:szCs w:val="24"/>
                <w:lang w:val="en-GB"/>
              </w:rPr>
              <w:lastRenderedPageBreak/>
              <w:t>of geographical indications for craft and industrial products”</w:t>
            </w:r>
          </w:p>
          <w:p w14:paraId="3B7691B4"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3DB1938E" w14:textId="77777777" w:rsidR="00063B1B" w:rsidRPr="00975287" w:rsidRDefault="00063B1B" w:rsidP="00BE1B85">
            <w:pPr>
              <w:rPr>
                <w:rFonts w:ascii="Times New Roman" w:hAnsi="Times New Roman" w:cs="Times New Roman"/>
                <w:b/>
                <w:bCs/>
                <w:sz w:val="24"/>
                <w:szCs w:val="24"/>
                <w:lang w:val="en-GB"/>
              </w:rPr>
            </w:pPr>
            <w:r w:rsidRPr="00975287">
              <w:rPr>
                <w:rFonts w:ascii="Times New Roman" w:hAnsi="Times New Roman" w:cs="Times New Roman"/>
                <w:b/>
                <w:bCs/>
                <w:sz w:val="24"/>
                <w:szCs w:val="24"/>
                <w:lang w:val="en-GB"/>
              </w:rPr>
              <w:lastRenderedPageBreak/>
              <w:t>Article 70</w:t>
            </w:r>
          </w:p>
          <w:p w14:paraId="60767551" w14:textId="77777777" w:rsidR="00063B1B" w:rsidRPr="00975287" w:rsidRDefault="00063B1B" w:rsidP="00BE1B85">
            <w:pPr>
              <w:rPr>
                <w:rFonts w:ascii="Times New Roman" w:hAnsi="Times New Roman" w:cs="Times New Roman"/>
                <w:b/>
                <w:bCs/>
                <w:sz w:val="24"/>
                <w:szCs w:val="24"/>
                <w:lang w:val="en-GB"/>
              </w:rPr>
            </w:pPr>
            <w:r w:rsidRPr="00975287">
              <w:rPr>
                <w:rFonts w:ascii="Times New Roman" w:hAnsi="Times New Roman" w:cs="Times New Roman"/>
                <w:b/>
                <w:bCs/>
                <w:sz w:val="24"/>
                <w:szCs w:val="24"/>
                <w:lang w:val="en-GB"/>
              </w:rPr>
              <w:t>Cancellation of registration</w:t>
            </w:r>
          </w:p>
          <w:p w14:paraId="3B7F9040" w14:textId="77777777" w:rsidR="00063B1B" w:rsidRPr="00975287" w:rsidRDefault="00063B1B" w:rsidP="00BE1B85">
            <w:pPr>
              <w:rPr>
                <w:rFonts w:ascii="Times New Roman" w:hAnsi="Times New Roman" w:cs="Times New Roman"/>
                <w:sz w:val="24"/>
                <w:szCs w:val="24"/>
                <w:lang w:val="en-GB"/>
              </w:rPr>
            </w:pPr>
          </w:p>
          <w:p w14:paraId="27CDA957" w14:textId="77777777" w:rsidR="00063B1B" w:rsidRPr="00975287" w:rsidRDefault="00063B1B" w:rsidP="00BE1B85">
            <w:pPr>
              <w:rPr>
                <w:rFonts w:ascii="Times New Roman" w:hAnsi="Times New Roman" w:cs="Times New Roman"/>
                <w:sz w:val="24"/>
                <w:szCs w:val="24"/>
                <w:lang w:val="en-GB"/>
              </w:rPr>
            </w:pPr>
            <w:r w:rsidRPr="00975287">
              <w:rPr>
                <w:rFonts w:ascii="Times New Roman" w:hAnsi="Times New Roman" w:cs="Times New Roman"/>
                <w:sz w:val="24"/>
                <w:szCs w:val="24"/>
                <w:lang w:val="en-GB"/>
              </w:rPr>
              <w:lastRenderedPageBreak/>
              <w:t>1. The registration of a geographical indication shall be cancelled when the geographical indication has been registered in violation of point 1 of Article 77, points 1 or 2 of Article 78, or point 2 of Article 79, of this Law.</w:t>
            </w:r>
          </w:p>
          <w:p w14:paraId="17E62A07" w14:textId="77777777" w:rsidR="00063B1B" w:rsidRPr="00975287" w:rsidRDefault="00063B1B" w:rsidP="00BE1B85">
            <w:pPr>
              <w:rPr>
                <w:rFonts w:ascii="Times New Roman" w:hAnsi="Times New Roman" w:cs="Times New Roman"/>
                <w:sz w:val="24"/>
                <w:szCs w:val="24"/>
                <w:lang w:val="en-GB"/>
              </w:rPr>
            </w:pPr>
            <w:r w:rsidRPr="00975287">
              <w:rPr>
                <w:rFonts w:ascii="Times New Roman" w:hAnsi="Times New Roman" w:cs="Times New Roman"/>
                <w:sz w:val="24"/>
                <w:szCs w:val="24"/>
                <w:lang w:val="en-GB"/>
              </w:rPr>
              <w:t>2. The registration of a geographical indication shall be cancelled when:</w:t>
            </w:r>
          </w:p>
          <w:p w14:paraId="73E70397" w14:textId="77777777" w:rsidR="00063B1B" w:rsidRPr="00975287" w:rsidRDefault="00063B1B" w:rsidP="00BE1B85">
            <w:pPr>
              <w:rPr>
                <w:rFonts w:ascii="Times New Roman" w:hAnsi="Times New Roman" w:cs="Times New Roman"/>
                <w:sz w:val="24"/>
                <w:szCs w:val="24"/>
                <w:lang w:val="en-GB"/>
              </w:rPr>
            </w:pPr>
            <w:r w:rsidRPr="00975287">
              <w:rPr>
                <w:rFonts w:ascii="Times New Roman" w:hAnsi="Times New Roman" w:cs="Times New Roman"/>
                <w:sz w:val="24"/>
                <w:szCs w:val="24"/>
                <w:lang w:val="en-GB"/>
              </w:rPr>
              <w:t>a) the conformity of the product with the product specifications can no longer be ensured;</w:t>
            </w:r>
          </w:p>
          <w:p w14:paraId="0081A8C7" w14:textId="77777777" w:rsidR="00063B1B" w:rsidRPr="00975287" w:rsidRDefault="00063B1B" w:rsidP="00BE1B85">
            <w:pPr>
              <w:rPr>
                <w:rFonts w:ascii="Times New Roman" w:hAnsi="Times New Roman" w:cs="Times New Roman"/>
                <w:sz w:val="24"/>
                <w:szCs w:val="24"/>
                <w:lang w:val="en-GB"/>
              </w:rPr>
            </w:pPr>
            <w:r w:rsidRPr="00975287">
              <w:rPr>
                <w:rFonts w:ascii="Times New Roman" w:hAnsi="Times New Roman" w:cs="Times New Roman"/>
                <w:sz w:val="24"/>
                <w:szCs w:val="24"/>
                <w:lang w:val="en-GB"/>
              </w:rPr>
              <w:t>b) no product has been placed on the market under the geographical indication for a period of at least 5 consecutive years.</w:t>
            </w:r>
          </w:p>
          <w:p w14:paraId="09348395" w14:textId="77777777" w:rsidR="00063B1B" w:rsidRPr="00975287" w:rsidRDefault="00063B1B" w:rsidP="00BE1B85">
            <w:pPr>
              <w:rPr>
                <w:rFonts w:ascii="Times New Roman" w:hAnsi="Times New Roman" w:cs="Times New Roman"/>
                <w:sz w:val="24"/>
                <w:szCs w:val="24"/>
                <w:lang w:val="en-GB"/>
              </w:rPr>
            </w:pPr>
            <w:r w:rsidRPr="00975287">
              <w:rPr>
                <w:rFonts w:ascii="Times New Roman" w:hAnsi="Times New Roman" w:cs="Times New Roman"/>
                <w:sz w:val="24"/>
                <w:szCs w:val="24"/>
                <w:lang w:val="en-GB"/>
              </w:rPr>
              <w:t>3. The registration of a geographical indication shall also be cancelled at the request of the party in whose name the geographical indication was registered.</w:t>
            </w:r>
          </w:p>
          <w:p w14:paraId="3EA8A1D4" w14:textId="77777777" w:rsidR="00063B1B" w:rsidRPr="00975287" w:rsidRDefault="00063B1B" w:rsidP="00BE1B85">
            <w:pPr>
              <w:rPr>
                <w:rFonts w:ascii="Times New Roman" w:hAnsi="Times New Roman" w:cs="Times New Roman"/>
                <w:sz w:val="24"/>
                <w:szCs w:val="24"/>
                <w:lang w:val="en-GB"/>
              </w:rPr>
            </w:pPr>
            <w:r w:rsidRPr="00975287">
              <w:rPr>
                <w:rFonts w:ascii="Times New Roman" w:hAnsi="Times New Roman" w:cs="Times New Roman"/>
                <w:sz w:val="24"/>
                <w:szCs w:val="24"/>
                <w:lang w:val="en-GB"/>
              </w:rPr>
              <w:t>4. The request for cancellation under points 1 and 2 of this Article may be submitted to the Chamber for Cancellation and Invalidity by the DPPI, the Ministry or by a natural or legal person having a legitimate interest.</w:t>
            </w:r>
          </w:p>
          <w:p w14:paraId="665517EB" w14:textId="77777777" w:rsidR="00063B1B" w:rsidRPr="00975287" w:rsidRDefault="00063B1B" w:rsidP="00BE1B85">
            <w:pPr>
              <w:rPr>
                <w:rFonts w:ascii="Times New Roman" w:hAnsi="Times New Roman" w:cs="Times New Roman"/>
                <w:sz w:val="24"/>
                <w:szCs w:val="24"/>
                <w:lang w:val="en-GB"/>
              </w:rPr>
            </w:pPr>
            <w:r w:rsidRPr="00975287">
              <w:rPr>
                <w:rFonts w:ascii="Times New Roman" w:hAnsi="Times New Roman" w:cs="Times New Roman"/>
                <w:sz w:val="24"/>
                <w:szCs w:val="24"/>
                <w:lang w:val="en-GB"/>
              </w:rPr>
              <w:t>5. Before deciding to revoke the registration of a geographical indication, the Chamber for Revocation and Invalidity, in the cases specified in point 4 of this article, informs the applicant in whose name the geographical indication is registered.</w:t>
            </w:r>
          </w:p>
          <w:p w14:paraId="6983890E" w14:textId="77777777" w:rsidR="00063B1B" w:rsidRPr="00975287" w:rsidRDefault="00063B1B" w:rsidP="00BE1B85">
            <w:pPr>
              <w:rPr>
                <w:rFonts w:ascii="Times New Roman" w:hAnsi="Times New Roman" w:cs="Times New Roman"/>
                <w:sz w:val="24"/>
                <w:szCs w:val="24"/>
                <w:lang w:val="en-GB"/>
              </w:rPr>
            </w:pPr>
            <w:r w:rsidRPr="00975287">
              <w:rPr>
                <w:rFonts w:ascii="Times New Roman" w:hAnsi="Times New Roman" w:cs="Times New Roman"/>
                <w:sz w:val="24"/>
                <w:szCs w:val="24"/>
                <w:lang w:val="en-GB"/>
              </w:rPr>
              <w:lastRenderedPageBreak/>
              <w:t>6. Before deciding to revoke the registration of a geographical indication of another country, the Chamber for Revocation and Invalidity shall consult with the competent authorities of the other country.</w:t>
            </w:r>
          </w:p>
          <w:p w14:paraId="762DD37F" w14:textId="77777777" w:rsidR="00063B1B" w:rsidRPr="00975287" w:rsidRDefault="00063B1B" w:rsidP="00BE1B85">
            <w:pPr>
              <w:rPr>
                <w:rFonts w:ascii="Times New Roman" w:hAnsi="Times New Roman" w:cs="Times New Roman"/>
                <w:sz w:val="24"/>
                <w:szCs w:val="24"/>
                <w:lang w:val="en-GB"/>
              </w:rPr>
            </w:pPr>
            <w:r w:rsidRPr="00975287">
              <w:rPr>
                <w:rFonts w:ascii="Times New Roman" w:hAnsi="Times New Roman" w:cs="Times New Roman"/>
                <w:sz w:val="24"/>
                <w:szCs w:val="24"/>
                <w:lang w:val="en-GB"/>
              </w:rPr>
              <w:t>7. When the registration of a geographical indication is revoked, the register of geographical indications shall be updated in accordance with the new circumstances.</w:t>
            </w:r>
          </w:p>
          <w:p w14:paraId="5717A12D" w14:textId="77777777" w:rsidR="00063B1B" w:rsidRPr="00975287" w:rsidRDefault="00063B1B" w:rsidP="00BE1B85">
            <w:pPr>
              <w:rPr>
                <w:rFonts w:ascii="Times New Roman" w:hAnsi="Times New Roman" w:cs="Times New Roman"/>
                <w:sz w:val="24"/>
                <w:szCs w:val="24"/>
                <w:lang w:val="en-GB"/>
              </w:rPr>
            </w:pPr>
            <w:r w:rsidRPr="00975287">
              <w:rPr>
                <w:rFonts w:ascii="Times New Roman" w:hAnsi="Times New Roman" w:cs="Times New Roman"/>
                <w:sz w:val="24"/>
                <w:szCs w:val="24"/>
                <w:lang w:val="en-GB"/>
              </w:rPr>
              <w:t>8. This article shall not apply to geographical indications of other countries that are protected under the Geneva Act or under another international agreement to which Albania is a contracting party.</w:t>
            </w:r>
          </w:p>
          <w:p w14:paraId="4EC0718B" w14:textId="408F26DF" w:rsidR="00063B1B" w:rsidRPr="002A4530" w:rsidRDefault="00063B1B" w:rsidP="00BE1B85">
            <w:pPr>
              <w:rPr>
                <w:rFonts w:ascii="Times New Roman" w:hAnsi="Times New Roman" w:cs="Times New Roman"/>
                <w:sz w:val="24"/>
                <w:szCs w:val="24"/>
                <w:lang w:val="en-GB"/>
              </w:rPr>
            </w:pPr>
            <w:r w:rsidRPr="00975287">
              <w:rPr>
                <w:rFonts w:ascii="Times New Roman" w:hAnsi="Times New Roman" w:cs="Times New Roman"/>
                <w:sz w:val="24"/>
                <w:szCs w:val="24"/>
                <w:lang w:val="en-GB"/>
              </w:rPr>
              <w:t>9. The content of the request for revocation, the procedure, form and accompanying documents for submitting the request for revocation of the registration of a geographical indication shall be determined by decision of the Council of Ministers.</w:t>
            </w:r>
          </w:p>
        </w:tc>
        <w:tc>
          <w:tcPr>
            <w:tcW w:w="992" w:type="dxa"/>
          </w:tcPr>
          <w:p w14:paraId="47D0C274" w14:textId="77777777" w:rsidR="00063B1B" w:rsidRPr="002A4530" w:rsidRDefault="00063B1B" w:rsidP="00BE1B85">
            <w:pPr>
              <w:rPr>
                <w:rFonts w:ascii="Times New Roman" w:hAnsi="Times New Roman" w:cs="Times New Roman"/>
                <w:sz w:val="24"/>
                <w:szCs w:val="24"/>
                <w:lang w:val="en-GB"/>
              </w:rPr>
            </w:pPr>
          </w:p>
        </w:tc>
        <w:tc>
          <w:tcPr>
            <w:tcW w:w="567" w:type="dxa"/>
          </w:tcPr>
          <w:p w14:paraId="2EC0B7A1" w14:textId="4ED30596"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32516D03" w14:textId="7CC71823" w:rsidR="00063B1B" w:rsidRPr="002A4530" w:rsidRDefault="00063B1B" w:rsidP="00BE1B85">
            <w:pPr>
              <w:rPr>
                <w:rFonts w:ascii="Times New Roman" w:hAnsi="Times New Roman" w:cs="Times New Roman"/>
                <w:sz w:val="24"/>
                <w:szCs w:val="24"/>
                <w:lang w:val="en-GB"/>
              </w:rPr>
            </w:pPr>
          </w:p>
        </w:tc>
      </w:tr>
      <w:tr w:rsidR="00063B1B" w:rsidRPr="00975287" w14:paraId="646C36B4" w14:textId="77777777" w:rsidTr="009C7AFD">
        <w:tc>
          <w:tcPr>
            <w:tcW w:w="558" w:type="dxa"/>
          </w:tcPr>
          <w:p w14:paraId="22DC627B" w14:textId="24DC519F"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lastRenderedPageBreak/>
              <w:t>Art 33</w:t>
            </w:r>
          </w:p>
        </w:tc>
        <w:tc>
          <w:tcPr>
            <w:tcW w:w="3973" w:type="dxa"/>
          </w:tcPr>
          <w:p w14:paraId="33667B28" w14:textId="77777777" w:rsidR="00063B1B" w:rsidRDefault="00063B1B" w:rsidP="00BE1B85">
            <w:pPr>
              <w:jc w:val="both"/>
              <w:rPr>
                <w:rFonts w:ascii="Times New Roman" w:hAnsi="Times New Roman" w:cs="Times New Roman"/>
                <w:b/>
                <w:bCs/>
                <w:sz w:val="24"/>
                <w:szCs w:val="24"/>
              </w:rPr>
            </w:pPr>
            <w:r w:rsidRPr="009C0E7E">
              <w:rPr>
                <w:rFonts w:ascii="Times New Roman" w:hAnsi="Times New Roman" w:cs="Times New Roman"/>
                <w:b/>
                <w:bCs/>
                <w:sz w:val="24"/>
                <w:szCs w:val="24"/>
              </w:rPr>
              <w:t>Appeal</w:t>
            </w:r>
          </w:p>
          <w:p w14:paraId="0ED80A85" w14:textId="77777777" w:rsidR="00063B1B" w:rsidRPr="009C0E7E" w:rsidRDefault="00063B1B" w:rsidP="00BE1B85">
            <w:pPr>
              <w:jc w:val="both"/>
              <w:rPr>
                <w:rFonts w:ascii="Times New Roman" w:hAnsi="Times New Roman" w:cs="Times New Roman"/>
                <w:sz w:val="24"/>
                <w:szCs w:val="24"/>
              </w:rPr>
            </w:pPr>
          </w:p>
          <w:p w14:paraId="7D8F7A8E" w14:textId="77777777" w:rsidR="00063B1B"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t>1. Any party to a procedure provided for in this Regulation that is adversely affected by a decision taken by the Office in that procedure may submit an appeal to the Boards of Appeal, referred to in Article 36 (‘the Boards of Appeal’), against that decision. Member States shall have the right to join the appeal.</w:t>
            </w:r>
          </w:p>
          <w:p w14:paraId="6C942168" w14:textId="77777777" w:rsidR="00063B1B" w:rsidRPr="009C0E7E" w:rsidRDefault="00063B1B" w:rsidP="00BE1B85">
            <w:pPr>
              <w:jc w:val="both"/>
              <w:rPr>
                <w:rFonts w:ascii="Times New Roman" w:hAnsi="Times New Roman" w:cs="Times New Roman"/>
                <w:sz w:val="24"/>
                <w:szCs w:val="24"/>
              </w:rPr>
            </w:pPr>
          </w:p>
          <w:p w14:paraId="045D8F4D" w14:textId="77777777" w:rsidR="00063B1B"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t>2. The appeal shall have suspensive effect. A decision of the Office that has not been contested shall take effect on the day following the date of expiry of the period referred to in paragraph 4, first subparagraph.</w:t>
            </w:r>
          </w:p>
          <w:p w14:paraId="79ED3449" w14:textId="77777777" w:rsidR="00063B1B" w:rsidRPr="009C0E7E" w:rsidRDefault="00063B1B" w:rsidP="00BE1B85">
            <w:pPr>
              <w:jc w:val="both"/>
              <w:rPr>
                <w:rFonts w:ascii="Times New Roman" w:hAnsi="Times New Roman" w:cs="Times New Roman"/>
                <w:sz w:val="24"/>
                <w:szCs w:val="24"/>
              </w:rPr>
            </w:pPr>
          </w:p>
          <w:p w14:paraId="144F3E3D" w14:textId="77777777" w:rsidR="00063B1B"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lastRenderedPageBreak/>
              <w:t>3. A decision that does not terminate proceedings as regards one of the parties shall only be appealed in the context of an appeal of the final decision.</w:t>
            </w:r>
          </w:p>
          <w:p w14:paraId="2802849C" w14:textId="77777777" w:rsidR="00063B1B" w:rsidRPr="009C0E7E" w:rsidRDefault="00063B1B" w:rsidP="00BE1B85">
            <w:pPr>
              <w:jc w:val="both"/>
              <w:rPr>
                <w:rFonts w:ascii="Times New Roman" w:hAnsi="Times New Roman" w:cs="Times New Roman"/>
                <w:sz w:val="24"/>
                <w:szCs w:val="24"/>
              </w:rPr>
            </w:pPr>
          </w:p>
          <w:p w14:paraId="3F1365A7" w14:textId="77777777" w:rsidR="00063B1B"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t>4. The notice of appeal shall be submitted in writing to the Office within two months of the date of publication of the contested decision. The notice of appeal shall be considered to have been duly submitted only when the fee for appeal has been paid.</w:t>
            </w:r>
          </w:p>
          <w:p w14:paraId="6137398E" w14:textId="77777777" w:rsidR="00063B1B" w:rsidRPr="009C0E7E" w:rsidRDefault="00063B1B" w:rsidP="00BE1B85">
            <w:pPr>
              <w:jc w:val="both"/>
              <w:rPr>
                <w:rFonts w:ascii="Times New Roman" w:hAnsi="Times New Roman" w:cs="Times New Roman"/>
                <w:sz w:val="24"/>
                <w:szCs w:val="24"/>
              </w:rPr>
            </w:pPr>
          </w:p>
          <w:p w14:paraId="662F9A0C" w14:textId="77777777" w:rsidR="00063B1B"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t>In the event of an appeal, a written statement setting out the grounds of appeal shall be submitted to the Office within four months of the date of publication of the contested decision.</w:t>
            </w:r>
          </w:p>
          <w:p w14:paraId="16E36554" w14:textId="77777777" w:rsidR="00063B1B" w:rsidRPr="009C0E7E" w:rsidRDefault="00063B1B" w:rsidP="00BE1B85">
            <w:pPr>
              <w:jc w:val="both"/>
              <w:rPr>
                <w:rFonts w:ascii="Times New Roman" w:hAnsi="Times New Roman" w:cs="Times New Roman"/>
                <w:sz w:val="24"/>
                <w:szCs w:val="24"/>
              </w:rPr>
            </w:pPr>
          </w:p>
          <w:p w14:paraId="4B35AB28" w14:textId="77777777" w:rsidR="00063B1B" w:rsidRPr="009C0E7E"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t>5. Following an examination of the admissibility of the appeal, the Boards of Appeal shall decide on its merits. The Boards of Appeal shall either exercise any power within the competence of the Geographical Indications Division responsible for the contested decision, or remit the case to that Geographical Indications Division.</w:t>
            </w:r>
          </w:p>
          <w:p w14:paraId="64F3ED7A" w14:textId="77777777" w:rsidR="00063B1B" w:rsidRPr="009C0E7E"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t xml:space="preserve">The Boards of Appeal may, on their own initiative or upon a written, </w:t>
            </w:r>
            <w:r w:rsidRPr="009C0E7E">
              <w:rPr>
                <w:rFonts w:ascii="Times New Roman" w:hAnsi="Times New Roman" w:cs="Times New Roman"/>
                <w:sz w:val="24"/>
                <w:szCs w:val="24"/>
              </w:rPr>
              <w:lastRenderedPageBreak/>
              <w:t>reasoned request of a party, consult the Advisory Board.</w:t>
            </w:r>
          </w:p>
          <w:p w14:paraId="7CEA5A40" w14:textId="77777777" w:rsidR="00063B1B"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t>The Office shall offer alternative dispute resolution, such as mediation services as referred to in Article 170 of Regulation (EU) 2017/1001, with a view to assisting the parties to reach a friendly settlement.</w:t>
            </w:r>
          </w:p>
          <w:p w14:paraId="6B0B8028" w14:textId="77777777" w:rsidR="00063B1B" w:rsidRPr="009C0E7E" w:rsidRDefault="00063B1B" w:rsidP="00BE1B85">
            <w:pPr>
              <w:jc w:val="both"/>
              <w:rPr>
                <w:rFonts w:ascii="Times New Roman" w:hAnsi="Times New Roman" w:cs="Times New Roman"/>
                <w:sz w:val="24"/>
                <w:szCs w:val="24"/>
              </w:rPr>
            </w:pPr>
          </w:p>
          <w:p w14:paraId="45954FE5" w14:textId="77777777" w:rsidR="00063B1B"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t>6. Actions may be brought before the General Court against decisions of the Boards of Appeal in relation to appeals, within two months of the date of notification of the decision of the Boards of Appeal, on the grounds of infringement of an essential procedural requirement, infringement of the Treaty on the Functioning of the European Union, infringement of this Regulation or of any rule of law relating to its application, or of misuse of power. The action shall be open to any party to the proceedings before the Boards of Appeal adversely affected by their decision and to any Member State. The General Court shall have jurisdiction to annul or to alter the contested decision.</w:t>
            </w:r>
          </w:p>
          <w:p w14:paraId="49B881BC" w14:textId="77777777" w:rsidR="00063B1B" w:rsidRPr="009C0E7E" w:rsidRDefault="00063B1B" w:rsidP="00BE1B85">
            <w:pPr>
              <w:jc w:val="both"/>
              <w:rPr>
                <w:rFonts w:ascii="Times New Roman" w:hAnsi="Times New Roman" w:cs="Times New Roman"/>
                <w:sz w:val="24"/>
                <w:szCs w:val="24"/>
              </w:rPr>
            </w:pPr>
          </w:p>
          <w:p w14:paraId="0C26EDC5" w14:textId="77777777" w:rsidR="00063B1B"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t xml:space="preserve">7. The decisions of the Boards of Appeal shall take effect on the day following the date of expiry of the period referred to in paragraph 6 or, </w:t>
            </w:r>
            <w:r w:rsidRPr="009C0E7E">
              <w:rPr>
                <w:rFonts w:ascii="Times New Roman" w:hAnsi="Times New Roman" w:cs="Times New Roman"/>
                <w:sz w:val="24"/>
                <w:szCs w:val="24"/>
              </w:rPr>
              <w:lastRenderedPageBreak/>
              <w:t>where an action has been brought before the General Court within that period, on the date following the date of dismissal of such action or of dismissal of any appeal filed with the Court of Justice against the decision of the General Court. The Office shall take the necessary measures to comply with the judgement of the General Court or, in the event of an appeal against that judgement, the Court of Justice.</w:t>
            </w:r>
          </w:p>
          <w:p w14:paraId="398B718F" w14:textId="77777777" w:rsidR="00063B1B" w:rsidRPr="009C0E7E" w:rsidRDefault="00063B1B" w:rsidP="00BE1B85">
            <w:pPr>
              <w:jc w:val="both"/>
              <w:rPr>
                <w:rFonts w:ascii="Times New Roman" w:hAnsi="Times New Roman" w:cs="Times New Roman"/>
                <w:sz w:val="24"/>
                <w:szCs w:val="24"/>
              </w:rPr>
            </w:pPr>
          </w:p>
          <w:p w14:paraId="4C7C4F6B" w14:textId="77777777" w:rsidR="00063B1B" w:rsidRPr="009C0E7E"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t>8. The Commission is empowered to adopt delegated acts in accordance with Article 69 to supplement this Regulation by specifying:</w:t>
            </w:r>
          </w:p>
          <w:p w14:paraId="57FFA631" w14:textId="77777777" w:rsidR="00063B1B" w:rsidRPr="009C0E7E" w:rsidRDefault="00063B1B" w:rsidP="00BE1B85">
            <w:pPr>
              <w:jc w:val="both"/>
              <w:rPr>
                <w:rFonts w:ascii="Times New Roman" w:hAnsi="Times New Roman" w:cs="Times New Roman"/>
                <w:sz w:val="24"/>
                <w:szCs w:val="24"/>
              </w:rPr>
            </w:pPr>
          </w:p>
          <w:p w14:paraId="05979C57" w14:textId="77777777" w:rsidR="00063B1B" w:rsidRPr="009C0E7E"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t>(a) the content of the notice of appeal referred to in paragraph 4 of this Article and the procedure for the submission and the examination of an appeal; and</w:t>
            </w:r>
          </w:p>
          <w:p w14:paraId="245576B8" w14:textId="77777777" w:rsidR="00063B1B" w:rsidRPr="009C0E7E" w:rsidRDefault="00063B1B" w:rsidP="00BE1B85">
            <w:pPr>
              <w:jc w:val="both"/>
              <w:rPr>
                <w:rFonts w:ascii="Times New Roman" w:hAnsi="Times New Roman" w:cs="Times New Roman"/>
                <w:sz w:val="24"/>
                <w:szCs w:val="24"/>
              </w:rPr>
            </w:pPr>
          </w:p>
          <w:p w14:paraId="7DB844C3" w14:textId="77777777" w:rsidR="00063B1B" w:rsidRPr="009C0E7E" w:rsidRDefault="00063B1B" w:rsidP="00BE1B85">
            <w:pPr>
              <w:jc w:val="both"/>
              <w:rPr>
                <w:rFonts w:ascii="Times New Roman" w:hAnsi="Times New Roman" w:cs="Times New Roman"/>
                <w:sz w:val="24"/>
                <w:szCs w:val="24"/>
              </w:rPr>
            </w:pPr>
            <w:r w:rsidRPr="009C0E7E">
              <w:rPr>
                <w:rFonts w:ascii="Times New Roman" w:hAnsi="Times New Roman" w:cs="Times New Roman"/>
                <w:sz w:val="24"/>
                <w:szCs w:val="24"/>
              </w:rPr>
              <w:t xml:space="preserve">(b) the content and the form of the decisions of the Boards of Appeal as referred to in paragraph 5 of this Article. </w:t>
            </w:r>
          </w:p>
          <w:p w14:paraId="7BBAD51B" w14:textId="77777777" w:rsidR="00063B1B" w:rsidRPr="009C0E7E" w:rsidRDefault="00063B1B" w:rsidP="00BE1B85">
            <w:pPr>
              <w:jc w:val="both"/>
              <w:rPr>
                <w:rFonts w:ascii="Times New Roman" w:hAnsi="Times New Roman" w:cs="Times New Roman"/>
                <w:sz w:val="24"/>
                <w:szCs w:val="24"/>
              </w:rPr>
            </w:pPr>
          </w:p>
        </w:tc>
        <w:tc>
          <w:tcPr>
            <w:tcW w:w="1276" w:type="dxa"/>
          </w:tcPr>
          <w:p w14:paraId="157C5FE3"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498E7780"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34BD2C29" w14:textId="77777777" w:rsidR="00063B1B" w:rsidRPr="00975287" w:rsidRDefault="00063B1B" w:rsidP="00BE1B85">
            <w:pPr>
              <w:rPr>
                <w:rFonts w:ascii="Times New Roman" w:hAnsi="Times New Roman" w:cs="Times New Roman"/>
                <w:b/>
                <w:bCs/>
                <w:sz w:val="24"/>
                <w:szCs w:val="24"/>
              </w:rPr>
            </w:pPr>
            <w:r w:rsidRPr="00975287">
              <w:rPr>
                <w:rFonts w:ascii="Times New Roman" w:hAnsi="Times New Roman" w:cs="Times New Roman"/>
                <w:b/>
                <w:bCs/>
                <w:sz w:val="24"/>
                <w:szCs w:val="24"/>
              </w:rPr>
              <w:t>Article 71</w:t>
            </w:r>
          </w:p>
          <w:p w14:paraId="5853F57D" w14:textId="77777777" w:rsidR="00063B1B" w:rsidRPr="00975287" w:rsidRDefault="00063B1B" w:rsidP="00BE1B85">
            <w:pPr>
              <w:rPr>
                <w:rFonts w:ascii="Times New Roman" w:hAnsi="Times New Roman" w:cs="Times New Roman"/>
                <w:b/>
                <w:bCs/>
                <w:sz w:val="24"/>
                <w:szCs w:val="24"/>
              </w:rPr>
            </w:pPr>
            <w:r w:rsidRPr="00975287">
              <w:rPr>
                <w:rFonts w:ascii="Times New Roman" w:hAnsi="Times New Roman" w:cs="Times New Roman"/>
                <w:b/>
                <w:bCs/>
                <w:sz w:val="24"/>
                <w:szCs w:val="24"/>
              </w:rPr>
              <w:t>Appeal to the Board of Appeal</w:t>
            </w:r>
          </w:p>
          <w:p w14:paraId="27FD9906" w14:textId="77777777" w:rsidR="00063B1B" w:rsidRPr="00975287" w:rsidRDefault="00063B1B" w:rsidP="00BE1B85">
            <w:pPr>
              <w:rPr>
                <w:rFonts w:ascii="Times New Roman" w:hAnsi="Times New Roman" w:cs="Times New Roman"/>
                <w:sz w:val="24"/>
                <w:szCs w:val="24"/>
              </w:rPr>
            </w:pPr>
          </w:p>
          <w:p w14:paraId="46E44223" w14:textId="77777777" w:rsidR="00063B1B" w:rsidRPr="00975287" w:rsidRDefault="00063B1B" w:rsidP="00BE1B85">
            <w:pPr>
              <w:rPr>
                <w:rFonts w:ascii="Times New Roman" w:hAnsi="Times New Roman" w:cs="Times New Roman"/>
                <w:sz w:val="24"/>
                <w:szCs w:val="24"/>
              </w:rPr>
            </w:pPr>
            <w:r w:rsidRPr="00975287">
              <w:rPr>
                <w:rFonts w:ascii="Times New Roman" w:hAnsi="Times New Roman" w:cs="Times New Roman"/>
                <w:sz w:val="24"/>
                <w:szCs w:val="24"/>
              </w:rPr>
              <w:t>1. Any party aggrieved by a decision of the DPPI or its Chamber may appeal against the decision to the Board of Appeal within 30 days from the date of notification of the decision.</w:t>
            </w:r>
          </w:p>
          <w:p w14:paraId="3DCA1314" w14:textId="77777777" w:rsidR="00063B1B" w:rsidRPr="00975287" w:rsidRDefault="00063B1B" w:rsidP="00BE1B85">
            <w:pPr>
              <w:rPr>
                <w:rFonts w:ascii="Times New Roman" w:hAnsi="Times New Roman" w:cs="Times New Roman"/>
                <w:sz w:val="24"/>
                <w:szCs w:val="24"/>
              </w:rPr>
            </w:pPr>
            <w:r w:rsidRPr="00975287">
              <w:rPr>
                <w:rFonts w:ascii="Times New Roman" w:hAnsi="Times New Roman" w:cs="Times New Roman"/>
                <w:sz w:val="24"/>
                <w:szCs w:val="24"/>
              </w:rPr>
              <w:t>2. The appeal shall suspend the decision of the DPPI. The decision of the DPPI, against which no appeal has been lodged, shall enter into force on the day following the expiry of the appeal period.</w:t>
            </w:r>
          </w:p>
          <w:p w14:paraId="0C4AC25B" w14:textId="77777777" w:rsidR="00063B1B" w:rsidRPr="00975287" w:rsidRDefault="00063B1B" w:rsidP="00BE1B85">
            <w:pPr>
              <w:rPr>
                <w:rFonts w:ascii="Times New Roman" w:hAnsi="Times New Roman" w:cs="Times New Roman"/>
                <w:sz w:val="24"/>
                <w:szCs w:val="24"/>
              </w:rPr>
            </w:pPr>
            <w:r w:rsidRPr="00975287">
              <w:rPr>
                <w:rFonts w:ascii="Times New Roman" w:hAnsi="Times New Roman" w:cs="Times New Roman"/>
                <w:sz w:val="24"/>
                <w:szCs w:val="24"/>
              </w:rPr>
              <w:t>3. An appeal shall be considered to have been duly lodged only when the relevant appeal fee has been paid and is accompanied by a written statement setting out the grounds for the appeal.</w:t>
            </w:r>
          </w:p>
          <w:p w14:paraId="2B0ED99A" w14:textId="77777777" w:rsidR="00063B1B" w:rsidRPr="00975287" w:rsidRDefault="00063B1B" w:rsidP="00BE1B85">
            <w:pPr>
              <w:rPr>
                <w:rFonts w:ascii="Times New Roman" w:hAnsi="Times New Roman" w:cs="Times New Roman"/>
                <w:sz w:val="24"/>
                <w:szCs w:val="24"/>
              </w:rPr>
            </w:pPr>
            <w:r w:rsidRPr="00975287">
              <w:rPr>
                <w:rFonts w:ascii="Times New Roman" w:hAnsi="Times New Roman" w:cs="Times New Roman"/>
                <w:sz w:val="24"/>
                <w:szCs w:val="24"/>
              </w:rPr>
              <w:lastRenderedPageBreak/>
              <w:t>4. After examining the admissibility of the appeal, the Board of Appeal shall decide on the merits of the appeal.</w:t>
            </w:r>
          </w:p>
          <w:p w14:paraId="73BEB9CA" w14:textId="77777777" w:rsidR="00063B1B" w:rsidRPr="00975287" w:rsidRDefault="00063B1B" w:rsidP="00BE1B85">
            <w:pPr>
              <w:rPr>
                <w:rFonts w:ascii="Times New Roman" w:hAnsi="Times New Roman" w:cs="Times New Roman"/>
                <w:sz w:val="24"/>
                <w:szCs w:val="24"/>
              </w:rPr>
            </w:pPr>
            <w:r w:rsidRPr="00975287">
              <w:rPr>
                <w:rFonts w:ascii="Times New Roman" w:hAnsi="Times New Roman" w:cs="Times New Roman"/>
                <w:sz w:val="24"/>
                <w:szCs w:val="24"/>
              </w:rPr>
              <w:t>5. The Board of Appeal may, on its own initiative or at the reasoned written request of a party, offer a friendly solution with a view to assisting the parties in reaching such a solution.</w:t>
            </w:r>
          </w:p>
          <w:p w14:paraId="76EA7A35" w14:textId="77777777" w:rsidR="00063B1B" w:rsidRPr="00975287" w:rsidRDefault="00063B1B" w:rsidP="00BE1B85">
            <w:pPr>
              <w:rPr>
                <w:rFonts w:ascii="Times New Roman" w:hAnsi="Times New Roman" w:cs="Times New Roman"/>
                <w:sz w:val="24"/>
                <w:szCs w:val="24"/>
              </w:rPr>
            </w:pPr>
            <w:r w:rsidRPr="00975287">
              <w:rPr>
                <w:rFonts w:ascii="Times New Roman" w:hAnsi="Times New Roman" w:cs="Times New Roman"/>
                <w:sz w:val="24"/>
                <w:szCs w:val="24"/>
              </w:rPr>
              <w:t>6. A lawsuit may be filed with the competent court against the decisions of the Board of Appeal within 45 days from the date of the reasoned decision of the Board of Appeal.</w:t>
            </w:r>
          </w:p>
          <w:p w14:paraId="1C5F3EF7" w14:textId="77777777" w:rsidR="00063B1B" w:rsidRPr="00975287" w:rsidRDefault="00063B1B" w:rsidP="00BE1B85">
            <w:pPr>
              <w:rPr>
                <w:rFonts w:ascii="Times New Roman" w:hAnsi="Times New Roman" w:cs="Times New Roman"/>
                <w:sz w:val="24"/>
                <w:szCs w:val="24"/>
              </w:rPr>
            </w:pPr>
            <w:r w:rsidRPr="00975287">
              <w:rPr>
                <w:rFonts w:ascii="Times New Roman" w:hAnsi="Times New Roman" w:cs="Times New Roman"/>
                <w:sz w:val="24"/>
                <w:szCs w:val="24"/>
              </w:rPr>
              <w:t>7. An appeal against the decision of the Board of Appeal to the competent court does not suspend the implementation of the decision. The decision of the Board of Appeal, against which no appeal has been filed, enters into force after the expiry of the deadline for appealing against the Board's decision in court.</w:t>
            </w:r>
          </w:p>
          <w:p w14:paraId="798B4BBA" w14:textId="0CFF3903" w:rsidR="00063B1B" w:rsidRPr="00975287" w:rsidRDefault="00063B1B" w:rsidP="00BE1B85">
            <w:pPr>
              <w:rPr>
                <w:rFonts w:ascii="Times New Roman" w:hAnsi="Times New Roman" w:cs="Times New Roman"/>
                <w:sz w:val="24"/>
                <w:szCs w:val="24"/>
              </w:rPr>
            </w:pPr>
            <w:r w:rsidRPr="00975287">
              <w:rPr>
                <w:rFonts w:ascii="Times New Roman" w:hAnsi="Times New Roman" w:cs="Times New Roman"/>
                <w:sz w:val="24"/>
                <w:szCs w:val="24"/>
              </w:rPr>
              <w:t>8. The content, procedure, form and accompanying documents for submitting an appeal are determined by a decision of the Council of Ministers.</w:t>
            </w:r>
          </w:p>
        </w:tc>
        <w:tc>
          <w:tcPr>
            <w:tcW w:w="992" w:type="dxa"/>
          </w:tcPr>
          <w:p w14:paraId="6FE523CA" w14:textId="77777777" w:rsidR="00063B1B" w:rsidRPr="00975287" w:rsidRDefault="00063B1B" w:rsidP="00BE1B85">
            <w:pPr>
              <w:rPr>
                <w:rFonts w:ascii="Times New Roman" w:hAnsi="Times New Roman" w:cs="Times New Roman"/>
                <w:sz w:val="24"/>
                <w:szCs w:val="24"/>
              </w:rPr>
            </w:pPr>
          </w:p>
        </w:tc>
        <w:tc>
          <w:tcPr>
            <w:tcW w:w="567" w:type="dxa"/>
          </w:tcPr>
          <w:p w14:paraId="449AFB16" w14:textId="363AF32B" w:rsidR="00063B1B" w:rsidRPr="00975287" w:rsidRDefault="00063B1B" w:rsidP="00BE1B85">
            <w:pPr>
              <w:rPr>
                <w:rFonts w:ascii="Times New Roman" w:hAnsi="Times New Roman" w:cs="Times New Roman"/>
                <w:sz w:val="24"/>
                <w:szCs w:val="24"/>
              </w:rPr>
            </w:pPr>
            <w:r>
              <w:rPr>
                <w:rFonts w:ascii="Times New Roman" w:hAnsi="Times New Roman" w:cs="Times New Roman"/>
                <w:sz w:val="24"/>
                <w:szCs w:val="24"/>
              </w:rPr>
              <w:t>F</w:t>
            </w:r>
          </w:p>
        </w:tc>
        <w:tc>
          <w:tcPr>
            <w:tcW w:w="1701" w:type="dxa"/>
          </w:tcPr>
          <w:p w14:paraId="089F5AD4" w14:textId="7CF5F2A5" w:rsidR="00063B1B" w:rsidRPr="00975287" w:rsidRDefault="00063B1B" w:rsidP="00BE1B85">
            <w:pPr>
              <w:rPr>
                <w:rFonts w:ascii="Times New Roman" w:hAnsi="Times New Roman" w:cs="Times New Roman"/>
                <w:sz w:val="24"/>
                <w:szCs w:val="24"/>
              </w:rPr>
            </w:pPr>
          </w:p>
        </w:tc>
      </w:tr>
      <w:tr w:rsidR="00063B1B" w:rsidRPr="002A4530" w14:paraId="71DC9440" w14:textId="77777777" w:rsidTr="009C7AFD">
        <w:tc>
          <w:tcPr>
            <w:tcW w:w="558" w:type="dxa"/>
          </w:tcPr>
          <w:p w14:paraId="6A6B669A" w14:textId="77777777" w:rsidR="00063B1B" w:rsidRPr="00975287" w:rsidRDefault="00063B1B" w:rsidP="00BE1B85">
            <w:pPr>
              <w:rPr>
                <w:rFonts w:ascii="Times New Roman" w:hAnsi="Times New Roman" w:cs="Times New Roman"/>
                <w:sz w:val="24"/>
                <w:szCs w:val="24"/>
              </w:rPr>
            </w:pPr>
          </w:p>
        </w:tc>
        <w:tc>
          <w:tcPr>
            <w:tcW w:w="3973" w:type="dxa"/>
          </w:tcPr>
          <w:p w14:paraId="34EDB439" w14:textId="77777777" w:rsidR="00063B1B" w:rsidRPr="00171E88" w:rsidRDefault="00063B1B" w:rsidP="00BE1B85">
            <w:pPr>
              <w:jc w:val="both"/>
              <w:rPr>
                <w:rFonts w:ascii="Times New Roman" w:hAnsi="Times New Roman" w:cs="Times New Roman"/>
                <w:b/>
                <w:bCs/>
                <w:sz w:val="24"/>
                <w:szCs w:val="24"/>
              </w:rPr>
            </w:pPr>
            <w:r w:rsidRPr="00171E88">
              <w:rPr>
                <w:rFonts w:ascii="Times New Roman" w:hAnsi="Times New Roman" w:cs="Times New Roman"/>
                <w:b/>
                <w:bCs/>
                <w:sz w:val="24"/>
                <w:szCs w:val="24"/>
              </w:rPr>
              <w:t>Section 2</w:t>
            </w:r>
          </w:p>
          <w:p w14:paraId="1E27BDE9" w14:textId="77777777" w:rsidR="00063B1B" w:rsidRPr="00171E88" w:rsidRDefault="00063B1B" w:rsidP="00BE1B85">
            <w:pPr>
              <w:jc w:val="both"/>
              <w:rPr>
                <w:rFonts w:ascii="Times New Roman" w:hAnsi="Times New Roman" w:cs="Times New Roman"/>
                <w:b/>
                <w:bCs/>
                <w:i/>
                <w:iCs/>
                <w:sz w:val="24"/>
                <w:szCs w:val="24"/>
              </w:rPr>
            </w:pPr>
            <w:proofErr w:type="spellStart"/>
            <w:r w:rsidRPr="00171E88">
              <w:rPr>
                <w:rFonts w:ascii="Times New Roman" w:hAnsi="Times New Roman" w:cs="Times New Roman"/>
                <w:b/>
                <w:bCs/>
                <w:sz w:val="24"/>
                <w:szCs w:val="24"/>
              </w:rPr>
              <w:t>Organisation</w:t>
            </w:r>
            <w:proofErr w:type="spellEnd"/>
            <w:r w:rsidRPr="00171E88">
              <w:rPr>
                <w:rFonts w:ascii="Times New Roman" w:hAnsi="Times New Roman" w:cs="Times New Roman"/>
                <w:b/>
                <w:bCs/>
                <w:sz w:val="24"/>
                <w:szCs w:val="24"/>
              </w:rPr>
              <w:t xml:space="preserve"> and tasks of the Office</w:t>
            </w:r>
          </w:p>
          <w:p w14:paraId="354C0DEB" w14:textId="77777777" w:rsidR="00063B1B" w:rsidRPr="009C0E7E" w:rsidRDefault="00063B1B" w:rsidP="00BE1B85">
            <w:pPr>
              <w:jc w:val="both"/>
              <w:rPr>
                <w:rFonts w:ascii="Times New Roman" w:hAnsi="Times New Roman" w:cs="Times New Roman"/>
                <w:b/>
                <w:bCs/>
                <w:sz w:val="24"/>
                <w:szCs w:val="24"/>
              </w:rPr>
            </w:pPr>
          </w:p>
        </w:tc>
        <w:tc>
          <w:tcPr>
            <w:tcW w:w="1276" w:type="dxa"/>
          </w:tcPr>
          <w:p w14:paraId="41BEC065"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4DE7BC3B" w14:textId="77777777" w:rsidR="00063B1B" w:rsidRPr="002A4530" w:rsidRDefault="00063B1B" w:rsidP="00BE1B85">
            <w:pPr>
              <w:rPr>
                <w:rFonts w:ascii="Times New Roman" w:hAnsi="Times New Roman" w:cs="Times New Roman"/>
                <w:sz w:val="24"/>
                <w:szCs w:val="24"/>
                <w:lang w:val="en-GB"/>
              </w:rPr>
            </w:pPr>
          </w:p>
        </w:tc>
        <w:tc>
          <w:tcPr>
            <w:tcW w:w="992" w:type="dxa"/>
          </w:tcPr>
          <w:p w14:paraId="4E2CFF98" w14:textId="77777777" w:rsidR="00063B1B" w:rsidRPr="002A4530" w:rsidRDefault="00063B1B" w:rsidP="00BE1B85">
            <w:pPr>
              <w:rPr>
                <w:rFonts w:ascii="Times New Roman" w:hAnsi="Times New Roman" w:cs="Times New Roman"/>
                <w:sz w:val="24"/>
                <w:szCs w:val="24"/>
                <w:lang w:val="en-GB"/>
              </w:rPr>
            </w:pPr>
          </w:p>
        </w:tc>
        <w:tc>
          <w:tcPr>
            <w:tcW w:w="567" w:type="dxa"/>
          </w:tcPr>
          <w:p w14:paraId="2F565418" w14:textId="77777777" w:rsidR="00063B1B" w:rsidRPr="002A4530" w:rsidRDefault="00063B1B" w:rsidP="00BE1B85">
            <w:pPr>
              <w:rPr>
                <w:rFonts w:ascii="Times New Roman" w:hAnsi="Times New Roman" w:cs="Times New Roman"/>
                <w:sz w:val="24"/>
                <w:szCs w:val="24"/>
                <w:lang w:val="en-GB"/>
              </w:rPr>
            </w:pPr>
          </w:p>
        </w:tc>
        <w:tc>
          <w:tcPr>
            <w:tcW w:w="1701" w:type="dxa"/>
          </w:tcPr>
          <w:p w14:paraId="1DE4E973" w14:textId="77777777" w:rsidR="00063B1B" w:rsidRPr="002A4530" w:rsidRDefault="00063B1B" w:rsidP="00BE1B85">
            <w:pPr>
              <w:rPr>
                <w:rFonts w:ascii="Times New Roman" w:hAnsi="Times New Roman" w:cs="Times New Roman"/>
                <w:sz w:val="24"/>
                <w:szCs w:val="24"/>
                <w:lang w:val="en-GB"/>
              </w:rPr>
            </w:pPr>
          </w:p>
        </w:tc>
      </w:tr>
      <w:tr w:rsidR="00063B1B" w:rsidRPr="003B1A71" w14:paraId="404273EB" w14:textId="77777777" w:rsidTr="009C7AFD">
        <w:tc>
          <w:tcPr>
            <w:tcW w:w="558" w:type="dxa"/>
          </w:tcPr>
          <w:p w14:paraId="25ADC199" w14:textId="22E1D1F0"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Art 34</w:t>
            </w:r>
          </w:p>
        </w:tc>
        <w:tc>
          <w:tcPr>
            <w:tcW w:w="3973" w:type="dxa"/>
          </w:tcPr>
          <w:p w14:paraId="57D418D2" w14:textId="77777777" w:rsidR="00063B1B" w:rsidRDefault="00063B1B" w:rsidP="00BE1B85">
            <w:pPr>
              <w:jc w:val="both"/>
              <w:rPr>
                <w:rFonts w:ascii="Times New Roman" w:hAnsi="Times New Roman" w:cs="Times New Roman"/>
                <w:b/>
                <w:bCs/>
                <w:sz w:val="24"/>
                <w:szCs w:val="24"/>
              </w:rPr>
            </w:pPr>
            <w:r w:rsidRPr="00171E88">
              <w:rPr>
                <w:rFonts w:ascii="Times New Roman" w:hAnsi="Times New Roman" w:cs="Times New Roman"/>
                <w:b/>
                <w:bCs/>
                <w:sz w:val="24"/>
                <w:szCs w:val="24"/>
              </w:rPr>
              <w:t>Geographical Indications Division for craft and industrial products</w:t>
            </w:r>
          </w:p>
          <w:p w14:paraId="72574694" w14:textId="77777777" w:rsidR="00063B1B" w:rsidRPr="00171E88" w:rsidRDefault="00063B1B" w:rsidP="00BE1B85">
            <w:pPr>
              <w:jc w:val="both"/>
              <w:rPr>
                <w:rFonts w:ascii="Times New Roman" w:hAnsi="Times New Roman" w:cs="Times New Roman"/>
                <w:sz w:val="24"/>
                <w:szCs w:val="24"/>
              </w:rPr>
            </w:pPr>
          </w:p>
          <w:p w14:paraId="7EC91E81" w14:textId="77777777" w:rsidR="00063B1B" w:rsidRPr="00171E88"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lastRenderedPageBreak/>
              <w:t>1. A Geographical Indications Division for craft and industrial products shall be established within the Office. That Geographical Indications Division shall be responsible for taking decisions in relation to:</w:t>
            </w:r>
          </w:p>
          <w:p w14:paraId="2C976032" w14:textId="77777777" w:rsidR="00063B1B" w:rsidRPr="00171E88" w:rsidRDefault="00063B1B" w:rsidP="00BE1B85">
            <w:pPr>
              <w:jc w:val="both"/>
              <w:rPr>
                <w:rFonts w:ascii="Times New Roman" w:hAnsi="Times New Roman" w:cs="Times New Roman"/>
                <w:sz w:val="24"/>
                <w:szCs w:val="24"/>
              </w:rPr>
            </w:pPr>
          </w:p>
          <w:p w14:paraId="46522D23" w14:textId="77777777" w:rsidR="00063B1B" w:rsidRPr="00171E88"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(a) an application for registration of a geographical indication;</w:t>
            </w:r>
          </w:p>
          <w:p w14:paraId="599A82C9" w14:textId="77777777" w:rsidR="00063B1B" w:rsidRPr="00171E88" w:rsidRDefault="00063B1B" w:rsidP="00BE1B85">
            <w:pPr>
              <w:jc w:val="both"/>
              <w:rPr>
                <w:rFonts w:ascii="Times New Roman" w:hAnsi="Times New Roman" w:cs="Times New Roman"/>
                <w:sz w:val="24"/>
                <w:szCs w:val="24"/>
              </w:rPr>
            </w:pPr>
          </w:p>
          <w:p w14:paraId="17984884" w14:textId="77777777" w:rsidR="00063B1B" w:rsidRPr="00171E88"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(b) a request for amendment of the product specification;</w:t>
            </w:r>
          </w:p>
          <w:p w14:paraId="4822AE38" w14:textId="77777777" w:rsidR="00063B1B" w:rsidRPr="00171E88" w:rsidRDefault="00063B1B" w:rsidP="00BE1B85">
            <w:pPr>
              <w:jc w:val="both"/>
              <w:rPr>
                <w:rFonts w:ascii="Times New Roman" w:hAnsi="Times New Roman" w:cs="Times New Roman"/>
                <w:sz w:val="24"/>
                <w:szCs w:val="24"/>
              </w:rPr>
            </w:pPr>
          </w:p>
          <w:p w14:paraId="75827202" w14:textId="77777777" w:rsidR="00063B1B" w:rsidRPr="00171E88"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(c) an opposition to an application or to a request for amendment of the product specification;</w:t>
            </w:r>
          </w:p>
          <w:p w14:paraId="285CA480" w14:textId="77777777" w:rsidR="00063B1B" w:rsidRPr="00171E88" w:rsidRDefault="00063B1B" w:rsidP="00BE1B85">
            <w:pPr>
              <w:jc w:val="both"/>
              <w:rPr>
                <w:rFonts w:ascii="Times New Roman" w:hAnsi="Times New Roman" w:cs="Times New Roman"/>
                <w:sz w:val="24"/>
                <w:szCs w:val="24"/>
              </w:rPr>
            </w:pPr>
          </w:p>
          <w:p w14:paraId="051F7A07" w14:textId="77777777" w:rsidR="00063B1B" w:rsidRPr="00171E88"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(d) entries in the Union register;</w:t>
            </w:r>
          </w:p>
          <w:p w14:paraId="23990283" w14:textId="77777777" w:rsidR="00063B1B" w:rsidRPr="00171E88" w:rsidRDefault="00063B1B" w:rsidP="00BE1B85">
            <w:pPr>
              <w:jc w:val="both"/>
              <w:rPr>
                <w:rFonts w:ascii="Times New Roman" w:hAnsi="Times New Roman" w:cs="Times New Roman"/>
                <w:sz w:val="24"/>
                <w:szCs w:val="24"/>
              </w:rPr>
            </w:pPr>
          </w:p>
          <w:p w14:paraId="40021642" w14:textId="77777777" w:rsidR="00063B1B" w:rsidRPr="00171E88"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(e) a request for cancellation of the registration of a geographical indication.</w:t>
            </w:r>
          </w:p>
          <w:p w14:paraId="2B1CC46F" w14:textId="77777777" w:rsidR="00063B1B" w:rsidRPr="00171E88" w:rsidRDefault="00063B1B" w:rsidP="00BE1B85">
            <w:pPr>
              <w:jc w:val="both"/>
              <w:rPr>
                <w:rFonts w:ascii="Times New Roman" w:hAnsi="Times New Roman" w:cs="Times New Roman"/>
                <w:sz w:val="24"/>
                <w:szCs w:val="24"/>
              </w:rPr>
            </w:pPr>
          </w:p>
          <w:p w14:paraId="1EA05D88" w14:textId="77777777" w:rsidR="00063B1B" w:rsidRDefault="00063B1B" w:rsidP="00BE1B85">
            <w:pPr>
              <w:jc w:val="both"/>
              <w:rPr>
                <w:rFonts w:ascii="Times New Roman" w:hAnsi="Times New Roman" w:cs="Times New Roman"/>
                <w:sz w:val="24"/>
                <w:szCs w:val="24"/>
                <w:lang w:val="en-GB"/>
              </w:rPr>
            </w:pPr>
            <w:r w:rsidRPr="00171E88">
              <w:rPr>
                <w:rFonts w:ascii="Times New Roman" w:hAnsi="Times New Roman" w:cs="Times New Roman"/>
                <w:sz w:val="24"/>
                <w:szCs w:val="24"/>
                <w:lang w:val="en-GB"/>
              </w:rPr>
              <w:t>2. Decisions on oppositions and requests for cancellation shall be taken by a panel of three members. At least one member shall be legally qualified. All other decisions under paragraph 1 shall be taken by a single member having appropriate qualifications.</w:t>
            </w:r>
          </w:p>
          <w:p w14:paraId="15E8BF2F" w14:textId="09A8A3BB" w:rsidR="00063B1B" w:rsidRPr="00171E88" w:rsidRDefault="00063B1B" w:rsidP="00BE1B85">
            <w:pPr>
              <w:jc w:val="both"/>
              <w:rPr>
                <w:rFonts w:ascii="Times New Roman" w:hAnsi="Times New Roman" w:cs="Times New Roman"/>
                <w:sz w:val="24"/>
                <w:szCs w:val="24"/>
              </w:rPr>
            </w:pPr>
          </w:p>
        </w:tc>
        <w:tc>
          <w:tcPr>
            <w:tcW w:w="1276" w:type="dxa"/>
          </w:tcPr>
          <w:p w14:paraId="5F77468E"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 xml:space="preserve">he </w:t>
            </w:r>
            <w:r w:rsidRPr="00044BFE">
              <w:rPr>
                <w:rFonts w:ascii="Times New Roman" w:hAnsi="Times New Roman" w:cs="Times New Roman"/>
                <w:sz w:val="24"/>
                <w:szCs w:val="24"/>
                <w:lang w:val="en-GB"/>
              </w:rPr>
              <w:lastRenderedPageBreak/>
              <w:t>protection of geographical indications for craft and industrial products”</w:t>
            </w:r>
          </w:p>
          <w:p w14:paraId="1CFB352F"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6C340E02" w14:textId="525F0856" w:rsidR="00063B1B" w:rsidRPr="002A4530" w:rsidRDefault="00063B1B" w:rsidP="00BE1B85">
            <w:pPr>
              <w:rPr>
                <w:rFonts w:ascii="Times New Roman" w:hAnsi="Times New Roman" w:cs="Times New Roman"/>
                <w:sz w:val="24"/>
                <w:szCs w:val="24"/>
                <w:lang w:val="en-GB"/>
              </w:rPr>
            </w:pPr>
          </w:p>
        </w:tc>
        <w:tc>
          <w:tcPr>
            <w:tcW w:w="992" w:type="dxa"/>
          </w:tcPr>
          <w:p w14:paraId="240A5CF0" w14:textId="77777777" w:rsidR="00063B1B" w:rsidRPr="003B1A71" w:rsidRDefault="00063B1B" w:rsidP="00BE1B85">
            <w:pPr>
              <w:rPr>
                <w:rFonts w:ascii="Times New Roman" w:hAnsi="Times New Roman" w:cs="Times New Roman"/>
                <w:sz w:val="24"/>
                <w:szCs w:val="24"/>
              </w:rPr>
            </w:pPr>
          </w:p>
        </w:tc>
        <w:tc>
          <w:tcPr>
            <w:tcW w:w="567" w:type="dxa"/>
          </w:tcPr>
          <w:p w14:paraId="3C9C208E" w14:textId="22CFAD7A" w:rsidR="00063B1B" w:rsidRPr="003B1A71" w:rsidRDefault="00063B1B" w:rsidP="00BE1B85">
            <w:pPr>
              <w:rPr>
                <w:rFonts w:ascii="Times New Roman" w:hAnsi="Times New Roman" w:cs="Times New Roman"/>
                <w:sz w:val="24"/>
                <w:szCs w:val="24"/>
              </w:rPr>
            </w:pPr>
            <w:r>
              <w:rPr>
                <w:rFonts w:ascii="Times New Roman" w:hAnsi="Times New Roman" w:cs="Times New Roman"/>
                <w:sz w:val="24"/>
                <w:szCs w:val="24"/>
              </w:rPr>
              <w:t>N</w:t>
            </w:r>
          </w:p>
        </w:tc>
        <w:tc>
          <w:tcPr>
            <w:tcW w:w="1701" w:type="dxa"/>
          </w:tcPr>
          <w:p w14:paraId="4C99B85C" w14:textId="143ED9D2" w:rsidR="00063B1B" w:rsidRPr="003B1A71" w:rsidRDefault="00063B1B" w:rsidP="00BE1B85">
            <w:pPr>
              <w:rPr>
                <w:rFonts w:ascii="Times New Roman" w:hAnsi="Times New Roman" w:cs="Times New Roman"/>
                <w:sz w:val="24"/>
                <w:szCs w:val="24"/>
              </w:rPr>
            </w:pPr>
            <w:r>
              <w:rPr>
                <w:rFonts w:ascii="Times New Roman" w:hAnsi="Times New Roman" w:cs="Times New Roman"/>
                <w:sz w:val="24"/>
                <w:szCs w:val="24"/>
                <w:lang w:val="en-GB"/>
              </w:rPr>
              <w:t>O</w:t>
            </w:r>
            <w:r w:rsidRPr="00287CE9">
              <w:rPr>
                <w:rFonts w:ascii="Times New Roman" w:hAnsi="Times New Roman" w:cs="Times New Roman"/>
                <w:sz w:val="24"/>
                <w:szCs w:val="24"/>
                <w:lang w:val="en-GB"/>
              </w:rPr>
              <w:t xml:space="preserve">nly </w:t>
            </w:r>
            <w:r>
              <w:rPr>
                <w:rFonts w:ascii="Times New Roman" w:hAnsi="Times New Roman" w:cs="Times New Roman"/>
                <w:sz w:val="24"/>
                <w:szCs w:val="24"/>
                <w:lang w:val="en-GB"/>
              </w:rPr>
              <w:t xml:space="preserve">for </w:t>
            </w:r>
            <w:r w:rsidRPr="00287CE9">
              <w:rPr>
                <w:rFonts w:ascii="Times New Roman" w:hAnsi="Times New Roman" w:cs="Times New Roman"/>
                <w:sz w:val="24"/>
                <w:szCs w:val="24"/>
                <w:lang w:val="en-GB"/>
              </w:rPr>
              <w:t>member states</w:t>
            </w:r>
          </w:p>
        </w:tc>
      </w:tr>
      <w:tr w:rsidR="00063B1B" w:rsidRPr="002A4530" w14:paraId="2119F3B6" w14:textId="77777777" w:rsidTr="009C7AFD">
        <w:tc>
          <w:tcPr>
            <w:tcW w:w="558" w:type="dxa"/>
          </w:tcPr>
          <w:p w14:paraId="4FEE35DF" w14:textId="05B8F51B"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 xml:space="preserve">Art 35 </w:t>
            </w:r>
          </w:p>
        </w:tc>
        <w:tc>
          <w:tcPr>
            <w:tcW w:w="3973" w:type="dxa"/>
          </w:tcPr>
          <w:p w14:paraId="00955992" w14:textId="77777777" w:rsidR="00063B1B" w:rsidRDefault="00063B1B" w:rsidP="00BE1B85">
            <w:pPr>
              <w:jc w:val="both"/>
              <w:rPr>
                <w:rFonts w:ascii="Times New Roman" w:hAnsi="Times New Roman" w:cs="Times New Roman"/>
                <w:b/>
                <w:bCs/>
                <w:sz w:val="24"/>
                <w:szCs w:val="24"/>
              </w:rPr>
            </w:pPr>
            <w:r w:rsidRPr="00171E88">
              <w:rPr>
                <w:rFonts w:ascii="Times New Roman" w:hAnsi="Times New Roman" w:cs="Times New Roman"/>
                <w:b/>
                <w:bCs/>
                <w:sz w:val="24"/>
                <w:szCs w:val="24"/>
              </w:rPr>
              <w:t>Advisory Board</w:t>
            </w:r>
          </w:p>
          <w:p w14:paraId="0BA8E591" w14:textId="77777777" w:rsidR="00063B1B" w:rsidRPr="00171E88" w:rsidRDefault="00063B1B" w:rsidP="00BE1B85">
            <w:pPr>
              <w:jc w:val="both"/>
              <w:rPr>
                <w:rFonts w:ascii="Times New Roman" w:hAnsi="Times New Roman" w:cs="Times New Roman"/>
                <w:sz w:val="24"/>
                <w:szCs w:val="24"/>
              </w:rPr>
            </w:pPr>
          </w:p>
          <w:p w14:paraId="7C99EAC9" w14:textId="77777777" w:rsidR="00063B1B"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lastRenderedPageBreak/>
              <w:t xml:space="preserve">1. An Advisory Board shall be established to deliver an opinion </w:t>
            </w:r>
            <w:proofErr w:type="gramStart"/>
            <w:r w:rsidRPr="00171E88">
              <w:rPr>
                <w:rFonts w:ascii="Times New Roman" w:hAnsi="Times New Roman" w:cs="Times New Roman"/>
                <w:sz w:val="24"/>
                <w:szCs w:val="24"/>
              </w:rPr>
              <w:t>where</w:t>
            </w:r>
            <w:proofErr w:type="gramEnd"/>
            <w:r w:rsidRPr="00171E88">
              <w:rPr>
                <w:rFonts w:ascii="Times New Roman" w:hAnsi="Times New Roman" w:cs="Times New Roman"/>
                <w:sz w:val="24"/>
                <w:szCs w:val="24"/>
              </w:rPr>
              <w:t xml:space="preserve"> provided for in this Regulation.</w:t>
            </w:r>
          </w:p>
          <w:p w14:paraId="45399C7D" w14:textId="77777777" w:rsidR="00063B1B" w:rsidRPr="00171E88" w:rsidRDefault="00063B1B" w:rsidP="00BE1B85">
            <w:pPr>
              <w:jc w:val="both"/>
              <w:rPr>
                <w:rFonts w:ascii="Times New Roman" w:hAnsi="Times New Roman" w:cs="Times New Roman"/>
                <w:sz w:val="24"/>
                <w:szCs w:val="24"/>
              </w:rPr>
            </w:pPr>
          </w:p>
          <w:p w14:paraId="37D11C6E" w14:textId="77777777" w:rsidR="00063B1B" w:rsidRPr="00171E88"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2. The Geographical Indications Division and the Boards of Appeal may, and at the request of the Commission shall, consult the Advisory Board on questions concerning an application at any stage of the procedures for registration, including opposition, appeal, amendment of the product specification and cancellation of the registration, as referred to in Articles 23, 25, 26, 29, 31, 32 and 33. The Advisory Board may also be consulted on horizontal matters, such as:</w:t>
            </w:r>
          </w:p>
          <w:p w14:paraId="6538CA94" w14:textId="77777777" w:rsidR="00063B1B" w:rsidRPr="00171E88" w:rsidRDefault="00063B1B" w:rsidP="00BE1B85">
            <w:pPr>
              <w:jc w:val="both"/>
              <w:rPr>
                <w:rFonts w:ascii="Times New Roman" w:hAnsi="Times New Roman" w:cs="Times New Roman"/>
                <w:sz w:val="24"/>
                <w:szCs w:val="24"/>
              </w:rPr>
            </w:pPr>
          </w:p>
          <w:p w14:paraId="4EC079CA" w14:textId="77777777" w:rsidR="00063B1B"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(a) the assessment of the quality criteria;</w:t>
            </w:r>
          </w:p>
          <w:p w14:paraId="42A433C5" w14:textId="77777777" w:rsidR="00063B1B" w:rsidRPr="00171E88" w:rsidRDefault="00063B1B" w:rsidP="00BE1B85">
            <w:pPr>
              <w:jc w:val="both"/>
              <w:rPr>
                <w:rFonts w:ascii="Times New Roman" w:hAnsi="Times New Roman" w:cs="Times New Roman"/>
                <w:sz w:val="24"/>
                <w:szCs w:val="24"/>
              </w:rPr>
            </w:pPr>
          </w:p>
          <w:p w14:paraId="490D150C" w14:textId="77777777" w:rsidR="00063B1B"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(b) the establishment of the reputation of a product;</w:t>
            </w:r>
          </w:p>
          <w:p w14:paraId="2C9EA765" w14:textId="77777777" w:rsidR="00063B1B" w:rsidRPr="00171E88" w:rsidRDefault="00063B1B" w:rsidP="00BE1B85">
            <w:pPr>
              <w:jc w:val="both"/>
              <w:rPr>
                <w:rFonts w:ascii="Times New Roman" w:hAnsi="Times New Roman" w:cs="Times New Roman"/>
                <w:sz w:val="24"/>
                <w:szCs w:val="24"/>
              </w:rPr>
            </w:pPr>
          </w:p>
          <w:p w14:paraId="15ED3EF6" w14:textId="77777777" w:rsidR="00063B1B"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(c) the determination of the generic nature of a name;</w:t>
            </w:r>
          </w:p>
          <w:p w14:paraId="5B5CA2EF" w14:textId="77777777" w:rsidR="00063B1B" w:rsidRPr="00171E88" w:rsidRDefault="00063B1B" w:rsidP="00BE1B85">
            <w:pPr>
              <w:jc w:val="both"/>
              <w:rPr>
                <w:rFonts w:ascii="Times New Roman" w:hAnsi="Times New Roman" w:cs="Times New Roman"/>
                <w:sz w:val="24"/>
                <w:szCs w:val="24"/>
              </w:rPr>
            </w:pPr>
          </w:p>
          <w:p w14:paraId="49950F6D" w14:textId="77777777" w:rsidR="00063B1B"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(d) the assessment of the link between a product’s characteristics and its geographical origin;</w:t>
            </w:r>
          </w:p>
          <w:p w14:paraId="35DD7778" w14:textId="77777777" w:rsidR="00063B1B" w:rsidRPr="00171E88" w:rsidRDefault="00063B1B" w:rsidP="00BE1B85">
            <w:pPr>
              <w:jc w:val="both"/>
              <w:rPr>
                <w:rFonts w:ascii="Times New Roman" w:hAnsi="Times New Roman" w:cs="Times New Roman"/>
                <w:sz w:val="24"/>
                <w:szCs w:val="24"/>
              </w:rPr>
            </w:pPr>
          </w:p>
          <w:p w14:paraId="767D9AF1" w14:textId="77777777" w:rsidR="00063B1B" w:rsidRPr="00171E88"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lastRenderedPageBreak/>
              <w:t xml:space="preserve">(e) the risk of confusing consumers in cases of conflict between geographical indications and </w:t>
            </w:r>
            <w:proofErr w:type="spellStart"/>
            <w:r w:rsidRPr="00171E88">
              <w:rPr>
                <w:rFonts w:ascii="Times New Roman" w:hAnsi="Times New Roman" w:cs="Times New Roman"/>
                <w:sz w:val="24"/>
                <w:szCs w:val="24"/>
              </w:rPr>
              <w:t>trade marks</w:t>
            </w:r>
            <w:proofErr w:type="spellEnd"/>
            <w:r w:rsidRPr="00171E88">
              <w:rPr>
                <w:rFonts w:ascii="Times New Roman" w:hAnsi="Times New Roman" w:cs="Times New Roman"/>
                <w:sz w:val="24"/>
                <w:szCs w:val="24"/>
              </w:rPr>
              <w:t>, homonyms or names of existing products that are legally marketed.</w:t>
            </w:r>
          </w:p>
          <w:p w14:paraId="4BAE014B" w14:textId="77777777" w:rsidR="00063B1B" w:rsidRPr="00171E88" w:rsidRDefault="00063B1B" w:rsidP="00BE1B85">
            <w:pPr>
              <w:jc w:val="both"/>
              <w:rPr>
                <w:rFonts w:ascii="Times New Roman" w:hAnsi="Times New Roman" w:cs="Times New Roman"/>
                <w:sz w:val="24"/>
                <w:szCs w:val="24"/>
              </w:rPr>
            </w:pPr>
          </w:p>
          <w:p w14:paraId="6D7469E4" w14:textId="77777777" w:rsidR="00063B1B" w:rsidRPr="00171E88"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3. The Geographical Indications Division and, where applicable, the Boards of Appeal may consult the Advisory Board concerning the possible registration as geographical indications of names that are the subject of direct applications as referred to in Article 20.</w:t>
            </w:r>
          </w:p>
          <w:p w14:paraId="260F5341" w14:textId="77777777" w:rsidR="00063B1B" w:rsidRPr="00171E88" w:rsidRDefault="00063B1B" w:rsidP="00BE1B85">
            <w:pPr>
              <w:jc w:val="both"/>
              <w:rPr>
                <w:rFonts w:ascii="Times New Roman" w:hAnsi="Times New Roman" w:cs="Times New Roman"/>
                <w:sz w:val="24"/>
                <w:szCs w:val="24"/>
              </w:rPr>
            </w:pPr>
          </w:p>
          <w:p w14:paraId="34F9AF2B" w14:textId="77777777" w:rsidR="00063B1B"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4. The opinions of the Advisory Board shall be delivered in a panel of three members and shall be non-binding.</w:t>
            </w:r>
          </w:p>
          <w:p w14:paraId="1C7E7194" w14:textId="77777777" w:rsidR="00063B1B" w:rsidRPr="00171E88" w:rsidRDefault="00063B1B" w:rsidP="00BE1B85">
            <w:pPr>
              <w:jc w:val="both"/>
              <w:rPr>
                <w:rFonts w:ascii="Times New Roman" w:hAnsi="Times New Roman" w:cs="Times New Roman"/>
                <w:sz w:val="24"/>
                <w:szCs w:val="24"/>
              </w:rPr>
            </w:pPr>
          </w:p>
          <w:p w14:paraId="69C1D431" w14:textId="77777777" w:rsidR="00063B1B"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 xml:space="preserve">5. The Advisory Board shall be composed of one representative of each Member State and one representative of the Commission, and their respective alternates. Where necessary, </w:t>
            </w:r>
            <w:proofErr w:type="spellStart"/>
            <w:r w:rsidRPr="00171E88">
              <w:rPr>
                <w:rFonts w:ascii="Times New Roman" w:hAnsi="Times New Roman" w:cs="Times New Roman"/>
                <w:sz w:val="24"/>
                <w:szCs w:val="24"/>
              </w:rPr>
              <w:t>recognised</w:t>
            </w:r>
            <w:proofErr w:type="spellEnd"/>
            <w:r w:rsidRPr="00171E88">
              <w:rPr>
                <w:rFonts w:ascii="Times New Roman" w:hAnsi="Times New Roman" w:cs="Times New Roman"/>
                <w:sz w:val="24"/>
                <w:szCs w:val="24"/>
              </w:rPr>
              <w:t xml:space="preserve"> experts in the field of geographical indications or in the product category concerned, including representatives of regions and academia, shall be invited to provide expertise to the Advisory Board.</w:t>
            </w:r>
          </w:p>
          <w:p w14:paraId="2D65607B" w14:textId="77777777" w:rsidR="00063B1B" w:rsidRPr="00171E88" w:rsidRDefault="00063B1B" w:rsidP="00BE1B85">
            <w:pPr>
              <w:jc w:val="both"/>
              <w:rPr>
                <w:rFonts w:ascii="Times New Roman" w:hAnsi="Times New Roman" w:cs="Times New Roman"/>
                <w:i/>
                <w:iCs/>
                <w:sz w:val="24"/>
                <w:szCs w:val="24"/>
              </w:rPr>
            </w:pPr>
          </w:p>
          <w:p w14:paraId="4BF65842" w14:textId="77777777" w:rsidR="00063B1B"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lastRenderedPageBreak/>
              <w:t>6. The mandates of the members of the Advisory Board shall be of a duration of up to five years and may be renewed.</w:t>
            </w:r>
          </w:p>
          <w:p w14:paraId="32763E97" w14:textId="77777777" w:rsidR="00063B1B" w:rsidRPr="00171E88" w:rsidRDefault="00063B1B" w:rsidP="00BE1B85">
            <w:pPr>
              <w:jc w:val="both"/>
              <w:rPr>
                <w:rFonts w:ascii="Times New Roman" w:hAnsi="Times New Roman" w:cs="Times New Roman"/>
                <w:sz w:val="24"/>
                <w:szCs w:val="24"/>
              </w:rPr>
            </w:pPr>
          </w:p>
          <w:p w14:paraId="44A4AA80" w14:textId="77777777" w:rsidR="00063B1B" w:rsidRPr="00171E88"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7. The Office shall make public the list of members of the Advisory Board on its website and shall keep that list up to date.</w:t>
            </w:r>
          </w:p>
          <w:p w14:paraId="7C2DD81F" w14:textId="77777777" w:rsidR="00063B1B" w:rsidRPr="00171E88" w:rsidRDefault="00063B1B" w:rsidP="00BE1B85">
            <w:pPr>
              <w:jc w:val="both"/>
              <w:rPr>
                <w:rFonts w:ascii="Times New Roman" w:hAnsi="Times New Roman" w:cs="Times New Roman"/>
                <w:sz w:val="24"/>
                <w:szCs w:val="24"/>
              </w:rPr>
            </w:pPr>
          </w:p>
          <w:p w14:paraId="05C9257C" w14:textId="77777777" w:rsidR="00063B1B" w:rsidRPr="00171E88"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8. Procedures concerning the appointment of the members of the Advisory Board and its operation shall be specified in its rules of procedure as approved by the Management Board established under Article 153 of Regulation (EU) 2017/1001 and shall be made public. Members of the Advisory Board shall not have any conflict of interest.</w:t>
            </w:r>
          </w:p>
          <w:p w14:paraId="10AFC238" w14:textId="77777777" w:rsidR="00063B1B" w:rsidRPr="00171E88" w:rsidRDefault="00063B1B" w:rsidP="00BE1B85">
            <w:pPr>
              <w:jc w:val="both"/>
              <w:rPr>
                <w:rFonts w:ascii="Times New Roman" w:hAnsi="Times New Roman" w:cs="Times New Roman"/>
                <w:sz w:val="24"/>
                <w:szCs w:val="24"/>
              </w:rPr>
            </w:pPr>
          </w:p>
          <w:p w14:paraId="41BA8C5A" w14:textId="77777777" w:rsidR="00063B1B" w:rsidRPr="00171E88" w:rsidRDefault="00063B1B" w:rsidP="00BE1B85">
            <w:pPr>
              <w:jc w:val="both"/>
              <w:rPr>
                <w:rFonts w:ascii="Times New Roman" w:hAnsi="Times New Roman" w:cs="Times New Roman"/>
                <w:i/>
                <w:iCs/>
                <w:sz w:val="24"/>
                <w:szCs w:val="24"/>
              </w:rPr>
            </w:pPr>
            <w:r w:rsidRPr="00171E88">
              <w:rPr>
                <w:rFonts w:ascii="Times New Roman" w:hAnsi="Times New Roman" w:cs="Times New Roman"/>
                <w:sz w:val="24"/>
                <w:szCs w:val="24"/>
              </w:rPr>
              <w:t>9. The Office shall provide the logistic support necessary for the Advisory Board and provide a secretariat for its meetings.</w:t>
            </w:r>
          </w:p>
          <w:p w14:paraId="00957D63" w14:textId="77777777" w:rsidR="00063B1B" w:rsidRPr="00171E88" w:rsidRDefault="00063B1B" w:rsidP="00BE1B85">
            <w:pPr>
              <w:jc w:val="both"/>
              <w:rPr>
                <w:rFonts w:ascii="Times New Roman" w:hAnsi="Times New Roman" w:cs="Times New Roman"/>
                <w:sz w:val="24"/>
                <w:szCs w:val="24"/>
              </w:rPr>
            </w:pPr>
          </w:p>
        </w:tc>
        <w:tc>
          <w:tcPr>
            <w:tcW w:w="1276" w:type="dxa"/>
          </w:tcPr>
          <w:p w14:paraId="7DDA8D2C"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w:t>
            </w:r>
            <w:r>
              <w:rPr>
                <w:rFonts w:ascii="Times New Roman" w:hAnsi="Times New Roman" w:cs="Times New Roman"/>
                <w:sz w:val="24"/>
                <w:szCs w:val="24"/>
                <w:lang w:val="en-GB"/>
              </w:rPr>
              <w:lastRenderedPageBreak/>
              <w:t>“T</w:t>
            </w:r>
            <w:r w:rsidRPr="00044BFE">
              <w:rPr>
                <w:rFonts w:ascii="Times New Roman" w:hAnsi="Times New Roman" w:cs="Times New Roman"/>
                <w:sz w:val="24"/>
                <w:szCs w:val="24"/>
                <w:lang w:val="en-GB"/>
              </w:rPr>
              <w:t>he protection of geographical indications for craft and industrial products”</w:t>
            </w:r>
          </w:p>
          <w:p w14:paraId="01F7FC7C"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219DD965" w14:textId="4AD67AF8" w:rsidR="00063B1B" w:rsidRPr="002A4530" w:rsidRDefault="00063B1B" w:rsidP="00BE1B85">
            <w:pPr>
              <w:rPr>
                <w:rFonts w:ascii="Times New Roman" w:hAnsi="Times New Roman" w:cs="Times New Roman"/>
                <w:sz w:val="24"/>
                <w:szCs w:val="24"/>
                <w:lang w:val="en-GB"/>
              </w:rPr>
            </w:pPr>
          </w:p>
        </w:tc>
        <w:tc>
          <w:tcPr>
            <w:tcW w:w="992" w:type="dxa"/>
          </w:tcPr>
          <w:p w14:paraId="3FA9CD72" w14:textId="77777777" w:rsidR="00063B1B" w:rsidRPr="002A4530" w:rsidRDefault="00063B1B" w:rsidP="00BE1B85">
            <w:pPr>
              <w:rPr>
                <w:rFonts w:ascii="Times New Roman" w:hAnsi="Times New Roman" w:cs="Times New Roman"/>
                <w:sz w:val="24"/>
                <w:szCs w:val="24"/>
                <w:lang w:val="en-GB"/>
              </w:rPr>
            </w:pPr>
          </w:p>
        </w:tc>
        <w:tc>
          <w:tcPr>
            <w:tcW w:w="567" w:type="dxa"/>
          </w:tcPr>
          <w:p w14:paraId="703B601F" w14:textId="21384899"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701" w:type="dxa"/>
          </w:tcPr>
          <w:p w14:paraId="30E3755B" w14:textId="0745DA85"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O</w:t>
            </w:r>
            <w:r w:rsidRPr="00287CE9">
              <w:rPr>
                <w:rFonts w:ascii="Times New Roman" w:hAnsi="Times New Roman" w:cs="Times New Roman"/>
                <w:sz w:val="24"/>
                <w:szCs w:val="24"/>
                <w:lang w:val="en-GB"/>
              </w:rPr>
              <w:t xml:space="preserve">nly </w:t>
            </w:r>
            <w:r>
              <w:rPr>
                <w:rFonts w:ascii="Times New Roman" w:hAnsi="Times New Roman" w:cs="Times New Roman"/>
                <w:sz w:val="24"/>
                <w:szCs w:val="24"/>
                <w:lang w:val="en-GB"/>
              </w:rPr>
              <w:t xml:space="preserve">for </w:t>
            </w:r>
            <w:r w:rsidRPr="00287CE9">
              <w:rPr>
                <w:rFonts w:ascii="Times New Roman" w:hAnsi="Times New Roman" w:cs="Times New Roman"/>
                <w:sz w:val="24"/>
                <w:szCs w:val="24"/>
                <w:lang w:val="en-GB"/>
              </w:rPr>
              <w:t>member states</w:t>
            </w:r>
          </w:p>
        </w:tc>
      </w:tr>
      <w:tr w:rsidR="00063B1B" w:rsidRPr="002A4530" w14:paraId="7F6EF4BD" w14:textId="77777777" w:rsidTr="009C7AFD">
        <w:tc>
          <w:tcPr>
            <w:tcW w:w="558" w:type="dxa"/>
          </w:tcPr>
          <w:p w14:paraId="753C93C2" w14:textId="2521C9A2"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Art 36 </w:t>
            </w:r>
          </w:p>
        </w:tc>
        <w:tc>
          <w:tcPr>
            <w:tcW w:w="3973" w:type="dxa"/>
          </w:tcPr>
          <w:p w14:paraId="688E9658" w14:textId="77777777" w:rsidR="00063B1B" w:rsidRDefault="00063B1B" w:rsidP="00BE1B85">
            <w:pPr>
              <w:jc w:val="both"/>
              <w:rPr>
                <w:rFonts w:ascii="Times New Roman" w:hAnsi="Times New Roman" w:cs="Times New Roman"/>
                <w:b/>
                <w:bCs/>
                <w:sz w:val="24"/>
                <w:szCs w:val="24"/>
              </w:rPr>
            </w:pPr>
            <w:r w:rsidRPr="00171E88">
              <w:rPr>
                <w:rFonts w:ascii="Times New Roman" w:hAnsi="Times New Roman" w:cs="Times New Roman"/>
                <w:b/>
                <w:bCs/>
                <w:sz w:val="24"/>
                <w:szCs w:val="24"/>
              </w:rPr>
              <w:t>Boards of Appeal</w:t>
            </w:r>
          </w:p>
          <w:p w14:paraId="671529F5" w14:textId="77777777" w:rsidR="00063B1B" w:rsidRPr="00171E88" w:rsidRDefault="00063B1B" w:rsidP="00BE1B85">
            <w:pPr>
              <w:jc w:val="both"/>
              <w:rPr>
                <w:rFonts w:ascii="Times New Roman" w:hAnsi="Times New Roman" w:cs="Times New Roman"/>
                <w:b/>
                <w:bCs/>
                <w:sz w:val="24"/>
                <w:szCs w:val="24"/>
              </w:rPr>
            </w:pPr>
          </w:p>
          <w:p w14:paraId="412AA3FB" w14:textId="77777777" w:rsidR="00063B1B" w:rsidRPr="00171E88" w:rsidRDefault="00063B1B" w:rsidP="00BE1B85">
            <w:pPr>
              <w:jc w:val="both"/>
              <w:rPr>
                <w:rFonts w:ascii="Times New Roman" w:hAnsi="Times New Roman" w:cs="Times New Roman"/>
                <w:i/>
                <w:iCs/>
                <w:sz w:val="24"/>
                <w:szCs w:val="24"/>
              </w:rPr>
            </w:pPr>
            <w:r w:rsidRPr="00171E88">
              <w:rPr>
                <w:rFonts w:ascii="Times New Roman" w:hAnsi="Times New Roman" w:cs="Times New Roman"/>
                <w:sz w:val="24"/>
                <w:szCs w:val="24"/>
              </w:rPr>
              <w:t>The Boards of Appeal established under Article 165 of Regulation (EU) 2017/1001 shall be competent for deciding on appeals against the decisions adopted by the Office under this Regulation.</w:t>
            </w:r>
          </w:p>
          <w:p w14:paraId="2FFD6DD7" w14:textId="77777777" w:rsidR="00063B1B" w:rsidRPr="00171E88" w:rsidRDefault="00063B1B" w:rsidP="00BE1B85">
            <w:pPr>
              <w:jc w:val="both"/>
              <w:rPr>
                <w:rFonts w:ascii="Times New Roman" w:hAnsi="Times New Roman" w:cs="Times New Roman"/>
                <w:b/>
                <w:bCs/>
                <w:sz w:val="24"/>
                <w:szCs w:val="24"/>
              </w:rPr>
            </w:pPr>
          </w:p>
        </w:tc>
        <w:tc>
          <w:tcPr>
            <w:tcW w:w="1276" w:type="dxa"/>
          </w:tcPr>
          <w:p w14:paraId="4466DE26"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 xml:space="preserve">he protection of geographical indications </w:t>
            </w:r>
            <w:r w:rsidRPr="00044BFE">
              <w:rPr>
                <w:rFonts w:ascii="Times New Roman" w:hAnsi="Times New Roman" w:cs="Times New Roman"/>
                <w:sz w:val="24"/>
                <w:szCs w:val="24"/>
                <w:lang w:val="en-GB"/>
              </w:rPr>
              <w:lastRenderedPageBreak/>
              <w:t>for craft and industrial products”</w:t>
            </w:r>
          </w:p>
          <w:p w14:paraId="286BAE65"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1E959136" w14:textId="174A4D7F" w:rsidR="00063B1B" w:rsidRPr="00DA5ED2" w:rsidRDefault="00063B1B" w:rsidP="00BE1B85">
            <w:pPr>
              <w:rPr>
                <w:rFonts w:ascii="Times New Roman" w:hAnsi="Times New Roman" w:cs="Times New Roman"/>
                <w:b/>
                <w:bCs/>
                <w:sz w:val="24"/>
                <w:szCs w:val="24"/>
                <w:lang w:val="en-GB"/>
              </w:rPr>
            </w:pPr>
            <w:r w:rsidRPr="00DA5ED2">
              <w:rPr>
                <w:rFonts w:ascii="Times New Roman" w:hAnsi="Times New Roman" w:cs="Times New Roman"/>
                <w:b/>
                <w:bCs/>
                <w:sz w:val="24"/>
                <w:szCs w:val="24"/>
                <w:lang w:val="en-GB"/>
              </w:rPr>
              <w:lastRenderedPageBreak/>
              <w:t>Article 4</w:t>
            </w:r>
          </w:p>
          <w:p w14:paraId="27188DE4" w14:textId="77777777" w:rsidR="00063B1B" w:rsidRPr="00DA5ED2" w:rsidRDefault="00063B1B" w:rsidP="00BE1B85">
            <w:pPr>
              <w:jc w:val="both"/>
              <w:rPr>
                <w:rFonts w:ascii="Times New Roman" w:hAnsi="Times New Roman" w:cs="Times New Roman"/>
                <w:b/>
                <w:bCs/>
                <w:sz w:val="24"/>
                <w:szCs w:val="24"/>
              </w:rPr>
            </w:pPr>
            <w:r w:rsidRPr="00DA5ED2">
              <w:rPr>
                <w:rFonts w:ascii="Times New Roman" w:hAnsi="Times New Roman" w:cs="Times New Roman"/>
                <w:b/>
                <w:bCs/>
                <w:sz w:val="24"/>
                <w:szCs w:val="24"/>
              </w:rPr>
              <w:t>Definitions</w:t>
            </w:r>
          </w:p>
          <w:p w14:paraId="470669E2" w14:textId="3F908A5B" w:rsidR="00063B1B" w:rsidRPr="00DA5ED2" w:rsidRDefault="00063B1B" w:rsidP="00BE1B85">
            <w:pPr>
              <w:rPr>
                <w:rFonts w:ascii="Times New Roman" w:hAnsi="Times New Roman" w:cs="Times New Roman"/>
                <w:sz w:val="24"/>
                <w:szCs w:val="24"/>
              </w:rPr>
            </w:pPr>
          </w:p>
          <w:p w14:paraId="460E11A3" w14:textId="6DBD9F4F" w:rsidR="00063B1B" w:rsidRPr="002A4530" w:rsidRDefault="00063B1B" w:rsidP="00BE1B85">
            <w:pPr>
              <w:rPr>
                <w:rFonts w:ascii="Times New Roman" w:hAnsi="Times New Roman" w:cs="Times New Roman"/>
                <w:sz w:val="24"/>
                <w:szCs w:val="24"/>
                <w:lang w:val="en-GB"/>
              </w:rPr>
            </w:pPr>
            <w:r w:rsidRPr="00DA5ED2">
              <w:rPr>
                <w:rFonts w:ascii="Times New Roman" w:hAnsi="Times New Roman" w:cs="Times New Roman"/>
                <w:sz w:val="24"/>
                <w:szCs w:val="24"/>
                <w:lang w:val="en-GB"/>
              </w:rPr>
              <w:t xml:space="preserve">3. The “Appeals Board” is a body established to review administrative appeals, including decisions taken by the Chambers and the DPPI, under this </w:t>
            </w:r>
            <w:r w:rsidRPr="00DA5ED2">
              <w:rPr>
                <w:rFonts w:ascii="Times New Roman" w:hAnsi="Times New Roman" w:cs="Times New Roman"/>
                <w:sz w:val="24"/>
                <w:szCs w:val="24"/>
                <w:lang w:val="en-GB"/>
              </w:rPr>
              <w:lastRenderedPageBreak/>
              <w:t>law and the sub-legal acts approved by decision of the Council of Ministers.</w:t>
            </w:r>
          </w:p>
        </w:tc>
        <w:tc>
          <w:tcPr>
            <w:tcW w:w="992" w:type="dxa"/>
          </w:tcPr>
          <w:p w14:paraId="24C775DB" w14:textId="77777777" w:rsidR="00063B1B" w:rsidRPr="002A4530" w:rsidRDefault="00063B1B" w:rsidP="00BE1B85">
            <w:pPr>
              <w:rPr>
                <w:rFonts w:ascii="Times New Roman" w:hAnsi="Times New Roman" w:cs="Times New Roman"/>
                <w:sz w:val="24"/>
                <w:szCs w:val="24"/>
                <w:lang w:val="en-GB"/>
              </w:rPr>
            </w:pPr>
          </w:p>
        </w:tc>
        <w:tc>
          <w:tcPr>
            <w:tcW w:w="567" w:type="dxa"/>
          </w:tcPr>
          <w:p w14:paraId="13010BA8" w14:textId="27503420"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2A28EF3E" w14:textId="4C252BF3" w:rsidR="00063B1B" w:rsidRPr="002A4530" w:rsidRDefault="00DD16FD" w:rsidP="00BE1B85">
            <w:pPr>
              <w:rPr>
                <w:rFonts w:ascii="Times New Roman" w:hAnsi="Times New Roman" w:cs="Times New Roman"/>
                <w:sz w:val="24"/>
                <w:szCs w:val="24"/>
                <w:lang w:val="en-GB"/>
              </w:rPr>
            </w:pPr>
            <w:r w:rsidRPr="00DD16FD">
              <w:rPr>
                <w:rFonts w:ascii="Times New Roman" w:hAnsi="Times New Roman" w:cs="Times New Roman"/>
                <w:sz w:val="24"/>
                <w:szCs w:val="24"/>
                <w:lang w:val="en-GB"/>
              </w:rPr>
              <w:t xml:space="preserve">It is provided for in point </w:t>
            </w:r>
            <w:r>
              <w:rPr>
                <w:rFonts w:ascii="Times New Roman" w:hAnsi="Times New Roman" w:cs="Times New Roman"/>
                <w:sz w:val="24"/>
                <w:szCs w:val="24"/>
                <w:lang w:val="en-GB"/>
              </w:rPr>
              <w:t>3 of article 4</w:t>
            </w:r>
          </w:p>
        </w:tc>
      </w:tr>
      <w:tr w:rsidR="00063B1B" w:rsidRPr="002A4530" w14:paraId="0A998FC7" w14:textId="77777777" w:rsidTr="009C7AFD">
        <w:tc>
          <w:tcPr>
            <w:tcW w:w="558" w:type="dxa"/>
          </w:tcPr>
          <w:p w14:paraId="2343A925" w14:textId="1D7D7F99"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 xml:space="preserve">Art 37 </w:t>
            </w:r>
          </w:p>
        </w:tc>
        <w:tc>
          <w:tcPr>
            <w:tcW w:w="3973" w:type="dxa"/>
          </w:tcPr>
          <w:p w14:paraId="0B4BA207" w14:textId="77777777" w:rsidR="00063B1B" w:rsidRDefault="00063B1B" w:rsidP="00BE1B85">
            <w:pPr>
              <w:jc w:val="both"/>
              <w:rPr>
                <w:rFonts w:ascii="Times New Roman" w:hAnsi="Times New Roman" w:cs="Times New Roman"/>
                <w:b/>
                <w:bCs/>
                <w:sz w:val="24"/>
                <w:szCs w:val="24"/>
              </w:rPr>
            </w:pPr>
            <w:r w:rsidRPr="00171E88">
              <w:rPr>
                <w:rFonts w:ascii="Times New Roman" w:hAnsi="Times New Roman" w:cs="Times New Roman"/>
                <w:b/>
                <w:bCs/>
                <w:sz w:val="24"/>
                <w:szCs w:val="24"/>
              </w:rPr>
              <w:t>Union register of geographical indications for craft and industrial products</w:t>
            </w:r>
          </w:p>
          <w:p w14:paraId="61A8DD05" w14:textId="77777777" w:rsidR="00063B1B" w:rsidRPr="00171E88" w:rsidRDefault="00063B1B" w:rsidP="00BE1B85">
            <w:pPr>
              <w:jc w:val="both"/>
              <w:rPr>
                <w:rFonts w:ascii="Times New Roman" w:hAnsi="Times New Roman" w:cs="Times New Roman"/>
                <w:sz w:val="24"/>
                <w:szCs w:val="24"/>
              </w:rPr>
            </w:pPr>
          </w:p>
          <w:p w14:paraId="6F93AA47" w14:textId="77777777" w:rsidR="00063B1B" w:rsidRPr="00171E88"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1. An electronic Union register shall be established and maintained by the Office for the purposes of management of geographical indications for craft and industrial products. It shall be easily accessible to the public and in a machine- readable format.</w:t>
            </w:r>
          </w:p>
          <w:p w14:paraId="0EF8476E" w14:textId="77777777" w:rsidR="00063B1B" w:rsidRPr="00171E88" w:rsidRDefault="00063B1B" w:rsidP="00BE1B85">
            <w:pPr>
              <w:jc w:val="both"/>
              <w:rPr>
                <w:rFonts w:ascii="Times New Roman" w:hAnsi="Times New Roman" w:cs="Times New Roman"/>
                <w:sz w:val="24"/>
                <w:szCs w:val="24"/>
              </w:rPr>
            </w:pPr>
          </w:p>
          <w:p w14:paraId="65D8EE25" w14:textId="77777777" w:rsidR="00063B1B"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2. Upon the taking effect of a decision registering a geographical indication in accordance with Article 29 or 30, the Office shall enter the following data in the Union register:</w:t>
            </w:r>
          </w:p>
          <w:p w14:paraId="3281F690" w14:textId="77777777" w:rsidR="00063B1B" w:rsidRPr="00171E88" w:rsidRDefault="00063B1B" w:rsidP="00BE1B85">
            <w:pPr>
              <w:jc w:val="both"/>
              <w:rPr>
                <w:rFonts w:ascii="Times New Roman" w:hAnsi="Times New Roman" w:cs="Times New Roman"/>
                <w:sz w:val="24"/>
                <w:szCs w:val="24"/>
              </w:rPr>
            </w:pPr>
          </w:p>
          <w:p w14:paraId="4E350191" w14:textId="77777777" w:rsidR="00063B1B"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(a) the name registered as a protected geographical indication (‘protected geographical indication’);</w:t>
            </w:r>
          </w:p>
          <w:p w14:paraId="356E9E6A" w14:textId="77777777" w:rsidR="00063B1B" w:rsidRPr="00171E88" w:rsidRDefault="00063B1B" w:rsidP="00BE1B85">
            <w:pPr>
              <w:jc w:val="both"/>
              <w:rPr>
                <w:rFonts w:ascii="Times New Roman" w:hAnsi="Times New Roman" w:cs="Times New Roman"/>
                <w:sz w:val="24"/>
                <w:szCs w:val="24"/>
              </w:rPr>
            </w:pPr>
          </w:p>
          <w:p w14:paraId="628A08BE" w14:textId="77777777" w:rsidR="00063B1B"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(b) the type of product for which the geographical indication has been registered;</w:t>
            </w:r>
          </w:p>
          <w:p w14:paraId="34204912" w14:textId="77777777" w:rsidR="00063B1B" w:rsidRPr="00171E88" w:rsidRDefault="00063B1B" w:rsidP="00BE1B85">
            <w:pPr>
              <w:jc w:val="both"/>
              <w:rPr>
                <w:rFonts w:ascii="Times New Roman" w:hAnsi="Times New Roman" w:cs="Times New Roman"/>
                <w:sz w:val="24"/>
                <w:szCs w:val="24"/>
              </w:rPr>
            </w:pPr>
          </w:p>
          <w:p w14:paraId="647E3E88" w14:textId="77777777" w:rsidR="00063B1B" w:rsidRPr="00171E88"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lastRenderedPageBreak/>
              <w:t>(c) the name of the applicant in whose name the geographical indication has been registered;</w:t>
            </w:r>
          </w:p>
          <w:p w14:paraId="5A31DB9E" w14:textId="77777777" w:rsidR="00063B1B"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(d) the reference to the decision registering the geographical indication;</w:t>
            </w:r>
          </w:p>
          <w:p w14:paraId="42DDF150" w14:textId="77777777" w:rsidR="00063B1B" w:rsidRPr="00171E88" w:rsidRDefault="00063B1B" w:rsidP="00BE1B85">
            <w:pPr>
              <w:jc w:val="both"/>
              <w:rPr>
                <w:rFonts w:ascii="Times New Roman" w:hAnsi="Times New Roman" w:cs="Times New Roman"/>
                <w:sz w:val="24"/>
                <w:szCs w:val="24"/>
              </w:rPr>
            </w:pPr>
          </w:p>
          <w:p w14:paraId="45C33209" w14:textId="77777777" w:rsidR="00063B1B" w:rsidRPr="00171E88"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(e) the country or countries of origin of the product for which the geographical indication has been registered.</w:t>
            </w:r>
          </w:p>
          <w:p w14:paraId="6C6363DA" w14:textId="77777777" w:rsidR="00063B1B" w:rsidRPr="00171E88" w:rsidRDefault="00063B1B" w:rsidP="00BE1B85">
            <w:pPr>
              <w:jc w:val="both"/>
              <w:rPr>
                <w:rFonts w:ascii="Times New Roman" w:hAnsi="Times New Roman" w:cs="Times New Roman"/>
                <w:sz w:val="24"/>
                <w:szCs w:val="24"/>
              </w:rPr>
            </w:pPr>
          </w:p>
          <w:p w14:paraId="3BFA8134" w14:textId="1EA7E8C9" w:rsidR="00063B1B"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3.Third-country geographical indications that are protected in the Union under an international agreement to which the Union is a contracting party may be entered in the Union register, if the Commission so decides. In such case, the Commission shall adopt an implementing act, following which the geographical indications shall be entered in the Union register by the Office. That implementing act shall be adopted in accordance with the examination procedure referred to in Article 68(2).</w:t>
            </w:r>
          </w:p>
          <w:p w14:paraId="4E3C5A2D" w14:textId="77777777" w:rsidR="00063B1B" w:rsidRPr="00171E88" w:rsidRDefault="00063B1B" w:rsidP="00BE1B85">
            <w:pPr>
              <w:jc w:val="both"/>
              <w:rPr>
                <w:rFonts w:ascii="Times New Roman" w:hAnsi="Times New Roman" w:cs="Times New Roman"/>
                <w:sz w:val="24"/>
                <w:szCs w:val="24"/>
              </w:rPr>
            </w:pPr>
          </w:p>
          <w:p w14:paraId="143B8E05" w14:textId="77777777" w:rsidR="00063B1B"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 xml:space="preserve">4. A geographical indication shall be entered in the Union register in its original script. Where the original script does not use Latin characters, the geographical indication shall be transcribed in Latin characters and both versions of the geographical indication </w:t>
            </w:r>
            <w:r w:rsidRPr="00171E88">
              <w:rPr>
                <w:rFonts w:ascii="Times New Roman" w:hAnsi="Times New Roman" w:cs="Times New Roman"/>
                <w:sz w:val="24"/>
                <w:szCs w:val="24"/>
              </w:rPr>
              <w:lastRenderedPageBreak/>
              <w:t>shall be entered in the Union register and shall have equal status.</w:t>
            </w:r>
          </w:p>
          <w:p w14:paraId="79B9BA93" w14:textId="77777777" w:rsidR="00063B1B" w:rsidRPr="00171E88" w:rsidRDefault="00063B1B" w:rsidP="00BE1B85">
            <w:pPr>
              <w:jc w:val="both"/>
              <w:rPr>
                <w:rFonts w:ascii="Times New Roman" w:hAnsi="Times New Roman" w:cs="Times New Roman"/>
                <w:sz w:val="24"/>
                <w:szCs w:val="24"/>
              </w:rPr>
            </w:pPr>
          </w:p>
          <w:p w14:paraId="4BC41F65" w14:textId="77777777" w:rsidR="00063B1B"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5. The Office shall keep the documentation related to the registration of a geographical indication in digital or paper form for the period of validity of the geographical indication, and, in the event of rejection of the application or cancellation of the registration, for 10 years after such rejection or cancellation.</w:t>
            </w:r>
          </w:p>
          <w:p w14:paraId="20042CF5" w14:textId="77777777" w:rsidR="00063B1B" w:rsidRPr="00171E88" w:rsidRDefault="00063B1B" w:rsidP="00BE1B85">
            <w:pPr>
              <w:jc w:val="both"/>
              <w:rPr>
                <w:rFonts w:ascii="Times New Roman" w:hAnsi="Times New Roman" w:cs="Times New Roman"/>
                <w:sz w:val="24"/>
                <w:szCs w:val="24"/>
              </w:rPr>
            </w:pPr>
          </w:p>
          <w:p w14:paraId="3DF54DC4" w14:textId="77777777" w:rsidR="00063B1B"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6. The running costs of the Union register shall be covered by the Office’s operational budget.</w:t>
            </w:r>
          </w:p>
          <w:p w14:paraId="5DDEEADD" w14:textId="77777777" w:rsidR="00063B1B" w:rsidRPr="00171E88" w:rsidRDefault="00063B1B" w:rsidP="00BE1B85">
            <w:pPr>
              <w:jc w:val="both"/>
              <w:rPr>
                <w:rFonts w:ascii="Times New Roman" w:hAnsi="Times New Roman" w:cs="Times New Roman"/>
                <w:sz w:val="24"/>
                <w:szCs w:val="24"/>
              </w:rPr>
            </w:pPr>
          </w:p>
          <w:p w14:paraId="06B53D83" w14:textId="77777777" w:rsidR="00063B1B" w:rsidRPr="00171E88"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7. The Commission may adopt implementing acts setting out the IT architecture and presentation of the Union register. Those implementing acts shall be adopted in accordance with the examination procedure referred to in Article 68(2).</w:t>
            </w:r>
          </w:p>
          <w:p w14:paraId="75BCC3D5" w14:textId="77777777" w:rsidR="00063B1B" w:rsidRPr="00171E88" w:rsidRDefault="00063B1B" w:rsidP="00BE1B85">
            <w:pPr>
              <w:jc w:val="both"/>
              <w:rPr>
                <w:rFonts w:ascii="Times New Roman" w:hAnsi="Times New Roman" w:cs="Times New Roman"/>
                <w:sz w:val="24"/>
                <w:szCs w:val="24"/>
              </w:rPr>
            </w:pPr>
          </w:p>
        </w:tc>
        <w:tc>
          <w:tcPr>
            <w:tcW w:w="1276" w:type="dxa"/>
          </w:tcPr>
          <w:p w14:paraId="396539BD"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65B1C8F3"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30463E9C" w14:textId="77777777" w:rsidR="00063B1B" w:rsidRPr="00250335" w:rsidRDefault="00063B1B" w:rsidP="00BE1B85">
            <w:pPr>
              <w:rPr>
                <w:rFonts w:ascii="Times New Roman" w:hAnsi="Times New Roman" w:cs="Times New Roman"/>
                <w:b/>
                <w:bCs/>
                <w:sz w:val="24"/>
                <w:szCs w:val="24"/>
                <w:lang w:val="en-GB"/>
              </w:rPr>
            </w:pPr>
            <w:r w:rsidRPr="00250335">
              <w:rPr>
                <w:rFonts w:ascii="Times New Roman" w:hAnsi="Times New Roman" w:cs="Times New Roman"/>
                <w:b/>
                <w:bCs/>
                <w:sz w:val="24"/>
                <w:szCs w:val="24"/>
                <w:lang w:val="en-GB"/>
              </w:rPr>
              <w:t>Article 72</w:t>
            </w:r>
          </w:p>
          <w:p w14:paraId="11DCC47C" w14:textId="77777777" w:rsidR="00063B1B" w:rsidRPr="00250335" w:rsidRDefault="00063B1B" w:rsidP="00BE1B85">
            <w:pPr>
              <w:rPr>
                <w:rFonts w:ascii="Times New Roman" w:hAnsi="Times New Roman" w:cs="Times New Roman"/>
                <w:b/>
                <w:bCs/>
                <w:sz w:val="24"/>
                <w:szCs w:val="24"/>
                <w:lang w:val="en-GB"/>
              </w:rPr>
            </w:pPr>
            <w:r w:rsidRPr="00250335">
              <w:rPr>
                <w:rFonts w:ascii="Times New Roman" w:hAnsi="Times New Roman" w:cs="Times New Roman"/>
                <w:b/>
                <w:bCs/>
                <w:sz w:val="24"/>
                <w:szCs w:val="24"/>
                <w:lang w:val="en-GB"/>
              </w:rPr>
              <w:t>Register of Geographical Indications for Craft and Industrial Products</w:t>
            </w:r>
          </w:p>
          <w:p w14:paraId="5D6A8C68" w14:textId="77777777" w:rsidR="00063B1B" w:rsidRPr="00C568F5" w:rsidRDefault="00063B1B" w:rsidP="00BE1B85">
            <w:pPr>
              <w:rPr>
                <w:rFonts w:ascii="Times New Roman" w:hAnsi="Times New Roman" w:cs="Times New Roman"/>
                <w:sz w:val="24"/>
                <w:szCs w:val="24"/>
                <w:lang w:val="en-GB"/>
              </w:rPr>
            </w:pPr>
          </w:p>
          <w:p w14:paraId="5B9956EF"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1. All data regarding the registration, amendment and any other action related to geographical indications shall be recorded in the register.</w:t>
            </w:r>
          </w:p>
          <w:p w14:paraId="24A8F0E8"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2. Immediately after taking a decision on the registration of a geographical indication, the DPPI shall record in its register the following data:</w:t>
            </w:r>
          </w:p>
          <w:p w14:paraId="002EC535"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a) the name registered as a protected geographical indication;</w:t>
            </w:r>
          </w:p>
          <w:p w14:paraId="1D503C53"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b) the type of product for which the geographical indication has been registered;</w:t>
            </w:r>
          </w:p>
          <w:p w14:paraId="2A270D3A"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c) the name of the applicant in whose name the geographical indication has been registered;</w:t>
            </w:r>
          </w:p>
          <w:p w14:paraId="37334077"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ç) the reference to the decision deciding on the registration of the geographical indication;</w:t>
            </w:r>
          </w:p>
          <w:p w14:paraId="443CD944"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d) the country or countries of origin of the product for which the geographical indication has been registered.</w:t>
            </w:r>
          </w:p>
          <w:p w14:paraId="6D67DCD8"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 xml:space="preserve">3. Geographical indications of other countries that are protected under an </w:t>
            </w:r>
            <w:r w:rsidRPr="00C568F5">
              <w:rPr>
                <w:rFonts w:ascii="Times New Roman" w:hAnsi="Times New Roman" w:cs="Times New Roman"/>
                <w:sz w:val="24"/>
                <w:szCs w:val="24"/>
                <w:lang w:val="en-GB"/>
              </w:rPr>
              <w:lastRenderedPageBreak/>
              <w:t>international agreement to which the Republic of Albania is a contracting party shall be recorded in the DPPI register.</w:t>
            </w:r>
          </w:p>
          <w:p w14:paraId="44902DD3"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4. The DPPI shall publish and regularly update the list of international agreements and the list of geographical indications and designations of origin protected under these agreements.</w:t>
            </w:r>
          </w:p>
          <w:p w14:paraId="7076F4CE" w14:textId="6A3ACC18" w:rsidR="00063B1B" w:rsidRPr="002A4530"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5. The content and accompanying documentation of the register of geographical indications registered under this provision shall be determined by decision of the Council of Ministers.</w:t>
            </w:r>
          </w:p>
        </w:tc>
        <w:tc>
          <w:tcPr>
            <w:tcW w:w="992" w:type="dxa"/>
          </w:tcPr>
          <w:p w14:paraId="1E9A7D92" w14:textId="77777777" w:rsidR="00063B1B" w:rsidRPr="002A4530" w:rsidRDefault="00063B1B" w:rsidP="00BE1B85">
            <w:pPr>
              <w:rPr>
                <w:rFonts w:ascii="Times New Roman" w:hAnsi="Times New Roman" w:cs="Times New Roman"/>
                <w:sz w:val="24"/>
                <w:szCs w:val="24"/>
                <w:lang w:val="en-GB"/>
              </w:rPr>
            </w:pPr>
          </w:p>
        </w:tc>
        <w:tc>
          <w:tcPr>
            <w:tcW w:w="567" w:type="dxa"/>
          </w:tcPr>
          <w:p w14:paraId="27D011E6" w14:textId="49EFEC21"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744B5F72" w14:textId="26F6D1FD" w:rsidR="00063B1B" w:rsidRPr="002A4530" w:rsidRDefault="00063B1B" w:rsidP="00BE1B85">
            <w:pPr>
              <w:rPr>
                <w:rFonts w:ascii="Times New Roman" w:hAnsi="Times New Roman" w:cs="Times New Roman"/>
                <w:sz w:val="24"/>
                <w:szCs w:val="24"/>
                <w:lang w:val="en-GB"/>
              </w:rPr>
            </w:pPr>
          </w:p>
        </w:tc>
      </w:tr>
      <w:tr w:rsidR="00063B1B" w:rsidRPr="002A4530" w14:paraId="5BCC5A8D" w14:textId="77777777" w:rsidTr="009C7AFD">
        <w:tc>
          <w:tcPr>
            <w:tcW w:w="558" w:type="dxa"/>
          </w:tcPr>
          <w:p w14:paraId="6B849D0C" w14:textId="37948157"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lastRenderedPageBreak/>
              <w:t>Art 38</w:t>
            </w:r>
          </w:p>
        </w:tc>
        <w:tc>
          <w:tcPr>
            <w:tcW w:w="3973" w:type="dxa"/>
          </w:tcPr>
          <w:p w14:paraId="6EE2D1E0" w14:textId="77777777" w:rsidR="00063B1B" w:rsidRPr="00E91227" w:rsidRDefault="00063B1B" w:rsidP="00BE1B85">
            <w:pPr>
              <w:jc w:val="both"/>
              <w:rPr>
                <w:rFonts w:ascii="Times New Roman" w:hAnsi="Times New Roman" w:cs="Times New Roman"/>
                <w:b/>
                <w:bCs/>
                <w:sz w:val="24"/>
                <w:szCs w:val="24"/>
              </w:rPr>
            </w:pPr>
            <w:r w:rsidRPr="00171E88">
              <w:rPr>
                <w:rFonts w:ascii="Times New Roman" w:hAnsi="Times New Roman" w:cs="Times New Roman"/>
                <w:b/>
                <w:bCs/>
                <w:sz w:val="24"/>
                <w:szCs w:val="24"/>
              </w:rPr>
              <w:t>Extracts from the Union register</w:t>
            </w:r>
          </w:p>
          <w:p w14:paraId="57061C52" w14:textId="77777777" w:rsidR="00063B1B" w:rsidRPr="00171E88" w:rsidRDefault="00063B1B" w:rsidP="00BE1B85">
            <w:pPr>
              <w:jc w:val="both"/>
              <w:rPr>
                <w:rFonts w:ascii="Times New Roman" w:hAnsi="Times New Roman" w:cs="Times New Roman"/>
                <w:sz w:val="24"/>
                <w:szCs w:val="24"/>
              </w:rPr>
            </w:pPr>
          </w:p>
          <w:p w14:paraId="0E9A8420" w14:textId="77777777" w:rsidR="00063B1B" w:rsidRPr="00171E88"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 xml:space="preserve">1. The Office shall ensure that any person is able to easily download from the Union register, in a machine-readable format and free of charge, an official extract that provides proof of </w:t>
            </w:r>
            <w:r w:rsidRPr="00171E88">
              <w:rPr>
                <w:rFonts w:ascii="Times New Roman" w:hAnsi="Times New Roman" w:cs="Times New Roman"/>
                <w:sz w:val="24"/>
                <w:szCs w:val="24"/>
              </w:rPr>
              <w:lastRenderedPageBreak/>
              <w:t>registration of the geographical indication, and other relevant data, including the date of application or other date relevant for claiming priority. The official extract may be used as an authentic certificate.</w:t>
            </w:r>
          </w:p>
          <w:p w14:paraId="58CB7BF1" w14:textId="77777777" w:rsidR="00063B1B" w:rsidRPr="00171E88" w:rsidRDefault="00063B1B" w:rsidP="00BE1B85">
            <w:pPr>
              <w:jc w:val="both"/>
              <w:rPr>
                <w:rFonts w:ascii="Times New Roman" w:hAnsi="Times New Roman" w:cs="Times New Roman"/>
                <w:sz w:val="24"/>
                <w:szCs w:val="24"/>
              </w:rPr>
            </w:pPr>
          </w:p>
          <w:p w14:paraId="115EAEDC" w14:textId="77777777" w:rsidR="00063B1B" w:rsidRPr="00171E88" w:rsidRDefault="00063B1B" w:rsidP="00BE1B85">
            <w:pPr>
              <w:jc w:val="both"/>
              <w:rPr>
                <w:rFonts w:ascii="Times New Roman" w:hAnsi="Times New Roman" w:cs="Times New Roman"/>
                <w:sz w:val="24"/>
                <w:szCs w:val="24"/>
              </w:rPr>
            </w:pPr>
            <w:r w:rsidRPr="00171E88">
              <w:rPr>
                <w:rFonts w:ascii="Times New Roman" w:hAnsi="Times New Roman" w:cs="Times New Roman"/>
                <w:sz w:val="24"/>
                <w:szCs w:val="24"/>
              </w:rPr>
              <w:t>2. The Commission shall adopt implementing acts specifying the format and online presentation of extracts from the Union register. Those implementing acts shall be adopted in accordance with the examination procedure referred to in Article 68(2).</w:t>
            </w:r>
          </w:p>
          <w:p w14:paraId="5989B498" w14:textId="77777777" w:rsidR="00063B1B" w:rsidRPr="00171E88" w:rsidRDefault="00063B1B" w:rsidP="00BE1B85">
            <w:pPr>
              <w:jc w:val="both"/>
              <w:rPr>
                <w:rFonts w:ascii="Times New Roman" w:hAnsi="Times New Roman" w:cs="Times New Roman"/>
                <w:sz w:val="24"/>
                <w:szCs w:val="24"/>
              </w:rPr>
            </w:pPr>
          </w:p>
        </w:tc>
        <w:tc>
          <w:tcPr>
            <w:tcW w:w="1276" w:type="dxa"/>
          </w:tcPr>
          <w:p w14:paraId="7B64CAA5"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 xml:space="preserve">he protection of geographical </w:t>
            </w:r>
            <w:r w:rsidRPr="00044BFE">
              <w:rPr>
                <w:rFonts w:ascii="Times New Roman" w:hAnsi="Times New Roman" w:cs="Times New Roman"/>
                <w:sz w:val="24"/>
                <w:szCs w:val="24"/>
                <w:lang w:val="en-GB"/>
              </w:rPr>
              <w:lastRenderedPageBreak/>
              <w:t>indications for craft and industrial products”</w:t>
            </w:r>
          </w:p>
          <w:p w14:paraId="12E1FFF7"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05A7EA38" w14:textId="77777777" w:rsidR="00063B1B" w:rsidRPr="00C568F5" w:rsidRDefault="00063B1B" w:rsidP="00BE1B85">
            <w:pPr>
              <w:rPr>
                <w:rFonts w:ascii="Times New Roman" w:hAnsi="Times New Roman" w:cs="Times New Roman"/>
                <w:b/>
                <w:bCs/>
                <w:sz w:val="24"/>
                <w:szCs w:val="24"/>
                <w:lang w:val="en-GB"/>
              </w:rPr>
            </w:pPr>
            <w:r w:rsidRPr="00C568F5">
              <w:rPr>
                <w:rFonts w:ascii="Times New Roman" w:hAnsi="Times New Roman" w:cs="Times New Roman"/>
                <w:b/>
                <w:bCs/>
                <w:sz w:val="24"/>
                <w:szCs w:val="24"/>
                <w:lang w:val="en-GB"/>
              </w:rPr>
              <w:lastRenderedPageBreak/>
              <w:t>Article 73</w:t>
            </w:r>
          </w:p>
          <w:p w14:paraId="15D11913" w14:textId="77777777" w:rsidR="00063B1B" w:rsidRPr="00C568F5" w:rsidRDefault="00063B1B" w:rsidP="00BE1B85">
            <w:pPr>
              <w:rPr>
                <w:rFonts w:ascii="Times New Roman" w:hAnsi="Times New Roman" w:cs="Times New Roman"/>
                <w:b/>
                <w:bCs/>
                <w:sz w:val="24"/>
                <w:szCs w:val="24"/>
                <w:lang w:val="en-GB"/>
              </w:rPr>
            </w:pPr>
            <w:r w:rsidRPr="00C568F5">
              <w:rPr>
                <w:rFonts w:ascii="Times New Roman" w:hAnsi="Times New Roman" w:cs="Times New Roman"/>
                <w:b/>
                <w:bCs/>
                <w:sz w:val="24"/>
                <w:szCs w:val="24"/>
                <w:lang w:val="en-GB"/>
              </w:rPr>
              <w:t>Extracts from the register</w:t>
            </w:r>
          </w:p>
          <w:p w14:paraId="11BBABC1" w14:textId="77777777" w:rsidR="00063B1B" w:rsidRPr="00C568F5" w:rsidRDefault="00063B1B" w:rsidP="00BE1B85">
            <w:pPr>
              <w:rPr>
                <w:rFonts w:ascii="Times New Roman" w:hAnsi="Times New Roman" w:cs="Times New Roman"/>
                <w:sz w:val="24"/>
                <w:szCs w:val="24"/>
                <w:lang w:val="en-GB"/>
              </w:rPr>
            </w:pPr>
          </w:p>
          <w:p w14:paraId="67B8C802"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 xml:space="preserve">1. Any person shall have the right to request an official extract from the register of geographical indications proving the registration of the </w:t>
            </w:r>
            <w:r w:rsidRPr="00C568F5">
              <w:rPr>
                <w:rFonts w:ascii="Times New Roman" w:hAnsi="Times New Roman" w:cs="Times New Roman"/>
                <w:sz w:val="24"/>
                <w:szCs w:val="24"/>
                <w:lang w:val="en-GB"/>
              </w:rPr>
              <w:lastRenderedPageBreak/>
              <w:t>geographical indication and other data related to it, including the date of filing of the application for registration of the geographical indication or the priority date.</w:t>
            </w:r>
          </w:p>
          <w:p w14:paraId="36DDF044"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2. The official extract of the registration shall be used as an authentic certificate in legal, judicial, administrative or other similar procedures.</w:t>
            </w:r>
          </w:p>
          <w:p w14:paraId="03256AEB" w14:textId="7B573033" w:rsidR="00063B1B" w:rsidRPr="002A4530"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3. The content and accompanying documentation of the extract shall be determined by decision of the Council of Ministers.</w:t>
            </w:r>
          </w:p>
        </w:tc>
        <w:tc>
          <w:tcPr>
            <w:tcW w:w="992" w:type="dxa"/>
          </w:tcPr>
          <w:p w14:paraId="4D837816" w14:textId="77777777" w:rsidR="00063B1B" w:rsidRPr="002A4530" w:rsidRDefault="00063B1B" w:rsidP="00BE1B85">
            <w:pPr>
              <w:rPr>
                <w:rFonts w:ascii="Times New Roman" w:hAnsi="Times New Roman" w:cs="Times New Roman"/>
                <w:sz w:val="24"/>
                <w:szCs w:val="24"/>
                <w:lang w:val="en-GB"/>
              </w:rPr>
            </w:pPr>
          </w:p>
        </w:tc>
        <w:tc>
          <w:tcPr>
            <w:tcW w:w="567" w:type="dxa"/>
          </w:tcPr>
          <w:p w14:paraId="47A2BF1B" w14:textId="209A1D25"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498A5ADB" w14:textId="205D20CF" w:rsidR="00063B1B" w:rsidRPr="002A4530" w:rsidRDefault="00063B1B" w:rsidP="00BE1B85">
            <w:pPr>
              <w:rPr>
                <w:rFonts w:ascii="Times New Roman" w:hAnsi="Times New Roman" w:cs="Times New Roman"/>
                <w:sz w:val="24"/>
                <w:szCs w:val="24"/>
                <w:lang w:val="en-GB"/>
              </w:rPr>
            </w:pPr>
          </w:p>
        </w:tc>
      </w:tr>
      <w:tr w:rsidR="00063B1B" w:rsidRPr="002A4530" w14:paraId="378B30CB" w14:textId="77777777" w:rsidTr="009C7AFD">
        <w:tc>
          <w:tcPr>
            <w:tcW w:w="558" w:type="dxa"/>
          </w:tcPr>
          <w:p w14:paraId="1305889A" w14:textId="77777777"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 xml:space="preserve">Art </w:t>
            </w:r>
          </w:p>
          <w:p w14:paraId="2FBD09C2" w14:textId="41EAA4FA"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39</w:t>
            </w:r>
          </w:p>
        </w:tc>
        <w:tc>
          <w:tcPr>
            <w:tcW w:w="3973" w:type="dxa"/>
          </w:tcPr>
          <w:p w14:paraId="42CCEF3A" w14:textId="77777777" w:rsidR="00063B1B" w:rsidRDefault="00063B1B" w:rsidP="00BE1B85">
            <w:pPr>
              <w:jc w:val="both"/>
              <w:rPr>
                <w:rFonts w:ascii="Times New Roman" w:hAnsi="Times New Roman" w:cs="Times New Roman"/>
                <w:b/>
                <w:bCs/>
                <w:sz w:val="24"/>
                <w:szCs w:val="24"/>
              </w:rPr>
            </w:pPr>
            <w:r w:rsidRPr="00E91227">
              <w:rPr>
                <w:rFonts w:ascii="Times New Roman" w:hAnsi="Times New Roman" w:cs="Times New Roman"/>
                <w:b/>
                <w:bCs/>
                <w:sz w:val="24"/>
                <w:szCs w:val="24"/>
              </w:rPr>
              <w:t>Technical support</w:t>
            </w:r>
          </w:p>
          <w:p w14:paraId="0D7E0725" w14:textId="77777777" w:rsidR="00063B1B" w:rsidRPr="00E91227" w:rsidRDefault="00063B1B" w:rsidP="00BE1B85">
            <w:pPr>
              <w:jc w:val="both"/>
              <w:rPr>
                <w:rFonts w:ascii="Times New Roman" w:hAnsi="Times New Roman" w:cs="Times New Roman"/>
                <w:sz w:val="24"/>
                <w:szCs w:val="24"/>
              </w:rPr>
            </w:pPr>
          </w:p>
          <w:p w14:paraId="4B024A94" w14:textId="77777777" w:rsidR="00063B1B" w:rsidRDefault="00063B1B" w:rsidP="00BE1B85">
            <w:pPr>
              <w:jc w:val="both"/>
              <w:rPr>
                <w:rFonts w:ascii="Times New Roman" w:hAnsi="Times New Roman" w:cs="Times New Roman"/>
                <w:sz w:val="24"/>
                <w:szCs w:val="24"/>
              </w:rPr>
            </w:pPr>
            <w:r w:rsidRPr="00E91227">
              <w:rPr>
                <w:rFonts w:ascii="Times New Roman" w:hAnsi="Times New Roman" w:cs="Times New Roman"/>
                <w:sz w:val="24"/>
                <w:szCs w:val="24"/>
              </w:rPr>
              <w:t>1. Upon request by the Commission, the Office shall carry out the examination of, and the administrative tasks pertaining to, third-country geographical indications:</w:t>
            </w:r>
          </w:p>
          <w:p w14:paraId="0284C9A6" w14:textId="77777777" w:rsidR="00063B1B" w:rsidRPr="00E91227" w:rsidRDefault="00063B1B" w:rsidP="00BE1B85">
            <w:pPr>
              <w:jc w:val="both"/>
              <w:rPr>
                <w:rFonts w:ascii="Times New Roman" w:hAnsi="Times New Roman" w:cs="Times New Roman"/>
                <w:sz w:val="24"/>
                <w:szCs w:val="24"/>
              </w:rPr>
            </w:pPr>
          </w:p>
          <w:p w14:paraId="31F3E6AF" w14:textId="77777777" w:rsidR="00063B1B" w:rsidRDefault="00063B1B" w:rsidP="00BE1B85">
            <w:pPr>
              <w:jc w:val="both"/>
              <w:rPr>
                <w:rFonts w:ascii="Times New Roman" w:hAnsi="Times New Roman" w:cs="Times New Roman"/>
                <w:sz w:val="24"/>
                <w:szCs w:val="24"/>
              </w:rPr>
            </w:pPr>
            <w:r w:rsidRPr="00E91227">
              <w:rPr>
                <w:rFonts w:ascii="Times New Roman" w:hAnsi="Times New Roman" w:cs="Times New Roman"/>
                <w:sz w:val="24"/>
                <w:szCs w:val="24"/>
              </w:rPr>
              <w:t>(a) protected or proposed for protection under an international agreement to which the Union is a party, other than the Geneva Act; or</w:t>
            </w:r>
          </w:p>
          <w:p w14:paraId="03ABE02C" w14:textId="77777777" w:rsidR="00063B1B" w:rsidRPr="00E91227" w:rsidRDefault="00063B1B" w:rsidP="00BE1B85">
            <w:pPr>
              <w:jc w:val="both"/>
              <w:rPr>
                <w:rFonts w:ascii="Times New Roman" w:hAnsi="Times New Roman" w:cs="Times New Roman"/>
                <w:sz w:val="24"/>
                <w:szCs w:val="24"/>
              </w:rPr>
            </w:pPr>
          </w:p>
          <w:p w14:paraId="74E59605" w14:textId="77777777" w:rsidR="00063B1B" w:rsidRPr="00E91227" w:rsidRDefault="00063B1B" w:rsidP="00BE1B85">
            <w:pPr>
              <w:jc w:val="both"/>
              <w:rPr>
                <w:rFonts w:ascii="Times New Roman" w:hAnsi="Times New Roman" w:cs="Times New Roman"/>
                <w:sz w:val="24"/>
                <w:szCs w:val="24"/>
              </w:rPr>
            </w:pPr>
            <w:r w:rsidRPr="00E91227">
              <w:rPr>
                <w:rFonts w:ascii="Times New Roman" w:hAnsi="Times New Roman" w:cs="Times New Roman"/>
                <w:sz w:val="24"/>
                <w:szCs w:val="24"/>
              </w:rPr>
              <w:t>(b) proposed for protection under an international agreement under negotiation by the Union.</w:t>
            </w:r>
          </w:p>
          <w:p w14:paraId="26B944D7" w14:textId="77777777" w:rsidR="00063B1B" w:rsidRPr="00E91227" w:rsidRDefault="00063B1B" w:rsidP="00BE1B85">
            <w:pPr>
              <w:jc w:val="both"/>
              <w:rPr>
                <w:rFonts w:ascii="Times New Roman" w:hAnsi="Times New Roman" w:cs="Times New Roman"/>
                <w:sz w:val="24"/>
                <w:szCs w:val="24"/>
              </w:rPr>
            </w:pPr>
          </w:p>
          <w:p w14:paraId="2C92ABDF" w14:textId="77777777" w:rsidR="00063B1B" w:rsidRPr="00E91227" w:rsidRDefault="00063B1B" w:rsidP="00BE1B85">
            <w:pPr>
              <w:jc w:val="both"/>
              <w:rPr>
                <w:rFonts w:ascii="Times New Roman" w:hAnsi="Times New Roman" w:cs="Times New Roman"/>
                <w:i/>
                <w:iCs/>
                <w:sz w:val="24"/>
                <w:szCs w:val="24"/>
              </w:rPr>
            </w:pPr>
            <w:r w:rsidRPr="00E91227">
              <w:rPr>
                <w:rFonts w:ascii="Times New Roman" w:hAnsi="Times New Roman" w:cs="Times New Roman"/>
                <w:sz w:val="24"/>
                <w:szCs w:val="24"/>
              </w:rPr>
              <w:lastRenderedPageBreak/>
              <w:t>2. On the basis of information received from the Commission, the Office shall make public and, in the event of changes, update the list of the international agreements protecting geographical indications for craft and industrial products to which the Union is a contracting party, as well as the list of geographical indications protected under those agreements.</w:t>
            </w:r>
          </w:p>
          <w:p w14:paraId="022C1E96" w14:textId="77777777" w:rsidR="00063B1B" w:rsidRPr="00E91227" w:rsidRDefault="00063B1B" w:rsidP="00BE1B85">
            <w:pPr>
              <w:jc w:val="both"/>
              <w:rPr>
                <w:rFonts w:ascii="Times New Roman" w:hAnsi="Times New Roman" w:cs="Times New Roman"/>
                <w:sz w:val="24"/>
                <w:szCs w:val="24"/>
              </w:rPr>
            </w:pPr>
          </w:p>
        </w:tc>
        <w:tc>
          <w:tcPr>
            <w:tcW w:w="1276" w:type="dxa"/>
          </w:tcPr>
          <w:p w14:paraId="0FB4B9F7"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719E226D"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1AA982C8" w14:textId="77777777" w:rsidR="00063B1B" w:rsidRPr="00C568F5" w:rsidRDefault="00063B1B" w:rsidP="00BE1B85">
            <w:pPr>
              <w:rPr>
                <w:rFonts w:ascii="Times New Roman" w:hAnsi="Times New Roman" w:cs="Times New Roman"/>
                <w:b/>
                <w:bCs/>
                <w:sz w:val="24"/>
                <w:szCs w:val="24"/>
                <w:lang w:val="en-GB"/>
              </w:rPr>
            </w:pPr>
            <w:r w:rsidRPr="00C568F5">
              <w:rPr>
                <w:rFonts w:ascii="Times New Roman" w:hAnsi="Times New Roman" w:cs="Times New Roman"/>
                <w:b/>
                <w:bCs/>
                <w:sz w:val="24"/>
                <w:szCs w:val="24"/>
                <w:lang w:val="en-GB"/>
              </w:rPr>
              <w:t>Article 74</w:t>
            </w:r>
          </w:p>
          <w:p w14:paraId="740B018E" w14:textId="77777777" w:rsidR="00063B1B" w:rsidRPr="00C568F5" w:rsidRDefault="00063B1B" w:rsidP="00BE1B85">
            <w:pPr>
              <w:rPr>
                <w:rFonts w:ascii="Times New Roman" w:hAnsi="Times New Roman" w:cs="Times New Roman"/>
                <w:b/>
                <w:bCs/>
                <w:sz w:val="24"/>
                <w:szCs w:val="24"/>
                <w:lang w:val="en-GB"/>
              </w:rPr>
            </w:pPr>
            <w:r w:rsidRPr="00C568F5">
              <w:rPr>
                <w:rFonts w:ascii="Times New Roman" w:hAnsi="Times New Roman" w:cs="Times New Roman"/>
                <w:b/>
                <w:bCs/>
                <w:sz w:val="24"/>
                <w:szCs w:val="24"/>
                <w:lang w:val="en-GB"/>
              </w:rPr>
              <w:t>Technical support</w:t>
            </w:r>
          </w:p>
          <w:p w14:paraId="654788B0" w14:textId="77777777" w:rsidR="00063B1B" w:rsidRPr="00C568F5" w:rsidRDefault="00063B1B" w:rsidP="00BE1B85">
            <w:pPr>
              <w:rPr>
                <w:rFonts w:ascii="Times New Roman" w:hAnsi="Times New Roman" w:cs="Times New Roman"/>
                <w:sz w:val="24"/>
                <w:szCs w:val="24"/>
                <w:lang w:val="en-GB"/>
              </w:rPr>
            </w:pPr>
          </w:p>
          <w:p w14:paraId="0453BB8E"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1. The DPPI shall carry out the examination and administrative tasks related to geographical indications of other countries:</w:t>
            </w:r>
          </w:p>
          <w:p w14:paraId="1B4EF47B"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a) protected or proposed for protection under an international agreement to which the Republic of Albania is a party, agreements other than the Geneva Act; or</w:t>
            </w:r>
          </w:p>
          <w:p w14:paraId="3F05C782"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b) proposed for protection under an international agreement to which the Republic of Albania is a party.</w:t>
            </w:r>
          </w:p>
          <w:p w14:paraId="5A9BA9CF" w14:textId="5BC3A23D" w:rsidR="00063B1B" w:rsidRPr="002A4530"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 xml:space="preserve">2. The DPPI shall publish and, as appropriate, update the list of international agreements protecting </w:t>
            </w:r>
            <w:r w:rsidRPr="00C568F5">
              <w:rPr>
                <w:rFonts w:ascii="Times New Roman" w:hAnsi="Times New Roman" w:cs="Times New Roman"/>
                <w:sz w:val="24"/>
                <w:szCs w:val="24"/>
                <w:lang w:val="en-GB"/>
              </w:rPr>
              <w:lastRenderedPageBreak/>
              <w:t>geographical indications for artisanal and industrial products to which the Republic of Albania is a party, as well as the list of geographical indications protected under these agreements.</w:t>
            </w:r>
          </w:p>
        </w:tc>
        <w:tc>
          <w:tcPr>
            <w:tcW w:w="992" w:type="dxa"/>
          </w:tcPr>
          <w:p w14:paraId="20CE3E7F" w14:textId="77777777" w:rsidR="00063B1B" w:rsidRPr="002A4530" w:rsidRDefault="00063B1B" w:rsidP="00BE1B85">
            <w:pPr>
              <w:rPr>
                <w:rFonts w:ascii="Times New Roman" w:hAnsi="Times New Roman" w:cs="Times New Roman"/>
                <w:sz w:val="24"/>
                <w:szCs w:val="24"/>
                <w:lang w:val="en-GB"/>
              </w:rPr>
            </w:pPr>
          </w:p>
        </w:tc>
        <w:tc>
          <w:tcPr>
            <w:tcW w:w="567" w:type="dxa"/>
          </w:tcPr>
          <w:p w14:paraId="23404EE0" w14:textId="234EF905"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751EBED0" w14:textId="2FC05F7F" w:rsidR="00063B1B" w:rsidRPr="002A4530" w:rsidRDefault="00063B1B" w:rsidP="00BE1B85">
            <w:pPr>
              <w:rPr>
                <w:rFonts w:ascii="Times New Roman" w:hAnsi="Times New Roman" w:cs="Times New Roman"/>
                <w:sz w:val="24"/>
                <w:szCs w:val="24"/>
                <w:lang w:val="en-GB"/>
              </w:rPr>
            </w:pPr>
          </w:p>
        </w:tc>
      </w:tr>
      <w:tr w:rsidR="00063B1B" w:rsidRPr="002A4530" w14:paraId="543445F6" w14:textId="77777777" w:rsidTr="009C7AFD">
        <w:tc>
          <w:tcPr>
            <w:tcW w:w="558" w:type="dxa"/>
          </w:tcPr>
          <w:p w14:paraId="203D1DF1" w14:textId="1017DF16" w:rsidR="00063B1B" w:rsidRDefault="00063B1B" w:rsidP="00BE1B85">
            <w:pPr>
              <w:rPr>
                <w:rFonts w:ascii="Times New Roman" w:hAnsi="Times New Roman" w:cs="Times New Roman"/>
                <w:sz w:val="24"/>
                <w:szCs w:val="24"/>
                <w:lang w:val="en-GB"/>
              </w:rPr>
            </w:pPr>
          </w:p>
        </w:tc>
        <w:tc>
          <w:tcPr>
            <w:tcW w:w="3973" w:type="dxa"/>
          </w:tcPr>
          <w:p w14:paraId="25397430" w14:textId="77777777" w:rsidR="00063B1B" w:rsidRPr="00E91227" w:rsidRDefault="00063B1B" w:rsidP="00BE1B85">
            <w:pPr>
              <w:rPr>
                <w:rFonts w:ascii="Times New Roman" w:hAnsi="Times New Roman" w:cs="Times New Roman"/>
                <w:sz w:val="24"/>
                <w:szCs w:val="24"/>
              </w:rPr>
            </w:pPr>
            <w:r w:rsidRPr="00E91227">
              <w:rPr>
                <w:rFonts w:ascii="Times New Roman" w:hAnsi="Times New Roman" w:cs="Times New Roman"/>
                <w:sz w:val="24"/>
                <w:szCs w:val="24"/>
              </w:rPr>
              <w:t>TITLE III</w:t>
            </w:r>
          </w:p>
          <w:p w14:paraId="282B1BB9" w14:textId="77777777" w:rsidR="00063B1B" w:rsidRPr="00E91227" w:rsidRDefault="00063B1B" w:rsidP="00BE1B85">
            <w:pPr>
              <w:rPr>
                <w:rFonts w:ascii="Times New Roman" w:hAnsi="Times New Roman" w:cs="Times New Roman"/>
                <w:b/>
                <w:bCs/>
                <w:i/>
                <w:iCs/>
                <w:sz w:val="24"/>
                <w:szCs w:val="24"/>
              </w:rPr>
            </w:pPr>
            <w:r w:rsidRPr="00E91227">
              <w:rPr>
                <w:rFonts w:ascii="Times New Roman" w:hAnsi="Times New Roman" w:cs="Times New Roman"/>
                <w:b/>
                <w:bCs/>
                <w:sz w:val="24"/>
                <w:szCs w:val="24"/>
              </w:rPr>
              <w:t>PROTECTION OF GEOGRAPHICAL INDICATIONS</w:t>
            </w:r>
          </w:p>
          <w:p w14:paraId="63B27A8B" w14:textId="77777777" w:rsidR="00063B1B" w:rsidRPr="00E91227" w:rsidRDefault="00063B1B" w:rsidP="00BE1B85">
            <w:pPr>
              <w:rPr>
                <w:rFonts w:ascii="Times New Roman" w:hAnsi="Times New Roman" w:cs="Times New Roman"/>
                <w:b/>
                <w:bCs/>
                <w:sz w:val="24"/>
                <w:szCs w:val="24"/>
              </w:rPr>
            </w:pPr>
          </w:p>
        </w:tc>
        <w:tc>
          <w:tcPr>
            <w:tcW w:w="1276" w:type="dxa"/>
          </w:tcPr>
          <w:p w14:paraId="51141816"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0AECEBEC" w14:textId="77777777" w:rsidR="00063B1B" w:rsidRPr="002A4530" w:rsidRDefault="00063B1B" w:rsidP="00BE1B85">
            <w:pPr>
              <w:rPr>
                <w:rFonts w:ascii="Times New Roman" w:hAnsi="Times New Roman" w:cs="Times New Roman"/>
                <w:sz w:val="24"/>
                <w:szCs w:val="24"/>
                <w:lang w:val="en-GB"/>
              </w:rPr>
            </w:pPr>
          </w:p>
        </w:tc>
        <w:tc>
          <w:tcPr>
            <w:tcW w:w="992" w:type="dxa"/>
          </w:tcPr>
          <w:p w14:paraId="3E236DBD" w14:textId="77777777" w:rsidR="00063B1B" w:rsidRPr="002A4530" w:rsidRDefault="00063B1B" w:rsidP="00BE1B85">
            <w:pPr>
              <w:rPr>
                <w:rFonts w:ascii="Times New Roman" w:hAnsi="Times New Roman" w:cs="Times New Roman"/>
                <w:sz w:val="24"/>
                <w:szCs w:val="24"/>
                <w:lang w:val="en-GB"/>
              </w:rPr>
            </w:pPr>
          </w:p>
        </w:tc>
        <w:tc>
          <w:tcPr>
            <w:tcW w:w="567" w:type="dxa"/>
          </w:tcPr>
          <w:p w14:paraId="7035BD8E" w14:textId="77777777" w:rsidR="00063B1B" w:rsidRPr="002A4530" w:rsidRDefault="00063B1B" w:rsidP="00BE1B85">
            <w:pPr>
              <w:rPr>
                <w:rFonts w:ascii="Times New Roman" w:hAnsi="Times New Roman" w:cs="Times New Roman"/>
                <w:sz w:val="24"/>
                <w:szCs w:val="24"/>
                <w:lang w:val="en-GB"/>
              </w:rPr>
            </w:pPr>
          </w:p>
        </w:tc>
        <w:tc>
          <w:tcPr>
            <w:tcW w:w="1701" w:type="dxa"/>
          </w:tcPr>
          <w:p w14:paraId="58B5DEE1" w14:textId="77777777" w:rsidR="00063B1B" w:rsidRPr="002A4530" w:rsidRDefault="00063B1B" w:rsidP="00BE1B85">
            <w:pPr>
              <w:rPr>
                <w:rFonts w:ascii="Times New Roman" w:hAnsi="Times New Roman" w:cs="Times New Roman"/>
                <w:sz w:val="24"/>
                <w:szCs w:val="24"/>
                <w:lang w:val="en-GB"/>
              </w:rPr>
            </w:pPr>
          </w:p>
        </w:tc>
      </w:tr>
      <w:tr w:rsidR="00063B1B" w:rsidRPr="002A4530" w14:paraId="7CF65AE3" w14:textId="77777777" w:rsidTr="009C7AFD">
        <w:tc>
          <w:tcPr>
            <w:tcW w:w="558" w:type="dxa"/>
          </w:tcPr>
          <w:p w14:paraId="617BCB98" w14:textId="6DBC10E9"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Art 40</w:t>
            </w:r>
          </w:p>
        </w:tc>
        <w:tc>
          <w:tcPr>
            <w:tcW w:w="3973" w:type="dxa"/>
          </w:tcPr>
          <w:p w14:paraId="2E7BA1A1" w14:textId="77777777" w:rsidR="00063B1B" w:rsidRPr="00E91227" w:rsidRDefault="00063B1B" w:rsidP="00BE1B85">
            <w:pPr>
              <w:rPr>
                <w:rFonts w:ascii="Times New Roman" w:hAnsi="Times New Roman" w:cs="Times New Roman"/>
                <w:sz w:val="24"/>
                <w:szCs w:val="24"/>
              </w:rPr>
            </w:pPr>
            <w:r w:rsidRPr="00E91227">
              <w:rPr>
                <w:rFonts w:ascii="Times New Roman" w:hAnsi="Times New Roman" w:cs="Times New Roman"/>
                <w:b/>
                <w:bCs/>
                <w:sz w:val="24"/>
                <w:szCs w:val="24"/>
              </w:rPr>
              <w:t>Protection of geographical indications</w:t>
            </w:r>
          </w:p>
          <w:p w14:paraId="57F46472" w14:textId="77777777" w:rsidR="00063B1B" w:rsidRPr="00E91227" w:rsidRDefault="00063B1B" w:rsidP="00BE1B85">
            <w:pPr>
              <w:rPr>
                <w:rFonts w:ascii="Times New Roman" w:hAnsi="Times New Roman" w:cs="Times New Roman"/>
                <w:sz w:val="24"/>
                <w:szCs w:val="24"/>
              </w:rPr>
            </w:pPr>
            <w:r w:rsidRPr="00E91227">
              <w:rPr>
                <w:rFonts w:ascii="Times New Roman" w:hAnsi="Times New Roman" w:cs="Times New Roman"/>
                <w:sz w:val="24"/>
                <w:szCs w:val="24"/>
              </w:rPr>
              <w:t>1.Geographical indications entered in the Union register shall be protected against:</w:t>
            </w:r>
          </w:p>
          <w:p w14:paraId="55BE43C7" w14:textId="77777777" w:rsidR="00063B1B" w:rsidRPr="00E91227" w:rsidRDefault="00063B1B" w:rsidP="00BE1B85">
            <w:pPr>
              <w:rPr>
                <w:rFonts w:ascii="Times New Roman" w:hAnsi="Times New Roman" w:cs="Times New Roman"/>
                <w:sz w:val="24"/>
                <w:szCs w:val="24"/>
              </w:rPr>
            </w:pPr>
          </w:p>
          <w:p w14:paraId="7F3B0560" w14:textId="77777777" w:rsidR="00063B1B" w:rsidRDefault="00063B1B" w:rsidP="00BE1B85">
            <w:pPr>
              <w:rPr>
                <w:rFonts w:ascii="Times New Roman" w:hAnsi="Times New Roman" w:cs="Times New Roman"/>
                <w:sz w:val="24"/>
                <w:szCs w:val="24"/>
              </w:rPr>
            </w:pPr>
            <w:r w:rsidRPr="00E91227">
              <w:rPr>
                <w:rFonts w:ascii="Times New Roman" w:hAnsi="Times New Roman" w:cs="Times New Roman"/>
                <w:sz w:val="24"/>
                <w:szCs w:val="24"/>
              </w:rPr>
              <w:t>(a) any direct or indirect commercial use of the geographical indication in respect of products not covered by the registration, where those products are comparable to the products covered by the registration or where the use of the name exploits, weakens, dilutes, or is detrimental to, the reputation of the protected geographical indication;</w:t>
            </w:r>
          </w:p>
          <w:p w14:paraId="118C6915" w14:textId="77777777" w:rsidR="00063B1B" w:rsidRPr="00E91227" w:rsidRDefault="00063B1B" w:rsidP="00BE1B85">
            <w:pPr>
              <w:rPr>
                <w:rFonts w:ascii="Times New Roman" w:hAnsi="Times New Roman" w:cs="Times New Roman"/>
                <w:sz w:val="24"/>
                <w:szCs w:val="24"/>
              </w:rPr>
            </w:pPr>
          </w:p>
          <w:p w14:paraId="164A3D26" w14:textId="13989A3B" w:rsidR="00063B1B" w:rsidRPr="00E91227" w:rsidRDefault="00063B1B" w:rsidP="00BE1B85">
            <w:pPr>
              <w:rPr>
                <w:rFonts w:ascii="Times New Roman" w:hAnsi="Times New Roman" w:cs="Times New Roman"/>
                <w:sz w:val="24"/>
                <w:szCs w:val="24"/>
              </w:rPr>
            </w:pPr>
            <w:r w:rsidRPr="00E91227">
              <w:rPr>
                <w:rFonts w:ascii="Times New Roman" w:hAnsi="Times New Roman" w:cs="Times New Roman"/>
                <w:sz w:val="24"/>
                <w:szCs w:val="24"/>
              </w:rPr>
              <w:t>(b)</w:t>
            </w:r>
            <w:r>
              <w:rPr>
                <w:rFonts w:ascii="Times New Roman" w:hAnsi="Times New Roman" w:cs="Times New Roman"/>
                <w:sz w:val="24"/>
                <w:szCs w:val="24"/>
              </w:rPr>
              <w:t xml:space="preserve"> </w:t>
            </w:r>
            <w:r w:rsidRPr="00E91227">
              <w:rPr>
                <w:rFonts w:ascii="Times New Roman" w:hAnsi="Times New Roman" w:cs="Times New Roman"/>
                <w:sz w:val="24"/>
                <w:szCs w:val="24"/>
              </w:rPr>
              <w:t xml:space="preserve">any misuse, imitation or evocation of the name protected as a </w:t>
            </w:r>
            <w:r w:rsidRPr="00E91227">
              <w:rPr>
                <w:rFonts w:ascii="Times New Roman" w:hAnsi="Times New Roman" w:cs="Times New Roman"/>
                <w:sz w:val="24"/>
                <w:szCs w:val="24"/>
              </w:rPr>
              <w:lastRenderedPageBreak/>
              <w:t>geographical indication, even if the true origin of the products or services is indicated or if the protected geographical indication is translated or accompanied by an expression such as ‘style’, ‘type’, ‘method’, ‘as produced in’, ‘imitation’, ‘</w:t>
            </w:r>
            <w:proofErr w:type="spellStart"/>
            <w:r w:rsidRPr="00E91227">
              <w:rPr>
                <w:rFonts w:ascii="Times New Roman" w:hAnsi="Times New Roman" w:cs="Times New Roman"/>
                <w:sz w:val="24"/>
                <w:szCs w:val="24"/>
              </w:rPr>
              <w:t>flavour</w:t>
            </w:r>
            <w:proofErr w:type="spellEnd"/>
            <w:r w:rsidRPr="00E91227">
              <w:rPr>
                <w:rFonts w:ascii="Times New Roman" w:hAnsi="Times New Roman" w:cs="Times New Roman"/>
                <w:sz w:val="24"/>
                <w:szCs w:val="24"/>
              </w:rPr>
              <w:t>’, ‘fragrance’, ‘like’ or similar;</w:t>
            </w:r>
          </w:p>
          <w:p w14:paraId="3918854A" w14:textId="77777777" w:rsidR="00063B1B" w:rsidRPr="00E91227" w:rsidRDefault="00063B1B" w:rsidP="00BE1B85">
            <w:pPr>
              <w:rPr>
                <w:rFonts w:ascii="Times New Roman" w:hAnsi="Times New Roman" w:cs="Times New Roman"/>
                <w:sz w:val="24"/>
                <w:szCs w:val="24"/>
              </w:rPr>
            </w:pPr>
          </w:p>
          <w:p w14:paraId="7CBE4158" w14:textId="60619569" w:rsidR="00063B1B" w:rsidRPr="00E91227" w:rsidRDefault="00063B1B" w:rsidP="00BE1B85">
            <w:pPr>
              <w:rPr>
                <w:rFonts w:ascii="Times New Roman" w:hAnsi="Times New Roman" w:cs="Times New Roman"/>
                <w:sz w:val="24"/>
                <w:szCs w:val="24"/>
              </w:rPr>
            </w:pPr>
            <w:r w:rsidRPr="00E91227">
              <w:rPr>
                <w:rFonts w:ascii="Times New Roman" w:hAnsi="Times New Roman" w:cs="Times New Roman"/>
                <w:sz w:val="24"/>
                <w:szCs w:val="24"/>
              </w:rPr>
              <w:t>(c)</w:t>
            </w:r>
            <w:r>
              <w:rPr>
                <w:rFonts w:ascii="Times New Roman" w:hAnsi="Times New Roman" w:cs="Times New Roman"/>
                <w:sz w:val="24"/>
                <w:szCs w:val="24"/>
              </w:rPr>
              <w:t xml:space="preserve"> </w:t>
            </w:r>
            <w:r w:rsidRPr="00E91227">
              <w:rPr>
                <w:rFonts w:ascii="Times New Roman" w:hAnsi="Times New Roman" w:cs="Times New Roman"/>
                <w:sz w:val="24"/>
                <w:szCs w:val="24"/>
              </w:rPr>
              <w:t>any other false or misleading indication as to the provenance, origin, nature or essential qualities of the product that is used on the inner or outer packaging, on advertising materials, in documents or information provided on online interfaces relating to the product, as well as the packing of the product in a container liable to convey a false impression as to its origin;</w:t>
            </w:r>
          </w:p>
          <w:p w14:paraId="29DDC887" w14:textId="77777777" w:rsidR="00063B1B" w:rsidRPr="00E91227" w:rsidRDefault="00063B1B" w:rsidP="00BE1B85">
            <w:pPr>
              <w:rPr>
                <w:rFonts w:ascii="Times New Roman" w:hAnsi="Times New Roman" w:cs="Times New Roman"/>
                <w:sz w:val="24"/>
                <w:szCs w:val="24"/>
              </w:rPr>
            </w:pPr>
          </w:p>
          <w:p w14:paraId="3C62AAC0" w14:textId="77777777" w:rsidR="00063B1B" w:rsidRPr="00E91227" w:rsidRDefault="00063B1B" w:rsidP="00BE1B85">
            <w:pPr>
              <w:rPr>
                <w:rFonts w:ascii="Times New Roman" w:hAnsi="Times New Roman" w:cs="Times New Roman"/>
                <w:sz w:val="24"/>
                <w:szCs w:val="24"/>
              </w:rPr>
            </w:pPr>
            <w:r w:rsidRPr="00E91227">
              <w:rPr>
                <w:rFonts w:ascii="Times New Roman" w:hAnsi="Times New Roman" w:cs="Times New Roman"/>
                <w:sz w:val="24"/>
                <w:szCs w:val="24"/>
              </w:rPr>
              <w:t xml:space="preserve">(d)any other practice liable to mislead the consumer as to the true origin of the product. </w:t>
            </w:r>
          </w:p>
          <w:p w14:paraId="303D5B12" w14:textId="77777777" w:rsidR="00063B1B" w:rsidRPr="00E91227" w:rsidRDefault="00063B1B" w:rsidP="00BE1B85">
            <w:pPr>
              <w:rPr>
                <w:rFonts w:ascii="Times New Roman" w:hAnsi="Times New Roman" w:cs="Times New Roman"/>
                <w:sz w:val="24"/>
                <w:szCs w:val="24"/>
              </w:rPr>
            </w:pPr>
          </w:p>
          <w:p w14:paraId="3CDB9AC7" w14:textId="77777777" w:rsidR="00063B1B" w:rsidRDefault="00063B1B" w:rsidP="00BE1B85">
            <w:pPr>
              <w:rPr>
                <w:rFonts w:ascii="Times New Roman" w:hAnsi="Times New Roman" w:cs="Times New Roman"/>
                <w:sz w:val="24"/>
                <w:szCs w:val="24"/>
              </w:rPr>
            </w:pPr>
            <w:r w:rsidRPr="00E91227">
              <w:rPr>
                <w:rFonts w:ascii="Times New Roman" w:hAnsi="Times New Roman" w:cs="Times New Roman"/>
                <w:sz w:val="24"/>
                <w:szCs w:val="24"/>
              </w:rPr>
              <w:t xml:space="preserve">2.For the purposes of paragraph 1, point (b), the evocation of a geographical indication shall be deemed to arise, in particular, where a sufficiently direct and clear link with the product covered by the registered geographical indication is created in the mind of the average European </w:t>
            </w:r>
            <w:r w:rsidRPr="00E91227">
              <w:rPr>
                <w:rFonts w:ascii="Times New Roman" w:hAnsi="Times New Roman" w:cs="Times New Roman"/>
                <w:sz w:val="24"/>
                <w:szCs w:val="24"/>
              </w:rPr>
              <w:lastRenderedPageBreak/>
              <w:t>consumer who is reasonably well-informed and reasonably observant and circumspect.</w:t>
            </w:r>
          </w:p>
          <w:p w14:paraId="165FE711" w14:textId="77777777" w:rsidR="00063B1B" w:rsidRPr="00E91227" w:rsidRDefault="00063B1B" w:rsidP="00BE1B85">
            <w:pPr>
              <w:rPr>
                <w:rFonts w:ascii="Times New Roman" w:hAnsi="Times New Roman" w:cs="Times New Roman"/>
                <w:sz w:val="24"/>
                <w:szCs w:val="24"/>
              </w:rPr>
            </w:pPr>
          </w:p>
          <w:p w14:paraId="4FCDAAF2" w14:textId="77777777" w:rsidR="00063B1B" w:rsidRDefault="00063B1B" w:rsidP="00BE1B85">
            <w:pPr>
              <w:rPr>
                <w:rFonts w:ascii="Times New Roman" w:hAnsi="Times New Roman" w:cs="Times New Roman"/>
                <w:sz w:val="24"/>
                <w:szCs w:val="24"/>
              </w:rPr>
            </w:pPr>
            <w:r w:rsidRPr="00E91227">
              <w:rPr>
                <w:rFonts w:ascii="Times New Roman" w:hAnsi="Times New Roman" w:cs="Times New Roman"/>
                <w:sz w:val="24"/>
                <w:szCs w:val="24"/>
              </w:rPr>
              <w:t>3.The protection of geographical indications shall also apply to any use of a domain name that is contrary to paragraph 1.</w:t>
            </w:r>
          </w:p>
          <w:p w14:paraId="403293BD" w14:textId="77777777" w:rsidR="00063B1B" w:rsidRPr="00E91227" w:rsidRDefault="00063B1B" w:rsidP="00BE1B85">
            <w:pPr>
              <w:rPr>
                <w:rFonts w:ascii="Times New Roman" w:hAnsi="Times New Roman" w:cs="Times New Roman"/>
                <w:sz w:val="24"/>
                <w:szCs w:val="24"/>
              </w:rPr>
            </w:pPr>
          </w:p>
          <w:p w14:paraId="2023D9E9" w14:textId="77777777" w:rsidR="00063B1B" w:rsidRDefault="00063B1B" w:rsidP="00BE1B85">
            <w:pPr>
              <w:rPr>
                <w:rFonts w:ascii="Times New Roman" w:hAnsi="Times New Roman" w:cs="Times New Roman"/>
                <w:sz w:val="24"/>
                <w:szCs w:val="24"/>
              </w:rPr>
            </w:pPr>
            <w:r w:rsidRPr="00E91227">
              <w:rPr>
                <w:rFonts w:ascii="Times New Roman" w:hAnsi="Times New Roman" w:cs="Times New Roman"/>
                <w:sz w:val="24"/>
                <w:szCs w:val="24"/>
              </w:rPr>
              <w:t>4.The protection of geographical indications shall also apply in respect of:</w:t>
            </w:r>
          </w:p>
          <w:p w14:paraId="01E4BB26" w14:textId="77777777" w:rsidR="00063B1B" w:rsidRPr="00E91227" w:rsidRDefault="00063B1B" w:rsidP="00BE1B85">
            <w:pPr>
              <w:rPr>
                <w:rFonts w:ascii="Times New Roman" w:hAnsi="Times New Roman" w:cs="Times New Roman"/>
                <w:sz w:val="24"/>
                <w:szCs w:val="24"/>
              </w:rPr>
            </w:pPr>
          </w:p>
          <w:p w14:paraId="1A6B8AE0" w14:textId="77777777" w:rsidR="00063B1B" w:rsidRPr="00E91227" w:rsidRDefault="00063B1B" w:rsidP="00BE1B85">
            <w:pPr>
              <w:rPr>
                <w:rFonts w:ascii="Times New Roman" w:hAnsi="Times New Roman" w:cs="Times New Roman"/>
                <w:sz w:val="24"/>
                <w:szCs w:val="24"/>
              </w:rPr>
            </w:pPr>
            <w:r w:rsidRPr="00E91227">
              <w:rPr>
                <w:rFonts w:ascii="Times New Roman" w:hAnsi="Times New Roman" w:cs="Times New Roman"/>
                <w:sz w:val="24"/>
                <w:szCs w:val="24"/>
              </w:rPr>
              <w:t>(a)goods entering the customs territory of the Union without being released for free circulation within that territory; and</w:t>
            </w:r>
          </w:p>
          <w:p w14:paraId="2ABB74F0" w14:textId="77777777" w:rsidR="00063B1B" w:rsidRPr="00E91227" w:rsidRDefault="00063B1B" w:rsidP="00BE1B85">
            <w:pPr>
              <w:rPr>
                <w:rFonts w:ascii="Times New Roman" w:hAnsi="Times New Roman" w:cs="Times New Roman"/>
                <w:sz w:val="24"/>
                <w:szCs w:val="24"/>
              </w:rPr>
            </w:pPr>
          </w:p>
          <w:p w14:paraId="7481F28D" w14:textId="77777777" w:rsidR="00063B1B" w:rsidRPr="00E91227" w:rsidRDefault="00063B1B" w:rsidP="00BE1B85">
            <w:pPr>
              <w:rPr>
                <w:rFonts w:ascii="Times New Roman" w:hAnsi="Times New Roman" w:cs="Times New Roman"/>
                <w:sz w:val="24"/>
                <w:szCs w:val="24"/>
              </w:rPr>
            </w:pPr>
            <w:r w:rsidRPr="00E91227">
              <w:rPr>
                <w:rFonts w:ascii="Times New Roman" w:hAnsi="Times New Roman" w:cs="Times New Roman"/>
                <w:sz w:val="24"/>
                <w:szCs w:val="24"/>
              </w:rPr>
              <w:t>(b)goods sold by means of distance selling, such as electronic commerce.</w:t>
            </w:r>
          </w:p>
          <w:p w14:paraId="3843037C" w14:textId="77777777" w:rsidR="00063B1B" w:rsidRPr="00E91227" w:rsidRDefault="00063B1B" w:rsidP="00BE1B85">
            <w:pPr>
              <w:rPr>
                <w:rFonts w:ascii="Times New Roman" w:hAnsi="Times New Roman" w:cs="Times New Roman"/>
                <w:sz w:val="24"/>
                <w:szCs w:val="24"/>
              </w:rPr>
            </w:pPr>
          </w:p>
          <w:p w14:paraId="7DE9740D" w14:textId="77777777" w:rsidR="00063B1B" w:rsidRDefault="00063B1B" w:rsidP="00BE1B85">
            <w:pPr>
              <w:rPr>
                <w:rFonts w:ascii="Times New Roman" w:hAnsi="Times New Roman" w:cs="Times New Roman"/>
                <w:sz w:val="24"/>
                <w:szCs w:val="24"/>
              </w:rPr>
            </w:pPr>
            <w:r w:rsidRPr="00E91227">
              <w:rPr>
                <w:rFonts w:ascii="Times New Roman" w:hAnsi="Times New Roman" w:cs="Times New Roman"/>
                <w:sz w:val="24"/>
                <w:szCs w:val="24"/>
              </w:rPr>
              <w:t>5.The producer group or any producer that is entitled to use the protected geographical indication shall be entitled to prevent third parties from bringing goods, in the course of trade, into the Union without being released for free circulation there, where such goods, including their packaging, come from third countries and are in breach of paragraph 1.</w:t>
            </w:r>
          </w:p>
          <w:p w14:paraId="0B6A1FD5" w14:textId="77777777" w:rsidR="00063B1B" w:rsidRPr="00E91227" w:rsidRDefault="00063B1B" w:rsidP="00BE1B85">
            <w:pPr>
              <w:rPr>
                <w:rFonts w:ascii="Times New Roman" w:hAnsi="Times New Roman" w:cs="Times New Roman"/>
                <w:sz w:val="24"/>
                <w:szCs w:val="24"/>
              </w:rPr>
            </w:pPr>
          </w:p>
          <w:p w14:paraId="001605EC" w14:textId="77777777" w:rsidR="00063B1B" w:rsidRDefault="00063B1B" w:rsidP="00BE1B85">
            <w:pPr>
              <w:rPr>
                <w:rFonts w:ascii="Times New Roman" w:hAnsi="Times New Roman" w:cs="Times New Roman"/>
                <w:sz w:val="24"/>
                <w:szCs w:val="24"/>
              </w:rPr>
            </w:pPr>
            <w:r w:rsidRPr="00E91227">
              <w:rPr>
                <w:rFonts w:ascii="Times New Roman" w:hAnsi="Times New Roman" w:cs="Times New Roman"/>
                <w:sz w:val="24"/>
                <w:szCs w:val="24"/>
              </w:rPr>
              <w:lastRenderedPageBreak/>
              <w:t>6.A geographical indication protected under this Regulation shall not become a generic term within the Union.</w:t>
            </w:r>
          </w:p>
          <w:p w14:paraId="0D6D994F" w14:textId="77777777" w:rsidR="00063B1B" w:rsidRPr="00E91227" w:rsidRDefault="00063B1B" w:rsidP="00BE1B85">
            <w:pPr>
              <w:rPr>
                <w:rFonts w:ascii="Times New Roman" w:hAnsi="Times New Roman" w:cs="Times New Roman"/>
                <w:sz w:val="24"/>
                <w:szCs w:val="24"/>
              </w:rPr>
            </w:pPr>
          </w:p>
          <w:p w14:paraId="67EDD120" w14:textId="77777777" w:rsidR="00063B1B" w:rsidRPr="00E91227" w:rsidRDefault="00063B1B" w:rsidP="00BE1B85">
            <w:pPr>
              <w:rPr>
                <w:rFonts w:ascii="Times New Roman" w:hAnsi="Times New Roman" w:cs="Times New Roman"/>
                <w:sz w:val="24"/>
                <w:szCs w:val="24"/>
              </w:rPr>
            </w:pPr>
            <w:r w:rsidRPr="00E91227">
              <w:rPr>
                <w:rFonts w:ascii="Times New Roman" w:hAnsi="Times New Roman" w:cs="Times New Roman"/>
                <w:sz w:val="24"/>
                <w:szCs w:val="24"/>
              </w:rPr>
              <w:t>7.Where a geographical indication is a compound name which contains a generic term, the use of that term shall not constitute conduct referred to in paragraph 1, points (a) and (b).</w:t>
            </w:r>
          </w:p>
          <w:p w14:paraId="653E7FAD" w14:textId="77777777" w:rsidR="00063B1B" w:rsidRPr="00E91227" w:rsidRDefault="00063B1B" w:rsidP="00BE1B85">
            <w:pPr>
              <w:rPr>
                <w:rFonts w:ascii="Times New Roman" w:hAnsi="Times New Roman" w:cs="Times New Roman"/>
                <w:sz w:val="24"/>
                <w:szCs w:val="24"/>
              </w:rPr>
            </w:pPr>
          </w:p>
        </w:tc>
        <w:tc>
          <w:tcPr>
            <w:tcW w:w="1276" w:type="dxa"/>
          </w:tcPr>
          <w:p w14:paraId="64BF049D"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29B4FA8C"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553DF91A" w14:textId="77777777" w:rsidR="00063B1B" w:rsidRPr="00C568F5" w:rsidRDefault="00063B1B" w:rsidP="00BE1B85">
            <w:pPr>
              <w:rPr>
                <w:rFonts w:ascii="Times New Roman" w:hAnsi="Times New Roman" w:cs="Times New Roman"/>
                <w:b/>
                <w:bCs/>
                <w:sz w:val="24"/>
                <w:szCs w:val="24"/>
                <w:lang w:val="en-GB"/>
              </w:rPr>
            </w:pPr>
            <w:r w:rsidRPr="00C568F5">
              <w:rPr>
                <w:rFonts w:ascii="Times New Roman" w:hAnsi="Times New Roman" w:cs="Times New Roman"/>
                <w:b/>
                <w:bCs/>
                <w:sz w:val="24"/>
                <w:szCs w:val="24"/>
                <w:lang w:val="en-GB"/>
              </w:rPr>
              <w:t>Article 75</w:t>
            </w:r>
          </w:p>
          <w:p w14:paraId="458A4212" w14:textId="77777777" w:rsidR="00063B1B" w:rsidRPr="00C568F5" w:rsidRDefault="00063B1B" w:rsidP="00BE1B85">
            <w:pPr>
              <w:rPr>
                <w:rFonts w:ascii="Times New Roman" w:hAnsi="Times New Roman" w:cs="Times New Roman"/>
                <w:b/>
                <w:bCs/>
                <w:sz w:val="24"/>
                <w:szCs w:val="24"/>
                <w:lang w:val="en-GB"/>
              </w:rPr>
            </w:pPr>
            <w:r w:rsidRPr="00C568F5">
              <w:rPr>
                <w:rFonts w:ascii="Times New Roman" w:hAnsi="Times New Roman" w:cs="Times New Roman"/>
                <w:b/>
                <w:bCs/>
                <w:sz w:val="24"/>
                <w:szCs w:val="24"/>
                <w:lang w:val="en-GB"/>
              </w:rPr>
              <w:t>Protection of geographical indications against unauthorized use</w:t>
            </w:r>
          </w:p>
          <w:p w14:paraId="64158E65" w14:textId="77777777" w:rsidR="00063B1B" w:rsidRPr="00C568F5" w:rsidRDefault="00063B1B" w:rsidP="00BE1B85">
            <w:pPr>
              <w:rPr>
                <w:rFonts w:ascii="Times New Roman" w:hAnsi="Times New Roman" w:cs="Times New Roman"/>
                <w:sz w:val="24"/>
                <w:szCs w:val="24"/>
                <w:lang w:val="en-GB"/>
              </w:rPr>
            </w:pPr>
          </w:p>
          <w:p w14:paraId="2A049B13"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1. Geographical indications registered in the register of geographical indications shall be protected against:</w:t>
            </w:r>
          </w:p>
          <w:p w14:paraId="0DBDEE57"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a) any direct or indirect commercial use of the geographical indication in relation to products not covered by the registration, where such products are comparable to the products covered by the registration or where the use of the name exploits, weakens, diminishes or damages the reputation of the protected geographical indication;</w:t>
            </w:r>
          </w:p>
          <w:p w14:paraId="4A6D2931"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 xml:space="preserve">b) any misuse, imitation or evocation of the protected name as a geographical </w:t>
            </w:r>
            <w:r w:rsidRPr="00C568F5">
              <w:rPr>
                <w:rFonts w:ascii="Times New Roman" w:hAnsi="Times New Roman" w:cs="Times New Roman"/>
                <w:sz w:val="24"/>
                <w:szCs w:val="24"/>
                <w:lang w:val="en-GB"/>
              </w:rPr>
              <w:lastRenderedPageBreak/>
              <w:t>indication, even if the true origin of the products or services is indicated or if the protected geographical indication is translated or accompanied by expressions such as: ‘style’, ‘type’, ‘kind’, ‘method’, ‘as produced in’, ‘imitation’, ‘taste’, ‘aroma’, ‘like’ or other similar expressions;</w:t>
            </w:r>
          </w:p>
          <w:p w14:paraId="58D20F5F"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c) any other false or misleading indication as to the provenance, origin, nature or essential qualities of the product used in the internal or external packaging, in advertising material in documents or information provided on online interfaces relating to the product, as well as the packaging of the product in a container, box or wrapping which is likely to create a false impression as to its origin;</w:t>
            </w:r>
          </w:p>
          <w:p w14:paraId="0DA48FCC"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ç) any other practice which is likely to mislead the consumer as to the true origin of the product.</w:t>
            </w:r>
          </w:p>
          <w:p w14:paraId="7D2D483E"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2. For the purposes of letter “b”, of point 1, of this article, the evocation of the geographical indication is deemed to arise, in particular where a direct and sufficiently clear link with the product covered by the registered geographical indication is created in the mind of the average consumer, who is reasonably well-informed, observant and circumspect.</w:t>
            </w:r>
          </w:p>
          <w:p w14:paraId="4D396922"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lastRenderedPageBreak/>
              <w:t>3. The protection of geographical indications shall also apply to any use of a domain name that is contrary to paragraph 1 of this Article.</w:t>
            </w:r>
          </w:p>
          <w:p w14:paraId="2E832BDF"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4. The protection of geographical indications shall also apply in relation to:</w:t>
            </w:r>
          </w:p>
          <w:p w14:paraId="7936E0C7"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a) goods entering the customs territory of the Republic of Albania without being released for free circulation in the territory of the Republic of Albania; and</w:t>
            </w:r>
          </w:p>
          <w:p w14:paraId="495A192B"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b) goods sold by means of distance selling, such as electronic commerce.</w:t>
            </w:r>
          </w:p>
          <w:p w14:paraId="20846F99"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5. The group of producers or any producer entitled to use the protected geographical indication shall have the right to prohibit third parties from introducing goods, in the course of commercial activity, into the Republic of Albania without being released for free circulation in its territory, when such goods, including their packaging, come from other countries and are in breach of paragraph 1 of this Article.</w:t>
            </w:r>
          </w:p>
          <w:p w14:paraId="13BA066B" w14:textId="77777777" w:rsidR="00063B1B" w:rsidRPr="00C568F5"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6. The geographical indication protected under this Law shall not become a generic term within the territory of the Republic of Albania.</w:t>
            </w:r>
          </w:p>
          <w:p w14:paraId="1EFC9983" w14:textId="6294F56F" w:rsidR="00063B1B" w:rsidRPr="002A4530" w:rsidRDefault="00063B1B" w:rsidP="00BE1B85">
            <w:pPr>
              <w:rPr>
                <w:rFonts w:ascii="Times New Roman" w:hAnsi="Times New Roman" w:cs="Times New Roman"/>
                <w:sz w:val="24"/>
                <w:szCs w:val="24"/>
                <w:lang w:val="en-GB"/>
              </w:rPr>
            </w:pPr>
            <w:r w:rsidRPr="00C568F5">
              <w:rPr>
                <w:rFonts w:ascii="Times New Roman" w:hAnsi="Times New Roman" w:cs="Times New Roman"/>
                <w:sz w:val="24"/>
                <w:szCs w:val="24"/>
                <w:lang w:val="en-GB"/>
              </w:rPr>
              <w:t xml:space="preserve">7. When the geographical indication is a compound name containing a generic term, the use of this term shall not constitute an unauthorized activity as </w:t>
            </w:r>
            <w:r w:rsidRPr="00C568F5">
              <w:rPr>
                <w:rFonts w:ascii="Times New Roman" w:hAnsi="Times New Roman" w:cs="Times New Roman"/>
                <w:sz w:val="24"/>
                <w:szCs w:val="24"/>
                <w:lang w:val="en-GB"/>
              </w:rPr>
              <w:lastRenderedPageBreak/>
              <w:t>defined in letters “a” and “b” of point 1 of this article.</w:t>
            </w:r>
          </w:p>
        </w:tc>
        <w:tc>
          <w:tcPr>
            <w:tcW w:w="992" w:type="dxa"/>
          </w:tcPr>
          <w:p w14:paraId="5B9A0976" w14:textId="77777777" w:rsidR="00063B1B" w:rsidRPr="002A4530" w:rsidRDefault="00063B1B" w:rsidP="00BE1B85">
            <w:pPr>
              <w:rPr>
                <w:rFonts w:ascii="Times New Roman" w:hAnsi="Times New Roman" w:cs="Times New Roman"/>
                <w:sz w:val="24"/>
                <w:szCs w:val="24"/>
                <w:lang w:val="en-GB"/>
              </w:rPr>
            </w:pPr>
          </w:p>
        </w:tc>
        <w:tc>
          <w:tcPr>
            <w:tcW w:w="567" w:type="dxa"/>
          </w:tcPr>
          <w:p w14:paraId="3F69C9A9" w14:textId="079896DE"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586A3168" w14:textId="021C4AC1" w:rsidR="00063B1B" w:rsidRPr="002A4530" w:rsidRDefault="00063B1B" w:rsidP="00BE1B85">
            <w:pPr>
              <w:rPr>
                <w:rFonts w:ascii="Times New Roman" w:hAnsi="Times New Roman" w:cs="Times New Roman"/>
                <w:sz w:val="24"/>
                <w:szCs w:val="24"/>
                <w:lang w:val="en-GB"/>
              </w:rPr>
            </w:pPr>
          </w:p>
        </w:tc>
      </w:tr>
      <w:tr w:rsidR="00063B1B" w:rsidRPr="002A4530" w14:paraId="0B670EBE" w14:textId="77777777" w:rsidTr="009C7AFD">
        <w:tc>
          <w:tcPr>
            <w:tcW w:w="558" w:type="dxa"/>
          </w:tcPr>
          <w:p w14:paraId="1BBC78D1" w14:textId="790DA262"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lastRenderedPageBreak/>
              <w:t>Art 41</w:t>
            </w:r>
          </w:p>
        </w:tc>
        <w:tc>
          <w:tcPr>
            <w:tcW w:w="3973" w:type="dxa"/>
          </w:tcPr>
          <w:p w14:paraId="2F7658F4" w14:textId="77777777" w:rsidR="00063B1B" w:rsidRPr="00E91227" w:rsidRDefault="00063B1B" w:rsidP="00BE1B85">
            <w:pPr>
              <w:rPr>
                <w:rFonts w:ascii="Times New Roman" w:hAnsi="Times New Roman" w:cs="Times New Roman"/>
                <w:b/>
                <w:bCs/>
                <w:sz w:val="24"/>
                <w:szCs w:val="24"/>
              </w:rPr>
            </w:pPr>
            <w:r w:rsidRPr="00E91227">
              <w:rPr>
                <w:rFonts w:ascii="Times New Roman" w:hAnsi="Times New Roman" w:cs="Times New Roman"/>
                <w:b/>
                <w:bCs/>
                <w:sz w:val="24"/>
                <w:szCs w:val="24"/>
              </w:rPr>
              <w:t>Parts or components in manufactured products</w:t>
            </w:r>
          </w:p>
          <w:p w14:paraId="6A3F5F08" w14:textId="77777777" w:rsidR="00063B1B" w:rsidRPr="00E91227" w:rsidRDefault="00063B1B" w:rsidP="00BE1B85">
            <w:pPr>
              <w:rPr>
                <w:rFonts w:ascii="Times New Roman" w:hAnsi="Times New Roman" w:cs="Times New Roman"/>
                <w:b/>
                <w:bCs/>
                <w:sz w:val="24"/>
                <w:szCs w:val="24"/>
              </w:rPr>
            </w:pPr>
          </w:p>
          <w:p w14:paraId="1C2DA04F" w14:textId="77777777" w:rsidR="00063B1B" w:rsidRDefault="00063B1B" w:rsidP="00BE1B85">
            <w:pPr>
              <w:rPr>
                <w:rFonts w:ascii="Times New Roman" w:hAnsi="Times New Roman" w:cs="Times New Roman"/>
                <w:sz w:val="24"/>
                <w:szCs w:val="24"/>
              </w:rPr>
            </w:pPr>
            <w:r w:rsidRPr="00E91227">
              <w:rPr>
                <w:rFonts w:ascii="Times New Roman" w:hAnsi="Times New Roman" w:cs="Times New Roman"/>
                <w:sz w:val="24"/>
                <w:szCs w:val="24"/>
              </w:rPr>
              <w:t>1.Article 40 shall be without prejudice to the use of a protected geographical indication by producers in conformity with Article 47 to indicate that a manufactured product contains or incorporates, as a part or component, a product designated by that geographical indication, provided that such use is made in accordance with honest commercial practices and does not exploit, weaken, dilute, or is not detrimental to, the reputation of the geographical indication.</w:t>
            </w:r>
          </w:p>
          <w:p w14:paraId="1391F924" w14:textId="77777777" w:rsidR="00063B1B" w:rsidRPr="00E91227" w:rsidRDefault="00063B1B" w:rsidP="00BE1B85">
            <w:pPr>
              <w:rPr>
                <w:rFonts w:ascii="Times New Roman" w:hAnsi="Times New Roman" w:cs="Times New Roman"/>
                <w:sz w:val="24"/>
                <w:szCs w:val="24"/>
              </w:rPr>
            </w:pPr>
          </w:p>
          <w:p w14:paraId="1D6BA77B" w14:textId="77777777" w:rsidR="00063B1B" w:rsidRPr="00E91227" w:rsidRDefault="00063B1B" w:rsidP="00BE1B85">
            <w:pPr>
              <w:rPr>
                <w:rFonts w:ascii="Times New Roman" w:hAnsi="Times New Roman" w:cs="Times New Roman"/>
                <w:i/>
                <w:iCs/>
                <w:sz w:val="24"/>
                <w:szCs w:val="24"/>
              </w:rPr>
            </w:pPr>
            <w:r w:rsidRPr="00E91227">
              <w:rPr>
                <w:rFonts w:ascii="Times New Roman" w:hAnsi="Times New Roman" w:cs="Times New Roman"/>
                <w:sz w:val="24"/>
                <w:szCs w:val="24"/>
              </w:rPr>
              <w:t xml:space="preserve">2.A protected geographical indication designating a part or component of a manufactured product shall not be used in the sales designation of that product, except where the applicant in whose name the geographical </w:t>
            </w:r>
            <w:r w:rsidRPr="00E91227">
              <w:rPr>
                <w:rFonts w:ascii="Times New Roman" w:hAnsi="Times New Roman" w:cs="Times New Roman"/>
                <w:sz w:val="24"/>
                <w:szCs w:val="24"/>
              </w:rPr>
              <w:lastRenderedPageBreak/>
              <w:t>indication has been registered has given its consent to such use.</w:t>
            </w:r>
          </w:p>
          <w:p w14:paraId="2873B06F" w14:textId="77777777" w:rsidR="00063B1B" w:rsidRPr="00E91227" w:rsidRDefault="00063B1B" w:rsidP="00BE1B85">
            <w:pPr>
              <w:rPr>
                <w:rFonts w:ascii="Times New Roman" w:hAnsi="Times New Roman" w:cs="Times New Roman"/>
                <w:b/>
                <w:bCs/>
                <w:sz w:val="24"/>
                <w:szCs w:val="24"/>
              </w:rPr>
            </w:pPr>
          </w:p>
        </w:tc>
        <w:tc>
          <w:tcPr>
            <w:tcW w:w="1276" w:type="dxa"/>
          </w:tcPr>
          <w:p w14:paraId="3B317DF9"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7944693D"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0E28378F" w14:textId="77777777" w:rsidR="00063B1B" w:rsidRPr="003735C5" w:rsidRDefault="00063B1B" w:rsidP="00BE1B85">
            <w:pPr>
              <w:rPr>
                <w:rFonts w:ascii="Times New Roman" w:hAnsi="Times New Roman" w:cs="Times New Roman"/>
                <w:b/>
                <w:bCs/>
                <w:sz w:val="24"/>
                <w:szCs w:val="24"/>
                <w:lang w:val="en-GB"/>
              </w:rPr>
            </w:pPr>
            <w:r w:rsidRPr="003735C5">
              <w:rPr>
                <w:rFonts w:ascii="Times New Roman" w:hAnsi="Times New Roman" w:cs="Times New Roman"/>
                <w:b/>
                <w:bCs/>
                <w:sz w:val="24"/>
                <w:szCs w:val="24"/>
                <w:lang w:val="en-GB"/>
              </w:rPr>
              <w:t>Article 76</w:t>
            </w:r>
          </w:p>
          <w:p w14:paraId="37E81635" w14:textId="77777777" w:rsidR="00063B1B" w:rsidRPr="003735C5" w:rsidRDefault="00063B1B" w:rsidP="00BE1B85">
            <w:pPr>
              <w:rPr>
                <w:rFonts w:ascii="Times New Roman" w:hAnsi="Times New Roman" w:cs="Times New Roman"/>
                <w:b/>
                <w:bCs/>
                <w:sz w:val="24"/>
                <w:szCs w:val="24"/>
                <w:lang w:val="en-GB"/>
              </w:rPr>
            </w:pPr>
            <w:r w:rsidRPr="003735C5">
              <w:rPr>
                <w:rFonts w:ascii="Times New Roman" w:hAnsi="Times New Roman" w:cs="Times New Roman"/>
                <w:b/>
                <w:bCs/>
                <w:sz w:val="24"/>
                <w:szCs w:val="24"/>
                <w:lang w:val="en-GB"/>
              </w:rPr>
              <w:t>Parts or ingredients in manufactured products</w:t>
            </w:r>
          </w:p>
          <w:p w14:paraId="5DA8BE01" w14:textId="77777777" w:rsidR="00063B1B" w:rsidRPr="003735C5" w:rsidRDefault="00063B1B" w:rsidP="00BE1B85">
            <w:pPr>
              <w:rPr>
                <w:rFonts w:ascii="Times New Roman" w:hAnsi="Times New Roman" w:cs="Times New Roman"/>
                <w:sz w:val="24"/>
                <w:szCs w:val="24"/>
                <w:lang w:val="en-GB"/>
              </w:rPr>
            </w:pPr>
          </w:p>
          <w:p w14:paraId="2D8E0288" w14:textId="77777777" w:rsidR="00063B1B" w:rsidRPr="003735C5"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1. Article 73 shall not prevent the use of a geographical indication protected by producers in accordance with Article 82 to indicate that a manufactured product contains or includes, as a part or ingredient, a product designated by that geographical indication, provided that such use is in accordance with honest commercial practices and does not exploit, weaken, devalue or damage the reputation of the geographical indication.</w:t>
            </w:r>
          </w:p>
          <w:p w14:paraId="50863DF9" w14:textId="3C03F0E6" w:rsidR="00063B1B" w:rsidRPr="002A4530"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2. A protected geographical indication designating a part or ingredient of a manufactured product shall not be used in the sales denomination of that product, unless the applicant in whose name the geographical indication is registered has consented to such use.</w:t>
            </w:r>
          </w:p>
        </w:tc>
        <w:tc>
          <w:tcPr>
            <w:tcW w:w="992" w:type="dxa"/>
          </w:tcPr>
          <w:p w14:paraId="49045A30" w14:textId="77777777" w:rsidR="00063B1B" w:rsidRPr="002A4530" w:rsidRDefault="00063B1B" w:rsidP="00BE1B85">
            <w:pPr>
              <w:rPr>
                <w:rFonts w:ascii="Times New Roman" w:hAnsi="Times New Roman" w:cs="Times New Roman"/>
                <w:sz w:val="24"/>
                <w:szCs w:val="24"/>
                <w:lang w:val="en-GB"/>
              </w:rPr>
            </w:pPr>
          </w:p>
        </w:tc>
        <w:tc>
          <w:tcPr>
            <w:tcW w:w="567" w:type="dxa"/>
          </w:tcPr>
          <w:p w14:paraId="4704D062" w14:textId="7E3D8B0E"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1EBB1D7D" w14:textId="126C89C2" w:rsidR="00063B1B" w:rsidRPr="002A4530" w:rsidRDefault="00063B1B" w:rsidP="00BE1B85">
            <w:pPr>
              <w:rPr>
                <w:rFonts w:ascii="Times New Roman" w:hAnsi="Times New Roman" w:cs="Times New Roman"/>
                <w:sz w:val="24"/>
                <w:szCs w:val="24"/>
                <w:lang w:val="en-GB"/>
              </w:rPr>
            </w:pPr>
          </w:p>
        </w:tc>
      </w:tr>
      <w:tr w:rsidR="00063B1B" w:rsidRPr="002A4530" w14:paraId="112A63F2" w14:textId="77777777" w:rsidTr="009C7AFD">
        <w:tc>
          <w:tcPr>
            <w:tcW w:w="558" w:type="dxa"/>
          </w:tcPr>
          <w:p w14:paraId="3778618E" w14:textId="204611A1"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 xml:space="preserve">Art 42 </w:t>
            </w:r>
          </w:p>
        </w:tc>
        <w:tc>
          <w:tcPr>
            <w:tcW w:w="3973" w:type="dxa"/>
          </w:tcPr>
          <w:p w14:paraId="5ADA5BD7" w14:textId="77777777" w:rsidR="00063B1B" w:rsidRDefault="00063B1B" w:rsidP="00BE1B85">
            <w:pPr>
              <w:rPr>
                <w:rFonts w:ascii="Times New Roman" w:hAnsi="Times New Roman" w:cs="Times New Roman"/>
                <w:b/>
                <w:bCs/>
                <w:sz w:val="24"/>
                <w:szCs w:val="24"/>
              </w:rPr>
            </w:pPr>
            <w:r w:rsidRPr="004732C6">
              <w:rPr>
                <w:rFonts w:ascii="Times New Roman" w:hAnsi="Times New Roman" w:cs="Times New Roman"/>
                <w:b/>
                <w:bCs/>
                <w:sz w:val="24"/>
                <w:szCs w:val="24"/>
              </w:rPr>
              <w:t>Generic terms</w:t>
            </w:r>
          </w:p>
          <w:p w14:paraId="0FAF262C" w14:textId="77777777" w:rsidR="00063B1B" w:rsidRPr="004732C6" w:rsidRDefault="00063B1B" w:rsidP="00BE1B85">
            <w:pPr>
              <w:rPr>
                <w:rFonts w:ascii="Times New Roman" w:hAnsi="Times New Roman" w:cs="Times New Roman"/>
                <w:sz w:val="24"/>
                <w:szCs w:val="24"/>
              </w:rPr>
            </w:pPr>
          </w:p>
          <w:p w14:paraId="06022239" w14:textId="77777777" w:rsidR="00063B1B"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1. A generic term shall not be registered as a geographical indication.</w:t>
            </w:r>
          </w:p>
          <w:p w14:paraId="47E6D4C3" w14:textId="77777777" w:rsidR="00063B1B" w:rsidRPr="004732C6" w:rsidRDefault="00063B1B" w:rsidP="00BE1B85">
            <w:pPr>
              <w:rPr>
                <w:rFonts w:ascii="Times New Roman" w:hAnsi="Times New Roman" w:cs="Times New Roman"/>
                <w:sz w:val="24"/>
                <w:szCs w:val="24"/>
              </w:rPr>
            </w:pPr>
          </w:p>
          <w:p w14:paraId="1AE79364" w14:textId="77777777"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2. To establish whether or not a term is generic, account shall be taken of all relevant factors, in particular:</w:t>
            </w:r>
          </w:p>
          <w:p w14:paraId="410E1D06" w14:textId="77777777" w:rsidR="00063B1B" w:rsidRPr="004732C6" w:rsidRDefault="00063B1B" w:rsidP="00BE1B85">
            <w:pPr>
              <w:rPr>
                <w:rFonts w:ascii="Times New Roman" w:hAnsi="Times New Roman" w:cs="Times New Roman"/>
                <w:sz w:val="24"/>
                <w:szCs w:val="24"/>
              </w:rPr>
            </w:pPr>
          </w:p>
          <w:p w14:paraId="557C43C6" w14:textId="77777777"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(a) the existing situation in areas of consumption;</w:t>
            </w:r>
          </w:p>
          <w:p w14:paraId="1B40DF8B" w14:textId="77777777" w:rsidR="00063B1B" w:rsidRPr="004732C6" w:rsidRDefault="00063B1B" w:rsidP="00BE1B85">
            <w:pPr>
              <w:rPr>
                <w:rFonts w:ascii="Times New Roman" w:hAnsi="Times New Roman" w:cs="Times New Roman"/>
                <w:sz w:val="24"/>
                <w:szCs w:val="24"/>
              </w:rPr>
            </w:pPr>
          </w:p>
          <w:p w14:paraId="22CC9E75" w14:textId="77777777"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(b) the relevant Union or national law.</w:t>
            </w:r>
          </w:p>
          <w:p w14:paraId="1EE7A282" w14:textId="77777777" w:rsidR="00063B1B" w:rsidRPr="004732C6" w:rsidRDefault="00063B1B" w:rsidP="00BE1B85">
            <w:pPr>
              <w:rPr>
                <w:rFonts w:ascii="Times New Roman" w:hAnsi="Times New Roman" w:cs="Times New Roman"/>
                <w:sz w:val="24"/>
                <w:szCs w:val="24"/>
              </w:rPr>
            </w:pPr>
          </w:p>
          <w:p w14:paraId="204348A0" w14:textId="77777777" w:rsidR="00063B1B" w:rsidRPr="004732C6" w:rsidRDefault="00063B1B" w:rsidP="00BE1B85">
            <w:pPr>
              <w:rPr>
                <w:rFonts w:ascii="Times New Roman" w:hAnsi="Times New Roman" w:cs="Times New Roman"/>
                <w:sz w:val="24"/>
                <w:szCs w:val="24"/>
              </w:rPr>
            </w:pPr>
          </w:p>
        </w:tc>
        <w:tc>
          <w:tcPr>
            <w:tcW w:w="1276" w:type="dxa"/>
          </w:tcPr>
          <w:p w14:paraId="74BA8AAD"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5045D2E7"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34EE80B2" w14:textId="77777777" w:rsidR="00063B1B" w:rsidRPr="003735C5" w:rsidRDefault="00063B1B" w:rsidP="00BE1B85">
            <w:pPr>
              <w:rPr>
                <w:rFonts w:ascii="Times New Roman" w:hAnsi="Times New Roman" w:cs="Times New Roman"/>
                <w:b/>
                <w:bCs/>
                <w:sz w:val="24"/>
                <w:szCs w:val="24"/>
                <w:lang w:val="en-GB"/>
              </w:rPr>
            </w:pPr>
            <w:r w:rsidRPr="003735C5">
              <w:rPr>
                <w:rFonts w:ascii="Times New Roman" w:hAnsi="Times New Roman" w:cs="Times New Roman"/>
                <w:b/>
                <w:bCs/>
                <w:sz w:val="24"/>
                <w:szCs w:val="24"/>
                <w:lang w:val="en-GB"/>
              </w:rPr>
              <w:t>Article 77</w:t>
            </w:r>
          </w:p>
          <w:p w14:paraId="3CCBEE74" w14:textId="77777777" w:rsidR="00063B1B" w:rsidRPr="003735C5" w:rsidRDefault="00063B1B" w:rsidP="00BE1B85">
            <w:pPr>
              <w:rPr>
                <w:rFonts w:ascii="Times New Roman" w:hAnsi="Times New Roman" w:cs="Times New Roman"/>
                <w:b/>
                <w:bCs/>
                <w:sz w:val="24"/>
                <w:szCs w:val="24"/>
                <w:lang w:val="en-GB"/>
              </w:rPr>
            </w:pPr>
            <w:r w:rsidRPr="003735C5">
              <w:rPr>
                <w:rFonts w:ascii="Times New Roman" w:hAnsi="Times New Roman" w:cs="Times New Roman"/>
                <w:b/>
                <w:bCs/>
                <w:sz w:val="24"/>
                <w:szCs w:val="24"/>
                <w:lang w:val="en-GB"/>
              </w:rPr>
              <w:t>Generic terms</w:t>
            </w:r>
          </w:p>
          <w:p w14:paraId="76879E0C" w14:textId="77777777" w:rsidR="00063B1B" w:rsidRPr="003735C5" w:rsidRDefault="00063B1B" w:rsidP="00BE1B85">
            <w:pPr>
              <w:rPr>
                <w:rFonts w:ascii="Times New Roman" w:hAnsi="Times New Roman" w:cs="Times New Roman"/>
                <w:sz w:val="24"/>
                <w:szCs w:val="24"/>
                <w:lang w:val="en-GB"/>
              </w:rPr>
            </w:pPr>
          </w:p>
          <w:p w14:paraId="4BC71E41" w14:textId="77777777" w:rsidR="00063B1B" w:rsidRPr="003735C5"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1. A generic term shall not be registered as a geographical indication.</w:t>
            </w:r>
          </w:p>
          <w:p w14:paraId="30E09308" w14:textId="77777777" w:rsidR="00063B1B" w:rsidRPr="003735C5"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2. In determining whether or not a term is generic, all relevant factors shall be taken into account, in particular:</w:t>
            </w:r>
          </w:p>
          <w:p w14:paraId="32757791" w14:textId="77777777" w:rsidR="00063B1B" w:rsidRPr="003735C5"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a) the existing situation in the areas of consumption;</w:t>
            </w:r>
          </w:p>
          <w:p w14:paraId="21B8CB46" w14:textId="5F78D176" w:rsidR="00063B1B" w:rsidRPr="002A4530"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b) relevant legal acts at national or international level to which Albania is a party.</w:t>
            </w:r>
          </w:p>
        </w:tc>
        <w:tc>
          <w:tcPr>
            <w:tcW w:w="992" w:type="dxa"/>
          </w:tcPr>
          <w:p w14:paraId="495B10B9" w14:textId="77777777" w:rsidR="00063B1B" w:rsidRPr="002A4530" w:rsidRDefault="00063B1B" w:rsidP="00BE1B85">
            <w:pPr>
              <w:rPr>
                <w:rFonts w:ascii="Times New Roman" w:hAnsi="Times New Roman" w:cs="Times New Roman"/>
                <w:sz w:val="24"/>
                <w:szCs w:val="24"/>
                <w:lang w:val="en-GB"/>
              </w:rPr>
            </w:pPr>
          </w:p>
        </w:tc>
        <w:tc>
          <w:tcPr>
            <w:tcW w:w="567" w:type="dxa"/>
          </w:tcPr>
          <w:p w14:paraId="459D704F" w14:textId="39088943"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43EA5E24" w14:textId="68EDA16E" w:rsidR="00063B1B" w:rsidRPr="002A4530" w:rsidRDefault="00063B1B" w:rsidP="00BE1B85">
            <w:pPr>
              <w:rPr>
                <w:rFonts w:ascii="Times New Roman" w:hAnsi="Times New Roman" w:cs="Times New Roman"/>
                <w:sz w:val="24"/>
                <w:szCs w:val="24"/>
                <w:lang w:val="en-GB"/>
              </w:rPr>
            </w:pPr>
          </w:p>
        </w:tc>
      </w:tr>
      <w:tr w:rsidR="00063B1B" w:rsidRPr="002A4530" w14:paraId="4C4C6199" w14:textId="77777777" w:rsidTr="009C7AFD">
        <w:tc>
          <w:tcPr>
            <w:tcW w:w="558" w:type="dxa"/>
          </w:tcPr>
          <w:p w14:paraId="20531443" w14:textId="29B79E4F"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Art 43</w:t>
            </w:r>
          </w:p>
        </w:tc>
        <w:tc>
          <w:tcPr>
            <w:tcW w:w="3973" w:type="dxa"/>
          </w:tcPr>
          <w:p w14:paraId="5BCA7F73" w14:textId="77777777" w:rsidR="00063B1B" w:rsidRDefault="00063B1B" w:rsidP="00BE1B85">
            <w:pPr>
              <w:rPr>
                <w:rFonts w:ascii="Times New Roman" w:hAnsi="Times New Roman" w:cs="Times New Roman"/>
                <w:b/>
                <w:bCs/>
                <w:sz w:val="24"/>
                <w:szCs w:val="24"/>
              </w:rPr>
            </w:pPr>
            <w:r w:rsidRPr="004732C6">
              <w:rPr>
                <w:rFonts w:ascii="Times New Roman" w:hAnsi="Times New Roman" w:cs="Times New Roman"/>
                <w:b/>
                <w:bCs/>
                <w:sz w:val="24"/>
                <w:szCs w:val="24"/>
              </w:rPr>
              <w:t>Homonyms</w:t>
            </w:r>
          </w:p>
          <w:p w14:paraId="5CFCB545" w14:textId="77777777" w:rsidR="00063B1B" w:rsidRPr="004732C6" w:rsidRDefault="00063B1B" w:rsidP="00BE1B85">
            <w:pPr>
              <w:rPr>
                <w:rFonts w:ascii="Times New Roman" w:hAnsi="Times New Roman" w:cs="Times New Roman"/>
                <w:sz w:val="24"/>
                <w:szCs w:val="24"/>
              </w:rPr>
            </w:pPr>
          </w:p>
          <w:p w14:paraId="0288450F" w14:textId="77777777"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 xml:space="preserve">1. An application submitted after a wholly or partly homonymous name has been applied for or protected as a geographical indication in the Union shall be rejected, unless there is a sufficient distinction in practice between the two homonymous names as regards their conditions of local and traditional usage and their presentation, taking into account the need to ensure that the producers concerned receive equitable treatment and the need to ensure that consumers </w:t>
            </w:r>
            <w:r w:rsidRPr="004732C6">
              <w:rPr>
                <w:rFonts w:ascii="Times New Roman" w:hAnsi="Times New Roman" w:cs="Times New Roman"/>
                <w:sz w:val="24"/>
                <w:szCs w:val="24"/>
              </w:rPr>
              <w:lastRenderedPageBreak/>
              <w:t xml:space="preserve">are not misled as to the true identity or geographical origin of the products. </w:t>
            </w:r>
          </w:p>
          <w:p w14:paraId="3A2050C8" w14:textId="77777777" w:rsidR="00063B1B" w:rsidRPr="004732C6" w:rsidRDefault="00063B1B" w:rsidP="00BE1B85">
            <w:pPr>
              <w:rPr>
                <w:rFonts w:ascii="Times New Roman" w:hAnsi="Times New Roman" w:cs="Times New Roman"/>
                <w:sz w:val="24"/>
                <w:szCs w:val="24"/>
              </w:rPr>
            </w:pPr>
          </w:p>
          <w:p w14:paraId="04C7DF5A" w14:textId="77777777" w:rsidR="00063B1B"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2. A name that is wholly or partly homonymous with a name applied for or protected as a geographical indication in the Union, and that is liable to mislead the consumer as to the true geographical origin of a product shall not be registered even if the name of the actual territory, region or place of origin of the product in question is accurate.</w:t>
            </w:r>
          </w:p>
          <w:p w14:paraId="02CA02D4" w14:textId="77777777" w:rsidR="00063B1B" w:rsidRPr="004732C6" w:rsidRDefault="00063B1B" w:rsidP="00BE1B85">
            <w:pPr>
              <w:rPr>
                <w:rFonts w:ascii="Times New Roman" w:hAnsi="Times New Roman" w:cs="Times New Roman"/>
                <w:sz w:val="24"/>
                <w:szCs w:val="24"/>
              </w:rPr>
            </w:pPr>
          </w:p>
          <w:p w14:paraId="02D0393F" w14:textId="77777777"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3. For the purposes of this Article, a name ‘applied for or protected as a geographical indication in the Union’ refers to:</w:t>
            </w:r>
          </w:p>
          <w:p w14:paraId="0930C62F" w14:textId="77777777" w:rsidR="00063B1B" w:rsidRPr="004732C6" w:rsidRDefault="00063B1B" w:rsidP="00BE1B85">
            <w:pPr>
              <w:rPr>
                <w:rFonts w:ascii="Times New Roman" w:hAnsi="Times New Roman" w:cs="Times New Roman"/>
                <w:sz w:val="24"/>
                <w:szCs w:val="24"/>
              </w:rPr>
            </w:pPr>
          </w:p>
          <w:p w14:paraId="2F2FB791" w14:textId="77777777"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(a) geographical indications entered in the Union register;</w:t>
            </w:r>
          </w:p>
          <w:p w14:paraId="54A212E0" w14:textId="77777777" w:rsidR="00063B1B" w:rsidRPr="004732C6" w:rsidRDefault="00063B1B" w:rsidP="00BE1B85">
            <w:pPr>
              <w:rPr>
                <w:rFonts w:ascii="Times New Roman" w:hAnsi="Times New Roman" w:cs="Times New Roman"/>
                <w:sz w:val="24"/>
                <w:szCs w:val="24"/>
              </w:rPr>
            </w:pPr>
          </w:p>
          <w:p w14:paraId="68BB0AD4" w14:textId="78302674"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(b)geographical indications that have been applied for, provided that they are subsequently entered in the Union register;</w:t>
            </w:r>
          </w:p>
          <w:p w14:paraId="6A9B5B4D" w14:textId="77777777" w:rsidR="00063B1B" w:rsidRPr="004732C6" w:rsidRDefault="00063B1B" w:rsidP="00BE1B85">
            <w:pPr>
              <w:rPr>
                <w:rFonts w:ascii="Times New Roman" w:hAnsi="Times New Roman" w:cs="Times New Roman"/>
                <w:sz w:val="24"/>
                <w:szCs w:val="24"/>
              </w:rPr>
            </w:pPr>
          </w:p>
          <w:p w14:paraId="650A9594" w14:textId="77777777"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(c) appellations of origin and geographical indications protected in the Union pursuant to Regulation (EU) 2019/1753; and</w:t>
            </w:r>
          </w:p>
          <w:p w14:paraId="62192B3A" w14:textId="77777777" w:rsidR="00063B1B" w:rsidRPr="004732C6" w:rsidRDefault="00063B1B" w:rsidP="00BE1B85">
            <w:pPr>
              <w:rPr>
                <w:rFonts w:ascii="Times New Roman" w:hAnsi="Times New Roman" w:cs="Times New Roman"/>
                <w:sz w:val="24"/>
                <w:szCs w:val="24"/>
              </w:rPr>
            </w:pPr>
          </w:p>
          <w:p w14:paraId="7A9C2F73" w14:textId="77777777"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lastRenderedPageBreak/>
              <w:t>(d) geographical indications, names of origin and equivalent terms protected pursuant to an international agreement between the Union and one or more third countries.</w:t>
            </w:r>
          </w:p>
          <w:p w14:paraId="2E3D0783" w14:textId="77777777" w:rsidR="00063B1B" w:rsidRPr="004732C6" w:rsidRDefault="00063B1B" w:rsidP="00BE1B85">
            <w:pPr>
              <w:rPr>
                <w:rFonts w:ascii="Times New Roman" w:hAnsi="Times New Roman" w:cs="Times New Roman"/>
                <w:sz w:val="24"/>
                <w:szCs w:val="24"/>
              </w:rPr>
            </w:pPr>
          </w:p>
        </w:tc>
        <w:tc>
          <w:tcPr>
            <w:tcW w:w="1276" w:type="dxa"/>
          </w:tcPr>
          <w:p w14:paraId="33670B28"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7655F6C4"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71A2CB31" w14:textId="77777777" w:rsidR="00063B1B" w:rsidRPr="003735C5" w:rsidRDefault="00063B1B" w:rsidP="00BE1B85">
            <w:pPr>
              <w:rPr>
                <w:rFonts w:ascii="Times New Roman" w:hAnsi="Times New Roman" w:cs="Times New Roman"/>
                <w:b/>
                <w:bCs/>
                <w:sz w:val="24"/>
                <w:szCs w:val="24"/>
                <w:lang w:val="en-GB"/>
              </w:rPr>
            </w:pPr>
            <w:r w:rsidRPr="003735C5">
              <w:rPr>
                <w:rFonts w:ascii="Times New Roman" w:hAnsi="Times New Roman" w:cs="Times New Roman"/>
                <w:b/>
                <w:bCs/>
                <w:sz w:val="24"/>
                <w:szCs w:val="24"/>
                <w:lang w:val="en-GB"/>
              </w:rPr>
              <w:t>Article 78</w:t>
            </w:r>
          </w:p>
          <w:p w14:paraId="0D5A0F37" w14:textId="77777777" w:rsidR="00063B1B" w:rsidRPr="003735C5" w:rsidRDefault="00063B1B" w:rsidP="00BE1B85">
            <w:pPr>
              <w:rPr>
                <w:rFonts w:ascii="Times New Roman" w:hAnsi="Times New Roman" w:cs="Times New Roman"/>
                <w:b/>
                <w:bCs/>
                <w:sz w:val="24"/>
                <w:szCs w:val="24"/>
                <w:lang w:val="en-GB"/>
              </w:rPr>
            </w:pPr>
            <w:r w:rsidRPr="003735C5">
              <w:rPr>
                <w:rFonts w:ascii="Times New Roman" w:hAnsi="Times New Roman" w:cs="Times New Roman"/>
                <w:b/>
                <w:bCs/>
                <w:sz w:val="24"/>
                <w:szCs w:val="24"/>
                <w:lang w:val="en-GB"/>
              </w:rPr>
              <w:t>Homonyms</w:t>
            </w:r>
          </w:p>
          <w:p w14:paraId="5306608F" w14:textId="77777777" w:rsidR="00063B1B" w:rsidRPr="003735C5" w:rsidRDefault="00063B1B" w:rsidP="00BE1B85">
            <w:pPr>
              <w:rPr>
                <w:rFonts w:ascii="Times New Roman" w:hAnsi="Times New Roman" w:cs="Times New Roman"/>
                <w:sz w:val="24"/>
                <w:szCs w:val="24"/>
                <w:lang w:val="en-GB"/>
              </w:rPr>
            </w:pPr>
          </w:p>
          <w:p w14:paraId="36B334E7" w14:textId="77777777" w:rsidR="00063B1B" w:rsidRPr="003735C5"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 xml:space="preserve">1. Any application submitted after a wholly or partly homonymous name has been applied for or protected as a geographical indication shall be refused, unless there is a sufficient difference in practice between the two homonymous names in relation to their local and traditional conditions of use and their presentation, taking into account the need to ensure that the producers concerned receive equal treatment and the need to ensure that consumers are </w:t>
            </w:r>
            <w:r w:rsidRPr="003735C5">
              <w:rPr>
                <w:rFonts w:ascii="Times New Roman" w:hAnsi="Times New Roman" w:cs="Times New Roman"/>
                <w:sz w:val="24"/>
                <w:szCs w:val="24"/>
                <w:lang w:val="en-GB"/>
              </w:rPr>
              <w:lastRenderedPageBreak/>
              <w:t>not misled as to the true identity or geographical origin of the products.</w:t>
            </w:r>
          </w:p>
          <w:p w14:paraId="14014B6D" w14:textId="77777777" w:rsidR="00063B1B" w:rsidRPr="003735C5"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2. A name which is wholly or partly homonymous with a name for which an application for registration has been submitted or has been protected as a geographical indication in the Republic of Albania, and which is likely to mislead the consumer as to the true geographical origin of the product, shall not be registered even if the name of the territory, region or country of actual origin of the product concerned is correct.</w:t>
            </w:r>
          </w:p>
          <w:p w14:paraId="10B74F58" w14:textId="77777777" w:rsidR="00063B1B" w:rsidRPr="003735C5"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3. For the purposes of this Article, a name for which an application for registration has been submitted or has been protected as a geographical indication in the Republic of Albania means:</w:t>
            </w:r>
          </w:p>
          <w:p w14:paraId="636BA607" w14:textId="77777777" w:rsidR="00063B1B" w:rsidRPr="003735C5"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a) geographical indications that have been registered in the register of geographical indications in the Republic of Albania;</w:t>
            </w:r>
          </w:p>
          <w:p w14:paraId="33CD4A30" w14:textId="77777777" w:rsidR="00063B1B" w:rsidRPr="003735C5"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b) geographical indications for which an application for registration has been submitted, provided that these geographical indications are subsequently registered in the register of geographical indications in the Republic of Albania;</w:t>
            </w:r>
          </w:p>
          <w:p w14:paraId="65A3DFA3" w14:textId="77777777" w:rsidR="00063B1B" w:rsidRPr="003735C5"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 xml:space="preserve">c) designations of origin and geographical indications protected in </w:t>
            </w:r>
            <w:r w:rsidRPr="003735C5">
              <w:rPr>
                <w:rFonts w:ascii="Times New Roman" w:hAnsi="Times New Roman" w:cs="Times New Roman"/>
                <w:sz w:val="24"/>
                <w:szCs w:val="24"/>
                <w:lang w:val="en-GB"/>
              </w:rPr>
              <w:lastRenderedPageBreak/>
              <w:t>the Republic of Albania, under international agreements; and</w:t>
            </w:r>
          </w:p>
          <w:p w14:paraId="5AE8B6A9" w14:textId="5AC76600" w:rsidR="00063B1B" w:rsidRPr="002A4530"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ç) geographical indications, appellations of origin and equivalent terms protected in accordance with international agreements concluded between the Republic of Albania and one or more third countries.</w:t>
            </w:r>
          </w:p>
        </w:tc>
        <w:tc>
          <w:tcPr>
            <w:tcW w:w="992" w:type="dxa"/>
          </w:tcPr>
          <w:p w14:paraId="2CB45C2B" w14:textId="77777777" w:rsidR="00063B1B" w:rsidRPr="002A4530" w:rsidRDefault="00063B1B" w:rsidP="00BE1B85">
            <w:pPr>
              <w:rPr>
                <w:rFonts w:ascii="Times New Roman" w:hAnsi="Times New Roman" w:cs="Times New Roman"/>
                <w:sz w:val="24"/>
                <w:szCs w:val="24"/>
                <w:lang w:val="en-GB"/>
              </w:rPr>
            </w:pPr>
          </w:p>
        </w:tc>
        <w:tc>
          <w:tcPr>
            <w:tcW w:w="567" w:type="dxa"/>
          </w:tcPr>
          <w:p w14:paraId="1E40B13E" w14:textId="2EA0FC85"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32DC6646" w14:textId="7F56F484" w:rsidR="00063B1B" w:rsidRPr="002A4530" w:rsidRDefault="00063B1B" w:rsidP="00BE1B85">
            <w:pPr>
              <w:rPr>
                <w:rFonts w:ascii="Times New Roman" w:hAnsi="Times New Roman" w:cs="Times New Roman"/>
                <w:sz w:val="24"/>
                <w:szCs w:val="24"/>
                <w:lang w:val="en-GB"/>
              </w:rPr>
            </w:pPr>
          </w:p>
        </w:tc>
      </w:tr>
      <w:tr w:rsidR="00063B1B" w:rsidRPr="002A4530" w14:paraId="702FBFA7" w14:textId="77777777" w:rsidTr="009C7AFD">
        <w:tc>
          <w:tcPr>
            <w:tcW w:w="558" w:type="dxa"/>
          </w:tcPr>
          <w:p w14:paraId="0F663BB7" w14:textId="5238880B"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lastRenderedPageBreak/>
              <w:t>Art 44</w:t>
            </w:r>
          </w:p>
        </w:tc>
        <w:tc>
          <w:tcPr>
            <w:tcW w:w="3973" w:type="dxa"/>
          </w:tcPr>
          <w:p w14:paraId="60FA4F3F" w14:textId="77777777" w:rsidR="00063B1B" w:rsidRDefault="00063B1B" w:rsidP="00BE1B85">
            <w:pPr>
              <w:rPr>
                <w:rFonts w:ascii="Times New Roman" w:hAnsi="Times New Roman" w:cs="Times New Roman"/>
                <w:b/>
                <w:bCs/>
                <w:sz w:val="24"/>
                <w:szCs w:val="24"/>
              </w:rPr>
            </w:pPr>
            <w:r w:rsidRPr="004732C6">
              <w:rPr>
                <w:rFonts w:ascii="Times New Roman" w:hAnsi="Times New Roman" w:cs="Times New Roman"/>
                <w:b/>
                <w:bCs/>
                <w:sz w:val="24"/>
                <w:szCs w:val="24"/>
              </w:rPr>
              <w:t>Relationship between geographical indications and trade marks</w:t>
            </w:r>
          </w:p>
          <w:p w14:paraId="20B2EF3F" w14:textId="77777777" w:rsidR="00063B1B" w:rsidRPr="004732C6" w:rsidRDefault="00063B1B" w:rsidP="00BE1B85">
            <w:pPr>
              <w:rPr>
                <w:rFonts w:ascii="Times New Roman" w:hAnsi="Times New Roman" w:cs="Times New Roman"/>
                <w:sz w:val="24"/>
                <w:szCs w:val="24"/>
              </w:rPr>
            </w:pPr>
          </w:p>
          <w:p w14:paraId="7DBF1673" w14:textId="77777777"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1. An application for the registration of a trade mark, the use of which would be contrary to Article 40, shall be rejected if it is submitted after the date on which the application for the registration of the geographical indication has been submitted to the Office. Where applicable, any priority claimed in the application for the registration of the trade mark shall be taken into account.</w:t>
            </w:r>
          </w:p>
          <w:p w14:paraId="19CEE326" w14:textId="77777777" w:rsidR="00063B1B" w:rsidRPr="004732C6" w:rsidRDefault="00063B1B" w:rsidP="00BE1B85">
            <w:pPr>
              <w:rPr>
                <w:rFonts w:ascii="Times New Roman" w:hAnsi="Times New Roman" w:cs="Times New Roman"/>
                <w:sz w:val="24"/>
                <w:szCs w:val="24"/>
              </w:rPr>
            </w:pPr>
          </w:p>
          <w:p w14:paraId="30ECE952" w14:textId="77777777" w:rsidR="00063B1B"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2. An application for the registration of a geographical indication shall be rejected where, in the light of a trade mark with a reputation or a well-known mark, the name proposed as a geographical indication would be liable to mislead the consumer as to the true identity of the product.</w:t>
            </w:r>
          </w:p>
          <w:p w14:paraId="579063DE" w14:textId="77777777" w:rsidR="00063B1B" w:rsidRPr="004732C6" w:rsidRDefault="00063B1B" w:rsidP="00BE1B85">
            <w:pPr>
              <w:rPr>
                <w:rFonts w:ascii="Times New Roman" w:hAnsi="Times New Roman" w:cs="Times New Roman"/>
                <w:sz w:val="24"/>
                <w:szCs w:val="24"/>
              </w:rPr>
            </w:pPr>
          </w:p>
          <w:p w14:paraId="0BBFB154" w14:textId="77777777" w:rsidR="00063B1B" w:rsidRDefault="00063B1B" w:rsidP="00BE1B85">
            <w:pPr>
              <w:rPr>
                <w:rFonts w:ascii="Times New Roman" w:hAnsi="Times New Roman" w:cs="Times New Roman"/>
                <w:sz w:val="24"/>
                <w:szCs w:val="24"/>
              </w:rPr>
            </w:pPr>
            <w:r w:rsidRPr="004732C6">
              <w:rPr>
                <w:rFonts w:ascii="Times New Roman" w:hAnsi="Times New Roman" w:cs="Times New Roman"/>
                <w:sz w:val="24"/>
                <w:szCs w:val="24"/>
              </w:rPr>
              <w:lastRenderedPageBreak/>
              <w:t xml:space="preserve">3. The Office and, where applicable, the national competent authorities shall, upon request, invalidate </w:t>
            </w:r>
            <w:proofErr w:type="spellStart"/>
            <w:r w:rsidRPr="004732C6">
              <w:rPr>
                <w:rFonts w:ascii="Times New Roman" w:hAnsi="Times New Roman" w:cs="Times New Roman"/>
                <w:sz w:val="24"/>
                <w:szCs w:val="24"/>
              </w:rPr>
              <w:t>trade marks</w:t>
            </w:r>
            <w:proofErr w:type="spellEnd"/>
            <w:r w:rsidRPr="004732C6">
              <w:rPr>
                <w:rFonts w:ascii="Times New Roman" w:hAnsi="Times New Roman" w:cs="Times New Roman"/>
                <w:sz w:val="24"/>
                <w:szCs w:val="24"/>
              </w:rPr>
              <w:t xml:space="preserve"> registered in breach of paragraph 1.</w:t>
            </w:r>
          </w:p>
          <w:p w14:paraId="39552B45" w14:textId="77777777" w:rsidR="00063B1B" w:rsidRPr="004732C6" w:rsidRDefault="00063B1B" w:rsidP="00BE1B85">
            <w:pPr>
              <w:rPr>
                <w:rFonts w:ascii="Times New Roman" w:hAnsi="Times New Roman" w:cs="Times New Roman"/>
                <w:sz w:val="24"/>
                <w:szCs w:val="24"/>
              </w:rPr>
            </w:pPr>
          </w:p>
          <w:p w14:paraId="5402A261" w14:textId="77777777" w:rsidR="00063B1B"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4. Without prejudice to paragraph 3 of this Article, a trade mark, the use of which is contrary to Article 40 of this Regulation, which has been applied for, registered, or established by use in good faith within the Union, if that possibility is provided for by the applicable law, before the date on which the application for registration of the geographical indication is submitted to the Office, may continue to be used and renewed notwithstanding the registration of the geographical indication, provided that no grounds for invalidity or revocation of the trade mark exist under Directive (EU) 2015/2436 of the European Parliament and of the Council(25)or Regulation (EU) 2017/1001. In such cases, the use of the geographical indication and of the relevant trade mark shall be permitted.</w:t>
            </w:r>
          </w:p>
          <w:p w14:paraId="0B0DFF79" w14:textId="77777777" w:rsidR="00063B1B" w:rsidRPr="004732C6" w:rsidRDefault="00063B1B" w:rsidP="00BE1B85">
            <w:pPr>
              <w:rPr>
                <w:rFonts w:ascii="Times New Roman" w:hAnsi="Times New Roman" w:cs="Times New Roman"/>
                <w:sz w:val="24"/>
                <w:szCs w:val="24"/>
              </w:rPr>
            </w:pPr>
          </w:p>
          <w:p w14:paraId="041C4C4B" w14:textId="77777777" w:rsidR="00063B1B" w:rsidRPr="004732C6" w:rsidRDefault="00063B1B" w:rsidP="00BE1B85">
            <w:pPr>
              <w:rPr>
                <w:rFonts w:ascii="Times New Roman" w:hAnsi="Times New Roman" w:cs="Times New Roman"/>
                <w:i/>
                <w:iCs/>
                <w:sz w:val="24"/>
                <w:szCs w:val="24"/>
              </w:rPr>
            </w:pPr>
            <w:r w:rsidRPr="004732C6">
              <w:rPr>
                <w:rFonts w:ascii="Times New Roman" w:hAnsi="Times New Roman" w:cs="Times New Roman"/>
                <w:sz w:val="24"/>
                <w:szCs w:val="24"/>
              </w:rPr>
              <w:t xml:space="preserve">5. Guarantee or certification marks referred to in Article 28(4) of Directive (EU) 2015/2436 and in Article 83 of Regulation (EU) </w:t>
            </w:r>
            <w:r w:rsidRPr="004732C6">
              <w:rPr>
                <w:rFonts w:ascii="Times New Roman" w:hAnsi="Times New Roman" w:cs="Times New Roman"/>
                <w:sz w:val="24"/>
                <w:szCs w:val="24"/>
              </w:rPr>
              <w:lastRenderedPageBreak/>
              <w:t>2017/1001, and collective marks referred to in Article 29(3) of Directive (EU) 2015/2436 and in Article 74 of Regulation (EU) 2017/1001, may be used on labels and packaging, together with the geographical indication.</w:t>
            </w:r>
          </w:p>
          <w:p w14:paraId="600D836A" w14:textId="77777777" w:rsidR="00063B1B" w:rsidRPr="004732C6" w:rsidRDefault="00063B1B" w:rsidP="00BE1B85">
            <w:pPr>
              <w:rPr>
                <w:rFonts w:ascii="Times New Roman" w:hAnsi="Times New Roman" w:cs="Times New Roman"/>
                <w:sz w:val="24"/>
                <w:szCs w:val="24"/>
              </w:rPr>
            </w:pPr>
          </w:p>
        </w:tc>
        <w:tc>
          <w:tcPr>
            <w:tcW w:w="1276" w:type="dxa"/>
          </w:tcPr>
          <w:p w14:paraId="1323BE33"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01777299"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03D53002" w14:textId="77777777" w:rsidR="00063B1B" w:rsidRPr="003735C5" w:rsidRDefault="00063B1B" w:rsidP="00BE1B85">
            <w:pPr>
              <w:rPr>
                <w:rFonts w:ascii="Times New Roman" w:hAnsi="Times New Roman" w:cs="Times New Roman"/>
                <w:b/>
                <w:bCs/>
                <w:sz w:val="24"/>
                <w:szCs w:val="24"/>
                <w:lang w:val="en-GB"/>
              </w:rPr>
            </w:pPr>
            <w:r w:rsidRPr="003735C5">
              <w:rPr>
                <w:rFonts w:ascii="Times New Roman" w:hAnsi="Times New Roman" w:cs="Times New Roman"/>
                <w:b/>
                <w:bCs/>
                <w:sz w:val="24"/>
                <w:szCs w:val="24"/>
                <w:lang w:val="en-GB"/>
              </w:rPr>
              <w:t>Article 79</w:t>
            </w:r>
          </w:p>
          <w:p w14:paraId="249F7560" w14:textId="77777777" w:rsidR="00063B1B" w:rsidRPr="003735C5" w:rsidRDefault="00063B1B" w:rsidP="00BE1B85">
            <w:pPr>
              <w:rPr>
                <w:rFonts w:ascii="Times New Roman" w:hAnsi="Times New Roman" w:cs="Times New Roman"/>
                <w:b/>
                <w:bCs/>
                <w:sz w:val="24"/>
                <w:szCs w:val="24"/>
                <w:lang w:val="en-GB"/>
              </w:rPr>
            </w:pPr>
            <w:r w:rsidRPr="003735C5">
              <w:rPr>
                <w:rFonts w:ascii="Times New Roman" w:hAnsi="Times New Roman" w:cs="Times New Roman"/>
                <w:b/>
                <w:bCs/>
                <w:sz w:val="24"/>
                <w:szCs w:val="24"/>
                <w:lang w:val="en-GB"/>
              </w:rPr>
              <w:t>Relationship between geographical indications and trademarks</w:t>
            </w:r>
          </w:p>
          <w:p w14:paraId="1466A3A4" w14:textId="77777777" w:rsidR="00063B1B" w:rsidRPr="003735C5" w:rsidRDefault="00063B1B" w:rsidP="00BE1B85">
            <w:pPr>
              <w:rPr>
                <w:rFonts w:ascii="Times New Roman" w:hAnsi="Times New Roman" w:cs="Times New Roman"/>
                <w:sz w:val="24"/>
                <w:szCs w:val="24"/>
                <w:lang w:val="en-GB"/>
              </w:rPr>
            </w:pPr>
          </w:p>
          <w:p w14:paraId="40A09428" w14:textId="77777777" w:rsidR="00063B1B"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1. An application for registration of a trademark, the use of which is in breach of Article 75 of this Law, shall be refused if the application for registration of the trademark, including the claimed priority, is filed after the date of filing of the application for registration of the geographical indication with the DPPI.</w:t>
            </w:r>
          </w:p>
          <w:p w14:paraId="6211EA87" w14:textId="77777777" w:rsidR="00063B1B" w:rsidRPr="003735C5" w:rsidRDefault="00063B1B" w:rsidP="00BE1B85">
            <w:pPr>
              <w:rPr>
                <w:rFonts w:ascii="Times New Roman" w:hAnsi="Times New Roman" w:cs="Times New Roman"/>
                <w:sz w:val="24"/>
                <w:szCs w:val="24"/>
                <w:lang w:val="en-GB"/>
              </w:rPr>
            </w:pPr>
          </w:p>
          <w:p w14:paraId="6B60AA9B" w14:textId="77777777" w:rsidR="00063B1B"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2. An application for registration of a geographical indication shall be refused where the name proposed as a geographical indication, considered in connection with a reputable or well-known trademark, would mislead the consumer as to the true identity of the product.</w:t>
            </w:r>
          </w:p>
          <w:p w14:paraId="325EE6D9" w14:textId="77777777" w:rsidR="00063B1B" w:rsidRPr="003735C5" w:rsidRDefault="00063B1B" w:rsidP="00BE1B85">
            <w:pPr>
              <w:rPr>
                <w:rFonts w:ascii="Times New Roman" w:hAnsi="Times New Roman" w:cs="Times New Roman"/>
                <w:sz w:val="24"/>
                <w:szCs w:val="24"/>
                <w:lang w:val="en-GB"/>
              </w:rPr>
            </w:pPr>
          </w:p>
          <w:p w14:paraId="767DE19C" w14:textId="77777777" w:rsidR="00063B1B" w:rsidRPr="003735C5"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3. The DPPI shall declare invalid any trademark registered in breach of point 1 of this Article.</w:t>
            </w:r>
          </w:p>
          <w:p w14:paraId="56450DB0" w14:textId="77777777" w:rsidR="00063B1B"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lastRenderedPageBreak/>
              <w:t>4. Without prejudice to point 3 of this Article, a trademark, the use of which is in breach of Article 75 of this Law, for which an application for registration has been filed, has been registered or has become known through use in good faith within the territory of the Republic of Albania, as provided for in the Law on Trademarks, before the date of filing with the DPPI of the application for registration of the geographical indication, may continue to be used and renewed regardless of the registration of the geographical indication, provided that no grounds for invalidity or revocation of the trademark exist under the Law on Trademarks.</w:t>
            </w:r>
          </w:p>
          <w:p w14:paraId="6AE98B0B" w14:textId="77777777" w:rsidR="00063B1B" w:rsidRPr="003735C5" w:rsidRDefault="00063B1B" w:rsidP="00BE1B85">
            <w:pPr>
              <w:rPr>
                <w:rFonts w:ascii="Times New Roman" w:hAnsi="Times New Roman" w:cs="Times New Roman"/>
                <w:sz w:val="24"/>
                <w:szCs w:val="24"/>
                <w:lang w:val="en-GB"/>
              </w:rPr>
            </w:pPr>
          </w:p>
          <w:p w14:paraId="5E73F913" w14:textId="322B080F" w:rsidR="00063B1B" w:rsidRPr="002A4530"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5. Certification marks and collective marks may be used on labels and packaging, together with the geographical indication</w:t>
            </w:r>
          </w:p>
        </w:tc>
        <w:tc>
          <w:tcPr>
            <w:tcW w:w="992" w:type="dxa"/>
          </w:tcPr>
          <w:p w14:paraId="22272F2A" w14:textId="77777777" w:rsidR="00063B1B" w:rsidRPr="002A4530" w:rsidRDefault="00063B1B" w:rsidP="00BE1B85">
            <w:pPr>
              <w:rPr>
                <w:rFonts w:ascii="Times New Roman" w:hAnsi="Times New Roman" w:cs="Times New Roman"/>
                <w:sz w:val="24"/>
                <w:szCs w:val="24"/>
                <w:lang w:val="en-GB"/>
              </w:rPr>
            </w:pPr>
          </w:p>
        </w:tc>
        <w:tc>
          <w:tcPr>
            <w:tcW w:w="567" w:type="dxa"/>
          </w:tcPr>
          <w:p w14:paraId="5449145B" w14:textId="5215E558"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129EC672" w14:textId="45EF59F3" w:rsidR="00063B1B" w:rsidRPr="002A4530" w:rsidRDefault="00063B1B" w:rsidP="00BE1B85">
            <w:pPr>
              <w:rPr>
                <w:rFonts w:ascii="Times New Roman" w:hAnsi="Times New Roman" w:cs="Times New Roman"/>
                <w:sz w:val="24"/>
                <w:szCs w:val="24"/>
                <w:lang w:val="en-GB"/>
              </w:rPr>
            </w:pPr>
          </w:p>
        </w:tc>
      </w:tr>
      <w:tr w:rsidR="00063B1B" w:rsidRPr="002A4530" w14:paraId="2DAB46C7" w14:textId="77777777" w:rsidTr="009C7AFD">
        <w:tc>
          <w:tcPr>
            <w:tcW w:w="558" w:type="dxa"/>
          </w:tcPr>
          <w:p w14:paraId="6F5F9CA2" w14:textId="34242B34"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Art 45 </w:t>
            </w:r>
          </w:p>
        </w:tc>
        <w:tc>
          <w:tcPr>
            <w:tcW w:w="3973" w:type="dxa"/>
          </w:tcPr>
          <w:p w14:paraId="714D8524" w14:textId="77777777" w:rsidR="00063B1B" w:rsidRDefault="00063B1B" w:rsidP="00BE1B85">
            <w:pPr>
              <w:rPr>
                <w:rFonts w:ascii="Times New Roman" w:hAnsi="Times New Roman" w:cs="Times New Roman"/>
                <w:b/>
                <w:bCs/>
                <w:sz w:val="24"/>
                <w:szCs w:val="24"/>
              </w:rPr>
            </w:pPr>
            <w:r w:rsidRPr="004732C6">
              <w:rPr>
                <w:rFonts w:ascii="Times New Roman" w:hAnsi="Times New Roman" w:cs="Times New Roman"/>
                <w:b/>
                <w:bCs/>
                <w:sz w:val="24"/>
                <w:szCs w:val="24"/>
              </w:rPr>
              <w:t>Tasks of producer groups</w:t>
            </w:r>
          </w:p>
          <w:p w14:paraId="0B061A24" w14:textId="77777777" w:rsidR="00063B1B" w:rsidRPr="004732C6" w:rsidRDefault="00063B1B" w:rsidP="00BE1B85">
            <w:pPr>
              <w:rPr>
                <w:rFonts w:ascii="Times New Roman" w:hAnsi="Times New Roman" w:cs="Times New Roman"/>
                <w:sz w:val="24"/>
                <w:szCs w:val="24"/>
              </w:rPr>
            </w:pPr>
          </w:p>
          <w:p w14:paraId="45F99CBB" w14:textId="77777777" w:rsidR="00063B1B"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1. Producer groups shall operate in a transparent, open and non-discriminatory manner and in a manner that allows all producers of the product designated by a geographical indication to join the producer group at any point in time.</w:t>
            </w:r>
          </w:p>
          <w:p w14:paraId="6A874C39" w14:textId="77777777" w:rsidR="00063B1B" w:rsidRPr="004732C6" w:rsidRDefault="00063B1B" w:rsidP="00BE1B85">
            <w:pPr>
              <w:rPr>
                <w:rFonts w:ascii="Times New Roman" w:hAnsi="Times New Roman" w:cs="Times New Roman"/>
                <w:sz w:val="24"/>
                <w:szCs w:val="24"/>
              </w:rPr>
            </w:pPr>
          </w:p>
          <w:p w14:paraId="13FE8615" w14:textId="77777777"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Member States may provide that public bodies, and other stakeholders such as consumer groups, retailers and suppliers, can also participate in the work of a producer group.</w:t>
            </w:r>
          </w:p>
          <w:p w14:paraId="5FB409A5" w14:textId="77777777" w:rsidR="00063B1B" w:rsidRPr="004732C6" w:rsidRDefault="00063B1B" w:rsidP="00BE1B85">
            <w:pPr>
              <w:rPr>
                <w:rFonts w:ascii="Times New Roman" w:hAnsi="Times New Roman" w:cs="Times New Roman"/>
                <w:sz w:val="24"/>
                <w:szCs w:val="24"/>
              </w:rPr>
            </w:pPr>
          </w:p>
          <w:p w14:paraId="18E2D70F" w14:textId="77777777"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 xml:space="preserve">2. Producer groups shall ensure that producers within the group continuously comply with the corresponding product specification when using the protected geographical indication and Union symbol in the market. A producer group may, in particular, exercise the following </w:t>
            </w:r>
            <w:r w:rsidRPr="004732C6">
              <w:rPr>
                <w:rFonts w:ascii="Times New Roman" w:hAnsi="Times New Roman" w:cs="Times New Roman"/>
                <w:sz w:val="24"/>
                <w:szCs w:val="24"/>
              </w:rPr>
              <w:lastRenderedPageBreak/>
              <w:t>rights and carry out the following tasks:</w:t>
            </w:r>
          </w:p>
          <w:p w14:paraId="5161254D" w14:textId="77777777" w:rsidR="00063B1B" w:rsidRPr="004732C6" w:rsidRDefault="00063B1B" w:rsidP="00BE1B85">
            <w:pPr>
              <w:rPr>
                <w:rFonts w:ascii="Times New Roman" w:hAnsi="Times New Roman" w:cs="Times New Roman"/>
                <w:sz w:val="24"/>
                <w:szCs w:val="24"/>
              </w:rPr>
            </w:pPr>
          </w:p>
          <w:p w14:paraId="16E0E66C" w14:textId="77777777"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(a) prepare and amend the product specification and set up internal compliance checks to ensure that the production steps are compliant with the product specification;</w:t>
            </w:r>
          </w:p>
          <w:p w14:paraId="4CF482D8" w14:textId="77777777" w:rsidR="00063B1B" w:rsidRPr="004732C6" w:rsidRDefault="00063B1B" w:rsidP="00BE1B85">
            <w:pPr>
              <w:rPr>
                <w:rFonts w:ascii="Times New Roman" w:hAnsi="Times New Roman" w:cs="Times New Roman"/>
                <w:sz w:val="24"/>
                <w:szCs w:val="24"/>
              </w:rPr>
            </w:pPr>
          </w:p>
          <w:p w14:paraId="5B4C687E" w14:textId="77777777"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(b) take legal action to ensure the protection of the geographical indication and of any other intellectual property right that is directly connected with the product;</w:t>
            </w:r>
          </w:p>
          <w:p w14:paraId="1D518351" w14:textId="77777777" w:rsidR="00063B1B" w:rsidRPr="004732C6" w:rsidRDefault="00063B1B" w:rsidP="00BE1B85">
            <w:pPr>
              <w:rPr>
                <w:rFonts w:ascii="Times New Roman" w:hAnsi="Times New Roman" w:cs="Times New Roman"/>
                <w:sz w:val="24"/>
                <w:szCs w:val="24"/>
              </w:rPr>
            </w:pPr>
          </w:p>
          <w:p w14:paraId="5B277039" w14:textId="77777777"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(c) agree to undertake commitments with regard to sustainability, whether or not included in the product specification or as a separate initiative;</w:t>
            </w:r>
          </w:p>
          <w:p w14:paraId="13092495" w14:textId="77777777" w:rsidR="00063B1B" w:rsidRPr="004732C6" w:rsidRDefault="00063B1B" w:rsidP="00BE1B85">
            <w:pPr>
              <w:rPr>
                <w:rFonts w:ascii="Times New Roman" w:hAnsi="Times New Roman" w:cs="Times New Roman"/>
                <w:sz w:val="24"/>
                <w:szCs w:val="24"/>
              </w:rPr>
            </w:pPr>
          </w:p>
          <w:p w14:paraId="60CD34DB" w14:textId="77777777" w:rsidR="00063B1B"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(d) take measures to improve the performance of the geographical indication, including:</w:t>
            </w:r>
          </w:p>
          <w:p w14:paraId="5EE9D4EB" w14:textId="77777777" w:rsidR="00063B1B" w:rsidRPr="004732C6" w:rsidRDefault="00063B1B" w:rsidP="00BE1B85">
            <w:pPr>
              <w:rPr>
                <w:rFonts w:ascii="Times New Roman" w:hAnsi="Times New Roman" w:cs="Times New Roman"/>
                <w:sz w:val="24"/>
                <w:szCs w:val="24"/>
              </w:rPr>
            </w:pPr>
          </w:p>
          <w:p w14:paraId="3B718F66" w14:textId="77777777"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w:t>
            </w:r>
            <w:proofErr w:type="spellStart"/>
            <w:r w:rsidRPr="004732C6">
              <w:rPr>
                <w:rFonts w:ascii="Times New Roman" w:hAnsi="Times New Roman" w:cs="Times New Roman"/>
                <w:sz w:val="24"/>
                <w:szCs w:val="24"/>
              </w:rPr>
              <w:t>i</w:t>
            </w:r>
            <w:proofErr w:type="spellEnd"/>
            <w:r w:rsidRPr="004732C6">
              <w:rPr>
                <w:rFonts w:ascii="Times New Roman" w:hAnsi="Times New Roman" w:cs="Times New Roman"/>
                <w:sz w:val="24"/>
                <w:szCs w:val="24"/>
              </w:rPr>
              <w:t xml:space="preserve">) designing, </w:t>
            </w:r>
            <w:proofErr w:type="spellStart"/>
            <w:r w:rsidRPr="004732C6">
              <w:rPr>
                <w:rFonts w:ascii="Times New Roman" w:hAnsi="Times New Roman" w:cs="Times New Roman"/>
                <w:sz w:val="24"/>
                <w:szCs w:val="24"/>
              </w:rPr>
              <w:t>organising</w:t>
            </w:r>
            <w:proofErr w:type="spellEnd"/>
            <w:r w:rsidRPr="004732C6">
              <w:rPr>
                <w:rFonts w:ascii="Times New Roman" w:hAnsi="Times New Roman" w:cs="Times New Roman"/>
                <w:sz w:val="24"/>
                <w:szCs w:val="24"/>
              </w:rPr>
              <w:t xml:space="preserve"> and carrying out collective marketing and advertising campaigns;</w:t>
            </w:r>
          </w:p>
          <w:p w14:paraId="0E970DBB" w14:textId="77777777" w:rsidR="00063B1B" w:rsidRPr="004732C6" w:rsidRDefault="00063B1B" w:rsidP="00BE1B85">
            <w:pPr>
              <w:rPr>
                <w:rFonts w:ascii="Times New Roman" w:hAnsi="Times New Roman" w:cs="Times New Roman"/>
                <w:sz w:val="24"/>
                <w:szCs w:val="24"/>
              </w:rPr>
            </w:pPr>
          </w:p>
          <w:p w14:paraId="53F671F5" w14:textId="77777777"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 xml:space="preserve">(ii) dissemination of information and undertaking promotional activities, for the purpose of communicating to consumers the attributes of the product </w:t>
            </w:r>
            <w:r w:rsidRPr="004732C6">
              <w:rPr>
                <w:rFonts w:ascii="Times New Roman" w:hAnsi="Times New Roman" w:cs="Times New Roman"/>
                <w:sz w:val="24"/>
                <w:szCs w:val="24"/>
              </w:rPr>
              <w:lastRenderedPageBreak/>
              <w:t>designated by the geographical indication;</w:t>
            </w:r>
          </w:p>
          <w:p w14:paraId="307EB898" w14:textId="77777777" w:rsidR="00063B1B" w:rsidRPr="004732C6" w:rsidRDefault="00063B1B" w:rsidP="00BE1B85">
            <w:pPr>
              <w:rPr>
                <w:rFonts w:ascii="Times New Roman" w:hAnsi="Times New Roman" w:cs="Times New Roman"/>
                <w:sz w:val="24"/>
                <w:szCs w:val="24"/>
              </w:rPr>
            </w:pPr>
          </w:p>
          <w:p w14:paraId="087C6AFA" w14:textId="77777777"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(iii) carrying out analyses of the economic performance, sustainability of production and technical characteristics of the product designated by the geographical indication;</w:t>
            </w:r>
          </w:p>
          <w:p w14:paraId="28209E70" w14:textId="77777777" w:rsidR="00063B1B" w:rsidRPr="004732C6" w:rsidRDefault="00063B1B" w:rsidP="00BE1B85">
            <w:pPr>
              <w:rPr>
                <w:rFonts w:ascii="Times New Roman" w:hAnsi="Times New Roman" w:cs="Times New Roman"/>
                <w:sz w:val="24"/>
                <w:szCs w:val="24"/>
              </w:rPr>
            </w:pPr>
          </w:p>
          <w:p w14:paraId="066AE936" w14:textId="77777777" w:rsidR="00063B1B"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(iv) dissemination of information on the geographical indication and the Union symbol; and</w:t>
            </w:r>
          </w:p>
          <w:p w14:paraId="329F9476" w14:textId="77777777" w:rsidR="00063B1B" w:rsidRPr="004732C6" w:rsidRDefault="00063B1B" w:rsidP="00BE1B85">
            <w:pPr>
              <w:rPr>
                <w:rFonts w:ascii="Times New Roman" w:hAnsi="Times New Roman" w:cs="Times New Roman"/>
                <w:sz w:val="24"/>
                <w:szCs w:val="24"/>
              </w:rPr>
            </w:pPr>
          </w:p>
          <w:p w14:paraId="4E816AC6" w14:textId="77777777"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(v) providing advice and training to existing and future producers, including on gender mainstreaming and equality;</w:t>
            </w:r>
          </w:p>
          <w:p w14:paraId="55EA0392" w14:textId="77777777" w:rsidR="00063B1B" w:rsidRPr="004732C6" w:rsidRDefault="00063B1B" w:rsidP="00BE1B85">
            <w:pPr>
              <w:rPr>
                <w:rFonts w:ascii="Times New Roman" w:hAnsi="Times New Roman" w:cs="Times New Roman"/>
                <w:sz w:val="24"/>
                <w:szCs w:val="24"/>
              </w:rPr>
            </w:pPr>
          </w:p>
          <w:p w14:paraId="0D97E97C" w14:textId="77777777"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(e) combat counterfeiting and suspected fraudulent uses in the internal market of a geographical indication for a product that is not in compliance with the product specification, by monitoring the use of the geographical indication across the internal market and in third-country markets where that geographical indication is protected, including on online interfaces, and, where necessary, by informing enforcement authorities;</w:t>
            </w:r>
          </w:p>
          <w:p w14:paraId="17E4EDAD" w14:textId="77777777" w:rsidR="00063B1B" w:rsidRPr="004732C6" w:rsidRDefault="00063B1B" w:rsidP="00BE1B85">
            <w:pPr>
              <w:rPr>
                <w:rFonts w:ascii="Times New Roman" w:hAnsi="Times New Roman" w:cs="Times New Roman"/>
                <w:sz w:val="24"/>
                <w:szCs w:val="24"/>
              </w:rPr>
            </w:pPr>
          </w:p>
          <w:p w14:paraId="447EBF18" w14:textId="77777777"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lastRenderedPageBreak/>
              <w:t>(f) develop activities to ensure that the product designated by the geographical indication is compliant with the product specification; and</w:t>
            </w:r>
          </w:p>
          <w:p w14:paraId="4D75CCDE" w14:textId="77777777" w:rsidR="00063B1B" w:rsidRPr="004732C6" w:rsidRDefault="00063B1B" w:rsidP="00BE1B85">
            <w:pPr>
              <w:rPr>
                <w:rFonts w:ascii="Times New Roman" w:hAnsi="Times New Roman" w:cs="Times New Roman"/>
                <w:sz w:val="24"/>
                <w:szCs w:val="24"/>
              </w:rPr>
            </w:pPr>
          </w:p>
          <w:p w14:paraId="3B412FA0" w14:textId="77777777"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(g) take any other action to ensure that the geographical indication benefits from adequate legal protection, including, where appropriate, by notifying the competent authorities, in accordance with Article 51(5), Article 52(3) and Article 54(2).</w:t>
            </w:r>
          </w:p>
          <w:p w14:paraId="4208E32B" w14:textId="77777777" w:rsidR="00063B1B" w:rsidRPr="004732C6" w:rsidRDefault="00063B1B" w:rsidP="00BE1B85">
            <w:pPr>
              <w:rPr>
                <w:rFonts w:ascii="Times New Roman" w:hAnsi="Times New Roman" w:cs="Times New Roman"/>
                <w:sz w:val="24"/>
                <w:szCs w:val="24"/>
              </w:rPr>
            </w:pPr>
          </w:p>
        </w:tc>
        <w:tc>
          <w:tcPr>
            <w:tcW w:w="1276" w:type="dxa"/>
          </w:tcPr>
          <w:p w14:paraId="5D4454A3"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69FFCD3F"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575CF7B7" w14:textId="77777777" w:rsidR="00063B1B" w:rsidRPr="003735C5" w:rsidRDefault="00063B1B" w:rsidP="00BE1B85">
            <w:pPr>
              <w:rPr>
                <w:rFonts w:ascii="Times New Roman" w:hAnsi="Times New Roman" w:cs="Times New Roman"/>
                <w:b/>
                <w:bCs/>
                <w:sz w:val="24"/>
                <w:szCs w:val="24"/>
                <w:lang w:val="en-GB"/>
              </w:rPr>
            </w:pPr>
            <w:r w:rsidRPr="003735C5">
              <w:rPr>
                <w:rFonts w:ascii="Times New Roman" w:hAnsi="Times New Roman" w:cs="Times New Roman"/>
                <w:b/>
                <w:bCs/>
                <w:sz w:val="24"/>
                <w:szCs w:val="24"/>
                <w:lang w:val="en-GB"/>
              </w:rPr>
              <w:t>Article 80</w:t>
            </w:r>
          </w:p>
          <w:p w14:paraId="2497FCAD" w14:textId="77777777" w:rsidR="00063B1B" w:rsidRPr="003735C5" w:rsidRDefault="00063B1B" w:rsidP="00BE1B85">
            <w:pPr>
              <w:rPr>
                <w:rFonts w:ascii="Times New Roman" w:hAnsi="Times New Roman" w:cs="Times New Roman"/>
                <w:b/>
                <w:bCs/>
                <w:sz w:val="24"/>
                <w:szCs w:val="24"/>
                <w:lang w:val="en-GB"/>
              </w:rPr>
            </w:pPr>
            <w:r w:rsidRPr="003735C5">
              <w:rPr>
                <w:rFonts w:ascii="Times New Roman" w:hAnsi="Times New Roman" w:cs="Times New Roman"/>
                <w:b/>
                <w:bCs/>
                <w:sz w:val="24"/>
                <w:szCs w:val="24"/>
                <w:lang w:val="en-GB"/>
              </w:rPr>
              <w:t>Duties of producer groups</w:t>
            </w:r>
          </w:p>
          <w:p w14:paraId="75C5407A" w14:textId="77777777" w:rsidR="00063B1B" w:rsidRPr="003735C5" w:rsidRDefault="00063B1B" w:rsidP="00BE1B85">
            <w:pPr>
              <w:rPr>
                <w:rFonts w:ascii="Times New Roman" w:hAnsi="Times New Roman" w:cs="Times New Roman"/>
                <w:sz w:val="24"/>
                <w:szCs w:val="24"/>
                <w:lang w:val="en-GB"/>
              </w:rPr>
            </w:pPr>
          </w:p>
          <w:p w14:paraId="2B477B0A" w14:textId="77777777" w:rsidR="00063B1B"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1. Producer groups shall operate in a transparent, open and non-discriminatory manner and in such a way that all producers of the product designated by the geographical indication can join the producer group at any time.</w:t>
            </w:r>
          </w:p>
          <w:p w14:paraId="2E0DA704" w14:textId="77777777" w:rsidR="00063B1B" w:rsidRPr="003735C5" w:rsidRDefault="00063B1B" w:rsidP="00BE1B85">
            <w:pPr>
              <w:rPr>
                <w:rFonts w:ascii="Times New Roman" w:hAnsi="Times New Roman" w:cs="Times New Roman"/>
                <w:sz w:val="24"/>
                <w:szCs w:val="24"/>
                <w:lang w:val="en-GB"/>
              </w:rPr>
            </w:pPr>
          </w:p>
          <w:p w14:paraId="7047E5B4" w14:textId="77777777" w:rsidR="00063B1B"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2. Public bodies and other interested parties, such as consumer groups, retailers and suppliers, may also participate in the work of a producer group.</w:t>
            </w:r>
          </w:p>
          <w:p w14:paraId="18BFB475" w14:textId="77777777" w:rsidR="00063B1B" w:rsidRPr="003735C5" w:rsidRDefault="00063B1B" w:rsidP="00BE1B85">
            <w:pPr>
              <w:rPr>
                <w:rFonts w:ascii="Times New Roman" w:hAnsi="Times New Roman" w:cs="Times New Roman"/>
                <w:sz w:val="24"/>
                <w:szCs w:val="24"/>
                <w:lang w:val="en-GB"/>
              </w:rPr>
            </w:pPr>
          </w:p>
          <w:p w14:paraId="114417A4" w14:textId="77777777" w:rsidR="00063B1B" w:rsidRPr="003735C5"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3. The producer group shall ensure that producers within the group consistently comply with the relevant product specifications when using the protected geographical indication and the relevant symbol on the market. The producer group shall in particular exercise the following rights and duties:</w:t>
            </w:r>
          </w:p>
          <w:p w14:paraId="7C4B9BC2" w14:textId="77777777" w:rsidR="00063B1B" w:rsidRPr="003735C5"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lastRenderedPageBreak/>
              <w:t>a) prepare and amend the product specifications and establish and carry out internal compliance checks to ensure that the stages of production comply with the product specifications;</w:t>
            </w:r>
          </w:p>
          <w:p w14:paraId="7BA34F9E" w14:textId="77777777" w:rsidR="00063B1B" w:rsidRPr="003735C5"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b) take legal action to ensure the protection of the geographical indication and any other intellectual property rights directly related to the product;</w:t>
            </w:r>
          </w:p>
          <w:p w14:paraId="43326133" w14:textId="77777777" w:rsidR="00063B1B" w:rsidRPr="003735C5"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c) agree to undertake commitments regarding sustainability, whether or not included in the product specifications or as a separate initiative;</w:t>
            </w:r>
          </w:p>
          <w:p w14:paraId="7EC7C4A7" w14:textId="77777777" w:rsidR="00063B1B" w:rsidRPr="003735C5"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ç) take measures to improve the performance of the geographical indication, including:</w:t>
            </w:r>
          </w:p>
          <w:p w14:paraId="50D046C8" w14:textId="77777777" w:rsidR="00063B1B" w:rsidRPr="003735C5"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i. designing, organizing and carrying out collective marketing and publicity campaigns;</w:t>
            </w:r>
          </w:p>
          <w:p w14:paraId="61385A45" w14:textId="77777777" w:rsidR="00063B1B" w:rsidRPr="003735C5"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ii. disseminating information and undertaking promotional activities, with the aim of communicating to consumers the characteristics of the product designated by the geographical indication;</w:t>
            </w:r>
          </w:p>
          <w:p w14:paraId="49EBED52" w14:textId="77777777" w:rsidR="00063B1B" w:rsidRPr="003735C5"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iii. carrying out analyses of the economic performance, sustainability of production and technical characteristics of the product designated by the geographical indication;</w:t>
            </w:r>
          </w:p>
          <w:p w14:paraId="7AFC3DF9" w14:textId="77777777" w:rsidR="00063B1B" w:rsidRPr="003735C5"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lastRenderedPageBreak/>
              <w:t>iv. disseminating information on the geographical indication and the relevant symbol; and</w:t>
            </w:r>
          </w:p>
          <w:p w14:paraId="39E27BD5" w14:textId="77777777" w:rsidR="00063B1B" w:rsidRPr="003735C5"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v. providing advice and training to existing and future producers, including gender mainstreaming and equality;</w:t>
            </w:r>
          </w:p>
          <w:p w14:paraId="40B57651" w14:textId="77777777" w:rsidR="00063B1B" w:rsidRPr="003735C5"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d) oppose and combat counterfeiting and suspected fraudulent uses in the internal market of a geographical indication for a product that does not comply with the product specifications, by monitoring the use of the geographical indication throughout the internal market and in the markets of other countries where the geographical indication is protected, including online interfaces, and, where appropriate, by informing the law enforcement authorities;</w:t>
            </w:r>
          </w:p>
          <w:p w14:paraId="0C88D666" w14:textId="77777777" w:rsidR="00063B1B"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dh) carry out activities to ensure that the product designated by the geographical indication complies with the product specifications; and</w:t>
            </w:r>
          </w:p>
          <w:p w14:paraId="35A5A2DB" w14:textId="77777777" w:rsidR="00063B1B" w:rsidRPr="003735C5" w:rsidRDefault="00063B1B" w:rsidP="00BE1B85">
            <w:pPr>
              <w:rPr>
                <w:rFonts w:ascii="Times New Roman" w:hAnsi="Times New Roman" w:cs="Times New Roman"/>
                <w:sz w:val="24"/>
                <w:szCs w:val="24"/>
                <w:lang w:val="en-GB"/>
              </w:rPr>
            </w:pPr>
          </w:p>
          <w:p w14:paraId="1571E7EB" w14:textId="7895B9C7" w:rsidR="00063B1B" w:rsidRPr="002A4530" w:rsidRDefault="00063B1B" w:rsidP="00BE1B85">
            <w:pPr>
              <w:rPr>
                <w:rFonts w:ascii="Times New Roman" w:hAnsi="Times New Roman" w:cs="Times New Roman"/>
                <w:sz w:val="24"/>
                <w:szCs w:val="24"/>
                <w:lang w:val="en-GB"/>
              </w:rPr>
            </w:pPr>
            <w:r w:rsidRPr="003735C5">
              <w:rPr>
                <w:rFonts w:ascii="Times New Roman" w:hAnsi="Times New Roman" w:cs="Times New Roman"/>
                <w:sz w:val="24"/>
                <w:szCs w:val="24"/>
                <w:lang w:val="en-GB"/>
              </w:rPr>
              <w:t>e) take any other action to ensure that the geographical indication benefits from appropriate legal protection, including, where appropriate, notification of the competent authorities, in accordance with point 1 of Article 86, point 3 of Article 87 and point 2 of Article 88, of this Law.</w:t>
            </w:r>
          </w:p>
        </w:tc>
        <w:tc>
          <w:tcPr>
            <w:tcW w:w="992" w:type="dxa"/>
          </w:tcPr>
          <w:p w14:paraId="4DDAE9C7" w14:textId="77777777" w:rsidR="00063B1B" w:rsidRPr="002A4530" w:rsidRDefault="00063B1B" w:rsidP="00BE1B85">
            <w:pPr>
              <w:rPr>
                <w:rFonts w:ascii="Times New Roman" w:hAnsi="Times New Roman" w:cs="Times New Roman"/>
                <w:sz w:val="24"/>
                <w:szCs w:val="24"/>
                <w:lang w:val="en-GB"/>
              </w:rPr>
            </w:pPr>
          </w:p>
        </w:tc>
        <w:tc>
          <w:tcPr>
            <w:tcW w:w="567" w:type="dxa"/>
          </w:tcPr>
          <w:p w14:paraId="6247551A" w14:textId="6C99979D" w:rsidR="00063B1B" w:rsidRPr="002A4530" w:rsidRDefault="00063B1B" w:rsidP="00BE1B85">
            <w:pPr>
              <w:rPr>
                <w:rFonts w:ascii="Times New Roman" w:hAnsi="Times New Roman" w:cs="Times New Roman"/>
                <w:sz w:val="24"/>
                <w:szCs w:val="24"/>
                <w:lang w:val="en-GB"/>
              </w:rPr>
            </w:pPr>
            <w:r w:rsidRPr="00250335">
              <w:rPr>
                <w:rFonts w:ascii="Times New Roman" w:hAnsi="Times New Roman" w:cs="Times New Roman"/>
                <w:sz w:val="24"/>
                <w:szCs w:val="24"/>
                <w:lang w:val="en-GB"/>
              </w:rPr>
              <w:t>F</w:t>
            </w:r>
          </w:p>
        </w:tc>
        <w:tc>
          <w:tcPr>
            <w:tcW w:w="1701" w:type="dxa"/>
          </w:tcPr>
          <w:p w14:paraId="6598B02B" w14:textId="0A5A8BA2" w:rsidR="00063B1B" w:rsidRPr="002A4530" w:rsidRDefault="00063B1B" w:rsidP="00BE1B85">
            <w:pPr>
              <w:rPr>
                <w:rFonts w:ascii="Times New Roman" w:hAnsi="Times New Roman" w:cs="Times New Roman"/>
                <w:sz w:val="24"/>
                <w:szCs w:val="24"/>
                <w:lang w:val="en-GB"/>
              </w:rPr>
            </w:pPr>
          </w:p>
        </w:tc>
      </w:tr>
      <w:tr w:rsidR="00063B1B" w:rsidRPr="002A4530" w14:paraId="01125C5A" w14:textId="77777777" w:rsidTr="009C7AFD">
        <w:tc>
          <w:tcPr>
            <w:tcW w:w="558" w:type="dxa"/>
          </w:tcPr>
          <w:p w14:paraId="0788A1E1" w14:textId="7F419BBF"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lastRenderedPageBreak/>
              <w:t>Art 46</w:t>
            </w:r>
          </w:p>
        </w:tc>
        <w:tc>
          <w:tcPr>
            <w:tcW w:w="3973" w:type="dxa"/>
          </w:tcPr>
          <w:p w14:paraId="47AC2E46" w14:textId="77777777" w:rsidR="00063B1B" w:rsidRDefault="00063B1B" w:rsidP="00BE1B85">
            <w:pPr>
              <w:rPr>
                <w:rFonts w:ascii="Times New Roman" w:hAnsi="Times New Roman" w:cs="Times New Roman"/>
                <w:b/>
                <w:bCs/>
                <w:sz w:val="24"/>
                <w:szCs w:val="24"/>
              </w:rPr>
            </w:pPr>
            <w:r w:rsidRPr="004732C6">
              <w:rPr>
                <w:rFonts w:ascii="Times New Roman" w:hAnsi="Times New Roman" w:cs="Times New Roman"/>
                <w:b/>
                <w:bCs/>
                <w:sz w:val="24"/>
                <w:szCs w:val="24"/>
              </w:rPr>
              <w:t>Protection of geographical indication rights in domain names</w:t>
            </w:r>
          </w:p>
          <w:p w14:paraId="4902A71E" w14:textId="77777777" w:rsidR="00063B1B" w:rsidRPr="004732C6" w:rsidRDefault="00063B1B" w:rsidP="00BE1B85">
            <w:pPr>
              <w:rPr>
                <w:rFonts w:ascii="Times New Roman" w:hAnsi="Times New Roman" w:cs="Times New Roman"/>
                <w:sz w:val="24"/>
                <w:szCs w:val="24"/>
              </w:rPr>
            </w:pPr>
          </w:p>
          <w:p w14:paraId="337813CA" w14:textId="77777777" w:rsidR="00063B1B" w:rsidRPr="004732C6" w:rsidRDefault="00063B1B" w:rsidP="00BE1B85">
            <w:pPr>
              <w:rPr>
                <w:rFonts w:ascii="Times New Roman" w:hAnsi="Times New Roman" w:cs="Times New Roman"/>
                <w:i/>
                <w:iCs/>
                <w:sz w:val="24"/>
                <w:szCs w:val="24"/>
              </w:rPr>
            </w:pPr>
            <w:r w:rsidRPr="004732C6">
              <w:rPr>
                <w:rFonts w:ascii="Times New Roman" w:hAnsi="Times New Roman" w:cs="Times New Roman"/>
                <w:sz w:val="24"/>
                <w:szCs w:val="24"/>
              </w:rPr>
              <w:t xml:space="preserve">Country-code top-level domain name registries established in the Union shall ensure that any alternative dispute resolution procedures for domain names </w:t>
            </w:r>
            <w:proofErr w:type="spellStart"/>
            <w:r w:rsidRPr="004732C6">
              <w:rPr>
                <w:rFonts w:ascii="Times New Roman" w:hAnsi="Times New Roman" w:cs="Times New Roman"/>
                <w:sz w:val="24"/>
                <w:szCs w:val="24"/>
              </w:rPr>
              <w:t>recognise</w:t>
            </w:r>
            <w:proofErr w:type="spellEnd"/>
            <w:r w:rsidRPr="004732C6">
              <w:rPr>
                <w:rFonts w:ascii="Times New Roman" w:hAnsi="Times New Roman" w:cs="Times New Roman"/>
                <w:sz w:val="24"/>
                <w:szCs w:val="24"/>
              </w:rPr>
              <w:t xml:space="preserve"> registered geographical indications as a right that can be invoked in those procedures.</w:t>
            </w:r>
          </w:p>
          <w:p w14:paraId="1FB6E3B8" w14:textId="77777777" w:rsidR="00063B1B" w:rsidRPr="004732C6" w:rsidRDefault="00063B1B" w:rsidP="00BE1B85">
            <w:pPr>
              <w:rPr>
                <w:rFonts w:ascii="Times New Roman" w:hAnsi="Times New Roman" w:cs="Times New Roman"/>
                <w:sz w:val="24"/>
                <w:szCs w:val="24"/>
              </w:rPr>
            </w:pPr>
          </w:p>
        </w:tc>
        <w:tc>
          <w:tcPr>
            <w:tcW w:w="1276" w:type="dxa"/>
          </w:tcPr>
          <w:p w14:paraId="216FCE34"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464ADF69"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70B3E148"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t>Article 81</w:t>
            </w:r>
          </w:p>
          <w:p w14:paraId="3FD68303"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t>Protection of rights to geographical indications in domain names</w:t>
            </w:r>
          </w:p>
          <w:p w14:paraId="236CEDAC" w14:textId="77777777" w:rsidR="00063B1B" w:rsidRPr="000A7EB2" w:rsidRDefault="00063B1B" w:rsidP="00BE1B85">
            <w:pPr>
              <w:rPr>
                <w:rFonts w:ascii="Times New Roman" w:hAnsi="Times New Roman" w:cs="Times New Roman"/>
                <w:sz w:val="24"/>
                <w:szCs w:val="24"/>
                <w:lang w:val="en-GB"/>
              </w:rPr>
            </w:pPr>
          </w:p>
          <w:p w14:paraId="4169A99E" w14:textId="24E6A253" w:rsidR="00063B1B" w:rsidRPr="002A4530"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In domain name registries in the Republic of Albania that provide for alternative dispute resolution procedures for domain names, registered geographical indications are recognized and accepted as rights that can be exercised in these procedures.</w:t>
            </w:r>
          </w:p>
        </w:tc>
        <w:tc>
          <w:tcPr>
            <w:tcW w:w="992" w:type="dxa"/>
          </w:tcPr>
          <w:p w14:paraId="0D9CF083" w14:textId="77777777" w:rsidR="00063B1B" w:rsidRPr="002A4530" w:rsidRDefault="00063B1B" w:rsidP="00BE1B85">
            <w:pPr>
              <w:rPr>
                <w:rFonts w:ascii="Times New Roman" w:hAnsi="Times New Roman" w:cs="Times New Roman"/>
                <w:sz w:val="24"/>
                <w:szCs w:val="24"/>
                <w:lang w:val="en-GB"/>
              </w:rPr>
            </w:pPr>
          </w:p>
        </w:tc>
        <w:tc>
          <w:tcPr>
            <w:tcW w:w="567" w:type="dxa"/>
          </w:tcPr>
          <w:p w14:paraId="58C38A76" w14:textId="3EEDFE87"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60A3A589" w14:textId="2DD63E92" w:rsidR="00063B1B" w:rsidRPr="002A4530" w:rsidRDefault="00063B1B" w:rsidP="00BE1B85">
            <w:pPr>
              <w:rPr>
                <w:rFonts w:ascii="Times New Roman" w:hAnsi="Times New Roman" w:cs="Times New Roman"/>
                <w:sz w:val="24"/>
                <w:szCs w:val="24"/>
                <w:lang w:val="en-GB"/>
              </w:rPr>
            </w:pPr>
          </w:p>
        </w:tc>
      </w:tr>
      <w:tr w:rsidR="00063B1B" w:rsidRPr="002A4530" w14:paraId="23601654" w14:textId="77777777" w:rsidTr="009C7AFD">
        <w:tc>
          <w:tcPr>
            <w:tcW w:w="558" w:type="dxa"/>
          </w:tcPr>
          <w:p w14:paraId="5C3F2471" w14:textId="63FAB093"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Art 47</w:t>
            </w:r>
          </w:p>
        </w:tc>
        <w:tc>
          <w:tcPr>
            <w:tcW w:w="3973" w:type="dxa"/>
          </w:tcPr>
          <w:p w14:paraId="40A96FBE" w14:textId="77777777" w:rsidR="00063B1B" w:rsidRDefault="00063B1B" w:rsidP="00BE1B85">
            <w:pPr>
              <w:rPr>
                <w:rFonts w:ascii="Times New Roman" w:hAnsi="Times New Roman" w:cs="Times New Roman"/>
                <w:b/>
                <w:bCs/>
                <w:sz w:val="24"/>
                <w:szCs w:val="24"/>
              </w:rPr>
            </w:pPr>
            <w:r w:rsidRPr="004732C6">
              <w:rPr>
                <w:rFonts w:ascii="Times New Roman" w:hAnsi="Times New Roman" w:cs="Times New Roman"/>
                <w:b/>
                <w:bCs/>
                <w:sz w:val="24"/>
                <w:szCs w:val="24"/>
              </w:rPr>
              <w:t>Right to use</w:t>
            </w:r>
          </w:p>
          <w:p w14:paraId="32A35F46" w14:textId="77777777" w:rsidR="00063B1B" w:rsidRPr="004732C6" w:rsidRDefault="00063B1B" w:rsidP="00BE1B85">
            <w:pPr>
              <w:rPr>
                <w:rFonts w:ascii="Times New Roman" w:hAnsi="Times New Roman" w:cs="Times New Roman"/>
                <w:sz w:val="24"/>
                <w:szCs w:val="24"/>
              </w:rPr>
            </w:pPr>
          </w:p>
          <w:p w14:paraId="3F3096CD" w14:textId="77777777" w:rsidR="00063B1B"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1. A registered geographical indication may be used by any producer of a product that is compliant with the corresponding product specification.</w:t>
            </w:r>
          </w:p>
          <w:p w14:paraId="26918105" w14:textId="77777777" w:rsidR="00063B1B" w:rsidRPr="004732C6" w:rsidRDefault="00063B1B" w:rsidP="00BE1B85">
            <w:pPr>
              <w:rPr>
                <w:rFonts w:ascii="Times New Roman" w:hAnsi="Times New Roman" w:cs="Times New Roman"/>
                <w:sz w:val="24"/>
                <w:szCs w:val="24"/>
              </w:rPr>
            </w:pPr>
          </w:p>
          <w:p w14:paraId="46161AF4" w14:textId="77777777" w:rsidR="00063B1B" w:rsidRPr="004732C6" w:rsidRDefault="00063B1B" w:rsidP="00BE1B85">
            <w:pPr>
              <w:rPr>
                <w:rFonts w:ascii="Times New Roman" w:hAnsi="Times New Roman" w:cs="Times New Roman"/>
                <w:i/>
                <w:iCs/>
                <w:sz w:val="24"/>
                <w:szCs w:val="24"/>
              </w:rPr>
            </w:pPr>
            <w:r w:rsidRPr="004732C6">
              <w:rPr>
                <w:rFonts w:ascii="Times New Roman" w:hAnsi="Times New Roman" w:cs="Times New Roman"/>
                <w:sz w:val="24"/>
                <w:szCs w:val="24"/>
              </w:rPr>
              <w:lastRenderedPageBreak/>
              <w:t>2. Producers shall ensure that their products are compliant with the corresponding product specification.</w:t>
            </w:r>
          </w:p>
          <w:p w14:paraId="7D65EE7F" w14:textId="77777777" w:rsidR="00063B1B" w:rsidRPr="004732C6" w:rsidRDefault="00063B1B" w:rsidP="00BE1B85">
            <w:pPr>
              <w:rPr>
                <w:rFonts w:ascii="Times New Roman" w:hAnsi="Times New Roman" w:cs="Times New Roman"/>
                <w:sz w:val="24"/>
                <w:szCs w:val="24"/>
              </w:rPr>
            </w:pPr>
          </w:p>
        </w:tc>
        <w:tc>
          <w:tcPr>
            <w:tcW w:w="1276" w:type="dxa"/>
          </w:tcPr>
          <w:p w14:paraId="59466453"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 xml:space="preserve">he protection of geographical </w:t>
            </w:r>
            <w:r w:rsidRPr="00044BFE">
              <w:rPr>
                <w:rFonts w:ascii="Times New Roman" w:hAnsi="Times New Roman" w:cs="Times New Roman"/>
                <w:sz w:val="24"/>
                <w:szCs w:val="24"/>
                <w:lang w:val="en-GB"/>
              </w:rPr>
              <w:lastRenderedPageBreak/>
              <w:t>indications for craft and industrial products”</w:t>
            </w:r>
          </w:p>
          <w:p w14:paraId="4A7B6A1C"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42B7E2A9"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lastRenderedPageBreak/>
              <w:t>Article 82</w:t>
            </w:r>
          </w:p>
          <w:p w14:paraId="237F46C9"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t>Right of use</w:t>
            </w:r>
          </w:p>
          <w:p w14:paraId="64CB5B3E" w14:textId="77777777" w:rsidR="00063B1B" w:rsidRPr="000A7EB2" w:rsidRDefault="00063B1B" w:rsidP="00BE1B85">
            <w:pPr>
              <w:rPr>
                <w:rFonts w:ascii="Times New Roman" w:hAnsi="Times New Roman" w:cs="Times New Roman"/>
                <w:sz w:val="24"/>
                <w:szCs w:val="24"/>
                <w:lang w:val="en-GB"/>
              </w:rPr>
            </w:pPr>
          </w:p>
          <w:p w14:paraId="68784BA3"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1. A registered geographical indication may be used by any producer of a product that complies with the relevant product specifications.</w:t>
            </w:r>
          </w:p>
          <w:p w14:paraId="7BA28444" w14:textId="69FA9E8E" w:rsidR="00063B1B" w:rsidRPr="002A4530"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lastRenderedPageBreak/>
              <w:t>2. Producers must ensure that their products comply with the relevant product specifications.</w:t>
            </w:r>
          </w:p>
        </w:tc>
        <w:tc>
          <w:tcPr>
            <w:tcW w:w="992" w:type="dxa"/>
          </w:tcPr>
          <w:p w14:paraId="24B92B93" w14:textId="77777777" w:rsidR="00063B1B" w:rsidRPr="002A4530" w:rsidRDefault="00063B1B" w:rsidP="00BE1B85">
            <w:pPr>
              <w:rPr>
                <w:rFonts w:ascii="Times New Roman" w:hAnsi="Times New Roman" w:cs="Times New Roman"/>
                <w:sz w:val="24"/>
                <w:szCs w:val="24"/>
                <w:lang w:val="en-GB"/>
              </w:rPr>
            </w:pPr>
          </w:p>
        </w:tc>
        <w:tc>
          <w:tcPr>
            <w:tcW w:w="567" w:type="dxa"/>
          </w:tcPr>
          <w:p w14:paraId="6EC97E71" w14:textId="4EA18E78"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43049F4D" w14:textId="77777777" w:rsidR="00063B1B" w:rsidRPr="002A4530" w:rsidRDefault="00063B1B" w:rsidP="00BE1B85">
            <w:pPr>
              <w:rPr>
                <w:rFonts w:ascii="Times New Roman" w:hAnsi="Times New Roman" w:cs="Times New Roman"/>
                <w:sz w:val="24"/>
                <w:szCs w:val="24"/>
                <w:lang w:val="en-GB"/>
              </w:rPr>
            </w:pPr>
          </w:p>
        </w:tc>
      </w:tr>
      <w:tr w:rsidR="00063B1B" w:rsidRPr="002A4530" w14:paraId="0D5572A0" w14:textId="77777777" w:rsidTr="009C7AFD">
        <w:tc>
          <w:tcPr>
            <w:tcW w:w="558" w:type="dxa"/>
          </w:tcPr>
          <w:p w14:paraId="5E756D05" w14:textId="68D41D65"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 xml:space="preserve">Art 48 </w:t>
            </w:r>
          </w:p>
        </w:tc>
        <w:tc>
          <w:tcPr>
            <w:tcW w:w="3973" w:type="dxa"/>
          </w:tcPr>
          <w:p w14:paraId="258CF739" w14:textId="77777777" w:rsidR="00063B1B" w:rsidRDefault="00063B1B" w:rsidP="00BE1B85">
            <w:pPr>
              <w:rPr>
                <w:rFonts w:ascii="Times New Roman" w:hAnsi="Times New Roman" w:cs="Times New Roman"/>
                <w:b/>
                <w:bCs/>
                <w:sz w:val="24"/>
                <w:szCs w:val="24"/>
              </w:rPr>
            </w:pPr>
            <w:r w:rsidRPr="004732C6">
              <w:rPr>
                <w:rFonts w:ascii="Times New Roman" w:hAnsi="Times New Roman" w:cs="Times New Roman"/>
                <w:b/>
                <w:bCs/>
                <w:sz w:val="24"/>
                <w:szCs w:val="24"/>
              </w:rPr>
              <w:t>Union symbol, indication and abbreviation</w:t>
            </w:r>
          </w:p>
          <w:p w14:paraId="57B4D0DB" w14:textId="77777777" w:rsidR="00063B1B" w:rsidRPr="004732C6" w:rsidRDefault="00063B1B" w:rsidP="00BE1B85">
            <w:pPr>
              <w:rPr>
                <w:rFonts w:ascii="Times New Roman" w:hAnsi="Times New Roman" w:cs="Times New Roman"/>
                <w:sz w:val="24"/>
                <w:szCs w:val="24"/>
              </w:rPr>
            </w:pPr>
          </w:p>
          <w:p w14:paraId="2BF4FA62" w14:textId="77777777" w:rsidR="00063B1B"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1. The Union symbol established for ‘protected geographical indications’ under Delegated Regulation (EU) No 664/2014 shall be applicable to geographical indications for craft and industrial products.</w:t>
            </w:r>
          </w:p>
          <w:p w14:paraId="4E4316B7" w14:textId="77777777" w:rsidR="00063B1B" w:rsidRPr="004732C6" w:rsidRDefault="00063B1B" w:rsidP="00BE1B85">
            <w:pPr>
              <w:rPr>
                <w:rFonts w:ascii="Times New Roman" w:hAnsi="Times New Roman" w:cs="Times New Roman"/>
                <w:sz w:val="24"/>
                <w:szCs w:val="24"/>
              </w:rPr>
            </w:pPr>
          </w:p>
          <w:p w14:paraId="70364FAD" w14:textId="77777777" w:rsidR="00063B1B"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2. For craft and industrial products originating in the Union that are marketed under a geographical indication, the Union symbol may appear on the labelling and advertising or communication material. The geographical indication shall be in the same field of vision as the Union symbol.</w:t>
            </w:r>
          </w:p>
          <w:p w14:paraId="6908F9DD" w14:textId="77777777" w:rsidR="00063B1B" w:rsidRPr="004732C6" w:rsidRDefault="00063B1B" w:rsidP="00BE1B85">
            <w:pPr>
              <w:rPr>
                <w:rFonts w:ascii="Times New Roman" w:hAnsi="Times New Roman" w:cs="Times New Roman"/>
                <w:sz w:val="24"/>
                <w:szCs w:val="24"/>
              </w:rPr>
            </w:pPr>
          </w:p>
          <w:p w14:paraId="6E9B8406" w14:textId="77777777" w:rsidR="00063B1B"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3. The abbreviation ‘PGI’ corresponding to the indication ‘protected geographical indication’ may appear on the labelling of products designated by a geographical indication for craft and industrial products.</w:t>
            </w:r>
          </w:p>
          <w:p w14:paraId="2FC82705" w14:textId="77777777" w:rsidR="00063B1B" w:rsidRPr="004732C6" w:rsidRDefault="00063B1B" w:rsidP="00BE1B85">
            <w:pPr>
              <w:rPr>
                <w:rFonts w:ascii="Times New Roman" w:hAnsi="Times New Roman" w:cs="Times New Roman"/>
                <w:sz w:val="24"/>
                <w:szCs w:val="24"/>
              </w:rPr>
            </w:pPr>
          </w:p>
          <w:p w14:paraId="5F24D4D6" w14:textId="77777777" w:rsidR="00063B1B"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4. The Union symbol, indication and abbreviation may be used on the labelling of and advertising or communication material for manufactured products where the geographical indication refers to a part or component thereof. In that case, the Union symbol, indication or abbreviation shall be placed next to the name of the part or component that is clearly identified as a part or component. The Union symbol, indication or abbreviation shall not be placed in a manner that suggests to the consumer that it is the name of the manufactured product as a whole, rather than the name of a part or component of the product, that is protected by the geographical indication.</w:t>
            </w:r>
          </w:p>
          <w:p w14:paraId="557C15AD" w14:textId="77777777" w:rsidR="00063B1B" w:rsidRPr="004732C6" w:rsidRDefault="00063B1B" w:rsidP="00BE1B85">
            <w:pPr>
              <w:rPr>
                <w:rFonts w:ascii="Times New Roman" w:hAnsi="Times New Roman" w:cs="Times New Roman"/>
                <w:sz w:val="24"/>
                <w:szCs w:val="24"/>
              </w:rPr>
            </w:pPr>
          </w:p>
          <w:p w14:paraId="2305FCEC" w14:textId="77777777" w:rsidR="00063B1B"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5. The Union symbol, indication or abbreviation, as relevant, may appear on the labelling of a product and, where applicable, on advertising or communication material for the product, only after the publication of the decision for the registration of the geographical indication in accordance with Article 29(6) or Article 30(3), as applicable.</w:t>
            </w:r>
          </w:p>
          <w:p w14:paraId="21321E38" w14:textId="77777777" w:rsidR="00063B1B" w:rsidRPr="004732C6" w:rsidRDefault="00063B1B" w:rsidP="00BE1B85">
            <w:pPr>
              <w:rPr>
                <w:rFonts w:ascii="Times New Roman" w:hAnsi="Times New Roman" w:cs="Times New Roman"/>
                <w:sz w:val="24"/>
                <w:szCs w:val="24"/>
              </w:rPr>
            </w:pPr>
          </w:p>
          <w:p w14:paraId="37C4A1C8" w14:textId="77777777" w:rsidR="00063B1B" w:rsidRDefault="00063B1B" w:rsidP="00BE1B85">
            <w:pPr>
              <w:rPr>
                <w:rFonts w:ascii="Times New Roman" w:hAnsi="Times New Roman" w:cs="Times New Roman"/>
                <w:sz w:val="24"/>
                <w:szCs w:val="24"/>
              </w:rPr>
            </w:pPr>
            <w:r w:rsidRPr="004732C6">
              <w:rPr>
                <w:rFonts w:ascii="Times New Roman" w:hAnsi="Times New Roman" w:cs="Times New Roman"/>
                <w:sz w:val="24"/>
                <w:szCs w:val="24"/>
              </w:rPr>
              <w:lastRenderedPageBreak/>
              <w:t>6. The following may also appear on the labelling of a product and, where applicable, on advertising or communication material for the product:</w:t>
            </w:r>
          </w:p>
          <w:p w14:paraId="0A0661B1" w14:textId="77777777" w:rsidR="00063B1B" w:rsidRPr="004732C6" w:rsidRDefault="00063B1B" w:rsidP="00BE1B85">
            <w:pPr>
              <w:rPr>
                <w:rFonts w:ascii="Times New Roman" w:hAnsi="Times New Roman" w:cs="Times New Roman"/>
                <w:sz w:val="24"/>
                <w:szCs w:val="24"/>
              </w:rPr>
            </w:pPr>
          </w:p>
          <w:p w14:paraId="0D7F4A67" w14:textId="77777777"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(a) depictions of the geographical area of origin, as referred to in the product specification; and</w:t>
            </w:r>
          </w:p>
          <w:p w14:paraId="6756159A" w14:textId="77777777" w:rsidR="00063B1B" w:rsidRPr="004732C6" w:rsidRDefault="00063B1B" w:rsidP="00BE1B85">
            <w:pPr>
              <w:rPr>
                <w:rFonts w:ascii="Times New Roman" w:hAnsi="Times New Roman" w:cs="Times New Roman"/>
                <w:sz w:val="24"/>
                <w:szCs w:val="24"/>
              </w:rPr>
            </w:pPr>
          </w:p>
          <w:p w14:paraId="6C879A05" w14:textId="77777777" w:rsidR="00063B1B" w:rsidRPr="004732C6"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(b) text, graphics or symbols referring to the Member State or the region in which that geographical area is located.</w:t>
            </w:r>
          </w:p>
          <w:p w14:paraId="79739522" w14:textId="77777777" w:rsidR="00063B1B" w:rsidRDefault="00063B1B" w:rsidP="00BE1B85">
            <w:pPr>
              <w:rPr>
                <w:rFonts w:ascii="Times New Roman" w:hAnsi="Times New Roman" w:cs="Times New Roman"/>
                <w:sz w:val="24"/>
                <w:szCs w:val="24"/>
              </w:rPr>
            </w:pPr>
          </w:p>
          <w:p w14:paraId="6BC4E593" w14:textId="77777777" w:rsidR="00063B1B" w:rsidRDefault="00063B1B" w:rsidP="00BE1B85">
            <w:pPr>
              <w:rPr>
                <w:rFonts w:ascii="Times New Roman" w:hAnsi="Times New Roman" w:cs="Times New Roman"/>
                <w:sz w:val="24"/>
                <w:szCs w:val="24"/>
              </w:rPr>
            </w:pPr>
            <w:r w:rsidRPr="004732C6">
              <w:rPr>
                <w:rFonts w:ascii="Times New Roman" w:hAnsi="Times New Roman" w:cs="Times New Roman"/>
                <w:sz w:val="24"/>
                <w:szCs w:val="24"/>
              </w:rPr>
              <w:t>7. The Union symbol associated with a third-country geographical indication entered in the Union register, may appear on the labelling of, and on advertising or communication material for, the product. In that case, paragraph 2 shall apply.</w:t>
            </w:r>
          </w:p>
          <w:p w14:paraId="7970369E" w14:textId="77777777" w:rsidR="00063B1B" w:rsidRPr="004732C6" w:rsidRDefault="00063B1B" w:rsidP="00BE1B85">
            <w:pPr>
              <w:rPr>
                <w:rFonts w:ascii="Times New Roman" w:hAnsi="Times New Roman" w:cs="Times New Roman"/>
                <w:sz w:val="24"/>
                <w:szCs w:val="24"/>
              </w:rPr>
            </w:pPr>
          </w:p>
          <w:p w14:paraId="7BA827BE" w14:textId="77777777" w:rsidR="00063B1B" w:rsidRPr="004732C6" w:rsidRDefault="00063B1B" w:rsidP="00BE1B85">
            <w:pPr>
              <w:rPr>
                <w:rFonts w:ascii="Times New Roman" w:hAnsi="Times New Roman" w:cs="Times New Roman"/>
                <w:i/>
                <w:iCs/>
                <w:sz w:val="24"/>
                <w:szCs w:val="24"/>
              </w:rPr>
            </w:pPr>
            <w:r w:rsidRPr="004732C6">
              <w:rPr>
                <w:rFonts w:ascii="Times New Roman" w:hAnsi="Times New Roman" w:cs="Times New Roman"/>
                <w:sz w:val="24"/>
                <w:szCs w:val="24"/>
              </w:rPr>
              <w:t xml:space="preserve">8. The Commission may adopt implementing acts specifying the technical characteristics of the Union symbol and indication as well as the rules concerning their use on the products marketed under a registered geographical indication, including rules concerning the linguistic versions to be used. Those implementing acts shall be adopted in </w:t>
            </w:r>
            <w:r w:rsidRPr="004732C6">
              <w:rPr>
                <w:rFonts w:ascii="Times New Roman" w:hAnsi="Times New Roman" w:cs="Times New Roman"/>
                <w:sz w:val="24"/>
                <w:szCs w:val="24"/>
              </w:rPr>
              <w:lastRenderedPageBreak/>
              <w:t>accordance with the examination procedure referred to in Article 68(2).</w:t>
            </w:r>
          </w:p>
          <w:p w14:paraId="59E42EC2" w14:textId="77777777" w:rsidR="00063B1B" w:rsidRPr="004732C6" w:rsidRDefault="00063B1B" w:rsidP="00BE1B85">
            <w:pPr>
              <w:rPr>
                <w:rFonts w:ascii="Times New Roman" w:hAnsi="Times New Roman" w:cs="Times New Roman"/>
                <w:sz w:val="24"/>
                <w:szCs w:val="24"/>
              </w:rPr>
            </w:pPr>
          </w:p>
        </w:tc>
        <w:tc>
          <w:tcPr>
            <w:tcW w:w="1276" w:type="dxa"/>
          </w:tcPr>
          <w:p w14:paraId="7C83B045"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21E2AF6E"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4241F94E"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t>Article 83</w:t>
            </w:r>
          </w:p>
          <w:p w14:paraId="7805EFF6"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t>Symbols, indications and abbreviations</w:t>
            </w:r>
          </w:p>
          <w:p w14:paraId="16D3AD47" w14:textId="77777777" w:rsidR="00063B1B" w:rsidRPr="000A7EB2" w:rsidRDefault="00063B1B" w:rsidP="00BE1B85">
            <w:pPr>
              <w:rPr>
                <w:rFonts w:ascii="Times New Roman" w:hAnsi="Times New Roman" w:cs="Times New Roman"/>
                <w:sz w:val="24"/>
                <w:szCs w:val="24"/>
                <w:lang w:val="en-GB"/>
              </w:rPr>
            </w:pPr>
          </w:p>
          <w:p w14:paraId="51AB287A"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1. The symbol of the country established for "protected geographical indications" shall also apply to geographical indications for artisanal and industrial products.</w:t>
            </w:r>
          </w:p>
          <w:p w14:paraId="2E3CA631"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2. For artisanal and industrial products originating in the Republic of Albania that are marketed under a geographical indication, the symbol of the Republic of Albania may appear on the labelling and advertising or communication material. The geographical indication must be in the same field of view as the symbol of the Republic of Albania.</w:t>
            </w:r>
          </w:p>
          <w:p w14:paraId="67C05F6B"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3. The abbreviation "TGJM", which corresponds to the indication "protected geographical indication", may appear on the labelling of products designated by the geographical indication for artisanal and industrial products.</w:t>
            </w:r>
          </w:p>
          <w:p w14:paraId="5A197FDC"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 xml:space="preserve">4. The symbol, indication and abbreviation of the country may be used on the labelling and advertising or </w:t>
            </w:r>
            <w:r w:rsidRPr="000A7EB2">
              <w:rPr>
                <w:rFonts w:ascii="Times New Roman" w:hAnsi="Times New Roman" w:cs="Times New Roman"/>
                <w:sz w:val="24"/>
                <w:szCs w:val="24"/>
                <w:lang w:val="en-GB"/>
              </w:rPr>
              <w:lastRenderedPageBreak/>
              <w:t>communication material for the products produced when the geographical indication refers to a part or component thereof. In this case, the symbol, indication or abbreviation of the place must be placed next to the name of the part or ingredient so as to clearly identify it as a part or ingredient. The symbol, indication or abbreviation of the place must not be placed in a way that suggests to consumers that it is the name of the product produced as a whole, and not the name of a part or ingredient of the product, that is protected by the geographical indication.</w:t>
            </w:r>
          </w:p>
          <w:p w14:paraId="1F4AFBA8"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5. The symbol, indication or abbreviation of the place, as the case may be, may appear on the labelling of a product and, where appropriate, in advertising or communication material for the product, only after the publication of the decision to register the geographical indication.</w:t>
            </w:r>
          </w:p>
          <w:p w14:paraId="1AA5229E"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6. The following elements and indications may also appear on the labelling and, where appropriate, in advertising or communication material:</w:t>
            </w:r>
          </w:p>
          <w:p w14:paraId="4C2DBEEB"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a) descriptions of the geographical area of ​​origin, as defined in the product specifications; and</w:t>
            </w:r>
          </w:p>
          <w:p w14:paraId="12022E11" w14:textId="77777777" w:rsidR="00063B1B"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lastRenderedPageBreak/>
              <w:t>b) text, graphics or symbols identifying the country or region in which this geographical area is located.</w:t>
            </w:r>
          </w:p>
          <w:p w14:paraId="2718254D" w14:textId="77777777" w:rsidR="00063B1B" w:rsidRPr="000A7EB2" w:rsidRDefault="00063B1B" w:rsidP="00BE1B85">
            <w:pPr>
              <w:rPr>
                <w:rFonts w:ascii="Times New Roman" w:hAnsi="Times New Roman" w:cs="Times New Roman"/>
                <w:sz w:val="24"/>
                <w:szCs w:val="24"/>
                <w:lang w:val="en-GB"/>
              </w:rPr>
            </w:pPr>
          </w:p>
          <w:p w14:paraId="78ADFCD7" w14:textId="77777777" w:rsidR="00063B1B"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 xml:space="preserve">7. The country symbol associated with a geographical indication of another country registered in the DPPI register may appear on the product </w:t>
            </w:r>
            <w:proofErr w:type="spellStart"/>
            <w:r w:rsidRPr="000A7EB2">
              <w:rPr>
                <w:rFonts w:ascii="Times New Roman" w:hAnsi="Times New Roman" w:cs="Times New Roman"/>
                <w:sz w:val="24"/>
                <w:szCs w:val="24"/>
                <w:lang w:val="en-GB"/>
              </w:rPr>
              <w:t>labeling</w:t>
            </w:r>
            <w:proofErr w:type="spellEnd"/>
            <w:r w:rsidRPr="000A7EB2">
              <w:rPr>
                <w:rFonts w:ascii="Times New Roman" w:hAnsi="Times New Roman" w:cs="Times New Roman"/>
                <w:sz w:val="24"/>
                <w:szCs w:val="24"/>
                <w:lang w:val="en-GB"/>
              </w:rPr>
              <w:t xml:space="preserve"> and in advertising or communication material for it. In this case, point 2 of this </w:t>
            </w:r>
            <w:proofErr w:type="gramStart"/>
            <w:r w:rsidRPr="000A7EB2">
              <w:rPr>
                <w:rFonts w:ascii="Times New Roman" w:hAnsi="Times New Roman" w:cs="Times New Roman"/>
                <w:sz w:val="24"/>
                <w:szCs w:val="24"/>
                <w:lang w:val="en-GB"/>
              </w:rPr>
              <w:t>article</w:t>
            </w:r>
            <w:proofErr w:type="gramEnd"/>
            <w:r w:rsidRPr="000A7EB2">
              <w:rPr>
                <w:rFonts w:ascii="Times New Roman" w:hAnsi="Times New Roman" w:cs="Times New Roman"/>
                <w:sz w:val="24"/>
                <w:szCs w:val="24"/>
                <w:lang w:val="en-GB"/>
              </w:rPr>
              <w:t xml:space="preserve"> shall apply.</w:t>
            </w:r>
          </w:p>
          <w:p w14:paraId="32D08DEA" w14:textId="77777777" w:rsidR="00063B1B" w:rsidRPr="000A7EB2" w:rsidRDefault="00063B1B" w:rsidP="00BE1B85">
            <w:pPr>
              <w:rPr>
                <w:rFonts w:ascii="Times New Roman" w:hAnsi="Times New Roman" w:cs="Times New Roman"/>
                <w:sz w:val="24"/>
                <w:szCs w:val="24"/>
                <w:lang w:val="en-GB"/>
              </w:rPr>
            </w:pPr>
          </w:p>
          <w:p w14:paraId="1070D878" w14:textId="45C9CCED" w:rsidR="00063B1B" w:rsidRPr="002A4530"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8. The technical characteristics of the symbols for geographical indications, as well as the technical rules for their use and the use of indications and abbreviations on products marketed under a registered geographical indication, including language versions, shall be determined by decision of the Council of Ministers.</w:t>
            </w:r>
          </w:p>
        </w:tc>
        <w:tc>
          <w:tcPr>
            <w:tcW w:w="992" w:type="dxa"/>
          </w:tcPr>
          <w:p w14:paraId="542D2E56" w14:textId="77777777" w:rsidR="00063B1B" w:rsidRPr="002A4530" w:rsidRDefault="00063B1B" w:rsidP="00BE1B85">
            <w:pPr>
              <w:rPr>
                <w:rFonts w:ascii="Times New Roman" w:hAnsi="Times New Roman" w:cs="Times New Roman"/>
                <w:sz w:val="24"/>
                <w:szCs w:val="24"/>
                <w:lang w:val="en-GB"/>
              </w:rPr>
            </w:pPr>
          </w:p>
        </w:tc>
        <w:tc>
          <w:tcPr>
            <w:tcW w:w="567" w:type="dxa"/>
          </w:tcPr>
          <w:p w14:paraId="645782AA" w14:textId="3AEE0230"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0C3CA368" w14:textId="4EAB7CD9" w:rsidR="00063B1B" w:rsidRPr="002A4530" w:rsidRDefault="00063B1B" w:rsidP="00BE1B85">
            <w:pPr>
              <w:rPr>
                <w:rFonts w:ascii="Times New Roman" w:hAnsi="Times New Roman" w:cs="Times New Roman"/>
                <w:sz w:val="24"/>
                <w:szCs w:val="24"/>
                <w:lang w:val="en-GB"/>
              </w:rPr>
            </w:pPr>
          </w:p>
        </w:tc>
      </w:tr>
      <w:tr w:rsidR="00063B1B" w:rsidRPr="002A4530" w14:paraId="1A194578" w14:textId="77777777" w:rsidTr="009C7AFD">
        <w:tc>
          <w:tcPr>
            <w:tcW w:w="558" w:type="dxa"/>
          </w:tcPr>
          <w:p w14:paraId="534FCD97" w14:textId="77777777" w:rsidR="00063B1B" w:rsidRDefault="00063B1B" w:rsidP="00BE1B85">
            <w:pPr>
              <w:rPr>
                <w:rFonts w:ascii="Times New Roman" w:hAnsi="Times New Roman" w:cs="Times New Roman"/>
                <w:sz w:val="24"/>
                <w:szCs w:val="24"/>
                <w:lang w:val="en-GB"/>
              </w:rPr>
            </w:pPr>
          </w:p>
        </w:tc>
        <w:tc>
          <w:tcPr>
            <w:tcW w:w="3973" w:type="dxa"/>
          </w:tcPr>
          <w:p w14:paraId="67AA01EE" w14:textId="77777777" w:rsidR="00063B1B" w:rsidRDefault="00063B1B" w:rsidP="00BE1B85">
            <w:pPr>
              <w:pStyle w:val="Default"/>
              <w:rPr>
                <w:rFonts w:ascii="Times New Roman" w:hAnsi="Times New Roman" w:cs="Times New Roman"/>
              </w:rPr>
            </w:pPr>
            <w:r>
              <w:rPr>
                <w:rFonts w:ascii="Times New Roman" w:hAnsi="Times New Roman" w:cs="Times New Roman"/>
              </w:rPr>
              <w:t>TITLE IV</w:t>
            </w:r>
          </w:p>
          <w:p w14:paraId="378EFBDD" w14:textId="581D3AE6" w:rsidR="00063B1B" w:rsidRPr="004732C6" w:rsidRDefault="00063B1B" w:rsidP="00BE1B85">
            <w:pPr>
              <w:rPr>
                <w:rFonts w:ascii="Times New Roman" w:hAnsi="Times New Roman" w:cs="Times New Roman"/>
                <w:sz w:val="24"/>
                <w:szCs w:val="24"/>
              </w:rPr>
            </w:pPr>
            <w:r>
              <w:rPr>
                <w:rFonts w:ascii="Times New Roman" w:hAnsi="Times New Roman" w:cs="Times New Roman"/>
                <w:b/>
                <w:bCs/>
              </w:rPr>
              <w:t>CONTROLS AND ENFORCEMENT</w:t>
            </w:r>
          </w:p>
        </w:tc>
        <w:tc>
          <w:tcPr>
            <w:tcW w:w="1276" w:type="dxa"/>
          </w:tcPr>
          <w:p w14:paraId="0361173E"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3EC563B7" w14:textId="77777777" w:rsidR="00063B1B" w:rsidRPr="002A4530" w:rsidRDefault="00063B1B" w:rsidP="00BE1B85">
            <w:pPr>
              <w:rPr>
                <w:rFonts w:ascii="Times New Roman" w:hAnsi="Times New Roman" w:cs="Times New Roman"/>
                <w:sz w:val="24"/>
                <w:szCs w:val="24"/>
                <w:lang w:val="en-GB"/>
              </w:rPr>
            </w:pPr>
          </w:p>
        </w:tc>
        <w:tc>
          <w:tcPr>
            <w:tcW w:w="992" w:type="dxa"/>
          </w:tcPr>
          <w:p w14:paraId="358F342E" w14:textId="77777777" w:rsidR="00063B1B" w:rsidRPr="002A4530" w:rsidRDefault="00063B1B" w:rsidP="00BE1B85">
            <w:pPr>
              <w:rPr>
                <w:rFonts w:ascii="Times New Roman" w:hAnsi="Times New Roman" w:cs="Times New Roman"/>
                <w:sz w:val="24"/>
                <w:szCs w:val="24"/>
                <w:lang w:val="en-GB"/>
              </w:rPr>
            </w:pPr>
          </w:p>
        </w:tc>
        <w:tc>
          <w:tcPr>
            <w:tcW w:w="567" w:type="dxa"/>
          </w:tcPr>
          <w:p w14:paraId="51D1943D" w14:textId="77777777" w:rsidR="00063B1B" w:rsidRPr="002A4530" w:rsidRDefault="00063B1B" w:rsidP="00BE1B85">
            <w:pPr>
              <w:rPr>
                <w:rFonts w:ascii="Times New Roman" w:hAnsi="Times New Roman" w:cs="Times New Roman"/>
                <w:sz w:val="24"/>
                <w:szCs w:val="24"/>
                <w:lang w:val="en-GB"/>
              </w:rPr>
            </w:pPr>
          </w:p>
        </w:tc>
        <w:tc>
          <w:tcPr>
            <w:tcW w:w="1701" w:type="dxa"/>
          </w:tcPr>
          <w:p w14:paraId="7030C598" w14:textId="77777777" w:rsidR="00063B1B" w:rsidRPr="002A4530" w:rsidRDefault="00063B1B" w:rsidP="00BE1B85">
            <w:pPr>
              <w:rPr>
                <w:rFonts w:ascii="Times New Roman" w:hAnsi="Times New Roman" w:cs="Times New Roman"/>
                <w:sz w:val="24"/>
                <w:szCs w:val="24"/>
                <w:lang w:val="en-GB"/>
              </w:rPr>
            </w:pPr>
          </w:p>
        </w:tc>
      </w:tr>
      <w:tr w:rsidR="00063B1B" w:rsidRPr="002A4530" w14:paraId="6C8DE715" w14:textId="77777777" w:rsidTr="009C7AFD">
        <w:tc>
          <w:tcPr>
            <w:tcW w:w="558" w:type="dxa"/>
          </w:tcPr>
          <w:p w14:paraId="0A843094" w14:textId="25737525"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 xml:space="preserve">Art 49 </w:t>
            </w:r>
          </w:p>
        </w:tc>
        <w:tc>
          <w:tcPr>
            <w:tcW w:w="3973" w:type="dxa"/>
          </w:tcPr>
          <w:p w14:paraId="40744A1F" w14:textId="77777777" w:rsidR="00063B1B" w:rsidRDefault="00063B1B" w:rsidP="00BE1B85">
            <w:pPr>
              <w:pStyle w:val="Default"/>
              <w:rPr>
                <w:rFonts w:ascii="Times New Roman" w:hAnsi="Times New Roman" w:cs="Times New Roman"/>
                <w:b/>
                <w:bCs/>
              </w:rPr>
            </w:pPr>
            <w:r w:rsidRPr="004732C6">
              <w:rPr>
                <w:rFonts w:ascii="Times New Roman" w:hAnsi="Times New Roman" w:cs="Times New Roman"/>
                <w:b/>
                <w:bCs/>
              </w:rPr>
              <w:t>Scope</w:t>
            </w:r>
          </w:p>
          <w:p w14:paraId="2B404F1A" w14:textId="77777777" w:rsidR="00063B1B" w:rsidRPr="004732C6" w:rsidRDefault="00063B1B" w:rsidP="00BE1B85">
            <w:pPr>
              <w:pStyle w:val="Default"/>
              <w:rPr>
                <w:rFonts w:ascii="Times New Roman" w:hAnsi="Times New Roman" w:cs="Times New Roman"/>
              </w:rPr>
            </w:pPr>
          </w:p>
          <w:p w14:paraId="484C643F" w14:textId="77777777" w:rsidR="00063B1B" w:rsidRDefault="00063B1B" w:rsidP="00BE1B85">
            <w:pPr>
              <w:pStyle w:val="Default"/>
              <w:rPr>
                <w:rFonts w:ascii="Times New Roman" w:hAnsi="Times New Roman" w:cs="Times New Roman"/>
              </w:rPr>
            </w:pPr>
            <w:r w:rsidRPr="004732C6">
              <w:rPr>
                <w:rFonts w:ascii="Times New Roman" w:hAnsi="Times New Roman" w:cs="Times New Roman"/>
              </w:rPr>
              <w:t>1. This Title covers controls in relation to geographical indications for craft and industrial products.</w:t>
            </w:r>
          </w:p>
          <w:p w14:paraId="75C15585" w14:textId="77777777" w:rsidR="00063B1B" w:rsidRPr="004732C6" w:rsidRDefault="00063B1B" w:rsidP="00BE1B85">
            <w:pPr>
              <w:pStyle w:val="Default"/>
              <w:rPr>
                <w:rFonts w:ascii="Times New Roman" w:hAnsi="Times New Roman" w:cs="Times New Roman"/>
              </w:rPr>
            </w:pPr>
          </w:p>
          <w:p w14:paraId="35AEAEB0" w14:textId="77777777" w:rsidR="00063B1B" w:rsidRPr="004732C6" w:rsidRDefault="00063B1B" w:rsidP="00BE1B85">
            <w:pPr>
              <w:pStyle w:val="Default"/>
              <w:rPr>
                <w:rFonts w:ascii="Times New Roman" w:hAnsi="Times New Roman" w:cs="Times New Roman"/>
              </w:rPr>
            </w:pPr>
            <w:r w:rsidRPr="004732C6">
              <w:rPr>
                <w:rFonts w:ascii="Times New Roman" w:hAnsi="Times New Roman" w:cs="Times New Roman"/>
              </w:rPr>
              <w:t>2. The controls referred to in paragraph 1 shall include the following:</w:t>
            </w:r>
          </w:p>
          <w:p w14:paraId="09705BB3" w14:textId="77777777" w:rsidR="00063B1B" w:rsidRPr="004732C6" w:rsidRDefault="00063B1B" w:rsidP="00BE1B85">
            <w:pPr>
              <w:pStyle w:val="Default"/>
              <w:rPr>
                <w:rFonts w:ascii="Times New Roman" w:hAnsi="Times New Roman" w:cs="Times New Roman"/>
              </w:rPr>
            </w:pPr>
          </w:p>
          <w:p w14:paraId="367A99A0" w14:textId="77777777" w:rsidR="00063B1B" w:rsidRPr="004732C6" w:rsidRDefault="00063B1B" w:rsidP="00BE1B85">
            <w:pPr>
              <w:pStyle w:val="Default"/>
              <w:rPr>
                <w:rFonts w:ascii="Times New Roman" w:hAnsi="Times New Roman" w:cs="Times New Roman"/>
              </w:rPr>
            </w:pPr>
            <w:r w:rsidRPr="004732C6">
              <w:rPr>
                <w:rFonts w:ascii="Times New Roman" w:hAnsi="Times New Roman" w:cs="Times New Roman"/>
              </w:rPr>
              <w:t xml:space="preserve">(a) verification that a product designated by a geographical indication is in compliance with the corresponding product specification; </w:t>
            </w:r>
          </w:p>
          <w:p w14:paraId="1864606D" w14:textId="77777777" w:rsidR="00063B1B" w:rsidRPr="004732C6" w:rsidRDefault="00063B1B" w:rsidP="00BE1B85">
            <w:pPr>
              <w:pStyle w:val="Default"/>
              <w:rPr>
                <w:rFonts w:ascii="Times New Roman" w:hAnsi="Times New Roman" w:cs="Times New Roman"/>
              </w:rPr>
            </w:pPr>
          </w:p>
          <w:p w14:paraId="5DD3EC25" w14:textId="77777777" w:rsidR="00063B1B" w:rsidRPr="004732C6" w:rsidRDefault="00063B1B" w:rsidP="00BE1B85">
            <w:pPr>
              <w:pStyle w:val="Default"/>
              <w:rPr>
                <w:rFonts w:ascii="Times New Roman" w:hAnsi="Times New Roman" w:cs="Times New Roman"/>
              </w:rPr>
            </w:pPr>
            <w:r w:rsidRPr="004732C6">
              <w:rPr>
                <w:rFonts w:ascii="Times New Roman" w:hAnsi="Times New Roman" w:cs="Times New Roman"/>
              </w:rPr>
              <w:t xml:space="preserve">(b) </w:t>
            </w:r>
            <w:r w:rsidRPr="00BE1B85">
              <w:rPr>
                <w:rFonts w:ascii="Times New Roman" w:hAnsi="Times New Roman" w:cs="Times New Roman"/>
              </w:rPr>
              <w:t>monitoring of the use of geographical indications in the market, including in electronic commerce.</w:t>
            </w:r>
          </w:p>
          <w:p w14:paraId="0C48542B" w14:textId="77777777" w:rsidR="00063B1B" w:rsidRDefault="00063B1B" w:rsidP="00BE1B85">
            <w:pPr>
              <w:pStyle w:val="Default"/>
              <w:rPr>
                <w:rFonts w:ascii="Times New Roman" w:hAnsi="Times New Roman" w:cs="Times New Roman"/>
              </w:rPr>
            </w:pPr>
          </w:p>
        </w:tc>
        <w:tc>
          <w:tcPr>
            <w:tcW w:w="1276" w:type="dxa"/>
          </w:tcPr>
          <w:p w14:paraId="630E4B63"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4DD1A427"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2BCC8FC6"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t>Article 84</w:t>
            </w:r>
          </w:p>
          <w:p w14:paraId="61B478FE"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t>Scope</w:t>
            </w:r>
          </w:p>
          <w:p w14:paraId="63928ED9" w14:textId="77777777" w:rsidR="00063B1B" w:rsidRPr="000A7EB2" w:rsidRDefault="00063B1B" w:rsidP="00BE1B85">
            <w:pPr>
              <w:rPr>
                <w:rFonts w:ascii="Times New Roman" w:hAnsi="Times New Roman" w:cs="Times New Roman"/>
                <w:sz w:val="24"/>
                <w:szCs w:val="24"/>
                <w:lang w:val="en-GB"/>
              </w:rPr>
            </w:pPr>
          </w:p>
          <w:p w14:paraId="087F0E3A"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1. This Part covers controls in relation to geographical indications for artisanal and industrial products.</w:t>
            </w:r>
          </w:p>
          <w:p w14:paraId="0D51700F"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2. The controls referred to in point 1 of this Article shall include the following:</w:t>
            </w:r>
          </w:p>
          <w:p w14:paraId="0844B0A4"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a) verification whether a product designated by a geographical indication complies with the relevant product specifications;</w:t>
            </w:r>
          </w:p>
          <w:p w14:paraId="7E933E49" w14:textId="4E39381A" w:rsidR="00063B1B" w:rsidRPr="002A4530"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b) monitoring the use of geographical indications on the market, including electronic commerce.</w:t>
            </w:r>
          </w:p>
        </w:tc>
        <w:tc>
          <w:tcPr>
            <w:tcW w:w="992" w:type="dxa"/>
          </w:tcPr>
          <w:p w14:paraId="71C979B7" w14:textId="77777777" w:rsidR="00063B1B" w:rsidRPr="002A4530" w:rsidRDefault="00063B1B" w:rsidP="00BE1B85">
            <w:pPr>
              <w:rPr>
                <w:rFonts w:ascii="Times New Roman" w:hAnsi="Times New Roman" w:cs="Times New Roman"/>
                <w:sz w:val="24"/>
                <w:szCs w:val="24"/>
                <w:lang w:val="en-GB"/>
              </w:rPr>
            </w:pPr>
          </w:p>
        </w:tc>
        <w:tc>
          <w:tcPr>
            <w:tcW w:w="567" w:type="dxa"/>
          </w:tcPr>
          <w:p w14:paraId="594F63C8" w14:textId="042A23F4"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55B3C4B3" w14:textId="77777777" w:rsidR="00063B1B" w:rsidRPr="002A4530" w:rsidRDefault="00063B1B" w:rsidP="00BE1B85">
            <w:pPr>
              <w:rPr>
                <w:rFonts w:ascii="Times New Roman" w:hAnsi="Times New Roman" w:cs="Times New Roman"/>
                <w:sz w:val="24"/>
                <w:szCs w:val="24"/>
                <w:lang w:val="en-GB"/>
              </w:rPr>
            </w:pPr>
          </w:p>
        </w:tc>
      </w:tr>
      <w:tr w:rsidR="00063B1B" w:rsidRPr="002A4530" w14:paraId="2F57477E" w14:textId="77777777" w:rsidTr="009C7AFD">
        <w:tc>
          <w:tcPr>
            <w:tcW w:w="558" w:type="dxa"/>
          </w:tcPr>
          <w:p w14:paraId="034926DA" w14:textId="614C927A"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 xml:space="preserve">Art 50 </w:t>
            </w:r>
          </w:p>
        </w:tc>
        <w:tc>
          <w:tcPr>
            <w:tcW w:w="3973" w:type="dxa"/>
          </w:tcPr>
          <w:p w14:paraId="3BFC317B" w14:textId="77777777" w:rsidR="00063B1B" w:rsidRDefault="00063B1B" w:rsidP="00BE1B85">
            <w:pPr>
              <w:pStyle w:val="Default"/>
              <w:rPr>
                <w:rFonts w:ascii="Times New Roman" w:hAnsi="Times New Roman" w:cs="Times New Roman"/>
                <w:b/>
                <w:bCs/>
              </w:rPr>
            </w:pPr>
            <w:r w:rsidRPr="004732C6">
              <w:rPr>
                <w:rFonts w:ascii="Times New Roman" w:hAnsi="Times New Roman" w:cs="Times New Roman"/>
                <w:b/>
                <w:bCs/>
              </w:rPr>
              <w:t>Designation of competent authorities</w:t>
            </w:r>
          </w:p>
          <w:p w14:paraId="0C6ED9EE" w14:textId="77777777" w:rsidR="00063B1B" w:rsidRPr="004732C6" w:rsidRDefault="00063B1B" w:rsidP="00BE1B85">
            <w:pPr>
              <w:pStyle w:val="Default"/>
              <w:rPr>
                <w:rFonts w:ascii="Times New Roman" w:hAnsi="Times New Roman" w:cs="Times New Roman"/>
              </w:rPr>
            </w:pPr>
          </w:p>
          <w:p w14:paraId="55030291" w14:textId="77777777" w:rsidR="00063B1B" w:rsidRDefault="00063B1B" w:rsidP="00BE1B85">
            <w:pPr>
              <w:pStyle w:val="Default"/>
              <w:rPr>
                <w:rFonts w:ascii="Times New Roman" w:hAnsi="Times New Roman" w:cs="Times New Roman"/>
              </w:rPr>
            </w:pPr>
            <w:r w:rsidRPr="004732C6">
              <w:rPr>
                <w:rFonts w:ascii="Times New Roman" w:hAnsi="Times New Roman" w:cs="Times New Roman"/>
              </w:rPr>
              <w:t>1. Member States shall designate one or more competent authorities responsible for the controls provided for in this Title.</w:t>
            </w:r>
          </w:p>
          <w:p w14:paraId="2797AC57" w14:textId="77777777" w:rsidR="00063B1B" w:rsidRPr="004732C6" w:rsidRDefault="00063B1B" w:rsidP="00BE1B85">
            <w:pPr>
              <w:pStyle w:val="Default"/>
              <w:rPr>
                <w:rFonts w:ascii="Times New Roman" w:hAnsi="Times New Roman" w:cs="Times New Roman"/>
              </w:rPr>
            </w:pPr>
          </w:p>
          <w:p w14:paraId="6F864812" w14:textId="77777777" w:rsidR="00063B1B" w:rsidRPr="004732C6" w:rsidRDefault="00063B1B" w:rsidP="00BE1B85">
            <w:pPr>
              <w:pStyle w:val="Default"/>
              <w:rPr>
                <w:rFonts w:ascii="Times New Roman" w:hAnsi="Times New Roman" w:cs="Times New Roman"/>
              </w:rPr>
            </w:pPr>
            <w:r w:rsidRPr="004732C6">
              <w:rPr>
                <w:rFonts w:ascii="Times New Roman" w:hAnsi="Times New Roman" w:cs="Times New Roman"/>
              </w:rPr>
              <w:lastRenderedPageBreak/>
              <w:t>2. The competent authorities referred to in paragraph 1 shall be objective and impartial and act in a transparent manner. They shall have at their disposal qualified staff and the resources necessary to carry out their functions efficiently.</w:t>
            </w:r>
          </w:p>
          <w:p w14:paraId="28641B4A" w14:textId="77777777" w:rsidR="00063B1B" w:rsidRPr="004732C6" w:rsidRDefault="00063B1B" w:rsidP="00BE1B85">
            <w:pPr>
              <w:pStyle w:val="Default"/>
              <w:rPr>
                <w:rFonts w:ascii="Times New Roman" w:hAnsi="Times New Roman" w:cs="Times New Roman"/>
              </w:rPr>
            </w:pPr>
          </w:p>
        </w:tc>
        <w:tc>
          <w:tcPr>
            <w:tcW w:w="1276" w:type="dxa"/>
          </w:tcPr>
          <w:p w14:paraId="366F0CC7"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 xml:space="preserve">he protection of geographical indications for craft </w:t>
            </w:r>
            <w:r w:rsidRPr="00044BFE">
              <w:rPr>
                <w:rFonts w:ascii="Times New Roman" w:hAnsi="Times New Roman" w:cs="Times New Roman"/>
                <w:sz w:val="24"/>
                <w:szCs w:val="24"/>
                <w:lang w:val="en-GB"/>
              </w:rPr>
              <w:lastRenderedPageBreak/>
              <w:t>and industrial products”</w:t>
            </w:r>
          </w:p>
          <w:p w14:paraId="2377B22A"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34839CEE"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lastRenderedPageBreak/>
              <w:t>Article 85</w:t>
            </w:r>
          </w:p>
          <w:p w14:paraId="38281D6B"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t>Authorities competent for control</w:t>
            </w:r>
          </w:p>
          <w:p w14:paraId="75FD6C3B" w14:textId="77777777" w:rsidR="00063B1B" w:rsidRPr="000A7EB2" w:rsidRDefault="00063B1B" w:rsidP="00BE1B85">
            <w:pPr>
              <w:rPr>
                <w:rFonts w:ascii="Times New Roman" w:hAnsi="Times New Roman" w:cs="Times New Roman"/>
                <w:sz w:val="24"/>
                <w:szCs w:val="24"/>
                <w:lang w:val="en-GB"/>
              </w:rPr>
            </w:pPr>
          </w:p>
          <w:p w14:paraId="162E15E3"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 xml:space="preserve">1. The competent authorities, delegated bodies and natural persons to whom certain official duties have been assigned, shall act in accordance with the requirements provided for in the </w:t>
            </w:r>
            <w:r w:rsidRPr="000A7EB2">
              <w:rPr>
                <w:rFonts w:ascii="Times New Roman" w:hAnsi="Times New Roman" w:cs="Times New Roman"/>
                <w:sz w:val="24"/>
                <w:szCs w:val="24"/>
                <w:lang w:val="en-GB"/>
              </w:rPr>
              <w:lastRenderedPageBreak/>
              <w:t>legislation in force in the Republic of Albania.</w:t>
            </w:r>
          </w:p>
          <w:p w14:paraId="010A6216"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2. In addition to what is provided for in the legislation in force, the Ministry shall carry out controls, including audits, on registered geographical indications originating in the Republic of Albania, based on a risk analysis.</w:t>
            </w:r>
          </w:p>
          <w:p w14:paraId="1314A1B3" w14:textId="77777777" w:rsidR="00063B1B"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3. More detailed rules and procedures regarding controls and the implementation of the rules on geographical indications shall be determined by decision of the Council of Ministers.</w:t>
            </w:r>
          </w:p>
          <w:p w14:paraId="41FABC4A" w14:textId="06619773" w:rsidR="00BE1B85" w:rsidRPr="002A4530" w:rsidRDefault="00BE1B85" w:rsidP="00BE1B85">
            <w:pPr>
              <w:rPr>
                <w:rFonts w:ascii="Times New Roman" w:hAnsi="Times New Roman" w:cs="Times New Roman"/>
                <w:sz w:val="24"/>
                <w:szCs w:val="24"/>
                <w:lang w:val="en-GB"/>
              </w:rPr>
            </w:pPr>
          </w:p>
        </w:tc>
        <w:tc>
          <w:tcPr>
            <w:tcW w:w="992" w:type="dxa"/>
          </w:tcPr>
          <w:p w14:paraId="4B164437" w14:textId="77777777" w:rsidR="00063B1B" w:rsidRPr="002A4530" w:rsidRDefault="00063B1B" w:rsidP="00BE1B85">
            <w:pPr>
              <w:rPr>
                <w:rFonts w:ascii="Times New Roman" w:hAnsi="Times New Roman" w:cs="Times New Roman"/>
                <w:sz w:val="24"/>
                <w:szCs w:val="24"/>
                <w:lang w:val="en-GB"/>
              </w:rPr>
            </w:pPr>
          </w:p>
        </w:tc>
        <w:tc>
          <w:tcPr>
            <w:tcW w:w="567" w:type="dxa"/>
          </w:tcPr>
          <w:p w14:paraId="3043C9F3" w14:textId="68FBC5C2"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33A72C32" w14:textId="77777777" w:rsidR="00063B1B" w:rsidRPr="002A4530" w:rsidRDefault="00063B1B" w:rsidP="00BE1B85">
            <w:pPr>
              <w:rPr>
                <w:rFonts w:ascii="Times New Roman" w:hAnsi="Times New Roman" w:cs="Times New Roman"/>
                <w:sz w:val="24"/>
                <w:szCs w:val="24"/>
                <w:lang w:val="en-GB"/>
              </w:rPr>
            </w:pPr>
          </w:p>
        </w:tc>
      </w:tr>
      <w:tr w:rsidR="00063B1B" w:rsidRPr="002A4530" w14:paraId="13D92A29" w14:textId="77777777" w:rsidTr="009C7AFD">
        <w:tc>
          <w:tcPr>
            <w:tcW w:w="558" w:type="dxa"/>
          </w:tcPr>
          <w:p w14:paraId="5443A72D" w14:textId="2B15259D"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 xml:space="preserve">Art 51 </w:t>
            </w:r>
          </w:p>
        </w:tc>
        <w:tc>
          <w:tcPr>
            <w:tcW w:w="3973" w:type="dxa"/>
          </w:tcPr>
          <w:p w14:paraId="52562EE5" w14:textId="77777777" w:rsidR="00063B1B" w:rsidRDefault="00063B1B" w:rsidP="00BE1B85">
            <w:pPr>
              <w:pStyle w:val="Default"/>
              <w:rPr>
                <w:rFonts w:ascii="Times New Roman" w:hAnsi="Times New Roman" w:cs="Times New Roman"/>
                <w:b/>
                <w:bCs/>
              </w:rPr>
            </w:pPr>
            <w:r w:rsidRPr="009D4E9F">
              <w:rPr>
                <w:rFonts w:ascii="Times New Roman" w:hAnsi="Times New Roman" w:cs="Times New Roman"/>
                <w:b/>
                <w:bCs/>
              </w:rPr>
              <w:t>Verification of compliance based on self-declaration</w:t>
            </w:r>
          </w:p>
          <w:p w14:paraId="27255730" w14:textId="77777777" w:rsidR="00063B1B" w:rsidRPr="009D4E9F" w:rsidRDefault="00063B1B" w:rsidP="00BE1B85">
            <w:pPr>
              <w:pStyle w:val="Default"/>
              <w:rPr>
                <w:rFonts w:ascii="Times New Roman" w:hAnsi="Times New Roman" w:cs="Times New Roman"/>
              </w:rPr>
            </w:pPr>
          </w:p>
          <w:p w14:paraId="4F51D770" w14:textId="77777777" w:rsidR="00063B1B" w:rsidRDefault="00063B1B" w:rsidP="00BE1B85">
            <w:pPr>
              <w:pStyle w:val="Default"/>
              <w:rPr>
                <w:rFonts w:ascii="Times New Roman" w:hAnsi="Times New Roman" w:cs="Times New Roman"/>
              </w:rPr>
            </w:pPr>
            <w:r w:rsidRPr="009D4E9F">
              <w:rPr>
                <w:rFonts w:ascii="Times New Roman" w:hAnsi="Times New Roman" w:cs="Times New Roman"/>
              </w:rPr>
              <w:t>1. For a product designated by a geographical indication and originating in the Union, the verification of compliance with the corresponding product specification shall be carried out by means of a self-declaration. The self-declaration shall be made using the standard form set out in Annex I and shall contain the required information as specified in that Annex.</w:t>
            </w:r>
          </w:p>
          <w:p w14:paraId="1F93DA3A" w14:textId="77777777" w:rsidR="00063B1B" w:rsidRPr="009D4E9F" w:rsidRDefault="00063B1B" w:rsidP="00BE1B85">
            <w:pPr>
              <w:pStyle w:val="Default"/>
              <w:rPr>
                <w:rFonts w:ascii="Times New Roman" w:hAnsi="Times New Roman" w:cs="Times New Roman"/>
              </w:rPr>
            </w:pPr>
          </w:p>
          <w:p w14:paraId="11C2D223" w14:textId="77777777" w:rsidR="00063B1B" w:rsidRDefault="00063B1B" w:rsidP="00BE1B85">
            <w:pPr>
              <w:pStyle w:val="Default"/>
              <w:rPr>
                <w:rFonts w:ascii="Times New Roman" w:hAnsi="Times New Roman" w:cs="Times New Roman"/>
              </w:rPr>
            </w:pPr>
            <w:r w:rsidRPr="009D4E9F">
              <w:rPr>
                <w:rFonts w:ascii="Times New Roman" w:hAnsi="Times New Roman" w:cs="Times New Roman"/>
              </w:rPr>
              <w:t xml:space="preserve">2. Prior to placing the product on the market, producers shall submit a self-declaration to the competent authority </w:t>
            </w:r>
            <w:r w:rsidRPr="009D4E9F">
              <w:rPr>
                <w:rFonts w:ascii="Times New Roman" w:hAnsi="Times New Roman" w:cs="Times New Roman"/>
              </w:rPr>
              <w:lastRenderedPageBreak/>
              <w:t>referred to in Article 50(1). Once the product is on the market, producers shall resubmit a self-declaration every three years to demonstrate continued compliance of the product with the product specification. Where the product specification is amended in a way that affects the product concerned, the self-declaration shall be updated without delay.</w:t>
            </w:r>
          </w:p>
          <w:p w14:paraId="7BC2D20A" w14:textId="77777777" w:rsidR="00063B1B" w:rsidRPr="009D4E9F" w:rsidRDefault="00063B1B" w:rsidP="00BE1B85">
            <w:pPr>
              <w:pStyle w:val="Default"/>
              <w:rPr>
                <w:rFonts w:ascii="Times New Roman" w:hAnsi="Times New Roman" w:cs="Times New Roman"/>
              </w:rPr>
            </w:pPr>
          </w:p>
          <w:p w14:paraId="7A043226" w14:textId="77777777" w:rsidR="00063B1B" w:rsidRDefault="00063B1B" w:rsidP="00BE1B85">
            <w:pPr>
              <w:pStyle w:val="Default"/>
              <w:rPr>
                <w:rFonts w:ascii="Times New Roman" w:hAnsi="Times New Roman" w:cs="Times New Roman"/>
              </w:rPr>
            </w:pPr>
            <w:r w:rsidRPr="009D4E9F">
              <w:rPr>
                <w:rFonts w:ascii="Times New Roman" w:hAnsi="Times New Roman" w:cs="Times New Roman"/>
              </w:rPr>
              <w:t xml:space="preserve">3. The competent authority shall check, at least, that the information provided in the self-declaration is complete and consistent. Where the competent authority is satisfied that the information provided in the self-declaration is complete and consistent and it has no other reservations concerning compliance, the competent authority shall issue a certificate of </w:t>
            </w:r>
            <w:proofErr w:type="spellStart"/>
            <w:r w:rsidRPr="009D4E9F">
              <w:rPr>
                <w:rFonts w:ascii="Times New Roman" w:hAnsi="Times New Roman" w:cs="Times New Roman"/>
              </w:rPr>
              <w:t>authorisation</w:t>
            </w:r>
            <w:proofErr w:type="spellEnd"/>
            <w:r w:rsidRPr="009D4E9F">
              <w:rPr>
                <w:rFonts w:ascii="Times New Roman" w:hAnsi="Times New Roman" w:cs="Times New Roman"/>
              </w:rPr>
              <w:t xml:space="preserve"> to use the geographical indication for the product concerned or renew the existing certificate. In the event of obvious errors or inconsistencies in the self-declaration, the producer shall be given the possibility of completing or correcting the self-declaration.</w:t>
            </w:r>
          </w:p>
          <w:p w14:paraId="0AECAD63" w14:textId="77777777" w:rsidR="00063B1B" w:rsidRDefault="00063B1B" w:rsidP="00BE1B85">
            <w:pPr>
              <w:pStyle w:val="Default"/>
              <w:rPr>
                <w:rFonts w:ascii="Times New Roman" w:hAnsi="Times New Roman" w:cs="Times New Roman"/>
              </w:rPr>
            </w:pPr>
          </w:p>
          <w:p w14:paraId="2C19C9EA" w14:textId="77777777" w:rsidR="00063B1B" w:rsidRDefault="00063B1B" w:rsidP="00BE1B85">
            <w:pPr>
              <w:pStyle w:val="Default"/>
              <w:rPr>
                <w:rFonts w:ascii="Times New Roman" w:hAnsi="Times New Roman" w:cs="Times New Roman"/>
              </w:rPr>
            </w:pPr>
            <w:r w:rsidRPr="009D4E9F">
              <w:rPr>
                <w:rFonts w:ascii="Times New Roman" w:hAnsi="Times New Roman" w:cs="Times New Roman"/>
              </w:rPr>
              <w:t xml:space="preserve">4. Verification based on self-declaration shall not prevent producers from having compliance of the product </w:t>
            </w:r>
            <w:r w:rsidRPr="009D4E9F">
              <w:rPr>
                <w:rFonts w:ascii="Times New Roman" w:hAnsi="Times New Roman" w:cs="Times New Roman"/>
              </w:rPr>
              <w:lastRenderedPageBreak/>
              <w:t>with the product specification verified by product certification bodies or natural persons.</w:t>
            </w:r>
          </w:p>
          <w:p w14:paraId="19F4E6DE" w14:textId="77777777" w:rsidR="00063B1B" w:rsidRPr="009D4E9F" w:rsidRDefault="00063B1B" w:rsidP="00BE1B85">
            <w:pPr>
              <w:pStyle w:val="Default"/>
              <w:rPr>
                <w:rFonts w:ascii="Times New Roman" w:hAnsi="Times New Roman" w:cs="Times New Roman"/>
              </w:rPr>
            </w:pPr>
          </w:p>
          <w:p w14:paraId="7463E7AD"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5. For the purpose of verifying that the product covered by a self-declaration is compliant, controls, which can take place before and after the product has been placed on the market, shall be carried out, based on a risk analysis and, if available, on notifications by interested producers of products designated by the geographical indication, by:</w:t>
            </w:r>
          </w:p>
          <w:p w14:paraId="37BBD79A" w14:textId="77777777" w:rsidR="00063B1B" w:rsidRPr="009D4E9F" w:rsidRDefault="00063B1B" w:rsidP="00BE1B85">
            <w:pPr>
              <w:pStyle w:val="Default"/>
              <w:rPr>
                <w:rFonts w:ascii="Times New Roman" w:hAnsi="Times New Roman" w:cs="Times New Roman"/>
              </w:rPr>
            </w:pPr>
          </w:p>
          <w:p w14:paraId="3C4AFD3F"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(a) the competent authority; or</w:t>
            </w:r>
          </w:p>
          <w:p w14:paraId="23E22C9C" w14:textId="77777777" w:rsidR="00063B1B" w:rsidRPr="009D4E9F" w:rsidRDefault="00063B1B" w:rsidP="00BE1B85">
            <w:pPr>
              <w:pStyle w:val="Default"/>
              <w:rPr>
                <w:rFonts w:ascii="Times New Roman" w:hAnsi="Times New Roman" w:cs="Times New Roman"/>
              </w:rPr>
            </w:pPr>
          </w:p>
          <w:p w14:paraId="36D62487"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(b) one or more product certification bodies or natural persons to which control tasks have been delegated in accordance with Article 55.</w:t>
            </w:r>
          </w:p>
          <w:p w14:paraId="5044304D" w14:textId="77777777" w:rsidR="00063B1B" w:rsidRPr="009D4E9F" w:rsidRDefault="00063B1B" w:rsidP="00BE1B85">
            <w:pPr>
              <w:pStyle w:val="Default"/>
              <w:rPr>
                <w:rFonts w:ascii="Times New Roman" w:hAnsi="Times New Roman" w:cs="Times New Roman"/>
              </w:rPr>
            </w:pPr>
          </w:p>
          <w:p w14:paraId="62FDCAF8" w14:textId="77777777" w:rsidR="00063B1B" w:rsidRDefault="00063B1B" w:rsidP="00BE1B85">
            <w:pPr>
              <w:pStyle w:val="Default"/>
              <w:rPr>
                <w:rFonts w:ascii="Times New Roman" w:hAnsi="Times New Roman" w:cs="Times New Roman"/>
              </w:rPr>
            </w:pPr>
            <w:r w:rsidRPr="009D4E9F">
              <w:rPr>
                <w:rFonts w:ascii="Times New Roman" w:hAnsi="Times New Roman" w:cs="Times New Roman"/>
              </w:rPr>
              <w:t>6. In the event of non-compliance, the competent authority shall take the necessary measures to remedy the situation.</w:t>
            </w:r>
          </w:p>
          <w:p w14:paraId="16664E67" w14:textId="77777777" w:rsidR="00063B1B" w:rsidRPr="009D4E9F" w:rsidRDefault="00063B1B" w:rsidP="00BE1B85">
            <w:pPr>
              <w:pStyle w:val="Default"/>
              <w:rPr>
                <w:rFonts w:ascii="Times New Roman" w:hAnsi="Times New Roman" w:cs="Times New Roman"/>
              </w:rPr>
            </w:pPr>
          </w:p>
          <w:p w14:paraId="3D60737F"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 xml:space="preserve">7. The Commission is empowered to adopt delegated acts in accordance with Article 69 to amend this Regulation by modifying, where relevant, the information and </w:t>
            </w:r>
            <w:r w:rsidRPr="009D4E9F">
              <w:rPr>
                <w:rFonts w:ascii="Times New Roman" w:hAnsi="Times New Roman" w:cs="Times New Roman"/>
              </w:rPr>
              <w:lastRenderedPageBreak/>
              <w:t>requirements in relation to the standard form set out in Annex I.</w:t>
            </w:r>
          </w:p>
          <w:p w14:paraId="42715B9D" w14:textId="77777777" w:rsidR="00063B1B" w:rsidRPr="009D4E9F" w:rsidRDefault="00063B1B" w:rsidP="00BE1B85">
            <w:pPr>
              <w:pStyle w:val="Default"/>
              <w:rPr>
                <w:rFonts w:ascii="Times New Roman" w:hAnsi="Times New Roman" w:cs="Times New Roman"/>
              </w:rPr>
            </w:pPr>
          </w:p>
        </w:tc>
        <w:tc>
          <w:tcPr>
            <w:tcW w:w="1276" w:type="dxa"/>
          </w:tcPr>
          <w:p w14:paraId="5D49F2C7"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11D46FF4"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2E7F8560"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t>Article 86</w:t>
            </w:r>
          </w:p>
          <w:p w14:paraId="6D2C816C"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t>Verification of conformity based on self-declaration</w:t>
            </w:r>
          </w:p>
          <w:p w14:paraId="5F6E0C5C" w14:textId="77777777" w:rsidR="00063B1B" w:rsidRPr="000A7EB2" w:rsidRDefault="00063B1B" w:rsidP="00BE1B85">
            <w:pPr>
              <w:rPr>
                <w:rFonts w:ascii="Times New Roman" w:hAnsi="Times New Roman" w:cs="Times New Roman"/>
                <w:sz w:val="24"/>
                <w:szCs w:val="24"/>
                <w:lang w:val="en-GB"/>
              </w:rPr>
            </w:pPr>
          </w:p>
          <w:p w14:paraId="1BDD16A4"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1. For a product designated by a geographical indication and originating in the Republic of Albania, the verification of conformity with the relevant product specification shall be carried out by means of a self-declaration. The self-declaration shall contain the required information.</w:t>
            </w:r>
          </w:p>
          <w:p w14:paraId="0BBA56AA"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 xml:space="preserve">2. Before placing the product on the market, manufacturers shall submit a self-declaration to the competent authority referred to in point 1 of Article 85 of this Law. After placing the product on the market, manufacturers </w:t>
            </w:r>
            <w:r w:rsidRPr="000A7EB2">
              <w:rPr>
                <w:rFonts w:ascii="Times New Roman" w:hAnsi="Times New Roman" w:cs="Times New Roman"/>
                <w:sz w:val="24"/>
                <w:szCs w:val="24"/>
                <w:lang w:val="en-GB"/>
              </w:rPr>
              <w:lastRenderedPageBreak/>
              <w:t>shall be obliged to re-submit a self-declaration every three years to demonstrate the continued conformity of the product with the product specifications. Where the product specification is amended in a way that affects the product concerned, the self-declaration shall be updated without delay.</w:t>
            </w:r>
          </w:p>
          <w:p w14:paraId="069B7D5F"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3. The competent authority shall at least check that the information provided in the self-declaration is complete and correct. Where the competent authority finds the information provided in the self-declaration complete and correct, and there are no objections regarding compliance, the competent authority shall issue a certificate authorising the use of the geographical indication for the relevant product or renew the existing certificate.</w:t>
            </w:r>
          </w:p>
          <w:p w14:paraId="16254F2D"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4. In the event of obvious errors or irregularities in the self-declaration, the producer shall be given the opportunity to complete or correct the self-declaration within 2 months from the date of receipt of the notification. If the producer fails to make the required additions or corrections, he shall not be issued with a certificate.</w:t>
            </w:r>
          </w:p>
          <w:p w14:paraId="305B2486"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 xml:space="preserve">5. Verification based on the self-declaration shall not prevent authorities, product certification bodies or natural </w:t>
            </w:r>
            <w:r w:rsidRPr="000A7EB2">
              <w:rPr>
                <w:rFonts w:ascii="Times New Roman" w:hAnsi="Times New Roman" w:cs="Times New Roman"/>
                <w:sz w:val="24"/>
                <w:szCs w:val="24"/>
                <w:lang w:val="en-GB"/>
              </w:rPr>
              <w:lastRenderedPageBreak/>
              <w:t>persons from checking the conformity of the product with the product specifications.</w:t>
            </w:r>
          </w:p>
          <w:p w14:paraId="339504D8"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6. In order to verify whether the product covered by the self-declaration complies with the product specifications, checks, which may be carried out before or after the product is placed on the market, shall be carried out on the basis of a risk analysis and, where possible, at the request of the interested producers of the products covered by the geographical indication. The verification shall be carried out by:</w:t>
            </w:r>
          </w:p>
          <w:p w14:paraId="76E795FA"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a) the competent authority; or</w:t>
            </w:r>
          </w:p>
          <w:p w14:paraId="2D718AE9"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b) one or more product certification bodies or natural persons to whom control tasks have been delegated in accordance with Article 90 of this Law.</w:t>
            </w:r>
          </w:p>
          <w:p w14:paraId="77EAE67B"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7. In the event that the product is found not to comply with the product specifications, the competent authority shall require the producer to remedy the deficiencies or irregularities within 3 months. If the producer fails to remedy the deficiencies or irregularities within this period, the competent authority shall withdraw the authorisation certificate.</w:t>
            </w:r>
          </w:p>
          <w:p w14:paraId="1DD795EC" w14:textId="0998F4B9" w:rsidR="00063B1B" w:rsidRPr="002A4530"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 xml:space="preserve">8. More detailed rules and procedures regarding the verification of compliance based on self-declaration, and the form of the self-declaration, shall be </w:t>
            </w:r>
            <w:r w:rsidRPr="000A7EB2">
              <w:rPr>
                <w:rFonts w:ascii="Times New Roman" w:hAnsi="Times New Roman" w:cs="Times New Roman"/>
                <w:sz w:val="24"/>
                <w:szCs w:val="24"/>
                <w:lang w:val="en-GB"/>
              </w:rPr>
              <w:lastRenderedPageBreak/>
              <w:t>determined by decision of the Council of Ministers.</w:t>
            </w:r>
          </w:p>
        </w:tc>
        <w:tc>
          <w:tcPr>
            <w:tcW w:w="992" w:type="dxa"/>
          </w:tcPr>
          <w:p w14:paraId="729F2DA3" w14:textId="77777777" w:rsidR="00063B1B" w:rsidRPr="002A4530" w:rsidRDefault="00063B1B" w:rsidP="00BE1B85">
            <w:pPr>
              <w:rPr>
                <w:rFonts w:ascii="Times New Roman" w:hAnsi="Times New Roman" w:cs="Times New Roman"/>
                <w:sz w:val="24"/>
                <w:szCs w:val="24"/>
                <w:lang w:val="en-GB"/>
              </w:rPr>
            </w:pPr>
          </w:p>
        </w:tc>
        <w:tc>
          <w:tcPr>
            <w:tcW w:w="567" w:type="dxa"/>
          </w:tcPr>
          <w:p w14:paraId="5FA6BB2D" w14:textId="4BF11062"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1A679C05" w14:textId="77777777" w:rsidR="00063B1B" w:rsidRPr="002A4530" w:rsidRDefault="00063B1B" w:rsidP="00BE1B85">
            <w:pPr>
              <w:rPr>
                <w:rFonts w:ascii="Times New Roman" w:hAnsi="Times New Roman" w:cs="Times New Roman"/>
                <w:sz w:val="24"/>
                <w:szCs w:val="24"/>
                <w:lang w:val="en-GB"/>
              </w:rPr>
            </w:pPr>
          </w:p>
        </w:tc>
      </w:tr>
      <w:tr w:rsidR="00063B1B" w:rsidRPr="002A4530" w14:paraId="52D9457B" w14:textId="77777777" w:rsidTr="009C7AFD">
        <w:tc>
          <w:tcPr>
            <w:tcW w:w="558" w:type="dxa"/>
          </w:tcPr>
          <w:p w14:paraId="4266242A" w14:textId="4ADDF15A"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lastRenderedPageBreak/>
              <w:t>Art 52</w:t>
            </w:r>
          </w:p>
        </w:tc>
        <w:tc>
          <w:tcPr>
            <w:tcW w:w="3973" w:type="dxa"/>
          </w:tcPr>
          <w:p w14:paraId="7A7DE918" w14:textId="77777777" w:rsidR="00063B1B" w:rsidRPr="009D4E9F" w:rsidRDefault="00063B1B" w:rsidP="00BE1B85">
            <w:pPr>
              <w:pStyle w:val="Default"/>
              <w:rPr>
                <w:rFonts w:ascii="Times New Roman" w:hAnsi="Times New Roman" w:cs="Times New Roman"/>
                <w:b/>
                <w:bCs/>
              </w:rPr>
            </w:pPr>
            <w:r w:rsidRPr="009D4E9F">
              <w:rPr>
                <w:rFonts w:ascii="Times New Roman" w:hAnsi="Times New Roman" w:cs="Times New Roman"/>
                <w:b/>
                <w:bCs/>
              </w:rPr>
              <w:t>Verification of compliance by a competent authority or by product certification bodies or natural persons</w:t>
            </w:r>
          </w:p>
          <w:p w14:paraId="4B64499C" w14:textId="77777777" w:rsidR="00063B1B" w:rsidRPr="009D4E9F" w:rsidRDefault="00063B1B" w:rsidP="00BE1B85">
            <w:pPr>
              <w:pStyle w:val="Default"/>
              <w:rPr>
                <w:rFonts w:ascii="Times New Roman" w:hAnsi="Times New Roman" w:cs="Times New Roman"/>
              </w:rPr>
            </w:pPr>
          </w:p>
          <w:p w14:paraId="6168C44E"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1. As an alternative to the procedure set out in Article 51, Member States may provide for the verification of compliance of the product with the corresponding product specification by means of controls, carried out before and after the product has been placed on the market, by:</w:t>
            </w:r>
          </w:p>
          <w:p w14:paraId="0B3FCDFD" w14:textId="77777777" w:rsidR="00063B1B" w:rsidRPr="009D4E9F" w:rsidRDefault="00063B1B" w:rsidP="00BE1B85">
            <w:pPr>
              <w:pStyle w:val="Default"/>
              <w:rPr>
                <w:rFonts w:ascii="Times New Roman" w:hAnsi="Times New Roman" w:cs="Times New Roman"/>
              </w:rPr>
            </w:pPr>
          </w:p>
          <w:p w14:paraId="29CE1ABC"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(a) one or more competent authorities referred to in Article 50(1); or</w:t>
            </w:r>
          </w:p>
          <w:p w14:paraId="62E45E22"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(b) one or more product certification bodies or natural persons to which control tasks have been delegated in accordance with Article 55.</w:t>
            </w:r>
          </w:p>
          <w:p w14:paraId="6DFC3543" w14:textId="77777777" w:rsidR="00063B1B" w:rsidRPr="009D4E9F" w:rsidRDefault="00063B1B" w:rsidP="00BE1B85">
            <w:pPr>
              <w:pStyle w:val="Default"/>
              <w:rPr>
                <w:rFonts w:ascii="Times New Roman" w:hAnsi="Times New Roman" w:cs="Times New Roman"/>
              </w:rPr>
            </w:pPr>
          </w:p>
          <w:p w14:paraId="7F942F4A" w14:textId="77777777" w:rsidR="00063B1B" w:rsidRDefault="00063B1B" w:rsidP="00BE1B85">
            <w:pPr>
              <w:pStyle w:val="Default"/>
              <w:rPr>
                <w:rFonts w:ascii="Times New Roman" w:hAnsi="Times New Roman" w:cs="Times New Roman"/>
              </w:rPr>
            </w:pPr>
            <w:r w:rsidRPr="009D4E9F">
              <w:rPr>
                <w:rFonts w:ascii="Times New Roman" w:hAnsi="Times New Roman" w:cs="Times New Roman"/>
              </w:rPr>
              <w:t xml:space="preserve">2. Where controls carried out before placing the product on the market demonstrate compliance of the product with the product specification, the competent authority shall issue a certificate of </w:t>
            </w:r>
            <w:proofErr w:type="spellStart"/>
            <w:r w:rsidRPr="009D4E9F">
              <w:rPr>
                <w:rFonts w:ascii="Times New Roman" w:hAnsi="Times New Roman" w:cs="Times New Roman"/>
              </w:rPr>
              <w:t>authorisation</w:t>
            </w:r>
            <w:proofErr w:type="spellEnd"/>
            <w:r w:rsidRPr="009D4E9F">
              <w:rPr>
                <w:rFonts w:ascii="Times New Roman" w:hAnsi="Times New Roman" w:cs="Times New Roman"/>
              </w:rPr>
              <w:t xml:space="preserve"> to use the geographical indication for the product concerned.</w:t>
            </w:r>
          </w:p>
          <w:p w14:paraId="31659189" w14:textId="77777777" w:rsidR="00063B1B" w:rsidRPr="009D4E9F" w:rsidRDefault="00063B1B" w:rsidP="00BE1B85">
            <w:pPr>
              <w:pStyle w:val="Default"/>
              <w:rPr>
                <w:rFonts w:ascii="Times New Roman" w:hAnsi="Times New Roman" w:cs="Times New Roman"/>
              </w:rPr>
            </w:pPr>
          </w:p>
          <w:p w14:paraId="72E73612" w14:textId="77777777" w:rsidR="00063B1B" w:rsidRDefault="00063B1B" w:rsidP="00BE1B85">
            <w:pPr>
              <w:pStyle w:val="Default"/>
              <w:rPr>
                <w:rFonts w:ascii="Times New Roman" w:hAnsi="Times New Roman" w:cs="Times New Roman"/>
              </w:rPr>
            </w:pPr>
            <w:r w:rsidRPr="009D4E9F">
              <w:rPr>
                <w:rFonts w:ascii="Times New Roman" w:hAnsi="Times New Roman" w:cs="Times New Roman"/>
              </w:rPr>
              <w:lastRenderedPageBreak/>
              <w:t xml:space="preserve">3. Controls carried out after the product has been placed on the market shall be based on a risk analysis and, if available, on notifications by interested producers of products designated by a geographical indication. Where such controls demonstrate compliance of the product with the product specification, the competent authority shall renew the certificate of </w:t>
            </w:r>
            <w:proofErr w:type="spellStart"/>
            <w:r w:rsidRPr="009D4E9F">
              <w:rPr>
                <w:rFonts w:ascii="Times New Roman" w:hAnsi="Times New Roman" w:cs="Times New Roman"/>
              </w:rPr>
              <w:t>authorisation</w:t>
            </w:r>
            <w:proofErr w:type="spellEnd"/>
            <w:r w:rsidRPr="009D4E9F">
              <w:rPr>
                <w:rFonts w:ascii="Times New Roman" w:hAnsi="Times New Roman" w:cs="Times New Roman"/>
              </w:rPr>
              <w:t>.</w:t>
            </w:r>
          </w:p>
          <w:p w14:paraId="5E8A6770" w14:textId="77777777" w:rsidR="00063B1B" w:rsidRPr="009D4E9F" w:rsidRDefault="00063B1B" w:rsidP="00BE1B85">
            <w:pPr>
              <w:pStyle w:val="Default"/>
              <w:rPr>
                <w:rFonts w:ascii="Times New Roman" w:hAnsi="Times New Roman" w:cs="Times New Roman"/>
              </w:rPr>
            </w:pPr>
          </w:p>
          <w:p w14:paraId="2B124B0C"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4. In the event of non-compliance, the competent authority shall take the necessary measures to remedy the situation.</w:t>
            </w:r>
          </w:p>
          <w:p w14:paraId="6386459C" w14:textId="77777777" w:rsidR="00063B1B" w:rsidRPr="009D4E9F" w:rsidRDefault="00063B1B" w:rsidP="00BE1B85">
            <w:pPr>
              <w:pStyle w:val="Default"/>
              <w:rPr>
                <w:rFonts w:ascii="Times New Roman" w:hAnsi="Times New Roman" w:cs="Times New Roman"/>
              </w:rPr>
            </w:pPr>
          </w:p>
        </w:tc>
        <w:tc>
          <w:tcPr>
            <w:tcW w:w="1276" w:type="dxa"/>
          </w:tcPr>
          <w:p w14:paraId="78F396E1"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31295028"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7338038A"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t>Article 87</w:t>
            </w:r>
          </w:p>
          <w:p w14:paraId="46ECBF0B"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t>Verification of conformity by the competent authority, by product certification bodies or by natural persons</w:t>
            </w:r>
          </w:p>
          <w:p w14:paraId="0369D0DB" w14:textId="77777777" w:rsidR="00063B1B" w:rsidRPr="000A7EB2" w:rsidRDefault="00063B1B" w:rsidP="00BE1B85">
            <w:pPr>
              <w:rPr>
                <w:rFonts w:ascii="Times New Roman" w:hAnsi="Times New Roman" w:cs="Times New Roman"/>
                <w:sz w:val="24"/>
                <w:szCs w:val="24"/>
                <w:lang w:val="en-GB"/>
              </w:rPr>
            </w:pPr>
          </w:p>
          <w:p w14:paraId="0D7E1C75"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1. In addition to the authorities provided for in point 1, of Article 84, of this Law, the control of verification of the conformity of the product with the relevant product specifications, which may be carried out before or after the product is placed on the market, shall be carried out by:</w:t>
            </w:r>
          </w:p>
          <w:p w14:paraId="3A165F24"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a) the competent authority; or</w:t>
            </w:r>
          </w:p>
          <w:p w14:paraId="074CA91F"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b) one or more product certification bodies or natural persons to whom control tasks have been delegated in accordance with Article 90 of this Law.</w:t>
            </w:r>
          </w:p>
          <w:p w14:paraId="2300B0DA"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2. Where the controls carried out before the product is placed on the market demonstrate compliance of the product with the product specifications, the competent authority shall issue a certificate authorising the use of the geographical indication for the product concerned.</w:t>
            </w:r>
          </w:p>
          <w:p w14:paraId="6C8D6393"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 xml:space="preserve">3. Controls carried out after the product has been placed on the market shall be based on a risk analysis and, where </w:t>
            </w:r>
            <w:r w:rsidRPr="000A7EB2">
              <w:rPr>
                <w:rFonts w:ascii="Times New Roman" w:hAnsi="Times New Roman" w:cs="Times New Roman"/>
                <w:sz w:val="24"/>
                <w:szCs w:val="24"/>
                <w:lang w:val="en-GB"/>
              </w:rPr>
              <w:lastRenderedPageBreak/>
              <w:t>possible, at the request of the interested producers of products designated by a geographical indication. When the checks show that the product complies with the product specifications, the competent authority renews the authorization certificate.</w:t>
            </w:r>
          </w:p>
          <w:p w14:paraId="0731EA14"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4. If non-compliance of the product with the product specifications is verified, the competent authority shall request the manufacturer to remedy the deficiencies or irregularities within 3 months. If the manufacturer fails to remedy the deficiencies within this period, the competent authority shall withdraw the authorization certificate.</w:t>
            </w:r>
          </w:p>
          <w:p w14:paraId="2BCB3966" w14:textId="77777777" w:rsidR="00063B1B"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5. More detailed rules and procedures regarding controls by the competent authority, by product certification bodies or by natural persons shall be determined by decision of the Council of Ministers.</w:t>
            </w:r>
          </w:p>
          <w:p w14:paraId="18F4EA3F" w14:textId="20EDB57E" w:rsidR="00BE1B85" w:rsidRPr="002A4530" w:rsidRDefault="00BE1B85" w:rsidP="00BE1B85">
            <w:pPr>
              <w:rPr>
                <w:rFonts w:ascii="Times New Roman" w:hAnsi="Times New Roman" w:cs="Times New Roman"/>
                <w:sz w:val="24"/>
                <w:szCs w:val="24"/>
                <w:lang w:val="en-GB"/>
              </w:rPr>
            </w:pPr>
          </w:p>
        </w:tc>
        <w:tc>
          <w:tcPr>
            <w:tcW w:w="992" w:type="dxa"/>
          </w:tcPr>
          <w:p w14:paraId="06CB32F4" w14:textId="77777777" w:rsidR="00063B1B" w:rsidRPr="002A4530" w:rsidRDefault="00063B1B" w:rsidP="00BE1B85">
            <w:pPr>
              <w:rPr>
                <w:rFonts w:ascii="Times New Roman" w:hAnsi="Times New Roman" w:cs="Times New Roman"/>
                <w:sz w:val="24"/>
                <w:szCs w:val="24"/>
                <w:lang w:val="en-GB"/>
              </w:rPr>
            </w:pPr>
          </w:p>
        </w:tc>
        <w:tc>
          <w:tcPr>
            <w:tcW w:w="567" w:type="dxa"/>
          </w:tcPr>
          <w:p w14:paraId="3C6E79BB" w14:textId="5A586D67"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7540D286" w14:textId="77777777" w:rsidR="00063B1B" w:rsidRPr="002A4530" w:rsidRDefault="00063B1B" w:rsidP="00BE1B85">
            <w:pPr>
              <w:rPr>
                <w:rFonts w:ascii="Times New Roman" w:hAnsi="Times New Roman" w:cs="Times New Roman"/>
                <w:sz w:val="24"/>
                <w:szCs w:val="24"/>
                <w:lang w:val="en-GB"/>
              </w:rPr>
            </w:pPr>
          </w:p>
        </w:tc>
      </w:tr>
      <w:tr w:rsidR="00063B1B" w:rsidRPr="002A4530" w14:paraId="31CE3D41" w14:textId="77777777" w:rsidTr="009C7AFD">
        <w:tc>
          <w:tcPr>
            <w:tcW w:w="558" w:type="dxa"/>
          </w:tcPr>
          <w:p w14:paraId="68C7F114" w14:textId="0502FEC9"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Art 53</w:t>
            </w:r>
          </w:p>
        </w:tc>
        <w:tc>
          <w:tcPr>
            <w:tcW w:w="3973" w:type="dxa"/>
          </w:tcPr>
          <w:p w14:paraId="48B9711A"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b/>
                <w:bCs/>
              </w:rPr>
              <w:t>Verification of compliance of products originating in a third country</w:t>
            </w:r>
          </w:p>
          <w:p w14:paraId="0D34C804" w14:textId="77777777" w:rsidR="00063B1B" w:rsidRPr="009D4E9F" w:rsidRDefault="00063B1B" w:rsidP="00BE1B85">
            <w:pPr>
              <w:pStyle w:val="Default"/>
              <w:rPr>
                <w:rFonts w:ascii="Times New Roman" w:hAnsi="Times New Roman" w:cs="Times New Roman"/>
              </w:rPr>
            </w:pPr>
          </w:p>
          <w:p w14:paraId="3CEA0590"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In respect of third-country geographical indications, verification of compliance with the corresponding product specification before placing the product on the market shall be carried out by:</w:t>
            </w:r>
          </w:p>
          <w:p w14:paraId="78E4436B" w14:textId="77777777" w:rsidR="00063B1B" w:rsidRDefault="00063B1B" w:rsidP="00BE1B85">
            <w:pPr>
              <w:pStyle w:val="Default"/>
              <w:rPr>
                <w:rFonts w:ascii="Times New Roman" w:hAnsi="Times New Roman" w:cs="Times New Roman"/>
              </w:rPr>
            </w:pPr>
            <w:r w:rsidRPr="009D4E9F">
              <w:rPr>
                <w:rFonts w:ascii="Times New Roman" w:hAnsi="Times New Roman" w:cs="Times New Roman"/>
              </w:rPr>
              <w:lastRenderedPageBreak/>
              <w:t>(a) a competent authority designated by the third country; or</w:t>
            </w:r>
          </w:p>
          <w:p w14:paraId="4D7F5281" w14:textId="77777777" w:rsidR="00063B1B" w:rsidRPr="009D4E9F" w:rsidRDefault="00063B1B" w:rsidP="00BE1B85">
            <w:pPr>
              <w:pStyle w:val="Default"/>
              <w:rPr>
                <w:rFonts w:ascii="Times New Roman" w:hAnsi="Times New Roman" w:cs="Times New Roman"/>
              </w:rPr>
            </w:pPr>
          </w:p>
          <w:p w14:paraId="67FB6577"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(b) one or more product certification bodies.</w:t>
            </w:r>
          </w:p>
          <w:p w14:paraId="59788C04" w14:textId="77777777" w:rsidR="00063B1B" w:rsidRPr="009D4E9F" w:rsidRDefault="00063B1B" w:rsidP="00BE1B85">
            <w:pPr>
              <w:pStyle w:val="Default"/>
              <w:rPr>
                <w:rFonts w:ascii="Times New Roman" w:hAnsi="Times New Roman" w:cs="Times New Roman"/>
              </w:rPr>
            </w:pPr>
          </w:p>
        </w:tc>
        <w:tc>
          <w:tcPr>
            <w:tcW w:w="1276" w:type="dxa"/>
          </w:tcPr>
          <w:p w14:paraId="33F026BB"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 xml:space="preserve">he protection of geographical indications for craft and </w:t>
            </w:r>
            <w:r w:rsidRPr="00044BFE">
              <w:rPr>
                <w:rFonts w:ascii="Times New Roman" w:hAnsi="Times New Roman" w:cs="Times New Roman"/>
                <w:sz w:val="24"/>
                <w:szCs w:val="24"/>
                <w:lang w:val="en-GB"/>
              </w:rPr>
              <w:lastRenderedPageBreak/>
              <w:t>industrial products”</w:t>
            </w:r>
          </w:p>
          <w:p w14:paraId="00A06A0C"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4384BCD2"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lastRenderedPageBreak/>
              <w:t>Article 88</w:t>
            </w:r>
          </w:p>
          <w:p w14:paraId="564CA0E6"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t>Verification of conformity of products originating in another country</w:t>
            </w:r>
          </w:p>
          <w:p w14:paraId="54C584E0" w14:textId="77777777" w:rsidR="00063B1B" w:rsidRPr="000A7EB2" w:rsidRDefault="00063B1B" w:rsidP="00BE1B85">
            <w:pPr>
              <w:rPr>
                <w:rFonts w:ascii="Times New Roman" w:hAnsi="Times New Roman" w:cs="Times New Roman"/>
                <w:sz w:val="24"/>
                <w:szCs w:val="24"/>
                <w:lang w:val="en-GB"/>
              </w:rPr>
            </w:pPr>
          </w:p>
          <w:p w14:paraId="38875FBD"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 xml:space="preserve">With regard to geographical indications of other countries, verification of conformity with the relevant product specifications before the product is </w:t>
            </w:r>
            <w:r w:rsidRPr="000A7EB2">
              <w:rPr>
                <w:rFonts w:ascii="Times New Roman" w:hAnsi="Times New Roman" w:cs="Times New Roman"/>
                <w:sz w:val="24"/>
                <w:szCs w:val="24"/>
                <w:lang w:val="en-GB"/>
              </w:rPr>
              <w:lastRenderedPageBreak/>
              <w:t>placed on the market shall be carried out by:</w:t>
            </w:r>
          </w:p>
          <w:p w14:paraId="3C70B1BF"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a) a competent authority designated by the other country; or</w:t>
            </w:r>
          </w:p>
          <w:p w14:paraId="2510F3C0" w14:textId="4A5FCF4B" w:rsidR="00063B1B" w:rsidRPr="002A4530"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b) one or more product certification bodies.</w:t>
            </w:r>
          </w:p>
        </w:tc>
        <w:tc>
          <w:tcPr>
            <w:tcW w:w="992" w:type="dxa"/>
          </w:tcPr>
          <w:p w14:paraId="1663D8BB" w14:textId="77777777" w:rsidR="00063B1B" w:rsidRPr="002A4530" w:rsidRDefault="00063B1B" w:rsidP="00BE1B85">
            <w:pPr>
              <w:rPr>
                <w:rFonts w:ascii="Times New Roman" w:hAnsi="Times New Roman" w:cs="Times New Roman"/>
                <w:sz w:val="24"/>
                <w:szCs w:val="24"/>
                <w:lang w:val="en-GB"/>
              </w:rPr>
            </w:pPr>
          </w:p>
        </w:tc>
        <w:tc>
          <w:tcPr>
            <w:tcW w:w="567" w:type="dxa"/>
          </w:tcPr>
          <w:p w14:paraId="0F7E43F5" w14:textId="58A04118"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7A01CACE" w14:textId="77777777" w:rsidR="00063B1B" w:rsidRPr="002A4530" w:rsidRDefault="00063B1B" w:rsidP="00BE1B85">
            <w:pPr>
              <w:rPr>
                <w:rFonts w:ascii="Times New Roman" w:hAnsi="Times New Roman" w:cs="Times New Roman"/>
                <w:sz w:val="24"/>
                <w:szCs w:val="24"/>
                <w:lang w:val="en-GB"/>
              </w:rPr>
            </w:pPr>
          </w:p>
        </w:tc>
      </w:tr>
      <w:tr w:rsidR="00063B1B" w:rsidRPr="002A4530" w14:paraId="03DA420F" w14:textId="77777777" w:rsidTr="009C7AFD">
        <w:tc>
          <w:tcPr>
            <w:tcW w:w="558" w:type="dxa"/>
          </w:tcPr>
          <w:p w14:paraId="7966E5E7" w14:textId="5EEF866D"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Art 54</w:t>
            </w:r>
          </w:p>
        </w:tc>
        <w:tc>
          <w:tcPr>
            <w:tcW w:w="3973" w:type="dxa"/>
          </w:tcPr>
          <w:p w14:paraId="6A89034F" w14:textId="77777777" w:rsidR="00063B1B" w:rsidRDefault="00063B1B" w:rsidP="00BE1B85">
            <w:pPr>
              <w:pStyle w:val="Default"/>
              <w:rPr>
                <w:rFonts w:ascii="Times New Roman" w:hAnsi="Times New Roman" w:cs="Times New Roman"/>
                <w:b/>
                <w:bCs/>
              </w:rPr>
            </w:pPr>
            <w:r w:rsidRPr="009D4E9F">
              <w:rPr>
                <w:rFonts w:ascii="Times New Roman" w:hAnsi="Times New Roman" w:cs="Times New Roman"/>
                <w:b/>
                <w:bCs/>
              </w:rPr>
              <w:t>Monitoring of the use of geographical indications in the market</w:t>
            </w:r>
          </w:p>
          <w:p w14:paraId="7088E5ED" w14:textId="77777777" w:rsidR="00063B1B" w:rsidRPr="009D4E9F" w:rsidRDefault="00063B1B" w:rsidP="00BE1B85">
            <w:pPr>
              <w:pStyle w:val="Default"/>
              <w:rPr>
                <w:rFonts w:ascii="Times New Roman" w:hAnsi="Times New Roman" w:cs="Times New Roman"/>
              </w:rPr>
            </w:pPr>
          </w:p>
          <w:p w14:paraId="2550D6D3" w14:textId="77777777" w:rsidR="00063B1B" w:rsidRDefault="00063B1B" w:rsidP="00BE1B85">
            <w:pPr>
              <w:pStyle w:val="Default"/>
              <w:rPr>
                <w:rFonts w:ascii="Times New Roman" w:hAnsi="Times New Roman" w:cs="Times New Roman"/>
              </w:rPr>
            </w:pPr>
            <w:r w:rsidRPr="009D4E9F">
              <w:rPr>
                <w:rFonts w:ascii="Times New Roman" w:hAnsi="Times New Roman" w:cs="Times New Roman"/>
              </w:rPr>
              <w:t>1. The competent authorities referred to in Article 50(1) shall monitor the use of geographical indications in the market, irrespective of whether the products concerned are in storage or transit, or being distributed or offered for sale at wholesale or retail level, including in electronic commerce.</w:t>
            </w:r>
          </w:p>
          <w:p w14:paraId="1D54428E" w14:textId="77777777" w:rsidR="00063B1B" w:rsidRPr="009D4E9F" w:rsidRDefault="00063B1B" w:rsidP="00BE1B85">
            <w:pPr>
              <w:pStyle w:val="Default"/>
              <w:rPr>
                <w:rFonts w:ascii="Times New Roman" w:hAnsi="Times New Roman" w:cs="Times New Roman"/>
              </w:rPr>
            </w:pPr>
          </w:p>
          <w:p w14:paraId="294E306D"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 xml:space="preserve">2. For the purposes referred to in paragraph 1 of this Article, the competent authorities referred to in Article 50(1) shall carry out controls, based on a risk analysis and, if available, on notifications by interested producers of products designated by a geographical indication. Where necessary, those authorities shall take appropriate administrative and judicial steps to prevent or stop the use of names on products or services that are produced, provided or marketed in their territory </w:t>
            </w:r>
            <w:r w:rsidRPr="009D4E9F">
              <w:rPr>
                <w:rFonts w:ascii="Times New Roman" w:hAnsi="Times New Roman" w:cs="Times New Roman"/>
              </w:rPr>
              <w:lastRenderedPageBreak/>
              <w:t>and that contravene the protection of geographical indications provided for in Articles 40 and 41.</w:t>
            </w:r>
          </w:p>
          <w:p w14:paraId="7B8EC06E" w14:textId="77777777" w:rsidR="00063B1B" w:rsidRPr="009D4E9F" w:rsidRDefault="00063B1B" w:rsidP="00BE1B85">
            <w:pPr>
              <w:pStyle w:val="Default"/>
              <w:rPr>
                <w:rFonts w:ascii="Times New Roman" w:hAnsi="Times New Roman" w:cs="Times New Roman"/>
              </w:rPr>
            </w:pPr>
          </w:p>
        </w:tc>
        <w:tc>
          <w:tcPr>
            <w:tcW w:w="1276" w:type="dxa"/>
          </w:tcPr>
          <w:p w14:paraId="252B371D"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2E79435C"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03C9331A"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t>Article 89</w:t>
            </w:r>
          </w:p>
          <w:p w14:paraId="58BA2038"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t>Monitoring the use of geographical indications on the market</w:t>
            </w:r>
          </w:p>
          <w:p w14:paraId="7772F1E3" w14:textId="77777777" w:rsidR="00063B1B" w:rsidRPr="000A7EB2" w:rsidRDefault="00063B1B" w:rsidP="00BE1B85">
            <w:pPr>
              <w:rPr>
                <w:rFonts w:ascii="Times New Roman" w:hAnsi="Times New Roman" w:cs="Times New Roman"/>
                <w:sz w:val="24"/>
                <w:szCs w:val="24"/>
                <w:lang w:val="en-GB"/>
              </w:rPr>
            </w:pPr>
          </w:p>
          <w:p w14:paraId="0FB680BD"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1. The competent authorities referred to in point 1 of Article 84 of this Law shall monitor the use of geographical indications on the market, regardless of whether the relevant products are in storage or transit, are being distributed or offered for wholesale or retail sale, including through electronic commerce.</w:t>
            </w:r>
          </w:p>
          <w:p w14:paraId="7D19DC96" w14:textId="67757C18" w:rsidR="00063B1B" w:rsidRPr="002A4530"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 xml:space="preserve">2. For the purposes referred to in point 1 of this Article, the competent authorities referred to in point 1 of Article 84 of this Law shall carry out checks based on a risk analysis and, where possible, at the request of the interested producers of products designated by a geographical indication. Where necessary, these authorities shall take appropriate administrative and judicial action, in accordance with the relevant procedures, to prevent or prohibit the use of the names on products or services that are produced, offered or marketed in the territory of the Republic of </w:t>
            </w:r>
            <w:r w:rsidRPr="000A7EB2">
              <w:rPr>
                <w:rFonts w:ascii="Times New Roman" w:hAnsi="Times New Roman" w:cs="Times New Roman"/>
                <w:sz w:val="24"/>
                <w:szCs w:val="24"/>
                <w:lang w:val="en-GB"/>
              </w:rPr>
              <w:lastRenderedPageBreak/>
              <w:t>Albania and that infringe the protection of geographical indications provided for in Articles 75 and 76 of this Law.</w:t>
            </w:r>
          </w:p>
        </w:tc>
        <w:tc>
          <w:tcPr>
            <w:tcW w:w="992" w:type="dxa"/>
          </w:tcPr>
          <w:p w14:paraId="64306139" w14:textId="77777777" w:rsidR="00063B1B" w:rsidRPr="002A4530" w:rsidRDefault="00063B1B" w:rsidP="00BE1B85">
            <w:pPr>
              <w:rPr>
                <w:rFonts w:ascii="Times New Roman" w:hAnsi="Times New Roman" w:cs="Times New Roman"/>
                <w:sz w:val="24"/>
                <w:szCs w:val="24"/>
                <w:lang w:val="en-GB"/>
              </w:rPr>
            </w:pPr>
          </w:p>
        </w:tc>
        <w:tc>
          <w:tcPr>
            <w:tcW w:w="567" w:type="dxa"/>
          </w:tcPr>
          <w:p w14:paraId="2F0EB5EE" w14:textId="05EE2AD5"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6266265A" w14:textId="77777777" w:rsidR="00063B1B" w:rsidRPr="002A4530" w:rsidRDefault="00063B1B" w:rsidP="00BE1B85">
            <w:pPr>
              <w:rPr>
                <w:rFonts w:ascii="Times New Roman" w:hAnsi="Times New Roman" w:cs="Times New Roman"/>
                <w:sz w:val="24"/>
                <w:szCs w:val="24"/>
                <w:lang w:val="en-GB"/>
              </w:rPr>
            </w:pPr>
          </w:p>
        </w:tc>
      </w:tr>
      <w:tr w:rsidR="00063B1B" w:rsidRPr="002A4530" w14:paraId="54BCC97E" w14:textId="77777777" w:rsidTr="009C7AFD">
        <w:tc>
          <w:tcPr>
            <w:tcW w:w="558" w:type="dxa"/>
          </w:tcPr>
          <w:p w14:paraId="7A283D88" w14:textId="5DD6377E"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Art 55</w:t>
            </w:r>
          </w:p>
        </w:tc>
        <w:tc>
          <w:tcPr>
            <w:tcW w:w="3973" w:type="dxa"/>
          </w:tcPr>
          <w:p w14:paraId="04B9DD1F" w14:textId="77777777" w:rsidR="00063B1B" w:rsidRDefault="00063B1B" w:rsidP="00BE1B85">
            <w:pPr>
              <w:pStyle w:val="Default"/>
              <w:rPr>
                <w:rFonts w:ascii="Times New Roman" w:hAnsi="Times New Roman" w:cs="Times New Roman"/>
                <w:b/>
                <w:bCs/>
              </w:rPr>
            </w:pPr>
            <w:r w:rsidRPr="009D4E9F">
              <w:rPr>
                <w:rFonts w:ascii="Times New Roman" w:hAnsi="Times New Roman" w:cs="Times New Roman"/>
                <w:b/>
                <w:bCs/>
              </w:rPr>
              <w:t>Delegation of control tasks</w:t>
            </w:r>
          </w:p>
          <w:p w14:paraId="75A84A87" w14:textId="77777777" w:rsidR="00063B1B" w:rsidRPr="009D4E9F" w:rsidRDefault="00063B1B" w:rsidP="00BE1B85">
            <w:pPr>
              <w:pStyle w:val="Default"/>
              <w:rPr>
                <w:rFonts w:ascii="Times New Roman" w:hAnsi="Times New Roman" w:cs="Times New Roman"/>
              </w:rPr>
            </w:pPr>
          </w:p>
          <w:p w14:paraId="6964A123"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1. Competent authorities may delegate the control tasks referred to in Article 51(5), Article 52(2) and (3) and Article 54(2) to one or more product certification bodies or natural persons.</w:t>
            </w:r>
          </w:p>
          <w:p w14:paraId="5486A25E" w14:textId="77777777" w:rsidR="00063B1B" w:rsidRPr="009D4E9F" w:rsidRDefault="00063B1B" w:rsidP="00BE1B85">
            <w:pPr>
              <w:pStyle w:val="Default"/>
              <w:rPr>
                <w:rFonts w:ascii="Times New Roman" w:hAnsi="Times New Roman" w:cs="Times New Roman"/>
              </w:rPr>
            </w:pPr>
          </w:p>
          <w:p w14:paraId="4C0FC425" w14:textId="77777777" w:rsidR="00063B1B" w:rsidRDefault="00063B1B" w:rsidP="00BE1B85">
            <w:pPr>
              <w:pStyle w:val="Default"/>
              <w:rPr>
                <w:rFonts w:ascii="Times New Roman" w:hAnsi="Times New Roman" w:cs="Times New Roman"/>
              </w:rPr>
            </w:pPr>
            <w:r w:rsidRPr="009D4E9F">
              <w:rPr>
                <w:rFonts w:ascii="Times New Roman" w:hAnsi="Times New Roman" w:cs="Times New Roman"/>
              </w:rPr>
              <w:t>2. The delegating competent authority shall ensure that the product certification body or the natural person to which the control tasks referred to in paragraph 1 are delegated have the powers necessary to perform those tasks effectively.</w:t>
            </w:r>
          </w:p>
          <w:p w14:paraId="3675FC43" w14:textId="77777777" w:rsidR="00063B1B" w:rsidRPr="009D4E9F" w:rsidRDefault="00063B1B" w:rsidP="00BE1B85">
            <w:pPr>
              <w:pStyle w:val="Default"/>
              <w:rPr>
                <w:rFonts w:ascii="Times New Roman" w:hAnsi="Times New Roman" w:cs="Times New Roman"/>
              </w:rPr>
            </w:pPr>
          </w:p>
          <w:p w14:paraId="13E48AAC" w14:textId="77777777" w:rsidR="00063B1B" w:rsidRDefault="00063B1B" w:rsidP="00BE1B85">
            <w:pPr>
              <w:pStyle w:val="Default"/>
              <w:rPr>
                <w:rFonts w:ascii="Times New Roman" w:hAnsi="Times New Roman" w:cs="Times New Roman"/>
              </w:rPr>
            </w:pPr>
            <w:r w:rsidRPr="009D4E9F">
              <w:rPr>
                <w:rFonts w:ascii="Times New Roman" w:hAnsi="Times New Roman" w:cs="Times New Roman"/>
              </w:rPr>
              <w:t>3. The delegation of control tasks shall be in writing and subject to the following conditions:</w:t>
            </w:r>
          </w:p>
          <w:p w14:paraId="7AFE625E" w14:textId="77777777" w:rsidR="00063B1B" w:rsidRPr="009D4E9F" w:rsidRDefault="00063B1B" w:rsidP="00BE1B85">
            <w:pPr>
              <w:pStyle w:val="Default"/>
              <w:rPr>
                <w:rFonts w:ascii="Times New Roman" w:hAnsi="Times New Roman" w:cs="Times New Roman"/>
              </w:rPr>
            </w:pPr>
          </w:p>
          <w:p w14:paraId="41A8AA0C" w14:textId="77777777" w:rsidR="00063B1B" w:rsidRDefault="00063B1B" w:rsidP="00BE1B85">
            <w:pPr>
              <w:pStyle w:val="Default"/>
              <w:rPr>
                <w:rFonts w:ascii="Times New Roman" w:hAnsi="Times New Roman" w:cs="Times New Roman"/>
              </w:rPr>
            </w:pPr>
            <w:r w:rsidRPr="009D4E9F">
              <w:rPr>
                <w:rFonts w:ascii="Times New Roman" w:hAnsi="Times New Roman" w:cs="Times New Roman"/>
              </w:rPr>
              <w:t>(a) the delegation contains a precise description of the control tasks delegated to the product certification body or the natural person, and the conditions under which it may perform those tasks;</w:t>
            </w:r>
          </w:p>
          <w:p w14:paraId="3764A37B" w14:textId="77777777" w:rsidR="00063B1B" w:rsidRPr="009D4E9F" w:rsidRDefault="00063B1B" w:rsidP="00BE1B85">
            <w:pPr>
              <w:pStyle w:val="Default"/>
              <w:rPr>
                <w:rFonts w:ascii="Times New Roman" w:hAnsi="Times New Roman" w:cs="Times New Roman"/>
              </w:rPr>
            </w:pPr>
          </w:p>
          <w:p w14:paraId="7E9065B9" w14:textId="77777777" w:rsidR="00063B1B" w:rsidRDefault="00063B1B" w:rsidP="00BE1B85">
            <w:pPr>
              <w:pStyle w:val="Default"/>
              <w:rPr>
                <w:rFonts w:ascii="Times New Roman" w:hAnsi="Times New Roman" w:cs="Times New Roman"/>
              </w:rPr>
            </w:pPr>
            <w:r w:rsidRPr="009D4E9F">
              <w:rPr>
                <w:rFonts w:ascii="Times New Roman" w:hAnsi="Times New Roman" w:cs="Times New Roman"/>
              </w:rPr>
              <w:t xml:space="preserve">(b) where the control tasks are delegated to product certification </w:t>
            </w:r>
            <w:r w:rsidRPr="009D4E9F">
              <w:rPr>
                <w:rFonts w:ascii="Times New Roman" w:hAnsi="Times New Roman" w:cs="Times New Roman"/>
              </w:rPr>
              <w:lastRenderedPageBreak/>
              <w:t>bodies, those product certification bodies:</w:t>
            </w:r>
          </w:p>
          <w:p w14:paraId="0271DEE1" w14:textId="77777777" w:rsidR="00063B1B" w:rsidRPr="009D4E9F" w:rsidRDefault="00063B1B" w:rsidP="00BE1B85">
            <w:pPr>
              <w:pStyle w:val="Default"/>
              <w:rPr>
                <w:rFonts w:ascii="Times New Roman" w:hAnsi="Times New Roman" w:cs="Times New Roman"/>
              </w:rPr>
            </w:pPr>
          </w:p>
          <w:p w14:paraId="049B6279"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(i) have at their disposal the expertise, equipment, infrastructure and resources required to efficiently perform the delegated control tasks;</w:t>
            </w:r>
          </w:p>
          <w:p w14:paraId="581D5D99" w14:textId="77777777" w:rsidR="00063B1B" w:rsidRPr="009D4E9F" w:rsidRDefault="00063B1B" w:rsidP="00BE1B85">
            <w:pPr>
              <w:pStyle w:val="Default"/>
              <w:rPr>
                <w:rFonts w:ascii="Times New Roman" w:hAnsi="Times New Roman" w:cs="Times New Roman"/>
              </w:rPr>
            </w:pPr>
          </w:p>
          <w:p w14:paraId="799CA5C6"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(ii) have a sufficient number of suitably qualified and experienced staff; and</w:t>
            </w:r>
          </w:p>
          <w:p w14:paraId="09908C0D" w14:textId="77777777" w:rsidR="00063B1B" w:rsidRPr="009D4E9F" w:rsidRDefault="00063B1B" w:rsidP="00BE1B85">
            <w:pPr>
              <w:pStyle w:val="Default"/>
              <w:rPr>
                <w:rFonts w:ascii="Times New Roman" w:hAnsi="Times New Roman" w:cs="Times New Roman"/>
              </w:rPr>
            </w:pPr>
          </w:p>
          <w:p w14:paraId="09599097"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(iii) act in a transparent manner and are impartial and free from any conflict of interest; in particular, the impartiality of their conduct shall not be at risk of being directly or indirectly affected as regards the performance of the delegated control tasks;</w:t>
            </w:r>
          </w:p>
          <w:p w14:paraId="4C0C975E" w14:textId="77777777" w:rsidR="00063B1B" w:rsidRPr="009D4E9F" w:rsidRDefault="00063B1B" w:rsidP="00BE1B85">
            <w:pPr>
              <w:pStyle w:val="Default"/>
              <w:rPr>
                <w:rFonts w:ascii="Times New Roman" w:hAnsi="Times New Roman" w:cs="Times New Roman"/>
              </w:rPr>
            </w:pPr>
          </w:p>
          <w:p w14:paraId="1A17D8ED" w14:textId="77777777" w:rsidR="00063B1B" w:rsidRDefault="00063B1B" w:rsidP="00BE1B85">
            <w:pPr>
              <w:pStyle w:val="Default"/>
              <w:rPr>
                <w:rFonts w:ascii="Times New Roman" w:hAnsi="Times New Roman" w:cs="Times New Roman"/>
              </w:rPr>
            </w:pPr>
            <w:r w:rsidRPr="009D4E9F">
              <w:rPr>
                <w:rFonts w:ascii="Times New Roman" w:hAnsi="Times New Roman" w:cs="Times New Roman"/>
              </w:rPr>
              <w:t>(c) where the control tasks are delegated to natural persons, those natural persons:</w:t>
            </w:r>
          </w:p>
          <w:p w14:paraId="7541F5EC" w14:textId="77777777" w:rsidR="00063B1B" w:rsidRPr="009D4E9F" w:rsidRDefault="00063B1B" w:rsidP="00BE1B85">
            <w:pPr>
              <w:pStyle w:val="Default"/>
              <w:rPr>
                <w:rFonts w:ascii="Times New Roman" w:hAnsi="Times New Roman" w:cs="Times New Roman"/>
              </w:rPr>
            </w:pPr>
          </w:p>
          <w:p w14:paraId="1FE9C588"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(i) have at their disposal the expertise, equipment, infrastructure and resources required to efficiently perform the delegated control tasks;</w:t>
            </w:r>
          </w:p>
          <w:p w14:paraId="664BA62E" w14:textId="77777777" w:rsidR="00063B1B" w:rsidRPr="009D4E9F" w:rsidRDefault="00063B1B" w:rsidP="00BE1B85">
            <w:pPr>
              <w:pStyle w:val="Default"/>
              <w:rPr>
                <w:rFonts w:ascii="Times New Roman" w:hAnsi="Times New Roman" w:cs="Times New Roman"/>
              </w:rPr>
            </w:pPr>
          </w:p>
          <w:p w14:paraId="7F332041"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(ii) are suitably qualified and experienced; and</w:t>
            </w:r>
          </w:p>
          <w:p w14:paraId="67694CE1" w14:textId="77777777" w:rsidR="00063B1B" w:rsidRPr="009D4E9F" w:rsidRDefault="00063B1B" w:rsidP="00BE1B85">
            <w:pPr>
              <w:pStyle w:val="Default"/>
              <w:rPr>
                <w:rFonts w:ascii="Times New Roman" w:hAnsi="Times New Roman" w:cs="Times New Roman"/>
              </w:rPr>
            </w:pPr>
          </w:p>
          <w:p w14:paraId="4DB749E6"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lastRenderedPageBreak/>
              <w:t>(iii) act in a transparent manner and are impartial and free from any conflict of interest as regards the performance of the delegated control tasks;</w:t>
            </w:r>
          </w:p>
          <w:p w14:paraId="0B9AE78E" w14:textId="77777777" w:rsidR="00063B1B" w:rsidRPr="009D4E9F" w:rsidRDefault="00063B1B" w:rsidP="00BE1B85">
            <w:pPr>
              <w:pStyle w:val="Default"/>
              <w:rPr>
                <w:rFonts w:ascii="Times New Roman" w:hAnsi="Times New Roman" w:cs="Times New Roman"/>
              </w:rPr>
            </w:pPr>
          </w:p>
          <w:p w14:paraId="50B1F4BF"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(d) there are arrangements in place to ensure that there is efficient and effective coordination between the delegating competent authorities and the product certification bodies or natural persons.</w:t>
            </w:r>
          </w:p>
          <w:p w14:paraId="74CD7B65" w14:textId="77777777" w:rsidR="00063B1B" w:rsidRPr="009D4E9F" w:rsidRDefault="00063B1B" w:rsidP="00BE1B85">
            <w:pPr>
              <w:pStyle w:val="Default"/>
              <w:rPr>
                <w:rFonts w:ascii="Times New Roman" w:hAnsi="Times New Roman" w:cs="Times New Roman"/>
              </w:rPr>
            </w:pPr>
          </w:p>
        </w:tc>
        <w:tc>
          <w:tcPr>
            <w:tcW w:w="1276" w:type="dxa"/>
          </w:tcPr>
          <w:p w14:paraId="1F0AAA7A"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0A03CE9A"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259DC459"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t>Article 90</w:t>
            </w:r>
          </w:p>
          <w:p w14:paraId="30823E55"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t>Delegation of control tasks</w:t>
            </w:r>
          </w:p>
          <w:p w14:paraId="0F9E1EF8" w14:textId="77777777" w:rsidR="00063B1B" w:rsidRPr="000A7EB2" w:rsidRDefault="00063B1B" w:rsidP="00BE1B85">
            <w:pPr>
              <w:rPr>
                <w:rFonts w:ascii="Times New Roman" w:hAnsi="Times New Roman" w:cs="Times New Roman"/>
                <w:sz w:val="24"/>
                <w:szCs w:val="24"/>
                <w:lang w:val="en-GB"/>
              </w:rPr>
            </w:pPr>
          </w:p>
          <w:p w14:paraId="4016CCA3"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1. The competent authority pursuant to point 1 of Article 84 of this Law may delegate the control tasks referred to in point 6 of Article 85, points 2 and 3 of Article 86, and point 2 of Article 88 to one or more certification bodies or natural persons.</w:t>
            </w:r>
          </w:p>
          <w:p w14:paraId="45B55A10"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2. The competent authority shall ensure that the product certification body or the natural person to whom the control tasks referred to in point 1 of this Article are delegated has the necessary rights to perform those tasks effectively.</w:t>
            </w:r>
          </w:p>
          <w:p w14:paraId="594CF147"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3. The delegation of control tasks shall be made only in writing and shall be subject to the following conditions:</w:t>
            </w:r>
          </w:p>
          <w:p w14:paraId="77D105FC"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a) the delegation shall contain a precise description of the control tasks delegated to the product certification body or natural person, and of the conditions under which they may perform those tasks;</w:t>
            </w:r>
          </w:p>
          <w:p w14:paraId="28DF828B"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(b) where control tasks are delegated to product certification bodies, such product certification bodies:</w:t>
            </w:r>
          </w:p>
          <w:p w14:paraId="219FDADA"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lastRenderedPageBreak/>
              <w:t>i. shall have at their disposal the expertise, equipment, infrastructure and resources necessary to carry out the delegated control tasks effectively;</w:t>
            </w:r>
          </w:p>
          <w:p w14:paraId="0C9B9432"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ii. shall have a sufficient number of qualified and suitably experienced staff; and</w:t>
            </w:r>
          </w:p>
          <w:p w14:paraId="47910214"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iii. shall act in a transparent, impartial and free manner from any conflict of interest;</w:t>
            </w:r>
          </w:p>
          <w:p w14:paraId="210990C9"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c) where control tasks are delegated to natural persons, such natural persons:</w:t>
            </w:r>
          </w:p>
          <w:p w14:paraId="0704287E"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i. shall have at their disposal the expertise, equipment, infrastructure and resources necessary to carry out the delegated control tasks effectively</w:t>
            </w:r>
          </w:p>
          <w:p w14:paraId="45922976"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ii. shall be suitably qualified and suitably experienced</w:t>
            </w:r>
          </w:p>
          <w:p w14:paraId="134D7CD8"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iii. shall act in a transparent, impartial and free manner from any conflict of interest</w:t>
            </w:r>
          </w:p>
          <w:p w14:paraId="4F1995A1" w14:textId="1EBB304E"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ç) the establishment of rules to ensure the existence of effective coordination between the competent authorities that have delegated the tasks and the product certification bodies or natural persons.</w:t>
            </w:r>
          </w:p>
        </w:tc>
        <w:tc>
          <w:tcPr>
            <w:tcW w:w="992" w:type="dxa"/>
          </w:tcPr>
          <w:p w14:paraId="238E175C" w14:textId="77777777" w:rsidR="00063B1B" w:rsidRPr="002A4530" w:rsidRDefault="00063B1B" w:rsidP="00BE1B85">
            <w:pPr>
              <w:rPr>
                <w:rFonts w:ascii="Times New Roman" w:hAnsi="Times New Roman" w:cs="Times New Roman"/>
                <w:sz w:val="24"/>
                <w:szCs w:val="24"/>
                <w:lang w:val="en-GB"/>
              </w:rPr>
            </w:pPr>
          </w:p>
        </w:tc>
        <w:tc>
          <w:tcPr>
            <w:tcW w:w="567" w:type="dxa"/>
          </w:tcPr>
          <w:p w14:paraId="1D22DE0B" w14:textId="0E38DEE8"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5DAD199F" w14:textId="77777777" w:rsidR="00063B1B" w:rsidRPr="002A4530" w:rsidRDefault="00063B1B" w:rsidP="00BE1B85">
            <w:pPr>
              <w:rPr>
                <w:rFonts w:ascii="Times New Roman" w:hAnsi="Times New Roman" w:cs="Times New Roman"/>
                <w:sz w:val="24"/>
                <w:szCs w:val="24"/>
                <w:lang w:val="en-GB"/>
              </w:rPr>
            </w:pPr>
          </w:p>
        </w:tc>
      </w:tr>
      <w:tr w:rsidR="00063B1B" w:rsidRPr="002A4530" w14:paraId="20171B6D" w14:textId="77777777" w:rsidTr="009C7AFD">
        <w:tc>
          <w:tcPr>
            <w:tcW w:w="558" w:type="dxa"/>
          </w:tcPr>
          <w:p w14:paraId="1087CF23" w14:textId="1CA535A0"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Art 56 </w:t>
            </w:r>
          </w:p>
        </w:tc>
        <w:tc>
          <w:tcPr>
            <w:tcW w:w="3973" w:type="dxa"/>
          </w:tcPr>
          <w:p w14:paraId="2585FE82" w14:textId="77777777" w:rsidR="00063B1B" w:rsidRDefault="00063B1B" w:rsidP="00BE1B85">
            <w:pPr>
              <w:pStyle w:val="Default"/>
              <w:rPr>
                <w:rFonts w:ascii="Times New Roman" w:hAnsi="Times New Roman" w:cs="Times New Roman"/>
                <w:b/>
                <w:bCs/>
              </w:rPr>
            </w:pPr>
            <w:r w:rsidRPr="009D4E9F">
              <w:rPr>
                <w:rFonts w:ascii="Times New Roman" w:hAnsi="Times New Roman" w:cs="Times New Roman"/>
                <w:b/>
                <w:bCs/>
              </w:rPr>
              <w:t>Obligations of product certification bodies and natural persons</w:t>
            </w:r>
          </w:p>
          <w:p w14:paraId="75B5E9DA" w14:textId="77777777" w:rsidR="00063B1B" w:rsidRPr="009D4E9F" w:rsidRDefault="00063B1B" w:rsidP="00BE1B85">
            <w:pPr>
              <w:pStyle w:val="Default"/>
              <w:rPr>
                <w:rFonts w:ascii="Times New Roman" w:hAnsi="Times New Roman" w:cs="Times New Roman"/>
              </w:rPr>
            </w:pPr>
          </w:p>
          <w:p w14:paraId="20817B4D"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The product certification bodies or natural persons to which control tasks have been delegated in accordance with Article 55 shall:</w:t>
            </w:r>
          </w:p>
          <w:p w14:paraId="2263EF2F" w14:textId="77777777" w:rsidR="00063B1B" w:rsidRPr="009D4E9F" w:rsidRDefault="00063B1B" w:rsidP="00BE1B85">
            <w:pPr>
              <w:pStyle w:val="Default"/>
              <w:rPr>
                <w:rFonts w:ascii="Times New Roman" w:hAnsi="Times New Roman" w:cs="Times New Roman"/>
              </w:rPr>
            </w:pPr>
          </w:p>
          <w:p w14:paraId="6EDBB4BA" w14:textId="77777777" w:rsidR="00063B1B" w:rsidRDefault="00063B1B" w:rsidP="00BE1B85">
            <w:pPr>
              <w:pStyle w:val="Default"/>
              <w:rPr>
                <w:rFonts w:ascii="Times New Roman" w:hAnsi="Times New Roman" w:cs="Times New Roman"/>
              </w:rPr>
            </w:pPr>
            <w:r w:rsidRPr="009D4E9F">
              <w:rPr>
                <w:rFonts w:ascii="Times New Roman" w:hAnsi="Times New Roman" w:cs="Times New Roman"/>
              </w:rPr>
              <w:t>(a) communicate the outcome of controls and related activities to the delegating competent authorities on a regular basis and whenever those authorities so request;</w:t>
            </w:r>
          </w:p>
          <w:p w14:paraId="50FF9576" w14:textId="77777777" w:rsidR="00063B1B" w:rsidRPr="009D4E9F" w:rsidRDefault="00063B1B" w:rsidP="00BE1B85">
            <w:pPr>
              <w:pStyle w:val="Default"/>
              <w:rPr>
                <w:rFonts w:ascii="Times New Roman" w:hAnsi="Times New Roman" w:cs="Times New Roman"/>
              </w:rPr>
            </w:pPr>
          </w:p>
          <w:p w14:paraId="7DB1332C" w14:textId="77777777" w:rsidR="00063B1B" w:rsidRDefault="00063B1B" w:rsidP="00BE1B85">
            <w:pPr>
              <w:pStyle w:val="Default"/>
              <w:rPr>
                <w:rFonts w:ascii="Times New Roman" w:hAnsi="Times New Roman" w:cs="Times New Roman"/>
              </w:rPr>
            </w:pPr>
            <w:r w:rsidRPr="009D4E9F">
              <w:rPr>
                <w:rFonts w:ascii="Times New Roman" w:hAnsi="Times New Roman" w:cs="Times New Roman"/>
              </w:rPr>
              <w:t xml:space="preserve">(b) immediately inform the delegating competent authorities whenever the outcome of controls indicates non-compliance or points to the likelihood of non-compliance, unless specific arrangements, as established between </w:t>
            </w:r>
            <w:r w:rsidRPr="009D4E9F">
              <w:rPr>
                <w:rFonts w:ascii="Times New Roman" w:hAnsi="Times New Roman" w:cs="Times New Roman"/>
              </w:rPr>
              <w:lastRenderedPageBreak/>
              <w:t>the delegating competent authorities and the product certification body or the natural person concerned, provide otherwise; and</w:t>
            </w:r>
          </w:p>
          <w:p w14:paraId="4DE0493E" w14:textId="77777777" w:rsidR="00063B1B" w:rsidRPr="009D4E9F" w:rsidRDefault="00063B1B" w:rsidP="00BE1B85">
            <w:pPr>
              <w:pStyle w:val="Default"/>
              <w:rPr>
                <w:rFonts w:ascii="Times New Roman" w:hAnsi="Times New Roman" w:cs="Times New Roman"/>
              </w:rPr>
            </w:pPr>
          </w:p>
          <w:p w14:paraId="1205214A"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(c) cooperate with and provide assistance to the delegating competent authorities, and give those authorities access to their premises and to documentation related to the delegated control tasks.</w:t>
            </w:r>
          </w:p>
          <w:p w14:paraId="45221C03" w14:textId="77777777" w:rsidR="00063B1B" w:rsidRPr="009D4E9F" w:rsidRDefault="00063B1B" w:rsidP="00BE1B85">
            <w:pPr>
              <w:pStyle w:val="Default"/>
              <w:rPr>
                <w:rFonts w:ascii="Times New Roman" w:hAnsi="Times New Roman" w:cs="Times New Roman"/>
              </w:rPr>
            </w:pPr>
          </w:p>
        </w:tc>
        <w:tc>
          <w:tcPr>
            <w:tcW w:w="1276" w:type="dxa"/>
          </w:tcPr>
          <w:p w14:paraId="773ADC4A"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48997A51"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3258DA2E"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t>Article 91</w:t>
            </w:r>
          </w:p>
          <w:p w14:paraId="15B6D3B5"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t>Obligations of product certification bodies and natural persons</w:t>
            </w:r>
          </w:p>
          <w:p w14:paraId="21E48313" w14:textId="77777777" w:rsidR="00063B1B" w:rsidRPr="000A7EB2" w:rsidRDefault="00063B1B" w:rsidP="00BE1B85">
            <w:pPr>
              <w:rPr>
                <w:rFonts w:ascii="Times New Roman" w:hAnsi="Times New Roman" w:cs="Times New Roman"/>
                <w:sz w:val="24"/>
                <w:szCs w:val="24"/>
                <w:lang w:val="en-GB"/>
              </w:rPr>
            </w:pPr>
          </w:p>
          <w:p w14:paraId="56852BD8"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Product certification bodies or natural persons to whom control tasks have been delegated in accordance with Article 90 shall:</w:t>
            </w:r>
          </w:p>
          <w:p w14:paraId="4DEFE34C"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a) communicate the results of the controls and relevant activities to the competent authorities on a regular basis and whenever those authorities so request;</w:t>
            </w:r>
          </w:p>
          <w:p w14:paraId="06EFAEAF"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 xml:space="preserve">b) immediately inform the competent authorities that have delegated the tasks whenever the results of the controls show non-compliance or indicate a possibility of non-compliance, unless specific arrangements established between the competent authorities that </w:t>
            </w:r>
            <w:r w:rsidRPr="000A7EB2">
              <w:rPr>
                <w:rFonts w:ascii="Times New Roman" w:hAnsi="Times New Roman" w:cs="Times New Roman"/>
                <w:sz w:val="24"/>
                <w:szCs w:val="24"/>
                <w:lang w:val="en-GB"/>
              </w:rPr>
              <w:lastRenderedPageBreak/>
              <w:t>have delegated the tasks and the product certification body or natural persons concerned provide otherwise; and</w:t>
            </w:r>
          </w:p>
          <w:p w14:paraId="42F641B4" w14:textId="340D1B69" w:rsidR="00063B1B" w:rsidRPr="002A4530"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c) cooperate with and provide assistance to the competent authorities that have delegated the tasks, and grant those authorities access to their premises and to the documentation relating to the delegated control tasks.</w:t>
            </w:r>
          </w:p>
        </w:tc>
        <w:tc>
          <w:tcPr>
            <w:tcW w:w="992" w:type="dxa"/>
          </w:tcPr>
          <w:p w14:paraId="7C436CC8" w14:textId="77777777" w:rsidR="00063B1B" w:rsidRPr="002A4530" w:rsidRDefault="00063B1B" w:rsidP="00BE1B85">
            <w:pPr>
              <w:rPr>
                <w:rFonts w:ascii="Times New Roman" w:hAnsi="Times New Roman" w:cs="Times New Roman"/>
                <w:sz w:val="24"/>
                <w:szCs w:val="24"/>
                <w:lang w:val="en-GB"/>
              </w:rPr>
            </w:pPr>
          </w:p>
        </w:tc>
        <w:tc>
          <w:tcPr>
            <w:tcW w:w="567" w:type="dxa"/>
          </w:tcPr>
          <w:p w14:paraId="41B11F0E" w14:textId="75E14895"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4301333A" w14:textId="77777777" w:rsidR="00063B1B" w:rsidRPr="002A4530" w:rsidRDefault="00063B1B" w:rsidP="00BE1B85">
            <w:pPr>
              <w:rPr>
                <w:rFonts w:ascii="Times New Roman" w:hAnsi="Times New Roman" w:cs="Times New Roman"/>
                <w:sz w:val="24"/>
                <w:szCs w:val="24"/>
                <w:lang w:val="en-GB"/>
              </w:rPr>
            </w:pPr>
          </w:p>
        </w:tc>
      </w:tr>
      <w:tr w:rsidR="00063B1B" w:rsidRPr="002A4530" w14:paraId="3B803B93" w14:textId="77777777" w:rsidTr="009C7AFD">
        <w:tc>
          <w:tcPr>
            <w:tcW w:w="558" w:type="dxa"/>
          </w:tcPr>
          <w:p w14:paraId="2A6D88B8" w14:textId="6CA9BF39"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 xml:space="preserve">Art 57 </w:t>
            </w:r>
          </w:p>
        </w:tc>
        <w:tc>
          <w:tcPr>
            <w:tcW w:w="3973" w:type="dxa"/>
          </w:tcPr>
          <w:p w14:paraId="443D7E00" w14:textId="77777777" w:rsidR="00063B1B" w:rsidRDefault="00063B1B" w:rsidP="00BE1B85">
            <w:pPr>
              <w:pStyle w:val="Default"/>
              <w:rPr>
                <w:rFonts w:ascii="Times New Roman" w:hAnsi="Times New Roman" w:cs="Times New Roman"/>
                <w:b/>
                <w:bCs/>
              </w:rPr>
            </w:pPr>
            <w:r w:rsidRPr="009D4E9F">
              <w:rPr>
                <w:rFonts w:ascii="Times New Roman" w:hAnsi="Times New Roman" w:cs="Times New Roman"/>
                <w:b/>
                <w:bCs/>
              </w:rPr>
              <w:t>Obligations of the delegating competent authorities</w:t>
            </w:r>
          </w:p>
          <w:p w14:paraId="0F0642CA" w14:textId="77777777" w:rsidR="00063B1B" w:rsidRPr="009D4E9F" w:rsidRDefault="00063B1B" w:rsidP="00BE1B85">
            <w:pPr>
              <w:pStyle w:val="Default"/>
              <w:rPr>
                <w:rFonts w:ascii="Times New Roman" w:hAnsi="Times New Roman" w:cs="Times New Roman"/>
              </w:rPr>
            </w:pPr>
          </w:p>
          <w:p w14:paraId="061793B4" w14:textId="77777777" w:rsidR="00063B1B" w:rsidRDefault="00063B1B" w:rsidP="00BE1B85">
            <w:pPr>
              <w:pStyle w:val="Default"/>
              <w:rPr>
                <w:rFonts w:ascii="Times New Roman" w:hAnsi="Times New Roman" w:cs="Times New Roman"/>
              </w:rPr>
            </w:pPr>
            <w:r w:rsidRPr="009D4E9F">
              <w:rPr>
                <w:rFonts w:ascii="Times New Roman" w:hAnsi="Times New Roman" w:cs="Times New Roman"/>
              </w:rPr>
              <w:t>1. Competent authorities that have delegated control tasks to product certification bodies or natural persons, in accordance with Article 55, shall fully or partly revoke the delegation without delay where:</w:t>
            </w:r>
          </w:p>
          <w:p w14:paraId="360D1C97" w14:textId="77777777" w:rsidR="00063B1B" w:rsidRPr="009D4E9F" w:rsidRDefault="00063B1B" w:rsidP="00BE1B85">
            <w:pPr>
              <w:pStyle w:val="Default"/>
              <w:rPr>
                <w:rFonts w:ascii="Times New Roman" w:hAnsi="Times New Roman" w:cs="Times New Roman"/>
              </w:rPr>
            </w:pPr>
          </w:p>
          <w:p w14:paraId="518A21BA"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(a) there is evidence that the product certification body or natural person is failing to perform the delegated control tasks properly;</w:t>
            </w:r>
          </w:p>
          <w:p w14:paraId="3B3CC565" w14:textId="77777777" w:rsidR="00063B1B" w:rsidRPr="009D4E9F" w:rsidRDefault="00063B1B" w:rsidP="00BE1B85">
            <w:pPr>
              <w:pStyle w:val="Default"/>
              <w:rPr>
                <w:rFonts w:ascii="Times New Roman" w:hAnsi="Times New Roman" w:cs="Times New Roman"/>
              </w:rPr>
            </w:pPr>
          </w:p>
          <w:p w14:paraId="256D91F4"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 xml:space="preserve">(b) the product certification body or natural person fails to take appropriate and timely action to remedy the identified shortcomings; or </w:t>
            </w:r>
          </w:p>
          <w:p w14:paraId="77850472" w14:textId="77777777" w:rsidR="00063B1B" w:rsidRPr="009D4E9F" w:rsidRDefault="00063B1B" w:rsidP="00BE1B85">
            <w:pPr>
              <w:pStyle w:val="Default"/>
              <w:rPr>
                <w:rFonts w:ascii="Times New Roman" w:hAnsi="Times New Roman" w:cs="Times New Roman"/>
              </w:rPr>
            </w:pPr>
          </w:p>
          <w:p w14:paraId="45087C34"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lastRenderedPageBreak/>
              <w:t>(c) the independence or impartiality of the product certification body or natural person has been compromised.</w:t>
            </w:r>
          </w:p>
          <w:p w14:paraId="7191BB38" w14:textId="77777777" w:rsidR="00063B1B" w:rsidRPr="009D4E9F" w:rsidRDefault="00063B1B" w:rsidP="00BE1B85">
            <w:pPr>
              <w:pStyle w:val="Default"/>
              <w:rPr>
                <w:rFonts w:ascii="Times New Roman" w:hAnsi="Times New Roman" w:cs="Times New Roman"/>
              </w:rPr>
            </w:pPr>
          </w:p>
          <w:p w14:paraId="7EC8357F" w14:textId="77777777" w:rsidR="00063B1B" w:rsidRDefault="00063B1B" w:rsidP="00BE1B85">
            <w:pPr>
              <w:pStyle w:val="Default"/>
              <w:rPr>
                <w:rFonts w:ascii="Times New Roman" w:hAnsi="Times New Roman" w:cs="Times New Roman"/>
              </w:rPr>
            </w:pPr>
            <w:r w:rsidRPr="009D4E9F">
              <w:rPr>
                <w:rFonts w:ascii="Times New Roman" w:hAnsi="Times New Roman" w:cs="Times New Roman"/>
              </w:rPr>
              <w:t>2. The delegating competent authorities may also revoke the delegation for reasons other than those referred to in paragraph 1.</w:t>
            </w:r>
          </w:p>
          <w:p w14:paraId="06CA0ABB" w14:textId="77777777" w:rsidR="00063B1B" w:rsidRPr="009D4E9F" w:rsidRDefault="00063B1B" w:rsidP="00BE1B85">
            <w:pPr>
              <w:pStyle w:val="Default"/>
              <w:rPr>
                <w:rFonts w:ascii="Times New Roman" w:hAnsi="Times New Roman" w:cs="Times New Roman"/>
              </w:rPr>
            </w:pPr>
          </w:p>
          <w:p w14:paraId="61B9478A"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 xml:space="preserve">3. The delegating competent authorities may </w:t>
            </w:r>
            <w:proofErr w:type="spellStart"/>
            <w:r w:rsidRPr="009D4E9F">
              <w:rPr>
                <w:rFonts w:ascii="Times New Roman" w:hAnsi="Times New Roman" w:cs="Times New Roman"/>
              </w:rPr>
              <w:t>organise</w:t>
            </w:r>
            <w:proofErr w:type="spellEnd"/>
            <w:r w:rsidRPr="009D4E9F">
              <w:rPr>
                <w:rFonts w:ascii="Times New Roman" w:hAnsi="Times New Roman" w:cs="Times New Roman"/>
              </w:rPr>
              <w:t xml:space="preserve"> audits or inspections of product certification bodies or natural persons at any time, where necessary.</w:t>
            </w:r>
          </w:p>
          <w:p w14:paraId="4722CF10" w14:textId="77777777" w:rsidR="00063B1B" w:rsidRPr="009D4E9F" w:rsidRDefault="00063B1B" w:rsidP="00BE1B85">
            <w:pPr>
              <w:pStyle w:val="Default"/>
              <w:rPr>
                <w:rFonts w:ascii="Times New Roman" w:hAnsi="Times New Roman" w:cs="Times New Roman"/>
              </w:rPr>
            </w:pPr>
          </w:p>
        </w:tc>
        <w:tc>
          <w:tcPr>
            <w:tcW w:w="1276" w:type="dxa"/>
          </w:tcPr>
          <w:p w14:paraId="2821F826"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1D6E8473"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3B9AFDC2"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t>Article 92</w:t>
            </w:r>
          </w:p>
          <w:p w14:paraId="4405CD4C" w14:textId="77777777"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b/>
                <w:bCs/>
                <w:sz w:val="24"/>
                <w:szCs w:val="24"/>
                <w:lang w:val="en-GB"/>
              </w:rPr>
              <w:t>Obligations of competent authorities that have delegated tasks</w:t>
            </w:r>
          </w:p>
          <w:p w14:paraId="2DA1C3F0" w14:textId="77777777" w:rsidR="00063B1B" w:rsidRPr="000A7EB2" w:rsidRDefault="00063B1B" w:rsidP="00BE1B85">
            <w:pPr>
              <w:rPr>
                <w:rFonts w:ascii="Times New Roman" w:hAnsi="Times New Roman" w:cs="Times New Roman"/>
                <w:b/>
                <w:bCs/>
                <w:sz w:val="24"/>
                <w:szCs w:val="24"/>
                <w:lang w:val="en-GB"/>
              </w:rPr>
            </w:pPr>
          </w:p>
          <w:p w14:paraId="31E6942C"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1. Competent authorities that have delegated control tasks to product certification bodies or natural persons, in accordance with Article 90, shall revoke the delegation in whole or in part without delay where:</w:t>
            </w:r>
          </w:p>
          <w:p w14:paraId="75CF287C"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a) there is evidence that the product certification body or natural persons are not properly carrying out the delegated control tasks;</w:t>
            </w:r>
          </w:p>
          <w:p w14:paraId="27510859"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b) the product certification body or natural persons are not taking appropriate and timely action to correct the identified deficiencies; or</w:t>
            </w:r>
          </w:p>
          <w:p w14:paraId="6AB9F600"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t>c) the independence or impartiality of the product certification body or natural persons is compromised.</w:t>
            </w:r>
          </w:p>
          <w:p w14:paraId="7B1F5CA0" w14:textId="77777777" w:rsidR="00063B1B" w:rsidRPr="000A7EB2" w:rsidRDefault="00063B1B" w:rsidP="00BE1B85">
            <w:pPr>
              <w:rPr>
                <w:rFonts w:ascii="Times New Roman" w:hAnsi="Times New Roman" w:cs="Times New Roman"/>
                <w:sz w:val="24"/>
                <w:szCs w:val="24"/>
                <w:lang w:val="en-GB"/>
              </w:rPr>
            </w:pPr>
            <w:r w:rsidRPr="000A7EB2">
              <w:rPr>
                <w:rFonts w:ascii="Times New Roman" w:hAnsi="Times New Roman" w:cs="Times New Roman"/>
                <w:sz w:val="24"/>
                <w:szCs w:val="24"/>
                <w:lang w:val="en-GB"/>
              </w:rPr>
              <w:lastRenderedPageBreak/>
              <w:t>2. Competent authorities that have delegated tasks may also revoke the delegation for reasons other than those set out in point 1 of this Article.</w:t>
            </w:r>
          </w:p>
          <w:p w14:paraId="33DBF3AA" w14:textId="7D316546" w:rsidR="00063B1B" w:rsidRPr="000A7EB2" w:rsidRDefault="00063B1B" w:rsidP="00BE1B85">
            <w:pPr>
              <w:rPr>
                <w:rFonts w:ascii="Times New Roman" w:hAnsi="Times New Roman" w:cs="Times New Roman"/>
                <w:b/>
                <w:bCs/>
                <w:sz w:val="24"/>
                <w:szCs w:val="24"/>
                <w:lang w:val="en-GB"/>
              </w:rPr>
            </w:pPr>
            <w:r w:rsidRPr="000A7EB2">
              <w:rPr>
                <w:rFonts w:ascii="Times New Roman" w:hAnsi="Times New Roman" w:cs="Times New Roman"/>
                <w:sz w:val="24"/>
                <w:szCs w:val="24"/>
                <w:lang w:val="en-GB"/>
              </w:rPr>
              <w:t>3. Competent authorities that have delegated tasks may organize audits or inspections of product certification bodies or natural persons at any time, when necessary.</w:t>
            </w:r>
          </w:p>
        </w:tc>
        <w:tc>
          <w:tcPr>
            <w:tcW w:w="992" w:type="dxa"/>
          </w:tcPr>
          <w:p w14:paraId="181F89F7" w14:textId="77777777" w:rsidR="00063B1B" w:rsidRPr="002A4530" w:rsidRDefault="00063B1B" w:rsidP="00BE1B85">
            <w:pPr>
              <w:rPr>
                <w:rFonts w:ascii="Times New Roman" w:hAnsi="Times New Roman" w:cs="Times New Roman"/>
                <w:sz w:val="24"/>
                <w:szCs w:val="24"/>
                <w:lang w:val="en-GB"/>
              </w:rPr>
            </w:pPr>
          </w:p>
        </w:tc>
        <w:tc>
          <w:tcPr>
            <w:tcW w:w="567" w:type="dxa"/>
          </w:tcPr>
          <w:p w14:paraId="0CFC8DF8" w14:textId="6B073812"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4FDF1046" w14:textId="7BC388F9" w:rsidR="00063B1B" w:rsidRPr="002A4530" w:rsidRDefault="00063B1B" w:rsidP="00BE1B85">
            <w:pPr>
              <w:rPr>
                <w:rFonts w:ascii="Times New Roman" w:hAnsi="Times New Roman" w:cs="Times New Roman"/>
                <w:sz w:val="24"/>
                <w:szCs w:val="24"/>
                <w:lang w:val="en-GB"/>
              </w:rPr>
            </w:pPr>
          </w:p>
        </w:tc>
      </w:tr>
      <w:tr w:rsidR="00063B1B" w:rsidRPr="002A4530" w14:paraId="7EBB8478" w14:textId="77777777" w:rsidTr="009C7AFD">
        <w:tc>
          <w:tcPr>
            <w:tcW w:w="558" w:type="dxa"/>
          </w:tcPr>
          <w:p w14:paraId="729B0169" w14:textId="42B47B0C"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 xml:space="preserve">Art 58 </w:t>
            </w:r>
          </w:p>
        </w:tc>
        <w:tc>
          <w:tcPr>
            <w:tcW w:w="3973" w:type="dxa"/>
          </w:tcPr>
          <w:p w14:paraId="3C2CF3A2" w14:textId="77777777" w:rsidR="00063B1B" w:rsidRDefault="00063B1B" w:rsidP="00BE1B85">
            <w:pPr>
              <w:pStyle w:val="Default"/>
              <w:rPr>
                <w:rFonts w:ascii="Times New Roman" w:hAnsi="Times New Roman" w:cs="Times New Roman"/>
                <w:b/>
                <w:bCs/>
              </w:rPr>
            </w:pPr>
            <w:r w:rsidRPr="009D4E9F">
              <w:rPr>
                <w:rFonts w:ascii="Times New Roman" w:hAnsi="Times New Roman" w:cs="Times New Roman"/>
                <w:b/>
                <w:bCs/>
              </w:rPr>
              <w:t>Public information on competent authorities, product certification bodies and natural persons</w:t>
            </w:r>
          </w:p>
          <w:p w14:paraId="4759E1E7" w14:textId="77777777" w:rsidR="00063B1B" w:rsidRPr="009D4E9F" w:rsidRDefault="00063B1B" w:rsidP="00BE1B85">
            <w:pPr>
              <w:pStyle w:val="Default"/>
              <w:rPr>
                <w:rFonts w:ascii="Times New Roman" w:hAnsi="Times New Roman" w:cs="Times New Roman"/>
              </w:rPr>
            </w:pPr>
          </w:p>
          <w:p w14:paraId="238B6452"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1. Member States shall make public the names and contact details of the competent authorities, designated pursuant to Article 50(1), and of the product certification bodies and natural persons, referred to in Article 51(5), point (b), and Article 52(1), point (b), and update that information when changes occur.</w:t>
            </w:r>
          </w:p>
          <w:p w14:paraId="359468CB" w14:textId="77777777" w:rsidR="00063B1B" w:rsidRPr="009D4E9F" w:rsidRDefault="00063B1B" w:rsidP="00BE1B85">
            <w:pPr>
              <w:pStyle w:val="Default"/>
              <w:rPr>
                <w:rFonts w:ascii="Times New Roman" w:hAnsi="Times New Roman" w:cs="Times New Roman"/>
              </w:rPr>
            </w:pPr>
          </w:p>
          <w:p w14:paraId="198506C5"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 xml:space="preserve">2. In relation to third countries, the Office shall make public, where available, the names and contact details of the competent authorities </w:t>
            </w:r>
            <w:r w:rsidRPr="009D4E9F">
              <w:rPr>
                <w:rFonts w:ascii="Times New Roman" w:hAnsi="Times New Roman" w:cs="Times New Roman"/>
              </w:rPr>
              <w:lastRenderedPageBreak/>
              <w:t>and product certification bodies referred to in Article 53 and update that information when changes occur.</w:t>
            </w:r>
          </w:p>
          <w:p w14:paraId="1F6170EF" w14:textId="77777777" w:rsidR="00063B1B" w:rsidRPr="009D4E9F" w:rsidRDefault="00063B1B" w:rsidP="00BE1B85">
            <w:pPr>
              <w:pStyle w:val="Default"/>
              <w:rPr>
                <w:rFonts w:ascii="Times New Roman" w:hAnsi="Times New Roman" w:cs="Times New Roman"/>
              </w:rPr>
            </w:pPr>
          </w:p>
          <w:p w14:paraId="78365198"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3. The Office shall establish a digital portal where the names and contact details of the competent authorities and product certification bodies and natural persons referred to in paragraphs 1 and 2 are made public.</w:t>
            </w:r>
          </w:p>
          <w:p w14:paraId="3F921168" w14:textId="77777777" w:rsidR="00063B1B" w:rsidRPr="009D4E9F" w:rsidRDefault="00063B1B" w:rsidP="00BE1B85">
            <w:pPr>
              <w:pStyle w:val="Default"/>
              <w:rPr>
                <w:rFonts w:ascii="Times New Roman" w:hAnsi="Times New Roman" w:cs="Times New Roman"/>
              </w:rPr>
            </w:pPr>
          </w:p>
        </w:tc>
        <w:tc>
          <w:tcPr>
            <w:tcW w:w="1276" w:type="dxa"/>
          </w:tcPr>
          <w:p w14:paraId="3A39879F"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61B28AC9"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33DE3B09" w14:textId="77777777" w:rsidR="00063B1B" w:rsidRPr="00F15D5B" w:rsidRDefault="00063B1B" w:rsidP="00BE1B85">
            <w:pPr>
              <w:rPr>
                <w:rFonts w:ascii="Times New Roman" w:hAnsi="Times New Roman" w:cs="Times New Roman"/>
                <w:b/>
                <w:bCs/>
                <w:sz w:val="24"/>
                <w:szCs w:val="24"/>
                <w:lang w:val="en-GB"/>
              </w:rPr>
            </w:pPr>
            <w:r w:rsidRPr="00F15D5B">
              <w:rPr>
                <w:rFonts w:ascii="Times New Roman" w:hAnsi="Times New Roman" w:cs="Times New Roman"/>
                <w:b/>
                <w:bCs/>
                <w:sz w:val="24"/>
                <w:szCs w:val="24"/>
                <w:lang w:val="en-GB"/>
              </w:rPr>
              <w:t>Article 93</w:t>
            </w:r>
          </w:p>
          <w:p w14:paraId="6F8B919F" w14:textId="77777777" w:rsidR="00063B1B" w:rsidRPr="00F15D5B" w:rsidRDefault="00063B1B" w:rsidP="00BE1B85">
            <w:pPr>
              <w:rPr>
                <w:rFonts w:ascii="Times New Roman" w:hAnsi="Times New Roman" w:cs="Times New Roman"/>
                <w:b/>
                <w:bCs/>
                <w:sz w:val="24"/>
                <w:szCs w:val="24"/>
                <w:lang w:val="en-GB"/>
              </w:rPr>
            </w:pPr>
            <w:r w:rsidRPr="00F15D5B">
              <w:rPr>
                <w:rFonts w:ascii="Times New Roman" w:hAnsi="Times New Roman" w:cs="Times New Roman"/>
                <w:b/>
                <w:bCs/>
                <w:sz w:val="24"/>
                <w:szCs w:val="24"/>
                <w:lang w:val="en-GB"/>
              </w:rPr>
              <w:t>Public information on competent authorities, delegated bodies and product certification bodies, and natural persons</w:t>
            </w:r>
          </w:p>
          <w:p w14:paraId="585E7A4B" w14:textId="77777777" w:rsidR="00063B1B" w:rsidRPr="00F15D5B" w:rsidRDefault="00063B1B" w:rsidP="00BE1B85">
            <w:pPr>
              <w:rPr>
                <w:rFonts w:ascii="Times New Roman" w:hAnsi="Times New Roman" w:cs="Times New Roman"/>
                <w:sz w:val="24"/>
                <w:szCs w:val="24"/>
                <w:lang w:val="en-GB"/>
              </w:rPr>
            </w:pPr>
          </w:p>
          <w:p w14:paraId="19833037" w14:textId="3B868110" w:rsidR="00063B1B" w:rsidRPr="002A4530" w:rsidRDefault="00063B1B" w:rsidP="00BE1B85">
            <w:pPr>
              <w:rPr>
                <w:rFonts w:ascii="Times New Roman" w:hAnsi="Times New Roman" w:cs="Times New Roman"/>
                <w:sz w:val="24"/>
                <w:szCs w:val="24"/>
                <w:lang w:val="en-GB"/>
              </w:rPr>
            </w:pPr>
            <w:r w:rsidRPr="00F15D5B">
              <w:rPr>
                <w:rFonts w:ascii="Times New Roman" w:hAnsi="Times New Roman" w:cs="Times New Roman"/>
                <w:sz w:val="24"/>
                <w:szCs w:val="24"/>
                <w:lang w:val="en-GB"/>
              </w:rPr>
              <w:t>The Ministry shall publish the names and addresses of the competent authorities, delegated bodies and natural persons who have been assigned certain official tasks for each product designated by a geographical indication and shall update this information continuously.</w:t>
            </w:r>
          </w:p>
        </w:tc>
        <w:tc>
          <w:tcPr>
            <w:tcW w:w="992" w:type="dxa"/>
          </w:tcPr>
          <w:p w14:paraId="58DD76BC" w14:textId="77777777" w:rsidR="00063B1B" w:rsidRPr="002A4530" w:rsidRDefault="00063B1B" w:rsidP="00BE1B85">
            <w:pPr>
              <w:rPr>
                <w:rFonts w:ascii="Times New Roman" w:hAnsi="Times New Roman" w:cs="Times New Roman"/>
                <w:sz w:val="24"/>
                <w:szCs w:val="24"/>
                <w:lang w:val="en-GB"/>
              </w:rPr>
            </w:pPr>
          </w:p>
        </w:tc>
        <w:tc>
          <w:tcPr>
            <w:tcW w:w="567" w:type="dxa"/>
          </w:tcPr>
          <w:p w14:paraId="4320F273" w14:textId="72273524"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6201EBAF" w14:textId="3B2A86F3" w:rsidR="00063B1B" w:rsidRPr="002A4530" w:rsidRDefault="00063B1B" w:rsidP="00BE1B85">
            <w:pPr>
              <w:rPr>
                <w:rFonts w:ascii="Times New Roman" w:hAnsi="Times New Roman" w:cs="Times New Roman"/>
                <w:sz w:val="24"/>
                <w:szCs w:val="24"/>
                <w:lang w:val="en-GB"/>
              </w:rPr>
            </w:pPr>
          </w:p>
        </w:tc>
      </w:tr>
      <w:tr w:rsidR="00063B1B" w:rsidRPr="002A4530" w14:paraId="16B5BBE7" w14:textId="77777777" w:rsidTr="009C7AFD">
        <w:tc>
          <w:tcPr>
            <w:tcW w:w="558" w:type="dxa"/>
          </w:tcPr>
          <w:p w14:paraId="454CB7EF" w14:textId="46731FCB"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 xml:space="preserve">Art 59 </w:t>
            </w:r>
          </w:p>
        </w:tc>
        <w:tc>
          <w:tcPr>
            <w:tcW w:w="3973" w:type="dxa"/>
          </w:tcPr>
          <w:p w14:paraId="47492CAC"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b/>
                <w:bCs/>
              </w:rPr>
              <w:t>Accreditation of product certification bodies</w:t>
            </w:r>
          </w:p>
          <w:p w14:paraId="5D4396D8" w14:textId="77777777" w:rsidR="00063B1B" w:rsidRPr="009D4E9F" w:rsidRDefault="00063B1B" w:rsidP="00BE1B85">
            <w:pPr>
              <w:pStyle w:val="Default"/>
              <w:rPr>
                <w:rFonts w:ascii="Times New Roman" w:hAnsi="Times New Roman" w:cs="Times New Roman"/>
              </w:rPr>
            </w:pPr>
          </w:p>
          <w:p w14:paraId="04FEBB42"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1. The product certification bodies referred to in Article 55 shall comply with and be accredited, depending on their activities, in accordance with the following standards:</w:t>
            </w:r>
          </w:p>
          <w:p w14:paraId="3B627DD6" w14:textId="77777777" w:rsidR="00063B1B" w:rsidRPr="009D4E9F" w:rsidRDefault="00063B1B" w:rsidP="00BE1B85">
            <w:pPr>
              <w:pStyle w:val="Default"/>
              <w:rPr>
                <w:rFonts w:ascii="Times New Roman" w:hAnsi="Times New Roman" w:cs="Times New Roman"/>
              </w:rPr>
            </w:pPr>
          </w:p>
          <w:p w14:paraId="4C8250AF"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 xml:space="preserve">(a) European standard EN ISO/IEC 17065 ‘Conformity assessment – Requirements for bodies certifying products, processes and services’, European standard EN ISO/IEC 17020 ‘Conformity assessment – Requirements for the operation of various types of bodies performing inspection’ and European standard EN ISO/IEC 17025 ‘General requirements for the competence of testing and calibration laboratories’, including any </w:t>
            </w:r>
            <w:r w:rsidRPr="009D4E9F">
              <w:rPr>
                <w:rFonts w:ascii="Times New Roman" w:hAnsi="Times New Roman" w:cs="Times New Roman"/>
              </w:rPr>
              <w:lastRenderedPageBreak/>
              <w:t>revisions or amended versions of those standards; or</w:t>
            </w:r>
          </w:p>
          <w:p w14:paraId="3E5E3087" w14:textId="77777777" w:rsidR="00063B1B" w:rsidRPr="009D4E9F" w:rsidRDefault="00063B1B" w:rsidP="00BE1B85">
            <w:pPr>
              <w:pStyle w:val="Default"/>
              <w:rPr>
                <w:rFonts w:ascii="Times New Roman" w:hAnsi="Times New Roman" w:cs="Times New Roman"/>
              </w:rPr>
            </w:pPr>
          </w:p>
          <w:p w14:paraId="3E78748C"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 xml:space="preserve">(b) other suitable, internationally </w:t>
            </w:r>
            <w:proofErr w:type="spellStart"/>
            <w:r w:rsidRPr="009D4E9F">
              <w:rPr>
                <w:rFonts w:ascii="Times New Roman" w:hAnsi="Times New Roman" w:cs="Times New Roman"/>
              </w:rPr>
              <w:t>recognised</w:t>
            </w:r>
            <w:proofErr w:type="spellEnd"/>
            <w:r w:rsidRPr="009D4E9F">
              <w:rPr>
                <w:rFonts w:ascii="Times New Roman" w:hAnsi="Times New Roman" w:cs="Times New Roman"/>
              </w:rPr>
              <w:t xml:space="preserve"> standards.</w:t>
            </w:r>
          </w:p>
          <w:p w14:paraId="2E1BFFF8" w14:textId="77777777" w:rsidR="00063B1B" w:rsidRPr="009D4E9F" w:rsidRDefault="00063B1B" w:rsidP="00BE1B85">
            <w:pPr>
              <w:pStyle w:val="Default"/>
              <w:rPr>
                <w:rFonts w:ascii="Times New Roman" w:hAnsi="Times New Roman" w:cs="Times New Roman"/>
              </w:rPr>
            </w:pPr>
          </w:p>
          <w:p w14:paraId="03379029"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 xml:space="preserve">2. Accreditation referred to in paragraph 1 of this Article shall be performed by an accreditation body, </w:t>
            </w:r>
            <w:proofErr w:type="spellStart"/>
            <w:r w:rsidRPr="009D4E9F">
              <w:rPr>
                <w:rFonts w:ascii="Times New Roman" w:hAnsi="Times New Roman" w:cs="Times New Roman"/>
              </w:rPr>
              <w:t>recognised</w:t>
            </w:r>
            <w:proofErr w:type="spellEnd"/>
            <w:r w:rsidRPr="009D4E9F">
              <w:rPr>
                <w:rFonts w:ascii="Times New Roman" w:hAnsi="Times New Roman" w:cs="Times New Roman"/>
              </w:rPr>
              <w:t xml:space="preserve"> in accordance with Regulation (EC) No 765/2008, that is a member of the European co-operation for Accreditation, or, for third-country product certification bodies, by a </w:t>
            </w:r>
            <w:proofErr w:type="spellStart"/>
            <w:r w:rsidRPr="009D4E9F">
              <w:rPr>
                <w:rFonts w:ascii="Times New Roman" w:hAnsi="Times New Roman" w:cs="Times New Roman"/>
              </w:rPr>
              <w:t>recognised</w:t>
            </w:r>
            <w:proofErr w:type="spellEnd"/>
            <w:r w:rsidRPr="009D4E9F">
              <w:rPr>
                <w:rFonts w:ascii="Times New Roman" w:hAnsi="Times New Roman" w:cs="Times New Roman"/>
              </w:rPr>
              <w:t xml:space="preserve"> accreditation body outside the Union that is a member of the International Accreditation Forum (IAF) or the International Laboratory Accreditation Cooperation (ILAC).</w:t>
            </w:r>
          </w:p>
          <w:p w14:paraId="2B391914" w14:textId="77777777" w:rsidR="00063B1B" w:rsidRPr="009D4E9F" w:rsidRDefault="00063B1B" w:rsidP="00BE1B85">
            <w:pPr>
              <w:pStyle w:val="Default"/>
              <w:rPr>
                <w:rFonts w:ascii="Times New Roman" w:hAnsi="Times New Roman" w:cs="Times New Roman"/>
              </w:rPr>
            </w:pPr>
          </w:p>
        </w:tc>
        <w:tc>
          <w:tcPr>
            <w:tcW w:w="1276" w:type="dxa"/>
          </w:tcPr>
          <w:p w14:paraId="4C14B2FB"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4883D228"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2D34B41D" w14:textId="77777777" w:rsidR="00063B1B" w:rsidRPr="00F15D5B" w:rsidRDefault="00063B1B" w:rsidP="00BE1B85">
            <w:pPr>
              <w:rPr>
                <w:rFonts w:ascii="Times New Roman" w:hAnsi="Times New Roman" w:cs="Times New Roman"/>
                <w:b/>
                <w:bCs/>
                <w:sz w:val="24"/>
                <w:szCs w:val="24"/>
                <w:lang w:val="en-GB"/>
              </w:rPr>
            </w:pPr>
            <w:r w:rsidRPr="00F15D5B">
              <w:rPr>
                <w:rFonts w:ascii="Times New Roman" w:hAnsi="Times New Roman" w:cs="Times New Roman"/>
                <w:b/>
                <w:bCs/>
                <w:sz w:val="24"/>
                <w:szCs w:val="24"/>
                <w:lang w:val="en-GB"/>
              </w:rPr>
              <w:t>Article 94</w:t>
            </w:r>
          </w:p>
          <w:p w14:paraId="59EE7B40" w14:textId="77777777" w:rsidR="00063B1B" w:rsidRPr="00F15D5B" w:rsidRDefault="00063B1B" w:rsidP="00BE1B85">
            <w:pPr>
              <w:rPr>
                <w:rFonts w:ascii="Times New Roman" w:hAnsi="Times New Roman" w:cs="Times New Roman"/>
                <w:b/>
                <w:bCs/>
                <w:sz w:val="24"/>
                <w:szCs w:val="24"/>
                <w:lang w:val="en-GB"/>
              </w:rPr>
            </w:pPr>
            <w:r w:rsidRPr="00F15D5B">
              <w:rPr>
                <w:rFonts w:ascii="Times New Roman" w:hAnsi="Times New Roman" w:cs="Times New Roman"/>
                <w:b/>
                <w:bCs/>
                <w:sz w:val="24"/>
                <w:szCs w:val="24"/>
                <w:lang w:val="en-GB"/>
              </w:rPr>
              <w:t>Accreditation of product certification bodies</w:t>
            </w:r>
          </w:p>
          <w:p w14:paraId="2CFB215D" w14:textId="77777777" w:rsidR="00063B1B" w:rsidRPr="00F15D5B" w:rsidRDefault="00063B1B" w:rsidP="00BE1B85">
            <w:pPr>
              <w:rPr>
                <w:rFonts w:ascii="Times New Roman" w:hAnsi="Times New Roman" w:cs="Times New Roman"/>
                <w:sz w:val="24"/>
                <w:szCs w:val="24"/>
                <w:lang w:val="en-GB"/>
              </w:rPr>
            </w:pPr>
          </w:p>
          <w:p w14:paraId="393BC1D4" w14:textId="77777777" w:rsidR="00063B1B" w:rsidRPr="00F15D5B" w:rsidRDefault="00063B1B" w:rsidP="00BE1B85">
            <w:pPr>
              <w:rPr>
                <w:rFonts w:ascii="Times New Roman" w:hAnsi="Times New Roman" w:cs="Times New Roman"/>
                <w:sz w:val="24"/>
                <w:szCs w:val="24"/>
                <w:lang w:val="en-GB"/>
              </w:rPr>
            </w:pPr>
            <w:r w:rsidRPr="00F15D5B">
              <w:rPr>
                <w:rFonts w:ascii="Times New Roman" w:hAnsi="Times New Roman" w:cs="Times New Roman"/>
                <w:sz w:val="24"/>
                <w:szCs w:val="24"/>
                <w:lang w:val="en-GB"/>
              </w:rPr>
              <w:t>1. Delegated bodies and product certification bodies shall be accredited in accordance with one of the following standards, according to the importance of the delegated tasks:</w:t>
            </w:r>
          </w:p>
          <w:p w14:paraId="4487C213" w14:textId="77777777" w:rsidR="00063B1B" w:rsidRPr="00F15D5B" w:rsidRDefault="00063B1B" w:rsidP="00BE1B85">
            <w:pPr>
              <w:rPr>
                <w:rFonts w:ascii="Times New Roman" w:hAnsi="Times New Roman" w:cs="Times New Roman"/>
                <w:sz w:val="24"/>
                <w:szCs w:val="24"/>
                <w:lang w:val="en-GB"/>
              </w:rPr>
            </w:pPr>
          </w:p>
          <w:p w14:paraId="272D2780" w14:textId="77777777" w:rsidR="00063B1B" w:rsidRPr="00F15D5B" w:rsidRDefault="00063B1B" w:rsidP="00BE1B85">
            <w:pPr>
              <w:rPr>
                <w:rFonts w:ascii="Times New Roman" w:hAnsi="Times New Roman" w:cs="Times New Roman"/>
                <w:sz w:val="24"/>
                <w:szCs w:val="24"/>
                <w:lang w:val="en-GB"/>
              </w:rPr>
            </w:pPr>
            <w:r w:rsidRPr="00F15D5B">
              <w:rPr>
                <w:rFonts w:ascii="Times New Roman" w:hAnsi="Times New Roman" w:cs="Times New Roman"/>
                <w:sz w:val="24"/>
                <w:szCs w:val="24"/>
                <w:lang w:val="en-GB"/>
              </w:rPr>
              <w:t>a) Standard EN ISO/IEC 17065 "Conformity assessment - Requirements for bodies certifying products, processes and services"; or</w:t>
            </w:r>
          </w:p>
          <w:p w14:paraId="0A510FC0" w14:textId="77777777" w:rsidR="00063B1B" w:rsidRPr="00F15D5B" w:rsidRDefault="00063B1B" w:rsidP="00BE1B85">
            <w:pPr>
              <w:rPr>
                <w:rFonts w:ascii="Times New Roman" w:hAnsi="Times New Roman" w:cs="Times New Roman"/>
                <w:sz w:val="24"/>
                <w:szCs w:val="24"/>
                <w:lang w:val="en-GB"/>
              </w:rPr>
            </w:pPr>
          </w:p>
          <w:p w14:paraId="62D5FFB5" w14:textId="77777777" w:rsidR="00063B1B" w:rsidRPr="00F15D5B" w:rsidRDefault="00063B1B" w:rsidP="00BE1B85">
            <w:pPr>
              <w:rPr>
                <w:rFonts w:ascii="Times New Roman" w:hAnsi="Times New Roman" w:cs="Times New Roman"/>
                <w:sz w:val="24"/>
                <w:szCs w:val="24"/>
                <w:lang w:val="en-GB"/>
              </w:rPr>
            </w:pPr>
            <w:r w:rsidRPr="00F15D5B">
              <w:rPr>
                <w:rFonts w:ascii="Times New Roman" w:hAnsi="Times New Roman" w:cs="Times New Roman"/>
                <w:sz w:val="24"/>
                <w:szCs w:val="24"/>
                <w:lang w:val="en-GB"/>
              </w:rPr>
              <w:t>(b) Standard EN ISO/IEC 17020 "Conformity assessment - Requirements for the operation of different types of bodies carrying out inspection.</w:t>
            </w:r>
          </w:p>
          <w:p w14:paraId="46BF9D1E" w14:textId="77777777" w:rsidR="00063B1B" w:rsidRPr="00F15D5B" w:rsidRDefault="00063B1B" w:rsidP="00BE1B85">
            <w:pPr>
              <w:rPr>
                <w:rFonts w:ascii="Times New Roman" w:hAnsi="Times New Roman" w:cs="Times New Roman"/>
                <w:sz w:val="24"/>
                <w:szCs w:val="24"/>
                <w:lang w:val="en-GB"/>
              </w:rPr>
            </w:pPr>
          </w:p>
          <w:p w14:paraId="042223B9" w14:textId="3FFB63FC" w:rsidR="00063B1B" w:rsidRPr="002A4530" w:rsidRDefault="00063B1B" w:rsidP="00BE1B85">
            <w:pPr>
              <w:rPr>
                <w:rFonts w:ascii="Times New Roman" w:hAnsi="Times New Roman" w:cs="Times New Roman"/>
                <w:sz w:val="24"/>
                <w:szCs w:val="24"/>
                <w:lang w:val="en-GB"/>
              </w:rPr>
            </w:pPr>
            <w:r w:rsidRPr="00F15D5B">
              <w:rPr>
                <w:rFonts w:ascii="Times New Roman" w:hAnsi="Times New Roman" w:cs="Times New Roman"/>
                <w:sz w:val="24"/>
                <w:szCs w:val="24"/>
                <w:lang w:val="en-GB"/>
              </w:rPr>
              <w:t xml:space="preserve">2. The rules and procedures for carrying out accreditation by an accredited body </w:t>
            </w:r>
            <w:r w:rsidRPr="00F15D5B">
              <w:rPr>
                <w:rFonts w:ascii="Times New Roman" w:hAnsi="Times New Roman" w:cs="Times New Roman"/>
                <w:sz w:val="24"/>
                <w:szCs w:val="24"/>
                <w:lang w:val="en-GB"/>
              </w:rPr>
              <w:lastRenderedPageBreak/>
              <w:t>shall be determined by instruction of the Minister.</w:t>
            </w:r>
          </w:p>
        </w:tc>
        <w:tc>
          <w:tcPr>
            <w:tcW w:w="992" w:type="dxa"/>
          </w:tcPr>
          <w:p w14:paraId="2CC125DB" w14:textId="77777777" w:rsidR="00063B1B" w:rsidRPr="002A4530" w:rsidRDefault="00063B1B" w:rsidP="00BE1B85">
            <w:pPr>
              <w:rPr>
                <w:rFonts w:ascii="Times New Roman" w:hAnsi="Times New Roman" w:cs="Times New Roman"/>
                <w:sz w:val="24"/>
                <w:szCs w:val="24"/>
                <w:lang w:val="en-GB"/>
              </w:rPr>
            </w:pPr>
          </w:p>
        </w:tc>
        <w:tc>
          <w:tcPr>
            <w:tcW w:w="567" w:type="dxa"/>
          </w:tcPr>
          <w:p w14:paraId="08D61E80" w14:textId="2A379D74"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195CC31C" w14:textId="6987EF7E" w:rsidR="00063B1B" w:rsidRPr="002A4530" w:rsidRDefault="00063B1B" w:rsidP="00BE1B85">
            <w:pPr>
              <w:rPr>
                <w:rFonts w:ascii="Times New Roman" w:hAnsi="Times New Roman" w:cs="Times New Roman"/>
                <w:sz w:val="24"/>
                <w:szCs w:val="24"/>
                <w:lang w:val="en-GB"/>
              </w:rPr>
            </w:pPr>
          </w:p>
        </w:tc>
      </w:tr>
      <w:tr w:rsidR="00063B1B" w:rsidRPr="002A4530" w14:paraId="29C0559A" w14:textId="77777777" w:rsidTr="009C7AFD">
        <w:tc>
          <w:tcPr>
            <w:tcW w:w="558" w:type="dxa"/>
          </w:tcPr>
          <w:p w14:paraId="14E18ECC" w14:textId="1FCFB503"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 xml:space="preserve">Art 60 </w:t>
            </w:r>
          </w:p>
        </w:tc>
        <w:tc>
          <w:tcPr>
            <w:tcW w:w="3973" w:type="dxa"/>
          </w:tcPr>
          <w:p w14:paraId="092E3324"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b/>
                <w:bCs/>
              </w:rPr>
              <w:t>Orders to act against illegal content online</w:t>
            </w:r>
          </w:p>
          <w:p w14:paraId="4C6C8FE5" w14:textId="77777777" w:rsidR="00063B1B" w:rsidRPr="009D4E9F" w:rsidRDefault="00063B1B" w:rsidP="00BE1B85">
            <w:pPr>
              <w:pStyle w:val="Default"/>
              <w:rPr>
                <w:rFonts w:ascii="Times New Roman" w:hAnsi="Times New Roman" w:cs="Times New Roman"/>
              </w:rPr>
            </w:pPr>
          </w:p>
          <w:p w14:paraId="7BD91749" w14:textId="77777777" w:rsidR="00063B1B" w:rsidRDefault="00063B1B" w:rsidP="00BE1B85">
            <w:pPr>
              <w:pStyle w:val="Default"/>
              <w:rPr>
                <w:rFonts w:ascii="Times New Roman" w:hAnsi="Times New Roman" w:cs="Times New Roman"/>
              </w:rPr>
            </w:pPr>
            <w:r w:rsidRPr="009D4E9F">
              <w:rPr>
                <w:rFonts w:ascii="Times New Roman" w:hAnsi="Times New Roman" w:cs="Times New Roman"/>
              </w:rPr>
              <w:t xml:space="preserve">1. Any information related to the advertising, promotion and sale of products to which persons established in the Union have access that contravenes the protection of geographical indications provided for in Articles 40 and 41 of this Regulation shall be considered to be illegal content within the meaning of </w:t>
            </w:r>
            <w:r w:rsidRPr="009D4E9F">
              <w:rPr>
                <w:rFonts w:ascii="Times New Roman" w:hAnsi="Times New Roman" w:cs="Times New Roman"/>
              </w:rPr>
              <w:lastRenderedPageBreak/>
              <w:t>Article 3, point (h), of Regulation (EU) 2022/2065.</w:t>
            </w:r>
          </w:p>
          <w:p w14:paraId="1CE5022C" w14:textId="77777777" w:rsidR="00063B1B" w:rsidRPr="009D4E9F" w:rsidRDefault="00063B1B" w:rsidP="00BE1B85">
            <w:pPr>
              <w:pStyle w:val="Default"/>
              <w:rPr>
                <w:rFonts w:ascii="Times New Roman" w:hAnsi="Times New Roman" w:cs="Times New Roman"/>
              </w:rPr>
            </w:pPr>
          </w:p>
          <w:p w14:paraId="525F3637"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2. Relevant national judicial or administrative authorities of the Member States may, in accordance with Article 9 of Regulation (EU) 2022/2065, issue an order to act against one or more specific items of illegal content, as referred to in paragraph 1 of this Article.</w:t>
            </w:r>
          </w:p>
          <w:p w14:paraId="2C2FD4C5" w14:textId="77777777" w:rsidR="00063B1B" w:rsidRPr="009D4E9F" w:rsidRDefault="00063B1B" w:rsidP="00BE1B85">
            <w:pPr>
              <w:pStyle w:val="Default"/>
              <w:rPr>
                <w:rFonts w:ascii="Times New Roman" w:hAnsi="Times New Roman" w:cs="Times New Roman"/>
              </w:rPr>
            </w:pPr>
          </w:p>
        </w:tc>
        <w:tc>
          <w:tcPr>
            <w:tcW w:w="1276" w:type="dxa"/>
          </w:tcPr>
          <w:p w14:paraId="51232751"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420246EF"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3F865628" w14:textId="77777777" w:rsidR="00063B1B" w:rsidRPr="00F15D5B" w:rsidRDefault="00063B1B" w:rsidP="00BE1B85">
            <w:pPr>
              <w:rPr>
                <w:rFonts w:ascii="Times New Roman" w:hAnsi="Times New Roman" w:cs="Times New Roman"/>
                <w:b/>
                <w:bCs/>
                <w:sz w:val="24"/>
                <w:szCs w:val="24"/>
                <w:lang w:val="en-GB"/>
              </w:rPr>
            </w:pPr>
            <w:r w:rsidRPr="00F15D5B">
              <w:rPr>
                <w:rFonts w:ascii="Times New Roman" w:hAnsi="Times New Roman" w:cs="Times New Roman"/>
                <w:b/>
                <w:bCs/>
                <w:sz w:val="24"/>
                <w:szCs w:val="24"/>
                <w:lang w:val="en-GB"/>
              </w:rPr>
              <w:lastRenderedPageBreak/>
              <w:t>Article 95</w:t>
            </w:r>
          </w:p>
          <w:p w14:paraId="1FA4212A" w14:textId="77777777" w:rsidR="00063B1B" w:rsidRPr="00F15D5B" w:rsidRDefault="00063B1B" w:rsidP="00BE1B85">
            <w:pPr>
              <w:rPr>
                <w:rFonts w:ascii="Times New Roman" w:hAnsi="Times New Roman" w:cs="Times New Roman"/>
                <w:b/>
                <w:bCs/>
                <w:sz w:val="24"/>
                <w:szCs w:val="24"/>
                <w:lang w:val="en-GB"/>
              </w:rPr>
            </w:pPr>
            <w:r w:rsidRPr="00F15D5B">
              <w:rPr>
                <w:rFonts w:ascii="Times New Roman" w:hAnsi="Times New Roman" w:cs="Times New Roman"/>
                <w:b/>
                <w:bCs/>
                <w:sz w:val="24"/>
                <w:szCs w:val="24"/>
                <w:lang w:val="en-GB"/>
              </w:rPr>
              <w:t>Action against illegal online content</w:t>
            </w:r>
          </w:p>
          <w:p w14:paraId="7698F98F" w14:textId="77777777" w:rsidR="00063B1B" w:rsidRPr="00F15D5B" w:rsidRDefault="00063B1B" w:rsidP="00BE1B85">
            <w:pPr>
              <w:rPr>
                <w:rFonts w:ascii="Times New Roman" w:hAnsi="Times New Roman" w:cs="Times New Roman"/>
                <w:sz w:val="24"/>
                <w:szCs w:val="24"/>
                <w:lang w:val="en-GB"/>
              </w:rPr>
            </w:pPr>
          </w:p>
          <w:p w14:paraId="65AAD0B8" w14:textId="77777777" w:rsidR="00063B1B" w:rsidRPr="00F15D5B" w:rsidRDefault="00063B1B" w:rsidP="00BE1B85">
            <w:pPr>
              <w:rPr>
                <w:rFonts w:ascii="Times New Roman" w:hAnsi="Times New Roman" w:cs="Times New Roman"/>
                <w:sz w:val="24"/>
                <w:szCs w:val="24"/>
                <w:lang w:val="en-GB"/>
              </w:rPr>
            </w:pPr>
            <w:r w:rsidRPr="00F15D5B">
              <w:rPr>
                <w:rFonts w:ascii="Times New Roman" w:hAnsi="Times New Roman" w:cs="Times New Roman"/>
                <w:sz w:val="24"/>
                <w:szCs w:val="24"/>
                <w:lang w:val="en-GB"/>
              </w:rPr>
              <w:t>1. Any information relating to the advertising, promotion and sale of products that is contrary to the protection of geographical indications provided for in Articles 75 and 76 of this Law shall constitute illegal content.</w:t>
            </w:r>
          </w:p>
          <w:p w14:paraId="6C680F98" w14:textId="651600BA" w:rsidR="00063B1B" w:rsidRPr="002A4530" w:rsidRDefault="00063B1B" w:rsidP="00BE1B85">
            <w:pPr>
              <w:rPr>
                <w:rFonts w:ascii="Times New Roman" w:hAnsi="Times New Roman" w:cs="Times New Roman"/>
                <w:sz w:val="24"/>
                <w:szCs w:val="24"/>
                <w:lang w:val="en-GB"/>
              </w:rPr>
            </w:pPr>
            <w:r w:rsidRPr="00F15D5B">
              <w:rPr>
                <w:rFonts w:ascii="Times New Roman" w:hAnsi="Times New Roman" w:cs="Times New Roman"/>
                <w:sz w:val="24"/>
                <w:szCs w:val="24"/>
                <w:lang w:val="en-GB"/>
              </w:rPr>
              <w:t xml:space="preserve">2. The relevant national judicial or administrative authorities may, in accordance with the relevant </w:t>
            </w:r>
            <w:r w:rsidRPr="00F15D5B">
              <w:rPr>
                <w:rFonts w:ascii="Times New Roman" w:hAnsi="Times New Roman" w:cs="Times New Roman"/>
                <w:sz w:val="24"/>
                <w:szCs w:val="24"/>
                <w:lang w:val="en-GB"/>
              </w:rPr>
              <w:lastRenderedPageBreak/>
              <w:t>procedures, issue orders or decisions to take action against one or more specific items of illegal content, as referred to in paragraph 1 of this Article.</w:t>
            </w:r>
          </w:p>
        </w:tc>
        <w:tc>
          <w:tcPr>
            <w:tcW w:w="992" w:type="dxa"/>
          </w:tcPr>
          <w:p w14:paraId="6F2B3313" w14:textId="77777777" w:rsidR="00063B1B" w:rsidRPr="002A4530" w:rsidRDefault="00063B1B" w:rsidP="00BE1B85">
            <w:pPr>
              <w:rPr>
                <w:rFonts w:ascii="Times New Roman" w:hAnsi="Times New Roman" w:cs="Times New Roman"/>
                <w:sz w:val="24"/>
                <w:szCs w:val="24"/>
                <w:lang w:val="en-GB"/>
              </w:rPr>
            </w:pPr>
          </w:p>
        </w:tc>
        <w:tc>
          <w:tcPr>
            <w:tcW w:w="567" w:type="dxa"/>
          </w:tcPr>
          <w:p w14:paraId="67535FA7" w14:textId="1826D044"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701" w:type="dxa"/>
          </w:tcPr>
          <w:p w14:paraId="04897E56" w14:textId="1EFB9F19" w:rsidR="00063B1B" w:rsidRPr="002A4530" w:rsidRDefault="00063B1B" w:rsidP="00BE1B85">
            <w:pPr>
              <w:rPr>
                <w:rFonts w:ascii="Times New Roman" w:hAnsi="Times New Roman" w:cs="Times New Roman"/>
                <w:sz w:val="24"/>
                <w:szCs w:val="24"/>
                <w:lang w:val="en-GB"/>
              </w:rPr>
            </w:pPr>
          </w:p>
        </w:tc>
      </w:tr>
      <w:tr w:rsidR="00063B1B" w:rsidRPr="002A4530" w14:paraId="7F67220C" w14:textId="77777777" w:rsidTr="009C7AFD">
        <w:tc>
          <w:tcPr>
            <w:tcW w:w="558" w:type="dxa"/>
          </w:tcPr>
          <w:p w14:paraId="7F6B8076" w14:textId="3B580CBE"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 xml:space="preserve">Art 61 </w:t>
            </w:r>
          </w:p>
        </w:tc>
        <w:tc>
          <w:tcPr>
            <w:tcW w:w="3973" w:type="dxa"/>
          </w:tcPr>
          <w:p w14:paraId="78FBB536" w14:textId="77777777" w:rsidR="00063B1B" w:rsidRDefault="00063B1B" w:rsidP="00BE1B85">
            <w:pPr>
              <w:pStyle w:val="Default"/>
              <w:rPr>
                <w:rFonts w:ascii="Times New Roman" w:hAnsi="Times New Roman" w:cs="Times New Roman"/>
                <w:b/>
                <w:bCs/>
              </w:rPr>
            </w:pPr>
            <w:r w:rsidRPr="009D4E9F">
              <w:rPr>
                <w:rFonts w:ascii="Times New Roman" w:hAnsi="Times New Roman" w:cs="Times New Roman"/>
                <w:b/>
                <w:bCs/>
              </w:rPr>
              <w:t>Penalties</w:t>
            </w:r>
          </w:p>
          <w:p w14:paraId="488E1DF0" w14:textId="77777777" w:rsidR="00063B1B" w:rsidRPr="009D4E9F" w:rsidRDefault="00063B1B" w:rsidP="00BE1B85">
            <w:pPr>
              <w:pStyle w:val="Default"/>
              <w:rPr>
                <w:rFonts w:ascii="Times New Roman" w:hAnsi="Times New Roman" w:cs="Times New Roman"/>
              </w:rPr>
            </w:pPr>
          </w:p>
          <w:p w14:paraId="7AE3DD67" w14:textId="77777777" w:rsidR="00063B1B" w:rsidRDefault="00063B1B" w:rsidP="00BE1B85">
            <w:pPr>
              <w:pStyle w:val="Default"/>
              <w:rPr>
                <w:rFonts w:ascii="Times New Roman" w:hAnsi="Times New Roman" w:cs="Times New Roman"/>
                <w:lang w:val="en-GB"/>
              </w:rPr>
            </w:pPr>
            <w:r w:rsidRPr="009D4E9F">
              <w:rPr>
                <w:rFonts w:ascii="Times New Roman" w:hAnsi="Times New Roman" w:cs="Times New Roman"/>
                <w:lang w:val="en-GB"/>
              </w:rPr>
              <w:t>Member States shall lay down rules on penalties applicable to infringements of this Regulation and shall take all measures necessary to ensure that they are implemented. The penalties provided for shall be effective, proportionate and dissuasive. Member States shall, by 1 December 2025, notify the Commission of those rules and of those measures and shall notify it, without delay, of any subsequent amendment affecting them.</w:t>
            </w:r>
          </w:p>
          <w:p w14:paraId="5A2C36B6" w14:textId="6B63DD8A" w:rsidR="00063B1B" w:rsidRPr="009D4E9F" w:rsidRDefault="00063B1B" w:rsidP="00BE1B85">
            <w:pPr>
              <w:pStyle w:val="Default"/>
              <w:rPr>
                <w:rFonts w:ascii="Times New Roman" w:hAnsi="Times New Roman" w:cs="Times New Roman"/>
              </w:rPr>
            </w:pPr>
          </w:p>
        </w:tc>
        <w:tc>
          <w:tcPr>
            <w:tcW w:w="1276" w:type="dxa"/>
          </w:tcPr>
          <w:p w14:paraId="4CA829FD"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6D3BCA18"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5D3B7DFC" w14:textId="77777777" w:rsidR="00063B1B" w:rsidRPr="00F35809" w:rsidRDefault="00063B1B" w:rsidP="00BE1B85">
            <w:pPr>
              <w:rPr>
                <w:rFonts w:ascii="Times New Roman" w:hAnsi="Times New Roman" w:cs="Times New Roman"/>
                <w:b/>
                <w:bCs/>
                <w:sz w:val="24"/>
                <w:szCs w:val="24"/>
                <w:lang w:val="en-GB"/>
              </w:rPr>
            </w:pPr>
            <w:r w:rsidRPr="00F35809">
              <w:rPr>
                <w:rFonts w:ascii="Times New Roman" w:hAnsi="Times New Roman" w:cs="Times New Roman"/>
                <w:b/>
                <w:bCs/>
                <w:sz w:val="24"/>
                <w:szCs w:val="24"/>
                <w:lang w:val="en-GB"/>
              </w:rPr>
              <w:t>Article 105</w:t>
            </w:r>
          </w:p>
          <w:p w14:paraId="4E5D1E10" w14:textId="77777777" w:rsidR="00063B1B" w:rsidRPr="00F35809" w:rsidRDefault="00063B1B" w:rsidP="00BE1B85">
            <w:pPr>
              <w:rPr>
                <w:rFonts w:ascii="Times New Roman" w:hAnsi="Times New Roman" w:cs="Times New Roman"/>
                <w:b/>
                <w:bCs/>
                <w:sz w:val="24"/>
                <w:szCs w:val="24"/>
                <w:lang w:val="en-GB"/>
              </w:rPr>
            </w:pPr>
            <w:r w:rsidRPr="00F35809">
              <w:rPr>
                <w:rFonts w:ascii="Times New Roman" w:hAnsi="Times New Roman" w:cs="Times New Roman"/>
                <w:b/>
                <w:bCs/>
                <w:sz w:val="24"/>
                <w:szCs w:val="24"/>
                <w:lang w:val="en-GB"/>
              </w:rPr>
              <w:t>Procedures and measures against infringement of rights</w:t>
            </w:r>
          </w:p>
          <w:p w14:paraId="65572CC5" w14:textId="77777777" w:rsidR="00063B1B" w:rsidRPr="00F35809" w:rsidRDefault="00063B1B" w:rsidP="00BE1B85">
            <w:pPr>
              <w:rPr>
                <w:rFonts w:ascii="Times New Roman" w:hAnsi="Times New Roman" w:cs="Times New Roman"/>
                <w:sz w:val="24"/>
                <w:szCs w:val="24"/>
                <w:lang w:val="en-GB"/>
              </w:rPr>
            </w:pPr>
          </w:p>
          <w:p w14:paraId="5C5D5D0D" w14:textId="77777777" w:rsidR="00063B1B" w:rsidRPr="00F35809" w:rsidRDefault="00063B1B" w:rsidP="00BE1B85">
            <w:pPr>
              <w:rPr>
                <w:rFonts w:ascii="Times New Roman" w:hAnsi="Times New Roman" w:cs="Times New Roman"/>
                <w:sz w:val="24"/>
                <w:szCs w:val="24"/>
                <w:lang w:val="en-GB"/>
              </w:rPr>
            </w:pPr>
            <w:r w:rsidRPr="00F35809">
              <w:rPr>
                <w:rFonts w:ascii="Times New Roman" w:hAnsi="Times New Roman" w:cs="Times New Roman"/>
                <w:sz w:val="24"/>
                <w:szCs w:val="24"/>
                <w:lang w:val="en-GB"/>
              </w:rPr>
              <w:t>1. Persons entitled to request the application of measures, procedures and remedies, under this law, may apply to the court to request:</w:t>
            </w:r>
          </w:p>
          <w:p w14:paraId="04C7B39D" w14:textId="77777777" w:rsidR="00063B1B" w:rsidRPr="00F35809" w:rsidRDefault="00063B1B" w:rsidP="00BE1B85">
            <w:pPr>
              <w:rPr>
                <w:rFonts w:ascii="Times New Roman" w:hAnsi="Times New Roman" w:cs="Times New Roman"/>
                <w:sz w:val="24"/>
                <w:szCs w:val="24"/>
                <w:lang w:val="en-GB"/>
              </w:rPr>
            </w:pPr>
            <w:r w:rsidRPr="00F35809">
              <w:rPr>
                <w:rFonts w:ascii="Times New Roman" w:hAnsi="Times New Roman" w:cs="Times New Roman"/>
                <w:sz w:val="24"/>
                <w:szCs w:val="24"/>
                <w:lang w:val="en-GB"/>
              </w:rPr>
              <w:t>a) the prohibition of trading in goods and the provision of services that infringe the rights of geographical indications and designations of origin;</w:t>
            </w:r>
          </w:p>
          <w:p w14:paraId="7C42331F" w14:textId="77777777" w:rsidR="00063B1B" w:rsidRPr="00F35809" w:rsidRDefault="00063B1B" w:rsidP="00BE1B85">
            <w:pPr>
              <w:rPr>
                <w:rFonts w:ascii="Times New Roman" w:hAnsi="Times New Roman" w:cs="Times New Roman"/>
                <w:sz w:val="24"/>
                <w:szCs w:val="24"/>
                <w:lang w:val="en-GB"/>
              </w:rPr>
            </w:pPr>
            <w:r w:rsidRPr="00F35809">
              <w:rPr>
                <w:rFonts w:ascii="Times New Roman" w:hAnsi="Times New Roman" w:cs="Times New Roman"/>
                <w:sz w:val="24"/>
                <w:szCs w:val="24"/>
                <w:lang w:val="en-GB"/>
              </w:rPr>
              <w:t>b) the removal from the channels of trade and/or the confiscation of the infringing goods, and, where appropriate, of the materials, equipment, instruments and means used primarily for the creation or production of these goods and services;</w:t>
            </w:r>
          </w:p>
          <w:p w14:paraId="12B02918" w14:textId="77777777" w:rsidR="00063B1B" w:rsidRPr="00F35809" w:rsidRDefault="00063B1B" w:rsidP="00BE1B85">
            <w:pPr>
              <w:rPr>
                <w:rFonts w:ascii="Times New Roman" w:hAnsi="Times New Roman" w:cs="Times New Roman"/>
                <w:sz w:val="24"/>
                <w:szCs w:val="24"/>
                <w:lang w:val="en-GB"/>
              </w:rPr>
            </w:pPr>
            <w:r w:rsidRPr="00F35809">
              <w:rPr>
                <w:rFonts w:ascii="Times New Roman" w:hAnsi="Times New Roman" w:cs="Times New Roman"/>
                <w:sz w:val="24"/>
                <w:szCs w:val="24"/>
                <w:lang w:val="en-GB"/>
              </w:rPr>
              <w:t xml:space="preserve">c) the prohibition of the release into the channels of trade of counterfeit goods </w:t>
            </w:r>
            <w:r w:rsidRPr="00F35809">
              <w:rPr>
                <w:rFonts w:ascii="Times New Roman" w:hAnsi="Times New Roman" w:cs="Times New Roman"/>
                <w:sz w:val="24"/>
                <w:szCs w:val="24"/>
                <w:lang w:val="en-GB"/>
              </w:rPr>
              <w:lastRenderedPageBreak/>
              <w:t>only by removing or detaching the geographical indications and designations of origin on these goods.</w:t>
            </w:r>
          </w:p>
          <w:p w14:paraId="0B2548E0" w14:textId="77777777" w:rsidR="00063B1B" w:rsidRPr="00F35809" w:rsidRDefault="00063B1B" w:rsidP="00BE1B85">
            <w:pPr>
              <w:rPr>
                <w:rFonts w:ascii="Times New Roman" w:hAnsi="Times New Roman" w:cs="Times New Roman"/>
                <w:sz w:val="24"/>
                <w:szCs w:val="24"/>
                <w:lang w:val="en-GB"/>
              </w:rPr>
            </w:pPr>
            <w:r w:rsidRPr="00F35809">
              <w:rPr>
                <w:rFonts w:ascii="Times New Roman" w:hAnsi="Times New Roman" w:cs="Times New Roman"/>
                <w:sz w:val="24"/>
                <w:szCs w:val="24"/>
                <w:lang w:val="en-GB"/>
              </w:rPr>
              <w:t>ç) the destruction of the infringing goods, as well as/or of the materials, equipment, instruments and means used primarily for the creation or production of these goods and services;</w:t>
            </w:r>
          </w:p>
          <w:p w14:paraId="306973F8" w14:textId="77777777" w:rsidR="00063B1B" w:rsidRPr="00F35809" w:rsidRDefault="00063B1B" w:rsidP="00BE1B85">
            <w:pPr>
              <w:rPr>
                <w:rFonts w:ascii="Times New Roman" w:hAnsi="Times New Roman" w:cs="Times New Roman"/>
                <w:sz w:val="24"/>
                <w:szCs w:val="24"/>
                <w:lang w:val="en-GB"/>
              </w:rPr>
            </w:pPr>
            <w:r w:rsidRPr="00F35809">
              <w:rPr>
                <w:rFonts w:ascii="Times New Roman" w:hAnsi="Times New Roman" w:cs="Times New Roman"/>
                <w:sz w:val="24"/>
                <w:szCs w:val="24"/>
                <w:lang w:val="en-GB"/>
              </w:rPr>
              <w:t>d) partial or full publication of the court decision in the public media at the expense of the person who committed the violation, in the manner prescribed by the court.</w:t>
            </w:r>
          </w:p>
          <w:p w14:paraId="5892CC94" w14:textId="77777777" w:rsidR="00063B1B" w:rsidRPr="00F35809" w:rsidRDefault="00063B1B" w:rsidP="00BE1B85">
            <w:pPr>
              <w:rPr>
                <w:rFonts w:ascii="Times New Roman" w:hAnsi="Times New Roman" w:cs="Times New Roman"/>
                <w:sz w:val="24"/>
                <w:szCs w:val="24"/>
                <w:lang w:val="en-GB"/>
              </w:rPr>
            </w:pPr>
            <w:r w:rsidRPr="00F35809">
              <w:rPr>
                <w:rFonts w:ascii="Times New Roman" w:hAnsi="Times New Roman" w:cs="Times New Roman"/>
                <w:sz w:val="24"/>
                <w:szCs w:val="24"/>
                <w:lang w:val="en-GB"/>
              </w:rPr>
              <w:t>dh) compensation for the damage suffered from the violation of the rights of geographical indications and designations of origin;</w:t>
            </w:r>
          </w:p>
          <w:p w14:paraId="12BF41A7" w14:textId="77777777" w:rsidR="00063B1B" w:rsidRPr="00F35809" w:rsidRDefault="00063B1B" w:rsidP="00BE1B85">
            <w:pPr>
              <w:rPr>
                <w:rFonts w:ascii="Times New Roman" w:hAnsi="Times New Roman" w:cs="Times New Roman"/>
                <w:sz w:val="24"/>
                <w:szCs w:val="24"/>
                <w:lang w:val="en-GB"/>
              </w:rPr>
            </w:pPr>
            <w:r w:rsidRPr="00F35809">
              <w:rPr>
                <w:rFonts w:ascii="Times New Roman" w:hAnsi="Times New Roman" w:cs="Times New Roman"/>
                <w:sz w:val="24"/>
                <w:szCs w:val="24"/>
                <w:lang w:val="en-GB"/>
              </w:rPr>
              <w:t>2. The court shall order the implementation of the measures provided for in letters “b”, “c” and “ç” of point 1 of this article, at the expense of the violator, unless there are special reasons to decide otherwise. In examining the request for taking these measures, the court shall assess the proportionality between the importance of the violation and the measure ordered, as well as the interests of third parties.</w:t>
            </w:r>
          </w:p>
          <w:p w14:paraId="4E466F1F" w14:textId="77777777" w:rsidR="00063B1B" w:rsidRPr="00F35809" w:rsidRDefault="00063B1B" w:rsidP="00BE1B85">
            <w:pPr>
              <w:rPr>
                <w:rFonts w:ascii="Times New Roman" w:hAnsi="Times New Roman" w:cs="Times New Roman"/>
                <w:sz w:val="24"/>
                <w:szCs w:val="24"/>
                <w:lang w:val="en-GB"/>
              </w:rPr>
            </w:pPr>
            <w:r w:rsidRPr="00F35809">
              <w:rPr>
                <w:rFonts w:ascii="Times New Roman" w:hAnsi="Times New Roman" w:cs="Times New Roman"/>
                <w:sz w:val="24"/>
                <w:szCs w:val="24"/>
                <w:lang w:val="en-GB"/>
              </w:rPr>
              <w:t xml:space="preserve">3. The measure provided for in letter “a” of point 1 of this article may also be taken against an intermediary whose services are used by a third party to </w:t>
            </w:r>
            <w:r w:rsidRPr="00F35809">
              <w:rPr>
                <w:rFonts w:ascii="Times New Roman" w:hAnsi="Times New Roman" w:cs="Times New Roman"/>
                <w:sz w:val="24"/>
                <w:szCs w:val="24"/>
                <w:lang w:val="en-GB"/>
              </w:rPr>
              <w:lastRenderedPageBreak/>
              <w:t>violate the rights of geographical indications and designations of origin.</w:t>
            </w:r>
          </w:p>
          <w:p w14:paraId="29C4DCBA" w14:textId="7F21CEBA" w:rsidR="00063B1B" w:rsidRPr="002A4530" w:rsidRDefault="00063B1B" w:rsidP="00BE1B85">
            <w:pPr>
              <w:rPr>
                <w:rFonts w:ascii="Times New Roman" w:hAnsi="Times New Roman" w:cs="Times New Roman"/>
                <w:sz w:val="24"/>
                <w:szCs w:val="24"/>
                <w:lang w:val="en-GB"/>
              </w:rPr>
            </w:pPr>
            <w:r w:rsidRPr="00F35809">
              <w:rPr>
                <w:rFonts w:ascii="Times New Roman" w:hAnsi="Times New Roman" w:cs="Times New Roman"/>
                <w:sz w:val="24"/>
                <w:szCs w:val="24"/>
                <w:lang w:val="en-GB"/>
              </w:rPr>
              <w:t>4. The lawsuit for the violation of the rights of geographical indications and commercial designations of origin shall be filed with the court within 3 years from the date on which the plaintiff becomes aware of the alleged violation and the identity of the alleged infringer.</w:t>
            </w:r>
          </w:p>
        </w:tc>
        <w:tc>
          <w:tcPr>
            <w:tcW w:w="992" w:type="dxa"/>
          </w:tcPr>
          <w:p w14:paraId="00549587" w14:textId="77777777" w:rsidR="00063B1B" w:rsidRPr="002A4530" w:rsidRDefault="00063B1B" w:rsidP="00BE1B85">
            <w:pPr>
              <w:rPr>
                <w:rFonts w:ascii="Times New Roman" w:hAnsi="Times New Roman" w:cs="Times New Roman"/>
                <w:sz w:val="24"/>
                <w:szCs w:val="24"/>
                <w:lang w:val="en-GB"/>
              </w:rPr>
            </w:pPr>
          </w:p>
        </w:tc>
        <w:tc>
          <w:tcPr>
            <w:tcW w:w="567" w:type="dxa"/>
          </w:tcPr>
          <w:p w14:paraId="47F91A3C" w14:textId="4F04A6F0"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701" w:type="dxa"/>
          </w:tcPr>
          <w:p w14:paraId="3A70407F" w14:textId="3E15DC9F" w:rsidR="00063B1B" w:rsidRPr="002A4530" w:rsidRDefault="00DD16FD" w:rsidP="00BE1B85">
            <w:pPr>
              <w:rPr>
                <w:rFonts w:ascii="Times New Roman" w:hAnsi="Times New Roman" w:cs="Times New Roman"/>
                <w:sz w:val="24"/>
                <w:szCs w:val="24"/>
                <w:lang w:val="en-GB"/>
              </w:rPr>
            </w:pPr>
            <w:r w:rsidRPr="00DD16FD">
              <w:rPr>
                <w:rFonts w:ascii="Times New Roman" w:hAnsi="Times New Roman" w:cs="Times New Roman"/>
                <w:sz w:val="24"/>
                <w:szCs w:val="24"/>
              </w:rPr>
              <w:t xml:space="preserve">It is </w:t>
            </w:r>
            <w:r w:rsidR="004053FE" w:rsidRPr="00DD16FD">
              <w:rPr>
                <w:rFonts w:ascii="Times New Roman" w:hAnsi="Times New Roman" w:cs="Times New Roman"/>
                <w:sz w:val="24"/>
                <w:szCs w:val="24"/>
              </w:rPr>
              <w:t>provided</w:t>
            </w:r>
            <w:r w:rsidRPr="00DD16FD">
              <w:rPr>
                <w:rFonts w:ascii="Times New Roman" w:hAnsi="Times New Roman" w:cs="Times New Roman"/>
                <w:sz w:val="24"/>
                <w:szCs w:val="24"/>
              </w:rPr>
              <w:t xml:space="preserve"> only by a special law on inspection.</w:t>
            </w:r>
          </w:p>
        </w:tc>
      </w:tr>
      <w:tr w:rsidR="00063B1B" w:rsidRPr="002A4530" w14:paraId="7102BB4E" w14:textId="77777777" w:rsidTr="009C7AFD">
        <w:tc>
          <w:tcPr>
            <w:tcW w:w="558" w:type="dxa"/>
          </w:tcPr>
          <w:p w14:paraId="07DAE424" w14:textId="597AACA4" w:rsidR="00063B1B"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Art 62 </w:t>
            </w:r>
          </w:p>
        </w:tc>
        <w:tc>
          <w:tcPr>
            <w:tcW w:w="3973" w:type="dxa"/>
          </w:tcPr>
          <w:p w14:paraId="1B75E223" w14:textId="77777777" w:rsidR="00063B1B" w:rsidRDefault="00063B1B" w:rsidP="00BE1B85">
            <w:pPr>
              <w:pStyle w:val="Default"/>
              <w:rPr>
                <w:rFonts w:ascii="Times New Roman" w:hAnsi="Times New Roman" w:cs="Times New Roman"/>
                <w:b/>
                <w:bCs/>
              </w:rPr>
            </w:pPr>
            <w:r w:rsidRPr="009D4E9F">
              <w:rPr>
                <w:rFonts w:ascii="Times New Roman" w:hAnsi="Times New Roman" w:cs="Times New Roman"/>
                <w:b/>
                <w:bCs/>
              </w:rPr>
              <w:t>Mutual assistance and cooperation</w:t>
            </w:r>
          </w:p>
          <w:p w14:paraId="57964F1E" w14:textId="77777777" w:rsidR="00063B1B" w:rsidRPr="009D4E9F" w:rsidRDefault="00063B1B" w:rsidP="00BE1B85">
            <w:pPr>
              <w:pStyle w:val="Default"/>
              <w:rPr>
                <w:rFonts w:ascii="Times New Roman" w:hAnsi="Times New Roman" w:cs="Times New Roman"/>
              </w:rPr>
            </w:pPr>
          </w:p>
          <w:p w14:paraId="1471206D" w14:textId="77777777" w:rsidR="00063B1B" w:rsidRDefault="00063B1B" w:rsidP="00BE1B85">
            <w:pPr>
              <w:pStyle w:val="Default"/>
              <w:rPr>
                <w:rFonts w:ascii="Times New Roman" w:hAnsi="Times New Roman" w:cs="Times New Roman"/>
              </w:rPr>
            </w:pPr>
            <w:r w:rsidRPr="009D4E9F">
              <w:rPr>
                <w:rFonts w:ascii="Times New Roman" w:hAnsi="Times New Roman" w:cs="Times New Roman"/>
              </w:rPr>
              <w:t>1. Member States shall assist each other for the purposes of carrying out controls and enforcement in relation to geographical indications protected under this Regulation.</w:t>
            </w:r>
          </w:p>
          <w:p w14:paraId="4504EB75" w14:textId="77777777" w:rsidR="00063B1B" w:rsidRPr="009D4E9F" w:rsidRDefault="00063B1B" w:rsidP="00BE1B85">
            <w:pPr>
              <w:pStyle w:val="Default"/>
              <w:rPr>
                <w:rFonts w:ascii="Times New Roman" w:hAnsi="Times New Roman" w:cs="Times New Roman"/>
              </w:rPr>
            </w:pPr>
          </w:p>
          <w:p w14:paraId="52F5A28E"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Administrative assistance may include, where appropriate and by agreement between the competent authorities concerned, participation by the competent authorities of a Member State in on-the-spot checks carried out by the competent authorities of another Member State.</w:t>
            </w:r>
          </w:p>
          <w:p w14:paraId="3469FAD4" w14:textId="77777777" w:rsidR="00063B1B" w:rsidRPr="009D4E9F" w:rsidRDefault="00063B1B" w:rsidP="00BE1B85">
            <w:pPr>
              <w:pStyle w:val="Default"/>
              <w:rPr>
                <w:rFonts w:ascii="Times New Roman" w:hAnsi="Times New Roman" w:cs="Times New Roman"/>
              </w:rPr>
            </w:pPr>
          </w:p>
          <w:p w14:paraId="60C8574D" w14:textId="77777777" w:rsidR="00063B1B" w:rsidRDefault="00063B1B" w:rsidP="00BE1B85">
            <w:pPr>
              <w:pStyle w:val="Default"/>
              <w:rPr>
                <w:rFonts w:ascii="Times New Roman" w:hAnsi="Times New Roman" w:cs="Times New Roman"/>
              </w:rPr>
            </w:pPr>
            <w:r w:rsidRPr="009D4E9F">
              <w:rPr>
                <w:rFonts w:ascii="Times New Roman" w:hAnsi="Times New Roman" w:cs="Times New Roman"/>
              </w:rPr>
              <w:t xml:space="preserve">2. In the event of a possible infringement of a geographical indication, a Member State shall take measures to facilitate the transmission from its law enforcement and judicial authorities to the competent authorities referred to in Article 50(1) of </w:t>
            </w:r>
            <w:r w:rsidRPr="009D4E9F">
              <w:rPr>
                <w:rFonts w:ascii="Times New Roman" w:hAnsi="Times New Roman" w:cs="Times New Roman"/>
              </w:rPr>
              <w:lastRenderedPageBreak/>
              <w:t>information on such possible infringement.</w:t>
            </w:r>
          </w:p>
          <w:p w14:paraId="32B1D9C3" w14:textId="77777777" w:rsidR="00063B1B" w:rsidRPr="009D4E9F" w:rsidRDefault="00063B1B" w:rsidP="00BE1B85">
            <w:pPr>
              <w:pStyle w:val="Default"/>
              <w:rPr>
                <w:rFonts w:ascii="Times New Roman" w:hAnsi="Times New Roman" w:cs="Times New Roman"/>
              </w:rPr>
            </w:pPr>
          </w:p>
          <w:p w14:paraId="00CA1F56" w14:textId="77777777" w:rsidR="00063B1B" w:rsidRPr="009D4E9F" w:rsidRDefault="00063B1B" w:rsidP="00BE1B85">
            <w:pPr>
              <w:pStyle w:val="Default"/>
              <w:rPr>
                <w:rFonts w:ascii="Times New Roman" w:hAnsi="Times New Roman" w:cs="Times New Roman"/>
              </w:rPr>
            </w:pPr>
            <w:r w:rsidRPr="009D4E9F">
              <w:rPr>
                <w:rFonts w:ascii="Times New Roman" w:hAnsi="Times New Roman" w:cs="Times New Roman"/>
              </w:rPr>
              <w:t>3. The authorities in charge of the monitoring, as referred to in Article 54, in the Member States shall cooperate, as appropriate and in accordance with paragraph 1 of this Article, with other relevant authorities, departments, agencies and bodies, including police authorities, anti-counterfeiting agencies, customs authorities, intellectual property offices, market surveillance and consumer protection authorities and retail inspectors.</w:t>
            </w:r>
          </w:p>
          <w:p w14:paraId="6520CB1B" w14:textId="77777777" w:rsidR="00063B1B" w:rsidRPr="009D4E9F" w:rsidRDefault="00063B1B" w:rsidP="00BE1B85">
            <w:pPr>
              <w:pStyle w:val="Default"/>
              <w:rPr>
                <w:rFonts w:ascii="Times New Roman" w:hAnsi="Times New Roman" w:cs="Times New Roman"/>
              </w:rPr>
            </w:pPr>
          </w:p>
          <w:p w14:paraId="3A2D4D4C" w14:textId="77777777" w:rsidR="00063B1B" w:rsidRDefault="00063B1B" w:rsidP="00BE1B85">
            <w:pPr>
              <w:pStyle w:val="Default"/>
              <w:rPr>
                <w:rFonts w:ascii="Times New Roman" w:hAnsi="Times New Roman" w:cs="Times New Roman"/>
                <w:lang w:val="en-GB"/>
              </w:rPr>
            </w:pPr>
            <w:r w:rsidRPr="009D4E9F">
              <w:rPr>
                <w:rFonts w:ascii="Times New Roman" w:hAnsi="Times New Roman" w:cs="Times New Roman"/>
                <w:lang w:val="en-GB"/>
              </w:rPr>
              <w:t>4. The Commission may adopt implementing acts specifying the nature and the type of the information to be exchanged and the methods for exchanging information for the purposes of controls under this Title. Those implementing acts shall be adopted in accordance with the examination procedure referred to in Article 68(2).</w:t>
            </w:r>
          </w:p>
          <w:p w14:paraId="736EFCF6" w14:textId="361CB2BC" w:rsidR="00063B1B" w:rsidRPr="009D4E9F" w:rsidRDefault="00063B1B" w:rsidP="00BE1B85">
            <w:pPr>
              <w:pStyle w:val="Default"/>
              <w:rPr>
                <w:rFonts w:ascii="Times New Roman" w:hAnsi="Times New Roman" w:cs="Times New Roman"/>
              </w:rPr>
            </w:pPr>
          </w:p>
        </w:tc>
        <w:tc>
          <w:tcPr>
            <w:tcW w:w="1276" w:type="dxa"/>
          </w:tcPr>
          <w:p w14:paraId="6A5FA766" w14:textId="77777777" w:rsidR="00063B1B" w:rsidRPr="00044BFE" w:rsidRDefault="00063B1B" w:rsidP="00BE1B85">
            <w:pPr>
              <w:rPr>
                <w:rFonts w:ascii="Times New Roman" w:hAnsi="Times New Roman" w:cs="Times New Roman"/>
                <w:sz w:val="24"/>
                <w:szCs w:val="24"/>
                <w:highlight w:val="yellow"/>
                <w:lang w:val="en-GB"/>
              </w:rPr>
            </w:pPr>
            <w:r w:rsidRPr="00044BFE">
              <w:rPr>
                <w:rFonts w:ascii="Times New Roman" w:hAnsi="Times New Roman" w:cs="Times New Roman"/>
                <w:sz w:val="24"/>
                <w:szCs w:val="24"/>
                <w:lang w:val="en-GB"/>
              </w:rPr>
              <w:lastRenderedPageBreak/>
              <w:t>Project</w:t>
            </w:r>
            <w:r>
              <w:rPr>
                <w:rFonts w:ascii="Times New Roman" w:hAnsi="Times New Roman" w:cs="Times New Roman"/>
                <w:sz w:val="24"/>
                <w:szCs w:val="24"/>
                <w:lang w:val="en-GB"/>
              </w:rPr>
              <w:t xml:space="preserve"> </w:t>
            </w:r>
            <w:r w:rsidRPr="00044BFE">
              <w:rPr>
                <w:rFonts w:ascii="Times New Roman" w:hAnsi="Times New Roman" w:cs="Times New Roman"/>
                <w:sz w:val="24"/>
                <w:szCs w:val="24"/>
                <w:lang w:val="en-GB"/>
              </w:rPr>
              <w:t>law</w:t>
            </w:r>
            <w:r>
              <w:rPr>
                <w:rFonts w:ascii="Times New Roman" w:hAnsi="Times New Roman" w:cs="Times New Roman"/>
                <w:sz w:val="24"/>
                <w:szCs w:val="24"/>
                <w:lang w:val="en-GB"/>
              </w:rPr>
              <w:t xml:space="preserve"> on “T</w:t>
            </w:r>
            <w:r w:rsidRPr="00044BFE">
              <w:rPr>
                <w:rFonts w:ascii="Times New Roman" w:hAnsi="Times New Roman" w:cs="Times New Roman"/>
                <w:sz w:val="24"/>
                <w:szCs w:val="24"/>
                <w:lang w:val="en-GB"/>
              </w:rPr>
              <w:t>he protection of geographical indications for craft and industrial products”</w:t>
            </w:r>
          </w:p>
          <w:p w14:paraId="03EB58F0" w14:textId="77777777" w:rsidR="00063B1B" w:rsidRPr="00CA2C66" w:rsidRDefault="00063B1B" w:rsidP="00BE1B85">
            <w:pPr>
              <w:ind w:left="-250"/>
              <w:jc w:val="center"/>
              <w:rPr>
                <w:rFonts w:ascii="Times New Roman" w:hAnsi="Times New Roman" w:cs="Times New Roman"/>
                <w:sz w:val="24"/>
                <w:szCs w:val="24"/>
                <w:lang w:val="en-GB"/>
              </w:rPr>
            </w:pPr>
          </w:p>
        </w:tc>
        <w:tc>
          <w:tcPr>
            <w:tcW w:w="4111" w:type="dxa"/>
          </w:tcPr>
          <w:p w14:paraId="6B6FE023" w14:textId="77777777" w:rsidR="00063B1B" w:rsidRDefault="00063B1B" w:rsidP="00BE1B85">
            <w:pPr>
              <w:rPr>
                <w:rFonts w:ascii="Times New Roman" w:hAnsi="Times New Roman" w:cs="Times New Roman"/>
                <w:sz w:val="24"/>
                <w:szCs w:val="24"/>
                <w:lang w:val="en-GB"/>
              </w:rPr>
            </w:pPr>
          </w:p>
          <w:p w14:paraId="76BFB47E" w14:textId="1DDCD7FE" w:rsidR="00063B1B" w:rsidRPr="002A4530" w:rsidRDefault="00063B1B" w:rsidP="00BE1B85">
            <w:pPr>
              <w:rPr>
                <w:rFonts w:ascii="Times New Roman" w:hAnsi="Times New Roman" w:cs="Times New Roman"/>
                <w:sz w:val="24"/>
                <w:szCs w:val="24"/>
                <w:lang w:val="en-GB"/>
              </w:rPr>
            </w:pPr>
          </w:p>
        </w:tc>
        <w:tc>
          <w:tcPr>
            <w:tcW w:w="992" w:type="dxa"/>
          </w:tcPr>
          <w:p w14:paraId="337C46A7" w14:textId="77777777" w:rsidR="00063B1B" w:rsidRPr="002A4530" w:rsidRDefault="00063B1B" w:rsidP="00BE1B85">
            <w:pPr>
              <w:rPr>
                <w:rFonts w:ascii="Times New Roman" w:hAnsi="Times New Roman" w:cs="Times New Roman"/>
                <w:sz w:val="24"/>
                <w:szCs w:val="24"/>
                <w:lang w:val="en-GB"/>
              </w:rPr>
            </w:pPr>
          </w:p>
        </w:tc>
        <w:tc>
          <w:tcPr>
            <w:tcW w:w="567" w:type="dxa"/>
          </w:tcPr>
          <w:p w14:paraId="41AF3854" w14:textId="3DF681EC"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701" w:type="dxa"/>
          </w:tcPr>
          <w:p w14:paraId="7A10C92D" w14:textId="34E30118" w:rsidR="00063B1B" w:rsidRPr="002A4530" w:rsidRDefault="00063B1B" w:rsidP="00BE1B85">
            <w:pPr>
              <w:rPr>
                <w:rFonts w:ascii="Times New Roman" w:hAnsi="Times New Roman" w:cs="Times New Roman"/>
                <w:sz w:val="24"/>
                <w:szCs w:val="24"/>
                <w:lang w:val="en-GB"/>
              </w:rPr>
            </w:pPr>
            <w:r>
              <w:rPr>
                <w:rFonts w:ascii="Times New Roman" w:hAnsi="Times New Roman" w:cs="Times New Roman"/>
                <w:sz w:val="24"/>
                <w:szCs w:val="24"/>
                <w:lang w:val="en-GB"/>
              </w:rPr>
              <w:t>O</w:t>
            </w:r>
            <w:r w:rsidRPr="00287CE9">
              <w:rPr>
                <w:rFonts w:ascii="Times New Roman" w:hAnsi="Times New Roman" w:cs="Times New Roman"/>
                <w:sz w:val="24"/>
                <w:szCs w:val="24"/>
                <w:lang w:val="en-GB"/>
              </w:rPr>
              <w:t xml:space="preserve">nly </w:t>
            </w:r>
            <w:r>
              <w:rPr>
                <w:rFonts w:ascii="Times New Roman" w:hAnsi="Times New Roman" w:cs="Times New Roman"/>
                <w:sz w:val="24"/>
                <w:szCs w:val="24"/>
                <w:lang w:val="en-GB"/>
              </w:rPr>
              <w:t xml:space="preserve">for </w:t>
            </w:r>
            <w:r w:rsidRPr="00287CE9">
              <w:rPr>
                <w:rFonts w:ascii="Times New Roman" w:hAnsi="Times New Roman" w:cs="Times New Roman"/>
                <w:sz w:val="24"/>
                <w:szCs w:val="24"/>
                <w:lang w:val="en-GB"/>
              </w:rPr>
              <w:t>member states</w:t>
            </w:r>
          </w:p>
        </w:tc>
      </w:tr>
    </w:tbl>
    <w:p w14:paraId="74678972" w14:textId="77777777" w:rsidR="0007033A" w:rsidRPr="002A4530" w:rsidRDefault="0007033A" w:rsidP="00BE1B85">
      <w:pPr>
        <w:spacing w:after="0" w:line="240" w:lineRule="auto"/>
        <w:rPr>
          <w:rFonts w:ascii="Times New Roman" w:hAnsi="Times New Roman" w:cs="Times New Roman"/>
          <w:sz w:val="24"/>
          <w:szCs w:val="24"/>
          <w:lang w:val="en-GB"/>
        </w:rPr>
      </w:pPr>
    </w:p>
    <w:sectPr w:rsidR="0007033A" w:rsidRPr="002A4530" w:rsidSect="00DB0822">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AD404" w14:textId="77777777" w:rsidR="00844C8F" w:rsidRDefault="00844C8F" w:rsidP="009C3DE4">
      <w:pPr>
        <w:spacing w:after="0" w:line="240" w:lineRule="auto"/>
      </w:pPr>
      <w:r>
        <w:separator/>
      </w:r>
    </w:p>
  </w:endnote>
  <w:endnote w:type="continuationSeparator" w:id="0">
    <w:p w14:paraId="3F644912" w14:textId="77777777" w:rsidR="00844C8F" w:rsidRDefault="00844C8F" w:rsidP="009C3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Nova">
    <w:altName w:val="Arial Nova"/>
    <w:panose1 w:val="020B0504020202020204"/>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8152"/>
      <w:docPartObj>
        <w:docPartGallery w:val="Page Numbers (Bottom of Page)"/>
        <w:docPartUnique/>
      </w:docPartObj>
    </w:sdtPr>
    <w:sdtContent>
      <w:p w14:paraId="3EFC2169" w14:textId="77777777" w:rsidR="0055706C" w:rsidRDefault="0055706C">
        <w:pPr>
          <w:pStyle w:val="Footer"/>
          <w:jc w:val="center"/>
        </w:pPr>
        <w:r>
          <w:fldChar w:fldCharType="begin"/>
        </w:r>
        <w:r>
          <w:instrText xml:space="preserve"> PAGE   \* MERGEFORMAT </w:instrText>
        </w:r>
        <w:r>
          <w:fldChar w:fldCharType="separate"/>
        </w:r>
        <w:r w:rsidR="00860228">
          <w:rPr>
            <w:noProof/>
          </w:rPr>
          <w:t>40</w:t>
        </w:r>
        <w:r>
          <w:rPr>
            <w:noProof/>
          </w:rPr>
          <w:fldChar w:fldCharType="end"/>
        </w:r>
      </w:p>
    </w:sdtContent>
  </w:sdt>
  <w:p w14:paraId="699A9C33" w14:textId="77777777" w:rsidR="0055706C" w:rsidRDefault="00557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D18F2" w14:textId="77777777" w:rsidR="00844C8F" w:rsidRDefault="00844C8F" w:rsidP="009C3DE4">
      <w:pPr>
        <w:spacing w:after="0" w:line="240" w:lineRule="auto"/>
      </w:pPr>
      <w:r>
        <w:separator/>
      </w:r>
    </w:p>
  </w:footnote>
  <w:footnote w:type="continuationSeparator" w:id="0">
    <w:p w14:paraId="3412DC75" w14:textId="77777777" w:rsidR="00844C8F" w:rsidRDefault="00844C8F" w:rsidP="009C3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F15"/>
    <w:multiLevelType w:val="hybridMultilevel"/>
    <w:tmpl w:val="5B1CDA5C"/>
    <w:lvl w:ilvl="0" w:tplc="B08A4400">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4781B38"/>
    <w:multiLevelType w:val="hybridMultilevel"/>
    <w:tmpl w:val="00DA26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EAE5B43"/>
    <w:multiLevelType w:val="hybridMultilevel"/>
    <w:tmpl w:val="2F9AABAA"/>
    <w:lvl w:ilvl="0" w:tplc="DDA0C82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10414C99"/>
    <w:multiLevelType w:val="hybridMultilevel"/>
    <w:tmpl w:val="DFB267A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71F1A"/>
    <w:multiLevelType w:val="hybridMultilevel"/>
    <w:tmpl w:val="3D9622EE"/>
    <w:lvl w:ilvl="0" w:tplc="007AC020">
      <w:start w:val="5"/>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2270E78"/>
    <w:multiLevelType w:val="hybridMultilevel"/>
    <w:tmpl w:val="E21E5A24"/>
    <w:lvl w:ilvl="0" w:tplc="DA488A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7B6501"/>
    <w:multiLevelType w:val="hybridMultilevel"/>
    <w:tmpl w:val="AE9ADF34"/>
    <w:lvl w:ilvl="0" w:tplc="5B16B9CC">
      <w:start w:val="1"/>
      <w:numFmt w:val="decimal"/>
      <w:lvlText w:val="%1."/>
      <w:lvlJc w:val="left"/>
      <w:pPr>
        <w:ind w:left="360" w:hanging="360"/>
      </w:pPr>
      <w:rPr>
        <w:rFonts w:ascii="Times New Roman" w:eastAsia="Calibri" w:hAnsi="Times New Roman" w:cs="Times New Roman"/>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52603C6"/>
    <w:multiLevelType w:val="hybridMultilevel"/>
    <w:tmpl w:val="33C8D288"/>
    <w:lvl w:ilvl="0" w:tplc="AB72A51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18DA08B8"/>
    <w:multiLevelType w:val="hybridMultilevel"/>
    <w:tmpl w:val="872C177A"/>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F0B18AC"/>
    <w:multiLevelType w:val="hybridMultilevel"/>
    <w:tmpl w:val="2CB44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663F8B"/>
    <w:multiLevelType w:val="hybridMultilevel"/>
    <w:tmpl w:val="74E87FE2"/>
    <w:lvl w:ilvl="0" w:tplc="4970AB4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0B327E"/>
    <w:multiLevelType w:val="hybridMultilevel"/>
    <w:tmpl w:val="8A58E898"/>
    <w:lvl w:ilvl="0" w:tplc="08090017">
      <w:start w:val="2"/>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2A2207DC"/>
    <w:multiLevelType w:val="hybridMultilevel"/>
    <w:tmpl w:val="FC98D774"/>
    <w:lvl w:ilvl="0" w:tplc="577806B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2CBA088C"/>
    <w:multiLevelType w:val="hybridMultilevel"/>
    <w:tmpl w:val="12546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23603"/>
    <w:multiLevelType w:val="hybridMultilevel"/>
    <w:tmpl w:val="ECD64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44C49"/>
    <w:multiLevelType w:val="hybridMultilevel"/>
    <w:tmpl w:val="83B686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4F8426D"/>
    <w:multiLevelType w:val="hybridMultilevel"/>
    <w:tmpl w:val="0486051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360801DD"/>
    <w:multiLevelType w:val="hybridMultilevel"/>
    <w:tmpl w:val="86A28CA6"/>
    <w:lvl w:ilvl="0" w:tplc="42FC4CBE">
      <w:start w:val="1"/>
      <w:numFmt w:val="decimal"/>
      <w:lvlText w:val="%1."/>
      <w:lvlJc w:val="left"/>
      <w:pPr>
        <w:ind w:left="360"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3BF44396"/>
    <w:multiLevelType w:val="hybridMultilevel"/>
    <w:tmpl w:val="E5B61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BA5F9C"/>
    <w:multiLevelType w:val="hybridMultilevel"/>
    <w:tmpl w:val="0E320D8A"/>
    <w:lvl w:ilvl="0" w:tplc="0342707E">
      <w:start w:val="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406C3E55"/>
    <w:multiLevelType w:val="hybridMultilevel"/>
    <w:tmpl w:val="2C400F10"/>
    <w:lvl w:ilvl="0" w:tplc="6CEE53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B617CB5"/>
    <w:multiLevelType w:val="hybridMultilevel"/>
    <w:tmpl w:val="05D876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AD6DE6"/>
    <w:multiLevelType w:val="hybridMultilevel"/>
    <w:tmpl w:val="D0921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B742DD"/>
    <w:multiLevelType w:val="hybridMultilevel"/>
    <w:tmpl w:val="24B0E112"/>
    <w:lvl w:ilvl="0" w:tplc="DFAC706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5301267C"/>
    <w:multiLevelType w:val="hybridMultilevel"/>
    <w:tmpl w:val="C90EDA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54964F50"/>
    <w:multiLevelType w:val="hybridMultilevel"/>
    <w:tmpl w:val="713A3218"/>
    <w:lvl w:ilvl="0" w:tplc="703877F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8A3318C"/>
    <w:multiLevelType w:val="hybridMultilevel"/>
    <w:tmpl w:val="F698C654"/>
    <w:lvl w:ilvl="0" w:tplc="0809000F">
      <w:start w:val="1"/>
      <w:numFmt w:val="decimal"/>
      <w:lvlText w:val="%1."/>
      <w:lvlJc w:val="left"/>
      <w:pPr>
        <w:ind w:left="720" w:hanging="36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0074D0"/>
    <w:multiLevelType w:val="hybridMultilevel"/>
    <w:tmpl w:val="1CEC0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02F3A"/>
    <w:multiLevelType w:val="hybridMultilevel"/>
    <w:tmpl w:val="249001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5B27190"/>
    <w:multiLevelType w:val="hybridMultilevel"/>
    <w:tmpl w:val="5B10C6D6"/>
    <w:lvl w:ilvl="0" w:tplc="0D26C2A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7D16170"/>
    <w:multiLevelType w:val="hybridMultilevel"/>
    <w:tmpl w:val="83B686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9144D2B"/>
    <w:multiLevelType w:val="hybridMultilevel"/>
    <w:tmpl w:val="01D47FC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09975421">
    <w:abstractNumId w:val="14"/>
  </w:num>
  <w:num w:numId="2" w16cid:durableId="1682929856">
    <w:abstractNumId w:val="18"/>
  </w:num>
  <w:num w:numId="3" w16cid:durableId="1492255749">
    <w:abstractNumId w:val="3"/>
  </w:num>
  <w:num w:numId="4" w16cid:durableId="1263147413">
    <w:abstractNumId w:val="0"/>
  </w:num>
  <w:num w:numId="5" w16cid:durableId="364452706">
    <w:abstractNumId w:val="13"/>
  </w:num>
  <w:num w:numId="6" w16cid:durableId="174881452">
    <w:abstractNumId w:val="7"/>
  </w:num>
  <w:num w:numId="7" w16cid:durableId="8220875">
    <w:abstractNumId w:val="27"/>
  </w:num>
  <w:num w:numId="8" w16cid:durableId="13001529">
    <w:abstractNumId w:val="31"/>
  </w:num>
  <w:num w:numId="9" w16cid:durableId="988365198">
    <w:abstractNumId w:val="6"/>
  </w:num>
  <w:num w:numId="10" w16cid:durableId="1380591148">
    <w:abstractNumId w:val="15"/>
  </w:num>
  <w:num w:numId="11" w16cid:durableId="1463385546">
    <w:abstractNumId w:val="8"/>
  </w:num>
  <w:num w:numId="12" w16cid:durableId="40444238">
    <w:abstractNumId w:val="30"/>
  </w:num>
  <w:num w:numId="13" w16cid:durableId="1122655219">
    <w:abstractNumId w:val="4"/>
  </w:num>
  <w:num w:numId="14" w16cid:durableId="15426213">
    <w:abstractNumId w:val="19"/>
  </w:num>
  <w:num w:numId="15" w16cid:durableId="516769369">
    <w:abstractNumId w:val="26"/>
  </w:num>
  <w:num w:numId="16" w16cid:durableId="1121462244">
    <w:abstractNumId w:val="24"/>
  </w:num>
  <w:num w:numId="17" w16cid:durableId="1161460262">
    <w:abstractNumId w:val="21"/>
  </w:num>
  <w:num w:numId="18" w16cid:durableId="185171152">
    <w:abstractNumId w:val="16"/>
  </w:num>
  <w:num w:numId="19" w16cid:durableId="2079088218">
    <w:abstractNumId w:val="1"/>
  </w:num>
  <w:num w:numId="20" w16cid:durableId="1639384082">
    <w:abstractNumId w:val="11"/>
  </w:num>
  <w:num w:numId="21" w16cid:durableId="773980326">
    <w:abstractNumId w:val="25"/>
  </w:num>
  <w:num w:numId="22" w16cid:durableId="1081951224">
    <w:abstractNumId w:val="17"/>
  </w:num>
  <w:num w:numId="23" w16cid:durableId="1755079793">
    <w:abstractNumId w:val="29"/>
  </w:num>
  <w:num w:numId="24" w16cid:durableId="576134081">
    <w:abstractNumId w:val="2"/>
  </w:num>
  <w:num w:numId="25" w16cid:durableId="296880845">
    <w:abstractNumId w:val="10"/>
  </w:num>
  <w:num w:numId="26" w16cid:durableId="573663731">
    <w:abstractNumId w:val="20"/>
  </w:num>
  <w:num w:numId="27" w16cid:durableId="122577706">
    <w:abstractNumId w:val="12"/>
  </w:num>
  <w:num w:numId="28" w16cid:durableId="1180192848">
    <w:abstractNumId w:val="23"/>
  </w:num>
  <w:num w:numId="29" w16cid:durableId="620914454">
    <w:abstractNumId w:val="5"/>
  </w:num>
  <w:num w:numId="30" w16cid:durableId="1468816182">
    <w:abstractNumId w:val="28"/>
  </w:num>
  <w:num w:numId="31" w16cid:durableId="1561790603">
    <w:abstractNumId w:val="22"/>
  </w:num>
  <w:num w:numId="32" w16cid:durableId="14881283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86"/>
    <w:rsid w:val="00002D54"/>
    <w:rsid w:val="000038BE"/>
    <w:rsid w:val="00013514"/>
    <w:rsid w:val="0001585A"/>
    <w:rsid w:val="00032EE7"/>
    <w:rsid w:val="000402CA"/>
    <w:rsid w:val="00040A86"/>
    <w:rsid w:val="00044BFE"/>
    <w:rsid w:val="00051866"/>
    <w:rsid w:val="00063B1B"/>
    <w:rsid w:val="0007033A"/>
    <w:rsid w:val="00087E58"/>
    <w:rsid w:val="000A5249"/>
    <w:rsid w:val="000A7EB2"/>
    <w:rsid w:val="000D2806"/>
    <w:rsid w:val="000D7F25"/>
    <w:rsid w:val="000F1F86"/>
    <w:rsid w:val="000F71FC"/>
    <w:rsid w:val="00110BF6"/>
    <w:rsid w:val="0011428A"/>
    <w:rsid w:val="00133444"/>
    <w:rsid w:val="00144B11"/>
    <w:rsid w:val="001575A3"/>
    <w:rsid w:val="001617CF"/>
    <w:rsid w:val="0016600A"/>
    <w:rsid w:val="00170F46"/>
    <w:rsid w:val="001717F4"/>
    <w:rsid w:val="00171E88"/>
    <w:rsid w:val="0019423A"/>
    <w:rsid w:val="00194F26"/>
    <w:rsid w:val="0019764C"/>
    <w:rsid w:val="001A32D8"/>
    <w:rsid w:val="001C086E"/>
    <w:rsid w:val="001C1D82"/>
    <w:rsid w:val="001D3AED"/>
    <w:rsid w:val="001E5B4E"/>
    <w:rsid w:val="001E7AFF"/>
    <w:rsid w:val="001F03BF"/>
    <w:rsid w:val="001F4161"/>
    <w:rsid w:val="002155EF"/>
    <w:rsid w:val="00216ACC"/>
    <w:rsid w:val="00233F83"/>
    <w:rsid w:val="00250335"/>
    <w:rsid w:val="0025246F"/>
    <w:rsid w:val="00255BBA"/>
    <w:rsid w:val="00261830"/>
    <w:rsid w:val="00262EB2"/>
    <w:rsid w:val="0026723D"/>
    <w:rsid w:val="00287817"/>
    <w:rsid w:val="00287CE9"/>
    <w:rsid w:val="002A31B6"/>
    <w:rsid w:val="002A4530"/>
    <w:rsid w:val="002A5D17"/>
    <w:rsid w:val="002A6520"/>
    <w:rsid w:val="002B3732"/>
    <w:rsid w:val="002B5987"/>
    <w:rsid w:val="002D57F6"/>
    <w:rsid w:val="002D7203"/>
    <w:rsid w:val="002D74BB"/>
    <w:rsid w:val="002D7C15"/>
    <w:rsid w:val="002F03E3"/>
    <w:rsid w:val="002F0E64"/>
    <w:rsid w:val="002F434B"/>
    <w:rsid w:val="00307DB9"/>
    <w:rsid w:val="00317CAA"/>
    <w:rsid w:val="003319FD"/>
    <w:rsid w:val="003353B0"/>
    <w:rsid w:val="00337B39"/>
    <w:rsid w:val="00344AD9"/>
    <w:rsid w:val="00361040"/>
    <w:rsid w:val="003735C5"/>
    <w:rsid w:val="00391B38"/>
    <w:rsid w:val="003A74B8"/>
    <w:rsid w:val="003B1A71"/>
    <w:rsid w:val="003B6682"/>
    <w:rsid w:val="003D17E7"/>
    <w:rsid w:val="003E5922"/>
    <w:rsid w:val="003E7268"/>
    <w:rsid w:val="003F66A2"/>
    <w:rsid w:val="004053FE"/>
    <w:rsid w:val="0041418A"/>
    <w:rsid w:val="00414C18"/>
    <w:rsid w:val="00423437"/>
    <w:rsid w:val="00423571"/>
    <w:rsid w:val="0044663D"/>
    <w:rsid w:val="004732C6"/>
    <w:rsid w:val="00476A35"/>
    <w:rsid w:val="004774D6"/>
    <w:rsid w:val="00490573"/>
    <w:rsid w:val="004A1755"/>
    <w:rsid w:val="004B00F8"/>
    <w:rsid w:val="004B444F"/>
    <w:rsid w:val="004F18E8"/>
    <w:rsid w:val="00501047"/>
    <w:rsid w:val="0051051A"/>
    <w:rsid w:val="00535D35"/>
    <w:rsid w:val="00551F42"/>
    <w:rsid w:val="0055706C"/>
    <w:rsid w:val="00571F4C"/>
    <w:rsid w:val="0058415E"/>
    <w:rsid w:val="0059043E"/>
    <w:rsid w:val="005A3B84"/>
    <w:rsid w:val="005B6ECF"/>
    <w:rsid w:val="005C677E"/>
    <w:rsid w:val="005D3C26"/>
    <w:rsid w:val="005D77E1"/>
    <w:rsid w:val="005F3ACE"/>
    <w:rsid w:val="005F5F25"/>
    <w:rsid w:val="00604765"/>
    <w:rsid w:val="00605DD2"/>
    <w:rsid w:val="00613D7A"/>
    <w:rsid w:val="00617969"/>
    <w:rsid w:val="00635296"/>
    <w:rsid w:val="006554E4"/>
    <w:rsid w:val="00661DC3"/>
    <w:rsid w:val="006662E6"/>
    <w:rsid w:val="00672C8A"/>
    <w:rsid w:val="006756B9"/>
    <w:rsid w:val="00684605"/>
    <w:rsid w:val="00697E41"/>
    <w:rsid w:val="006A197A"/>
    <w:rsid w:val="006A2C7B"/>
    <w:rsid w:val="006A7469"/>
    <w:rsid w:val="006D106D"/>
    <w:rsid w:val="006E48DD"/>
    <w:rsid w:val="0070121C"/>
    <w:rsid w:val="00725D8A"/>
    <w:rsid w:val="00726232"/>
    <w:rsid w:val="00743AA0"/>
    <w:rsid w:val="00743FA4"/>
    <w:rsid w:val="00774500"/>
    <w:rsid w:val="007868EA"/>
    <w:rsid w:val="007903F3"/>
    <w:rsid w:val="0079373C"/>
    <w:rsid w:val="007A41F8"/>
    <w:rsid w:val="007A6D92"/>
    <w:rsid w:val="007B5E4B"/>
    <w:rsid w:val="007E4FB3"/>
    <w:rsid w:val="007F2120"/>
    <w:rsid w:val="007F5298"/>
    <w:rsid w:val="00803471"/>
    <w:rsid w:val="00803843"/>
    <w:rsid w:val="00814DBA"/>
    <w:rsid w:val="00823B56"/>
    <w:rsid w:val="0083288A"/>
    <w:rsid w:val="008358E5"/>
    <w:rsid w:val="0084008E"/>
    <w:rsid w:val="00843B98"/>
    <w:rsid w:val="00844C8F"/>
    <w:rsid w:val="00852FC0"/>
    <w:rsid w:val="00860228"/>
    <w:rsid w:val="00877108"/>
    <w:rsid w:val="00880824"/>
    <w:rsid w:val="008B1A97"/>
    <w:rsid w:val="008B589D"/>
    <w:rsid w:val="008C0337"/>
    <w:rsid w:val="008C1CE6"/>
    <w:rsid w:val="008C42B3"/>
    <w:rsid w:val="008D1645"/>
    <w:rsid w:val="008D60ED"/>
    <w:rsid w:val="008E4F13"/>
    <w:rsid w:val="008F1A62"/>
    <w:rsid w:val="00957874"/>
    <w:rsid w:val="00975287"/>
    <w:rsid w:val="009836BA"/>
    <w:rsid w:val="00990301"/>
    <w:rsid w:val="009975DC"/>
    <w:rsid w:val="009B304F"/>
    <w:rsid w:val="009B5418"/>
    <w:rsid w:val="009B7052"/>
    <w:rsid w:val="009C0E7E"/>
    <w:rsid w:val="009C2C86"/>
    <w:rsid w:val="009C3DE4"/>
    <w:rsid w:val="009C71E0"/>
    <w:rsid w:val="009C7AFD"/>
    <w:rsid w:val="009D0AD9"/>
    <w:rsid w:val="009D4E9F"/>
    <w:rsid w:val="009E481B"/>
    <w:rsid w:val="009F6338"/>
    <w:rsid w:val="00A06FF5"/>
    <w:rsid w:val="00A20042"/>
    <w:rsid w:val="00A275E3"/>
    <w:rsid w:val="00A27EB2"/>
    <w:rsid w:val="00A41D98"/>
    <w:rsid w:val="00A54388"/>
    <w:rsid w:val="00A7188D"/>
    <w:rsid w:val="00A808AA"/>
    <w:rsid w:val="00AB04F9"/>
    <w:rsid w:val="00AC73DF"/>
    <w:rsid w:val="00AE4934"/>
    <w:rsid w:val="00B03F19"/>
    <w:rsid w:val="00B254CF"/>
    <w:rsid w:val="00B25DCB"/>
    <w:rsid w:val="00B555DD"/>
    <w:rsid w:val="00B62441"/>
    <w:rsid w:val="00B6552E"/>
    <w:rsid w:val="00B80975"/>
    <w:rsid w:val="00B951EC"/>
    <w:rsid w:val="00B97CAE"/>
    <w:rsid w:val="00BA7C42"/>
    <w:rsid w:val="00BB7680"/>
    <w:rsid w:val="00BC5D80"/>
    <w:rsid w:val="00BD1B32"/>
    <w:rsid w:val="00BD4290"/>
    <w:rsid w:val="00BE1B85"/>
    <w:rsid w:val="00C07361"/>
    <w:rsid w:val="00C16DFD"/>
    <w:rsid w:val="00C36907"/>
    <w:rsid w:val="00C44AF4"/>
    <w:rsid w:val="00C5074D"/>
    <w:rsid w:val="00C568F5"/>
    <w:rsid w:val="00C70A66"/>
    <w:rsid w:val="00C711B6"/>
    <w:rsid w:val="00C776FD"/>
    <w:rsid w:val="00C9035C"/>
    <w:rsid w:val="00CA2C66"/>
    <w:rsid w:val="00CB21CB"/>
    <w:rsid w:val="00CC01BC"/>
    <w:rsid w:val="00CD4CA6"/>
    <w:rsid w:val="00CD5D9E"/>
    <w:rsid w:val="00CD6725"/>
    <w:rsid w:val="00D2059F"/>
    <w:rsid w:val="00D2703B"/>
    <w:rsid w:val="00D27812"/>
    <w:rsid w:val="00D3098F"/>
    <w:rsid w:val="00D33D4A"/>
    <w:rsid w:val="00D348AA"/>
    <w:rsid w:val="00D36853"/>
    <w:rsid w:val="00D530E6"/>
    <w:rsid w:val="00D656F2"/>
    <w:rsid w:val="00D76E6E"/>
    <w:rsid w:val="00D8238B"/>
    <w:rsid w:val="00D97F9E"/>
    <w:rsid w:val="00DA461D"/>
    <w:rsid w:val="00DA5ED2"/>
    <w:rsid w:val="00DB0822"/>
    <w:rsid w:val="00DB1BD2"/>
    <w:rsid w:val="00DB2761"/>
    <w:rsid w:val="00DC05A3"/>
    <w:rsid w:val="00DC5F64"/>
    <w:rsid w:val="00DD16FD"/>
    <w:rsid w:val="00DE0DD9"/>
    <w:rsid w:val="00E05C10"/>
    <w:rsid w:val="00E101B4"/>
    <w:rsid w:val="00E14F4D"/>
    <w:rsid w:val="00E203B5"/>
    <w:rsid w:val="00E230CD"/>
    <w:rsid w:val="00E27B50"/>
    <w:rsid w:val="00E32423"/>
    <w:rsid w:val="00E352EF"/>
    <w:rsid w:val="00E40B17"/>
    <w:rsid w:val="00E41E78"/>
    <w:rsid w:val="00E75DAF"/>
    <w:rsid w:val="00E91227"/>
    <w:rsid w:val="00E94AC9"/>
    <w:rsid w:val="00E96124"/>
    <w:rsid w:val="00EB5587"/>
    <w:rsid w:val="00EC3300"/>
    <w:rsid w:val="00EC4E99"/>
    <w:rsid w:val="00ED5E85"/>
    <w:rsid w:val="00EE7DBA"/>
    <w:rsid w:val="00F04B0F"/>
    <w:rsid w:val="00F15D5B"/>
    <w:rsid w:val="00F32051"/>
    <w:rsid w:val="00F35809"/>
    <w:rsid w:val="00F440CB"/>
    <w:rsid w:val="00F44948"/>
    <w:rsid w:val="00F573AA"/>
    <w:rsid w:val="00F62FEC"/>
    <w:rsid w:val="00F94582"/>
    <w:rsid w:val="00FB7AEC"/>
    <w:rsid w:val="00FD33AA"/>
    <w:rsid w:val="00FD340E"/>
    <w:rsid w:val="00FD5A09"/>
    <w:rsid w:val="00FE383E"/>
    <w:rsid w:val="00FF302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12CE5"/>
  <w15:docId w15:val="{FBC104B0-33DE-44E0-8C4E-5CE35940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3">
    <w:name w:val="heading 3"/>
    <w:basedOn w:val="Normal"/>
    <w:next w:val="Normal"/>
    <w:link w:val="Heading3Char"/>
    <w:uiPriority w:val="9"/>
    <w:unhideWhenUsed/>
    <w:qFormat/>
    <w:rsid w:val="009C2C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2C86"/>
    <w:rPr>
      <w:rFonts w:asciiTheme="majorHAnsi" w:eastAsiaTheme="majorEastAsia" w:hAnsiTheme="majorHAnsi" w:cstheme="majorBidi"/>
      <w:b/>
      <w:bCs/>
      <w:color w:val="4F81BD" w:themeColor="accent1"/>
    </w:rPr>
  </w:style>
  <w:style w:type="table" w:styleId="TableGrid">
    <w:name w:val="Table Grid"/>
    <w:basedOn w:val="TableNormal"/>
    <w:uiPriority w:val="59"/>
    <w:rsid w:val="009C2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2">
    <w:name w:val="normal2"/>
    <w:basedOn w:val="Normal"/>
    <w:rsid w:val="009C2C86"/>
    <w:pPr>
      <w:spacing w:before="134" w:after="0" w:line="312" w:lineRule="atLeast"/>
      <w:jc w:val="both"/>
    </w:pPr>
    <w:rPr>
      <w:rFonts w:ascii="Times New Roman" w:hAnsi="Times New Roman" w:cs="Times New Roman"/>
      <w:sz w:val="24"/>
      <w:szCs w:val="24"/>
    </w:rPr>
  </w:style>
  <w:style w:type="character" w:customStyle="1" w:styleId="hps">
    <w:name w:val="hps"/>
    <w:rsid w:val="009C2C86"/>
  </w:style>
  <w:style w:type="paragraph" w:styleId="ListParagraph">
    <w:name w:val="List Paragraph"/>
    <w:basedOn w:val="Normal"/>
    <w:uiPriority w:val="34"/>
    <w:qFormat/>
    <w:rsid w:val="009C2C86"/>
    <w:pPr>
      <w:ind w:left="720"/>
      <w:contextualSpacing/>
    </w:pPr>
  </w:style>
  <w:style w:type="paragraph" w:styleId="BodyText">
    <w:name w:val="Body Text"/>
    <w:basedOn w:val="Normal"/>
    <w:link w:val="BodyTextChar"/>
    <w:rsid w:val="009C2C86"/>
    <w:pPr>
      <w:spacing w:after="0" w:line="240" w:lineRule="auto"/>
    </w:pPr>
    <w:rPr>
      <w:rFonts w:ascii="Times New Roman" w:eastAsia="MS Mincho" w:hAnsi="Times New Roman" w:cs="Times New Roman"/>
      <w:sz w:val="24"/>
      <w:szCs w:val="20"/>
      <w:u w:color="000000"/>
      <w:lang w:val="sq-AL"/>
    </w:rPr>
  </w:style>
  <w:style w:type="character" w:customStyle="1" w:styleId="BodyTextChar">
    <w:name w:val="Body Text Char"/>
    <w:basedOn w:val="DefaultParagraphFont"/>
    <w:link w:val="BodyText"/>
    <w:rsid w:val="009C2C86"/>
    <w:rPr>
      <w:rFonts w:ascii="Times New Roman" w:eastAsia="MS Mincho" w:hAnsi="Times New Roman" w:cs="Times New Roman"/>
      <w:sz w:val="24"/>
      <w:szCs w:val="20"/>
      <w:u w:color="000000"/>
      <w:lang w:val="sq-AL"/>
    </w:rPr>
  </w:style>
  <w:style w:type="paragraph" w:customStyle="1" w:styleId="ti-art2">
    <w:name w:val="ti-art2"/>
    <w:basedOn w:val="Normal"/>
    <w:rsid w:val="009C2C86"/>
    <w:pPr>
      <w:spacing w:before="230" w:after="77" w:line="312" w:lineRule="atLeast"/>
      <w:jc w:val="center"/>
    </w:pPr>
    <w:rPr>
      <w:rFonts w:ascii="Times New Roman" w:hAnsi="Times New Roman" w:cs="Times New Roman"/>
      <w:i/>
      <w:iCs/>
      <w:sz w:val="24"/>
      <w:szCs w:val="24"/>
    </w:rPr>
  </w:style>
  <w:style w:type="paragraph" w:customStyle="1" w:styleId="sti-art2">
    <w:name w:val="sti-art2"/>
    <w:basedOn w:val="Normal"/>
    <w:rsid w:val="009C2C86"/>
    <w:pPr>
      <w:spacing w:before="38" w:after="77" w:line="312" w:lineRule="atLeast"/>
      <w:jc w:val="center"/>
    </w:pPr>
    <w:rPr>
      <w:rFonts w:ascii="Times New Roman" w:hAnsi="Times New Roman" w:cs="Times New Roman"/>
      <w:b/>
      <w:bCs/>
      <w:sz w:val="24"/>
      <w:szCs w:val="24"/>
    </w:rPr>
  </w:style>
  <w:style w:type="character" w:customStyle="1" w:styleId="italic1">
    <w:name w:val="italic1"/>
    <w:basedOn w:val="DefaultParagraphFont"/>
    <w:rsid w:val="009C2C86"/>
    <w:rPr>
      <w:i/>
      <w:iCs/>
    </w:rPr>
  </w:style>
  <w:style w:type="paragraph" w:styleId="NoSpacing">
    <w:name w:val="No Spacing"/>
    <w:uiPriority w:val="1"/>
    <w:qFormat/>
    <w:rsid w:val="009C2C86"/>
    <w:pPr>
      <w:spacing w:after="0" w:line="240" w:lineRule="auto"/>
    </w:pPr>
  </w:style>
  <w:style w:type="paragraph" w:styleId="HTMLPreformatted">
    <w:name w:val="HTML Preformatted"/>
    <w:basedOn w:val="Normal"/>
    <w:link w:val="HTMLPreformattedChar"/>
    <w:uiPriority w:val="99"/>
    <w:unhideWhenUsed/>
    <w:rsid w:val="00267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6723D"/>
    <w:rPr>
      <w:rFonts w:ascii="Courier New" w:hAnsi="Courier New" w:cs="Courier New"/>
      <w:sz w:val="20"/>
      <w:szCs w:val="20"/>
      <w:lang w:val="en-GB"/>
    </w:rPr>
  </w:style>
  <w:style w:type="paragraph" w:customStyle="1" w:styleId="Normal1">
    <w:name w:val="Normal1"/>
    <w:basedOn w:val="Normal"/>
    <w:rsid w:val="000A5249"/>
    <w:pPr>
      <w:spacing w:before="100" w:beforeAutospacing="1" w:after="100" w:afterAutospacing="1" w:line="240" w:lineRule="auto"/>
    </w:pPr>
    <w:rPr>
      <w:rFonts w:ascii="Times New Roman" w:hAnsi="Times New Roman" w:cs="Times New Roman"/>
      <w:sz w:val="24"/>
      <w:szCs w:val="24"/>
    </w:rPr>
  </w:style>
  <w:style w:type="character" w:styleId="SubtleEmphasis">
    <w:name w:val="Subtle Emphasis"/>
    <w:basedOn w:val="DefaultParagraphFont"/>
    <w:uiPriority w:val="19"/>
    <w:qFormat/>
    <w:rsid w:val="00B97CAE"/>
    <w:rPr>
      <w:i/>
      <w:iCs/>
      <w:color w:val="808080" w:themeColor="text1" w:themeTint="7F"/>
    </w:rPr>
  </w:style>
  <w:style w:type="paragraph" w:styleId="Header">
    <w:name w:val="header"/>
    <w:basedOn w:val="Normal"/>
    <w:link w:val="HeaderChar"/>
    <w:uiPriority w:val="99"/>
    <w:semiHidden/>
    <w:unhideWhenUsed/>
    <w:rsid w:val="009C3D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3DE4"/>
  </w:style>
  <w:style w:type="paragraph" w:styleId="Footer">
    <w:name w:val="footer"/>
    <w:basedOn w:val="Normal"/>
    <w:link w:val="FooterChar"/>
    <w:uiPriority w:val="99"/>
    <w:unhideWhenUsed/>
    <w:rsid w:val="009C3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DE4"/>
  </w:style>
  <w:style w:type="character" w:styleId="Strong">
    <w:name w:val="Strong"/>
    <w:basedOn w:val="DefaultParagraphFont"/>
    <w:uiPriority w:val="22"/>
    <w:qFormat/>
    <w:rsid w:val="00317CAA"/>
    <w:rPr>
      <w:b/>
      <w:bCs/>
    </w:rPr>
  </w:style>
  <w:style w:type="paragraph" w:customStyle="1" w:styleId="Pa4">
    <w:name w:val="Pa4"/>
    <w:basedOn w:val="Normal"/>
    <w:next w:val="Normal"/>
    <w:uiPriority w:val="99"/>
    <w:rsid w:val="0079373C"/>
    <w:pPr>
      <w:autoSpaceDE w:val="0"/>
      <w:autoSpaceDN w:val="0"/>
      <w:adjustRightInd w:val="0"/>
      <w:spacing w:after="0" w:line="201" w:lineRule="atLeast"/>
    </w:pPr>
    <w:rPr>
      <w:rFonts w:ascii="Arial Nova" w:hAnsi="Arial Nova"/>
      <w:sz w:val="24"/>
      <w:szCs w:val="24"/>
    </w:rPr>
  </w:style>
  <w:style w:type="paragraph" w:styleId="FootnoteText">
    <w:name w:val="footnote text"/>
    <w:basedOn w:val="Normal"/>
    <w:link w:val="FootnoteTextChar"/>
    <w:uiPriority w:val="99"/>
    <w:semiHidden/>
    <w:unhideWhenUsed/>
    <w:rsid w:val="005570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706C"/>
    <w:rPr>
      <w:sz w:val="20"/>
      <w:szCs w:val="20"/>
      <w:lang w:val="en-US"/>
    </w:rPr>
  </w:style>
  <w:style w:type="character" w:styleId="FootnoteReference">
    <w:name w:val="footnote reference"/>
    <w:basedOn w:val="DefaultParagraphFont"/>
    <w:uiPriority w:val="99"/>
    <w:semiHidden/>
    <w:unhideWhenUsed/>
    <w:rsid w:val="0055706C"/>
    <w:rPr>
      <w:vertAlign w:val="superscript"/>
    </w:rPr>
  </w:style>
  <w:style w:type="paragraph" w:styleId="BalloonText">
    <w:name w:val="Balloon Text"/>
    <w:basedOn w:val="Normal"/>
    <w:link w:val="BalloonTextChar"/>
    <w:uiPriority w:val="99"/>
    <w:semiHidden/>
    <w:unhideWhenUsed/>
    <w:rsid w:val="00557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06C"/>
    <w:rPr>
      <w:rFonts w:ascii="Segoe UI" w:hAnsi="Segoe UI" w:cs="Segoe UI"/>
      <w:sz w:val="18"/>
      <w:szCs w:val="18"/>
      <w:lang w:val="en-US"/>
    </w:rPr>
  </w:style>
  <w:style w:type="paragraph" w:styleId="Revision">
    <w:name w:val="Revision"/>
    <w:hidden/>
    <w:uiPriority w:val="99"/>
    <w:semiHidden/>
    <w:rsid w:val="0011428A"/>
    <w:pPr>
      <w:spacing w:after="0" w:line="240" w:lineRule="auto"/>
    </w:pPr>
    <w:rPr>
      <w:lang w:val="en-US"/>
    </w:rPr>
  </w:style>
  <w:style w:type="paragraph" w:customStyle="1" w:styleId="Default">
    <w:name w:val="Default"/>
    <w:rsid w:val="004732C6"/>
    <w:pPr>
      <w:autoSpaceDE w:val="0"/>
      <w:autoSpaceDN w:val="0"/>
      <w:adjustRightInd w:val="0"/>
      <w:spacing w:after="0" w:line="240" w:lineRule="auto"/>
    </w:pPr>
    <w:rPr>
      <w:rFonts w:ascii="EUAlbertina" w:eastAsiaTheme="minorHAnsi" w:hAnsi="EUAlbertina" w:cs="EUAlbertina"/>
      <w:color w:val="000000"/>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7701">
      <w:bodyDiv w:val="1"/>
      <w:marLeft w:val="0"/>
      <w:marRight w:val="0"/>
      <w:marTop w:val="0"/>
      <w:marBottom w:val="0"/>
      <w:divBdr>
        <w:top w:val="none" w:sz="0" w:space="0" w:color="auto"/>
        <w:left w:val="none" w:sz="0" w:space="0" w:color="auto"/>
        <w:bottom w:val="none" w:sz="0" w:space="0" w:color="auto"/>
        <w:right w:val="none" w:sz="0" w:space="0" w:color="auto"/>
      </w:divBdr>
    </w:div>
    <w:div w:id="416751765">
      <w:bodyDiv w:val="1"/>
      <w:marLeft w:val="0"/>
      <w:marRight w:val="0"/>
      <w:marTop w:val="0"/>
      <w:marBottom w:val="0"/>
      <w:divBdr>
        <w:top w:val="none" w:sz="0" w:space="0" w:color="auto"/>
        <w:left w:val="none" w:sz="0" w:space="0" w:color="auto"/>
        <w:bottom w:val="none" w:sz="0" w:space="0" w:color="auto"/>
        <w:right w:val="none" w:sz="0" w:space="0" w:color="auto"/>
      </w:divBdr>
    </w:div>
    <w:div w:id="1053774795">
      <w:bodyDiv w:val="1"/>
      <w:marLeft w:val="0"/>
      <w:marRight w:val="0"/>
      <w:marTop w:val="0"/>
      <w:marBottom w:val="0"/>
      <w:divBdr>
        <w:top w:val="none" w:sz="0" w:space="0" w:color="auto"/>
        <w:left w:val="none" w:sz="0" w:space="0" w:color="auto"/>
        <w:bottom w:val="none" w:sz="0" w:space="0" w:color="auto"/>
        <w:right w:val="none" w:sz="0" w:space="0" w:color="auto"/>
      </w:divBdr>
    </w:div>
    <w:div w:id="1521552237">
      <w:bodyDiv w:val="1"/>
      <w:marLeft w:val="0"/>
      <w:marRight w:val="0"/>
      <w:marTop w:val="0"/>
      <w:marBottom w:val="0"/>
      <w:divBdr>
        <w:top w:val="none" w:sz="0" w:space="0" w:color="auto"/>
        <w:left w:val="none" w:sz="0" w:space="0" w:color="auto"/>
        <w:bottom w:val="none" w:sz="0" w:space="0" w:color="auto"/>
        <w:right w:val="none" w:sz="0" w:space="0" w:color="auto"/>
      </w:divBdr>
    </w:div>
    <w:div w:id="1776975517">
      <w:bodyDiv w:val="1"/>
      <w:marLeft w:val="0"/>
      <w:marRight w:val="0"/>
      <w:marTop w:val="0"/>
      <w:marBottom w:val="0"/>
      <w:divBdr>
        <w:top w:val="none" w:sz="0" w:space="0" w:color="auto"/>
        <w:left w:val="none" w:sz="0" w:space="0" w:color="auto"/>
        <w:bottom w:val="none" w:sz="0" w:space="0" w:color="auto"/>
        <w:right w:val="none" w:sz="0" w:space="0" w:color="auto"/>
      </w:divBdr>
    </w:div>
    <w:div w:id="19179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4FE27-BFC7-4AD2-BACB-D61A84AC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104</Pages>
  <Words>24531</Words>
  <Characters>139833</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Etlon Peppo</cp:lastModifiedBy>
  <cp:revision>7</cp:revision>
  <cp:lastPrinted>2019-06-28T08:05:00Z</cp:lastPrinted>
  <dcterms:created xsi:type="dcterms:W3CDTF">2025-12-15T19:10:00Z</dcterms:created>
  <dcterms:modified xsi:type="dcterms:W3CDTF">2025-12-18T12:32:00Z</dcterms:modified>
</cp:coreProperties>
</file>