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D8A5C8A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8859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ligjin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B2D1CCB" w14:textId="3EB4AD2A" w:rsidR="0056219C" w:rsidRDefault="00885992" w:rsidP="0056219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2107">
        <w:rPr>
          <w:rFonts w:ascii="Times New Roman" w:hAnsi="Times New Roman"/>
          <w:b/>
          <w:bCs/>
          <w:sz w:val="28"/>
          <w:szCs w:val="28"/>
        </w:rPr>
        <w:t>“</w:t>
      </w:r>
      <w:r w:rsidR="0056219C">
        <w:rPr>
          <w:rFonts w:ascii="Times New Roman" w:hAnsi="Times New Roman" w:cs="Times New Roman"/>
          <w:b/>
          <w:bCs/>
          <w:sz w:val="28"/>
          <w:szCs w:val="28"/>
        </w:rPr>
        <w:t>PËR DISA NDRYSHIME DHE SHTESA NË LIGJIN NR. 10 431, DATË 9.6.2011 “PËR MBROJTJEN E MJEDISIT”, I NDRYSHUAR”</w:t>
      </w:r>
    </w:p>
    <w:p w14:paraId="44867053" w14:textId="2CB664B3" w:rsidR="005A6492" w:rsidRPr="00FF71E4" w:rsidRDefault="005A6492" w:rsidP="0056219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180AF" w14:textId="77777777" w:rsidR="0056219C" w:rsidRPr="0056219C" w:rsidRDefault="0056219C" w:rsidP="005621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9C">
        <w:rPr>
          <w:rFonts w:ascii="Times New Roman" w:hAnsi="Times New Roman" w:cs="Times New Roman"/>
          <w:sz w:val="28"/>
          <w:szCs w:val="28"/>
        </w:rPr>
        <w:t>Ky projektligj ka për qëllim forcimin e mbështetjes financiare shtetërore për projektet dhe veprimtaritë në fushën e mjedisit, nëpërmjet krijimit të Fondit Kombëtar të Mjedisit dhe rregullimit të procedurave të financimit, miratimit dhe menaxhimit të tij.</w:t>
      </w:r>
    </w:p>
    <w:p w14:paraId="6822A505" w14:textId="77777777" w:rsidR="0056219C" w:rsidRPr="0056219C" w:rsidRDefault="0056219C" w:rsidP="005621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9C">
        <w:rPr>
          <w:rFonts w:ascii="Times New Roman" w:hAnsi="Times New Roman" w:cs="Times New Roman"/>
          <w:sz w:val="28"/>
          <w:szCs w:val="28"/>
        </w:rPr>
        <w:t>Nevoja për ndërmarrjen e kësaj nisme ligjore buron nga mungesa e një mekanizmi të qëndrueshëm financiar publik i dedikuar ekskluzivisht mbrojtjes së mjedisit. Aktualisht, financimi i projekteve mjedisore është i shpërndarë dhe jo i sistemuar, gjë që kufizon efektivitetin dhe vijimësinë e politikave kombëtare mjedisore.</w:t>
      </w:r>
    </w:p>
    <w:p w14:paraId="14219CCB" w14:textId="77777777" w:rsidR="0056219C" w:rsidRPr="0056219C" w:rsidRDefault="0056219C" w:rsidP="0056219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19C">
        <w:rPr>
          <w:rFonts w:ascii="Times New Roman" w:hAnsi="Times New Roman" w:cs="Times New Roman"/>
          <w:sz w:val="28"/>
          <w:szCs w:val="28"/>
        </w:rPr>
        <w:t>Projektligji synon krijimin e një sistemi transparent, të centralizuar dhe të bazuar në kritere të qarta shqyrtuese e vlerësuese, në përputhje me standardet dhe praktikat më të mira evropiane.</w:t>
      </w:r>
    </w:p>
    <w:p w14:paraId="363353CA" w14:textId="53715158" w:rsidR="001163A8" w:rsidRPr="0056219C" w:rsidRDefault="005A6492" w:rsidP="0056219C">
      <w:pPr>
        <w:tabs>
          <w:tab w:val="left" w:pos="2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6219C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56219C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56219C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56219C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562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56219C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357CC7B7" w:rsidR="00F9453A" w:rsidRPr="0056219C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621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5621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621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5621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621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5621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6219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453D79B7" w14:textId="7B91A0F3" w:rsidR="003B2140" w:rsidRPr="0056219C" w:rsidRDefault="001163A8" w:rsidP="00885992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6219C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r w:rsidR="00885992" w:rsidRPr="0056219C">
        <w:rPr>
          <w:rFonts w:ascii="Times New Roman" w:hAnsi="Times New Roman" w:cs="Times New Roman"/>
          <w:bCs/>
          <w:sz w:val="28"/>
          <w:szCs w:val="28"/>
          <w:lang w:val="pt-PT"/>
        </w:rPr>
        <w:t>P</w:t>
      </w:r>
      <w:r w:rsidRPr="0056219C">
        <w:rPr>
          <w:rFonts w:ascii="Times New Roman" w:hAnsi="Times New Roman" w:cs="Times New Roman"/>
          <w:bCs/>
          <w:sz w:val="28"/>
          <w:szCs w:val="28"/>
          <w:lang w:val="pt-PT"/>
        </w:rPr>
        <w:t>rojekt</w:t>
      </w:r>
      <w:r w:rsidR="00885992" w:rsidRPr="0056219C">
        <w:rPr>
          <w:rFonts w:ascii="Times New Roman" w:hAnsi="Times New Roman" w:cs="Times New Roman"/>
          <w:bCs/>
          <w:sz w:val="28"/>
          <w:szCs w:val="28"/>
          <w:lang w:val="pt-PT"/>
        </w:rPr>
        <w:t>ligji</w:t>
      </w:r>
      <w:r w:rsidR="0056219C">
        <w:rPr>
          <w:rFonts w:ascii="Times New Roman" w:hAnsi="Times New Roman" w:cs="Times New Roman"/>
          <w:bCs/>
          <w:sz w:val="28"/>
          <w:szCs w:val="28"/>
          <w:lang w:val="pt-PT"/>
        </w:rPr>
        <w:t>n</w:t>
      </w:r>
      <w:r w:rsidRPr="005621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2140" w:rsidRPr="0056219C">
        <w:rPr>
          <w:rFonts w:ascii="Times New Roman" w:hAnsi="Times New Roman" w:cs="Times New Roman"/>
          <w:sz w:val="28"/>
          <w:szCs w:val="28"/>
        </w:rPr>
        <w:t>“</w:t>
      </w:r>
      <w:r w:rsidR="00885992" w:rsidRPr="0056219C">
        <w:rPr>
          <w:rFonts w:ascii="Times New Roman" w:hAnsi="Times New Roman" w:cs="Times New Roman"/>
          <w:sz w:val="28"/>
          <w:szCs w:val="28"/>
        </w:rPr>
        <w:t xml:space="preserve">Per </w:t>
      </w:r>
      <w:proofErr w:type="spellStart"/>
      <w:r w:rsidR="00885992" w:rsidRPr="0056219C">
        <w:rPr>
          <w:rFonts w:ascii="Times New Roman" w:hAnsi="Times New Roman" w:cs="Times New Roman"/>
          <w:sz w:val="28"/>
          <w:szCs w:val="28"/>
        </w:rPr>
        <w:t>disa</w:t>
      </w:r>
      <w:proofErr w:type="spellEnd"/>
      <w:r w:rsidR="00885992" w:rsidRPr="0056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992" w:rsidRPr="0056219C"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 w:rsidR="0056219C" w:rsidRPr="0056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19C" w:rsidRPr="005621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56219C" w:rsidRPr="0056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19C">
        <w:rPr>
          <w:rFonts w:ascii="Times New Roman" w:hAnsi="Times New Roman" w:cs="Times New Roman"/>
          <w:sz w:val="28"/>
          <w:szCs w:val="28"/>
        </w:rPr>
        <w:t>shtesa</w:t>
      </w:r>
      <w:proofErr w:type="spellEnd"/>
      <w:r w:rsidR="0056219C">
        <w:rPr>
          <w:rFonts w:ascii="Times New Roman" w:hAnsi="Times New Roman" w:cs="Times New Roman"/>
          <w:sz w:val="28"/>
          <w:szCs w:val="28"/>
        </w:rPr>
        <w:t xml:space="preserve"> </w:t>
      </w:r>
      <w:r w:rsidR="00885992" w:rsidRPr="0056219C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="00885992" w:rsidRPr="0056219C">
        <w:rPr>
          <w:rFonts w:ascii="Times New Roman" w:hAnsi="Times New Roman" w:cs="Times New Roman"/>
          <w:sz w:val="28"/>
          <w:szCs w:val="28"/>
        </w:rPr>
        <w:t>ligjin</w:t>
      </w:r>
      <w:proofErr w:type="spellEnd"/>
      <w:r w:rsidR="00885992" w:rsidRPr="0056219C">
        <w:rPr>
          <w:rFonts w:ascii="Times New Roman" w:hAnsi="Times New Roman" w:cs="Times New Roman"/>
          <w:sz w:val="28"/>
          <w:szCs w:val="28"/>
        </w:rPr>
        <w:t xml:space="preserve"> nr.</w:t>
      </w:r>
      <w:r w:rsidR="0056219C" w:rsidRPr="0056219C">
        <w:rPr>
          <w:rFonts w:ascii="Times New Roman" w:hAnsi="Times New Roman" w:cs="Times New Roman"/>
          <w:sz w:val="28"/>
          <w:szCs w:val="28"/>
        </w:rPr>
        <w:t>10431, date 9.6.2011</w:t>
      </w:r>
      <w:r w:rsidR="00885992" w:rsidRPr="0056219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85992" w:rsidRPr="005621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885992" w:rsidRPr="0056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992" w:rsidRPr="0056219C">
        <w:rPr>
          <w:rFonts w:ascii="Times New Roman" w:hAnsi="Times New Roman" w:cs="Times New Roman"/>
          <w:sz w:val="28"/>
          <w:szCs w:val="28"/>
        </w:rPr>
        <w:t>Mbrojtjen</w:t>
      </w:r>
      <w:proofErr w:type="spellEnd"/>
      <w:r w:rsidR="00885992" w:rsidRPr="005621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885992" w:rsidRPr="0056219C">
        <w:rPr>
          <w:rFonts w:ascii="Times New Roman" w:hAnsi="Times New Roman" w:cs="Times New Roman"/>
          <w:sz w:val="28"/>
          <w:szCs w:val="28"/>
        </w:rPr>
        <w:t>Mjedis</w:t>
      </w:r>
      <w:r w:rsidR="0056219C" w:rsidRPr="005621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885992" w:rsidRPr="0056219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885992" w:rsidRPr="005621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85992" w:rsidRPr="0056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992" w:rsidRPr="0056219C">
        <w:rPr>
          <w:rFonts w:ascii="Times New Roman" w:hAnsi="Times New Roman" w:cs="Times New Roman"/>
          <w:sz w:val="28"/>
          <w:szCs w:val="28"/>
        </w:rPr>
        <w:t>ndryshuar</w:t>
      </w:r>
      <w:proofErr w:type="spellEnd"/>
      <w:r w:rsidR="00885992" w:rsidRPr="0056219C">
        <w:rPr>
          <w:rFonts w:ascii="Times New Roman" w:hAnsi="Times New Roman" w:cs="Times New Roman"/>
          <w:sz w:val="28"/>
          <w:szCs w:val="28"/>
        </w:rPr>
        <w:t>;</w:t>
      </w:r>
    </w:p>
    <w:p w14:paraId="3F9C7DBE" w14:textId="3B54709B" w:rsidR="007A2189" w:rsidRPr="0056219C" w:rsidRDefault="00637762" w:rsidP="0026787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56219C">
        <w:rPr>
          <w:rFonts w:ascii="Times New Roman" w:hAnsi="Times New Roman" w:cs="Times New Roman"/>
          <w:sz w:val="28"/>
          <w:szCs w:val="28"/>
        </w:rPr>
        <w:t>Relacioni</w:t>
      </w:r>
      <w:proofErr w:type="spellEnd"/>
      <w:r w:rsidR="005A6492" w:rsidRPr="0056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492" w:rsidRPr="0056219C">
        <w:rPr>
          <w:rFonts w:ascii="Times New Roman" w:hAnsi="Times New Roman" w:cs="Times New Roman"/>
          <w:sz w:val="28"/>
          <w:szCs w:val="28"/>
        </w:rPr>
        <w:t>shoqërues</w:t>
      </w:r>
      <w:proofErr w:type="spellEnd"/>
      <w:r w:rsidR="005A6492" w:rsidRPr="0056219C">
        <w:rPr>
          <w:rFonts w:ascii="Times New Roman" w:hAnsi="Times New Roman" w:cs="Times New Roman"/>
          <w:sz w:val="28"/>
          <w:szCs w:val="28"/>
        </w:rPr>
        <w:t>.</w:t>
      </w:r>
    </w:p>
    <w:p w14:paraId="09220225" w14:textId="77777777" w:rsidR="00DC0CD8" w:rsidRPr="0056219C" w:rsidRDefault="00DC0CD8" w:rsidP="0026787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50AD59" w14:textId="718868EB" w:rsidR="00885992" w:rsidRPr="0056219C" w:rsidRDefault="00885992" w:rsidP="00885992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219C">
        <w:rPr>
          <w:rFonts w:ascii="Times New Roman" w:hAnsi="Times New Roman" w:cs="Times New Roman"/>
          <w:iCs/>
          <w:sz w:val="28"/>
          <w:szCs w:val="28"/>
        </w:rPr>
        <w:t xml:space="preserve">Linku: </w:t>
      </w:r>
      <w:hyperlink r:id="rId9" w:history="1">
        <w:r w:rsidR="0056219C" w:rsidRPr="0056219C">
          <w:rPr>
            <w:rStyle w:val="Hyperlink"/>
            <w:rFonts w:ascii="Times New Roman" w:hAnsi="Times New Roman" w:cs="Times New Roman"/>
            <w:sz w:val="28"/>
            <w:szCs w:val="28"/>
          </w:rPr>
          <w:t>http://10.253.31.44/PublicReports/Details/958</w:t>
        </w:r>
      </w:hyperlink>
      <w:r w:rsidR="0056219C" w:rsidRPr="0056219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04DAE1" w14:textId="67731DF2" w:rsidR="00E67BCE" w:rsidRPr="00267878" w:rsidRDefault="00E67BCE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E67BCE" w:rsidRPr="00267878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80D59" w14:textId="77777777" w:rsidR="00DB19FA" w:rsidRDefault="00DB19FA" w:rsidP="00146388">
      <w:pPr>
        <w:spacing w:after="0" w:line="240" w:lineRule="auto"/>
      </w:pPr>
      <w:r>
        <w:separator/>
      </w:r>
    </w:p>
  </w:endnote>
  <w:endnote w:type="continuationSeparator" w:id="0">
    <w:p w14:paraId="200A5D67" w14:textId="77777777" w:rsidR="00DB19FA" w:rsidRDefault="00DB19FA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8DE9B" w14:textId="77777777" w:rsidR="00DB19FA" w:rsidRDefault="00DB19FA" w:rsidP="00146388">
      <w:pPr>
        <w:spacing w:after="0" w:line="240" w:lineRule="auto"/>
      </w:pPr>
      <w:r>
        <w:separator/>
      </w:r>
    </w:p>
  </w:footnote>
  <w:footnote w:type="continuationSeparator" w:id="0">
    <w:p w14:paraId="30B2ED21" w14:textId="77777777" w:rsidR="00DB19FA" w:rsidRDefault="00DB19FA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219C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19FA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10</cp:revision>
  <cp:lastPrinted>2023-09-22T10:09:00Z</cp:lastPrinted>
  <dcterms:created xsi:type="dcterms:W3CDTF">2025-02-11T10:09:00Z</dcterms:created>
  <dcterms:modified xsi:type="dcterms:W3CDTF">2026-04-16T08:36:00Z</dcterms:modified>
</cp:coreProperties>
</file>